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fcntl.h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stat.h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650AD8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FE19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execute</w:t>
      </w:r>
      <w:r w:rsidR="00A73D0A"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 "</w:t>
      </w:r>
      <w:proofErr w:type="spellStart"/>
      <w:r w:rsidR="00A73D0A" w:rsidRPr="00A73D0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="00A73D0A"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Villanova &lt; scores &gt; out"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, char **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in, out;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grep_args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[] = {"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", "Villanova", NULL};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open input and output files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open("scores", O_RDONLY);</w:t>
      </w:r>
    </w:p>
    <w:p w:rsidR="00A73D0A" w:rsidRPr="00A73D0A" w:rsidRDefault="00A73D0A" w:rsidP="00FC5056">
      <w:p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open("out", O_WRONLY | O_TRUNC</w:t>
      </w:r>
      <w:r w:rsidR="00FC50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O_CREAT, S_IRUSR | S_IRGRP |</w:t>
      </w:r>
      <w:r w:rsidR="00FC5056">
        <w:rPr>
          <w:rFonts w:ascii="Courier New" w:eastAsia="Times New Roman" w:hAnsi="Courier New" w:cs="Courier New"/>
          <w:color w:val="000000"/>
          <w:sz w:val="20"/>
          <w:szCs w:val="20"/>
        </w:rPr>
        <w:tab/>
        <w:t>S_IWGRP</w:t>
      </w: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| S_IWUSR);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replace standard input with input file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dup2(</w:t>
      </w:r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in, 0);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replace standard output with output file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dup2(</w:t>
      </w:r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out, 1);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close unused file descriptors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close(</w:t>
      </w:r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in);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close(</w:t>
      </w:r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out);</w:t>
      </w: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execute 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D0A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execvp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grep_args</w:t>
      </w:r>
      <w:proofErr w:type="spellEnd"/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B0643" w:rsidRPr="00A73D0A" w:rsidRDefault="00A73D0A" w:rsidP="00A7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D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sectPr w:rsidR="006B0643" w:rsidRPr="00A73D0A" w:rsidSect="00AF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3D0A"/>
    <w:rsid w:val="00116095"/>
    <w:rsid w:val="00333898"/>
    <w:rsid w:val="00650AD8"/>
    <w:rsid w:val="00A5209E"/>
    <w:rsid w:val="00A73D0A"/>
    <w:rsid w:val="00AF063F"/>
    <w:rsid w:val="00FC5056"/>
    <w:rsid w:val="00FE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D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4</cp:revision>
  <dcterms:created xsi:type="dcterms:W3CDTF">2015-07-19T13:37:00Z</dcterms:created>
  <dcterms:modified xsi:type="dcterms:W3CDTF">2015-09-06T14:40:00Z</dcterms:modified>
</cp:coreProperties>
</file>