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64A1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DC-BLDG-INST-MAP-001</w:t>
      </w:r>
    </w:p>
    <w:p w14:paraId="606B5D9C" w14:textId="77777777" w:rsidR="000B6E9E" w:rsidRPr="000B6E9E" w:rsidRDefault="000B6E9E" w:rsidP="000B6E9E">
      <w:r w:rsidRPr="000B6E9E">
        <w:rPr>
          <w:b/>
          <w:bCs/>
        </w:rPr>
        <w:t>Building 1 Instrumentation &amp; Sensor Map – Rev A</w:t>
      </w:r>
      <w:r w:rsidRPr="000B6E9E">
        <w:br/>
      </w:r>
      <w:r w:rsidRPr="000B6E9E">
        <w:rPr>
          <w:b/>
          <w:bCs/>
        </w:rPr>
        <w:t>Applies to: Building 1 (POC)</w:t>
      </w:r>
      <w:r w:rsidRPr="000B6E9E">
        <w:br/>
      </w:r>
      <w:r w:rsidRPr="000B6E9E">
        <w:rPr>
          <w:b/>
          <w:bCs/>
        </w:rPr>
        <w:t>Replication Baseline: Buildings 2–16</w:t>
      </w:r>
    </w:p>
    <w:p w14:paraId="11F323CF" w14:textId="77777777" w:rsidR="000B6E9E" w:rsidRPr="000B6E9E" w:rsidRDefault="000B6E9E" w:rsidP="000B6E9E">
      <w:r w:rsidRPr="000B6E9E">
        <w:pict w14:anchorId="50A48B82">
          <v:rect id="_x0000_i1103" style="width:0;height:1.5pt" o:hralign="center" o:hrstd="t" o:hr="t" fillcolor="#a0a0a0" stroked="f"/>
        </w:pict>
      </w:r>
    </w:p>
    <w:p w14:paraId="37B17286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1. PURPOSE</w:t>
      </w:r>
    </w:p>
    <w:p w14:paraId="2D834C9B" w14:textId="77777777" w:rsidR="000B6E9E" w:rsidRPr="000B6E9E" w:rsidRDefault="000B6E9E" w:rsidP="000B6E9E">
      <w:r w:rsidRPr="000B6E9E">
        <w:t xml:space="preserve">1.1 This document defines the </w:t>
      </w:r>
      <w:r w:rsidRPr="000B6E9E">
        <w:rPr>
          <w:b/>
          <w:bCs/>
        </w:rPr>
        <w:t>mandatory instrumentation layout</w:t>
      </w:r>
      <w:r w:rsidRPr="000B6E9E">
        <w:t xml:space="preserve"> for Building 1.</w:t>
      </w:r>
    </w:p>
    <w:p w14:paraId="211EAC8E" w14:textId="77777777" w:rsidR="000B6E9E" w:rsidRPr="000B6E9E" w:rsidRDefault="000B6E9E" w:rsidP="000B6E9E">
      <w:r w:rsidRPr="000B6E9E">
        <w:t xml:space="preserve">1.2 Building 1 is designated as the </w:t>
      </w:r>
      <w:r w:rsidRPr="000B6E9E">
        <w:rPr>
          <w:b/>
          <w:bCs/>
        </w:rPr>
        <w:t>Proof-of-Concept (POC)</w:t>
      </w:r>
      <w:r w:rsidRPr="000B6E9E">
        <w:t xml:space="preserve"> facility and shall be instrumented beyond steady-state operational needs to capture:</w:t>
      </w:r>
    </w:p>
    <w:p w14:paraId="30CE79AF" w14:textId="77777777" w:rsidR="000B6E9E" w:rsidRPr="000B6E9E" w:rsidRDefault="000B6E9E" w:rsidP="000B6E9E">
      <w:pPr>
        <w:numPr>
          <w:ilvl w:val="0"/>
          <w:numId w:val="1"/>
        </w:numPr>
      </w:pPr>
      <w:r w:rsidRPr="000B6E9E">
        <w:t>performance envelopes</w:t>
      </w:r>
    </w:p>
    <w:p w14:paraId="7C1F0DF4" w14:textId="77777777" w:rsidR="000B6E9E" w:rsidRPr="000B6E9E" w:rsidRDefault="000B6E9E" w:rsidP="000B6E9E">
      <w:pPr>
        <w:numPr>
          <w:ilvl w:val="0"/>
          <w:numId w:val="1"/>
        </w:numPr>
      </w:pPr>
      <w:r w:rsidRPr="000B6E9E">
        <w:t>degradation trends</w:t>
      </w:r>
    </w:p>
    <w:p w14:paraId="4E67529C" w14:textId="77777777" w:rsidR="000B6E9E" w:rsidRPr="000B6E9E" w:rsidRDefault="000B6E9E" w:rsidP="000B6E9E">
      <w:pPr>
        <w:numPr>
          <w:ilvl w:val="0"/>
          <w:numId w:val="1"/>
        </w:numPr>
      </w:pPr>
      <w:r w:rsidRPr="000B6E9E">
        <w:t>fault precursors</w:t>
      </w:r>
    </w:p>
    <w:p w14:paraId="6CD90602" w14:textId="77777777" w:rsidR="000B6E9E" w:rsidRPr="000B6E9E" w:rsidRDefault="000B6E9E" w:rsidP="000B6E9E">
      <w:pPr>
        <w:numPr>
          <w:ilvl w:val="0"/>
          <w:numId w:val="1"/>
        </w:numPr>
      </w:pPr>
      <w:r w:rsidRPr="000B6E9E">
        <w:t>operational correlations</w:t>
      </w:r>
    </w:p>
    <w:p w14:paraId="5CC864AC" w14:textId="77777777" w:rsidR="000B6E9E" w:rsidRPr="000B6E9E" w:rsidRDefault="000B6E9E" w:rsidP="000B6E9E">
      <w:r w:rsidRPr="000B6E9E">
        <w:t xml:space="preserve">1.3 Instrumentation explicitly </w:t>
      </w:r>
      <w:r w:rsidRPr="000B6E9E">
        <w:rPr>
          <w:b/>
          <w:bCs/>
        </w:rPr>
        <w:t>does not participate in protection or control</w:t>
      </w:r>
      <w:r w:rsidRPr="000B6E9E">
        <w:t>.</w:t>
      </w:r>
      <w:r w:rsidRPr="000B6E9E">
        <w:br/>
        <w:t>Hardware protection clears faults. Sensors observe.</w:t>
      </w:r>
    </w:p>
    <w:p w14:paraId="0ECB14B2" w14:textId="77777777" w:rsidR="000B6E9E" w:rsidRPr="000B6E9E" w:rsidRDefault="000B6E9E" w:rsidP="000B6E9E">
      <w:r w:rsidRPr="000B6E9E">
        <w:pict w14:anchorId="5388C84D">
          <v:rect id="_x0000_i1104" style="width:0;height:1.5pt" o:hralign="center" o:hrstd="t" o:hr="t" fillcolor="#a0a0a0" stroked="f"/>
        </w:pict>
      </w:r>
    </w:p>
    <w:p w14:paraId="1FE5ADF5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2. INSTRUMENTATION PHILOSOPHY (NON-NEGOTIABLE)</w:t>
      </w:r>
    </w:p>
    <w:p w14:paraId="494F59CF" w14:textId="77777777" w:rsidR="000B6E9E" w:rsidRPr="000B6E9E" w:rsidRDefault="000B6E9E" w:rsidP="000B6E9E">
      <w:r w:rsidRPr="000B6E9E">
        <w:t>2.1 Separation of concerns:</w:t>
      </w:r>
    </w:p>
    <w:p w14:paraId="043530D2" w14:textId="77777777" w:rsidR="000B6E9E" w:rsidRPr="000B6E9E" w:rsidRDefault="000B6E9E" w:rsidP="000B6E9E">
      <w:pPr>
        <w:numPr>
          <w:ilvl w:val="0"/>
          <w:numId w:val="2"/>
        </w:numPr>
      </w:pPr>
      <w:r w:rsidRPr="000B6E9E">
        <w:t>Sensors observe</w:t>
      </w:r>
    </w:p>
    <w:p w14:paraId="079E9ADF" w14:textId="77777777" w:rsidR="000B6E9E" w:rsidRPr="000B6E9E" w:rsidRDefault="000B6E9E" w:rsidP="000B6E9E">
      <w:pPr>
        <w:numPr>
          <w:ilvl w:val="0"/>
          <w:numId w:val="2"/>
        </w:numPr>
      </w:pPr>
      <w:r w:rsidRPr="000B6E9E">
        <w:t>SCADA records</w:t>
      </w:r>
    </w:p>
    <w:p w14:paraId="6AA8016D" w14:textId="77777777" w:rsidR="000B6E9E" w:rsidRPr="000B6E9E" w:rsidRDefault="000B6E9E" w:rsidP="000B6E9E">
      <w:pPr>
        <w:numPr>
          <w:ilvl w:val="0"/>
          <w:numId w:val="2"/>
        </w:numPr>
      </w:pPr>
      <w:r w:rsidRPr="000B6E9E">
        <w:t>MECSAI analyzes</w:t>
      </w:r>
    </w:p>
    <w:p w14:paraId="4A4B9714" w14:textId="77777777" w:rsidR="000B6E9E" w:rsidRPr="000B6E9E" w:rsidRDefault="000B6E9E" w:rsidP="000B6E9E">
      <w:pPr>
        <w:numPr>
          <w:ilvl w:val="0"/>
          <w:numId w:val="2"/>
        </w:numPr>
      </w:pPr>
      <w:r w:rsidRPr="000B6E9E">
        <w:t>Hardware protects</w:t>
      </w:r>
    </w:p>
    <w:p w14:paraId="50EFA3FF" w14:textId="77777777" w:rsidR="000B6E9E" w:rsidRPr="000B6E9E" w:rsidRDefault="000B6E9E" w:rsidP="000B6E9E">
      <w:r w:rsidRPr="000B6E9E">
        <w:t>2.2 No sensor, PLC, SCADA, or AI system may:</w:t>
      </w:r>
    </w:p>
    <w:p w14:paraId="14733D4A" w14:textId="77777777" w:rsidR="000B6E9E" w:rsidRPr="000B6E9E" w:rsidRDefault="000B6E9E" w:rsidP="000B6E9E">
      <w:pPr>
        <w:numPr>
          <w:ilvl w:val="0"/>
          <w:numId w:val="3"/>
        </w:numPr>
      </w:pPr>
      <w:r w:rsidRPr="000B6E9E">
        <w:t>clear electrical faults</w:t>
      </w:r>
    </w:p>
    <w:p w14:paraId="2402F695" w14:textId="77777777" w:rsidR="000B6E9E" w:rsidRPr="000B6E9E" w:rsidRDefault="000B6E9E" w:rsidP="000B6E9E">
      <w:pPr>
        <w:numPr>
          <w:ilvl w:val="0"/>
          <w:numId w:val="3"/>
        </w:numPr>
      </w:pPr>
      <w:r w:rsidRPr="000B6E9E">
        <w:t>close isolation valves</w:t>
      </w:r>
    </w:p>
    <w:p w14:paraId="20BA7C89" w14:textId="77777777" w:rsidR="000B6E9E" w:rsidRPr="000B6E9E" w:rsidRDefault="000B6E9E" w:rsidP="000B6E9E">
      <w:pPr>
        <w:numPr>
          <w:ilvl w:val="0"/>
          <w:numId w:val="3"/>
        </w:numPr>
      </w:pPr>
      <w:r w:rsidRPr="000B6E9E">
        <w:t>reset breakers</w:t>
      </w:r>
    </w:p>
    <w:p w14:paraId="2D485568" w14:textId="77777777" w:rsidR="000B6E9E" w:rsidRPr="000B6E9E" w:rsidRDefault="000B6E9E" w:rsidP="000B6E9E">
      <w:pPr>
        <w:numPr>
          <w:ilvl w:val="0"/>
          <w:numId w:val="3"/>
        </w:numPr>
      </w:pPr>
      <w:r w:rsidRPr="000B6E9E">
        <w:t>override interlocks</w:t>
      </w:r>
    </w:p>
    <w:p w14:paraId="4B01551E" w14:textId="77777777" w:rsidR="000B6E9E" w:rsidRPr="000B6E9E" w:rsidRDefault="000B6E9E" w:rsidP="000B6E9E">
      <w:r w:rsidRPr="000B6E9E">
        <w:lastRenderedPageBreak/>
        <w:t>2.3 All instrumentation must:</w:t>
      </w:r>
    </w:p>
    <w:p w14:paraId="0D2B2DAD" w14:textId="77777777" w:rsidR="000B6E9E" w:rsidRPr="000B6E9E" w:rsidRDefault="000B6E9E" w:rsidP="000B6E9E">
      <w:pPr>
        <w:numPr>
          <w:ilvl w:val="0"/>
          <w:numId w:val="4"/>
        </w:numPr>
      </w:pPr>
      <w:proofErr w:type="gramStart"/>
      <w:r w:rsidRPr="000B6E9E">
        <w:t>fail safe</w:t>
      </w:r>
      <w:proofErr w:type="gramEnd"/>
    </w:p>
    <w:p w14:paraId="4C840E27" w14:textId="77777777" w:rsidR="000B6E9E" w:rsidRPr="000B6E9E" w:rsidRDefault="000B6E9E" w:rsidP="000B6E9E">
      <w:pPr>
        <w:numPr>
          <w:ilvl w:val="0"/>
          <w:numId w:val="4"/>
        </w:numPr>
      </w:pPr>
      <w:r w:rsidRPr="000B6E9E">
        <w:t>default to “unknown” rather than “normal”</w:t>
      </w:r>
    </w:p>
    <w:p w14:paraId="011FD2E0" w14:textId="77777777" w:rsidR="000B6E9E" w:rsidRPr="000B6E9E" w:rsidRDefault="000B6E9E" w:rsidP="000B6E9E">
      <w:pPr>
        <w:numPr>
          <w:ilvl w:val="0"/>
          <w:numId w:val="4"/>
        </w:numPr>
      </w:pPr>
      <w:r w:rsidRPr="000B6E9E">
        <w:t>not impair operations if offline</w:t>
      </w:r>
    </w:p>
    <w:p w14:paraId="3CE993A6" w14:textId="77777777" w:rsidR="000B6E9E" w:rsidRPr="000B6E9E" w:rsidRDefault="000B6E9E" w:rsidP="000B6E9E">
      <w:r w:rsidRPr="000B6E9E">
        <w:pict w14:anchorId="41791627">
          <v:rect id="_x0000_i1105" style="width:0;height:1.5pt" o:hralign="center" o:hrstd="t" o:hr="t" fillcolor="#a0a0a0" stroked="f"/>
        </w:pict>
      </w:r>
    </w:p>
    <w:p w14:paraId="67D20A97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3. INSTRUMENTATION ZONES</w:t>
      </w:r>
    </w:p>
    <w:p w14:paraId="7FED2C80" w14:textId="77777777" w:rsidR="000B6E9E" w:rsidRPr="000B6E9E" w:rsidRDefault="000B6E9E" w:rsidP="000B6E9E">
      <w:r w:rsidRPr="000B6E9E">
        <w:t>Instrumentation is defined across six physical domains:</w:t>
      </w:r>
    </w:p>
    <w:p w14:paraId="48D12F0C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Rack-level (sampled)</w:t>
      </w:r>
    </w:p>
    <w:p w14:paraId="1C06C5A4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Pod group</w:t>
      </w:r>
    </w:p>
    <w:p w14:paraId="4AD8D5BB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CDU group</w:t>
      </w:r>
    </w:p>
    <w:p w14:paraId="7B8C46C3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Zone (150-ft segment)</w:t>
      </w:r>
    </w:p>
    <w:p w14:paraId="4F83B341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Utility bay</w:t>
      </w:r>
    </w:p>
    <w:p w14:paraId="0A80ADBE" w14:textId="77777777" w:rsidR="000B6E9E" w:rsidRPr="000B6E9E" w:rsidRDefault="000B6E9E" w:rsidP="000B6E9E">
      <w:pPr>
        <w:numPr>
          <w:ilvl w:val="0"/>
          <w:numId w:val="5"/>
        </w:numPr>
      </w:pPr>
      <w:r w:rsidRPr="000B6E9E">
        <w:t>Building-level</w:t>
      </w:r>
    </w:p>
    <w:p w14:paraId="0595FF6F" w14:textId="77777777" w:rsidR="000B6E9E" w:rsidRPr="000B6E9E" w:rsidRDefault="000B6E9E" w:rsidP="000B6E9E">
      <w:r w:rsidRPr="000B6E9E">
        <w:pict w14:anchorId="5D53AA63">
          <v:rect id="_x0000_i1106" style="width:0;height:1.5pt" o:hralign="center" o:hrstd="t" o:hr="t" fillcolor="#a0a0a0" stroked="f"/>
        </w:pict>
      </w:r>
    </w:p>
    <w:p w14:paraId="6674FBA5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4. RACK-LEVEL INSTRUMENTATION (POC-ONLY, SAMPLED)</w:t>
      </w:r>
    </w:p>
    <w:p w14:paraId="30E6DD3B" w14:textId="77777777" w:rsidR="000B6E9E" w:rsidRPr="000B6E9E" w:rsidRDefault="000B6E9E" w:rsidP="000B6E9E">
      <w:r w:rsidRPr="000B6E9E">
        <w:t xml:space="preserve">Rack-level instrumentation is </w:t>
      </w:r>
      <w:r w:rsidRPr="000B6E9E">
        <w:rPr>
          <w:b/>
          <w:bCs/>
        </w:rPr>
        <w:t>sampled</w:t>
      </w:r>
      <w:r w:rsidRPr="000B6E9E">
        <w:t>, not universal.</w:t>
      </w:r>
    </w:p>
    <w:p w14:paraId="23C1F6AE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4.1 Coverage</w:t>
      </w:r>
    </w:p>
    <w:p w14:paraId="6321274F" w14:textId="77777777" w:rsidR="000B6E9E" w:rsidRPr="000B6E9E" w:rsidRDefault="000B6E9E" w:rsidP="000B6E9E">
      <w:pPr>
        <w:numPr>
          <w:ilvl w:val="0"/>
          <w:numId w:val="6"/>
        </w:numPr>
      </w:pPr>
      <w:r w:rsidRPr="000B6E9E">
        <w:t>1 rack per pod group (32 racks)</w:t>
      </w:r>
    </w:p>
    <w:p w14:paraId="09EDE116" w14:textId="77777777" w:rsidR="000B6E9E" w:rsidRPr="000B6E9E" w:rsidRDefault="000B6E9E" w:rsidP="000B6E9E">
      <w:pPr>
        <w:numPr>
          <w:ilvl w:val="0"/>
          <w:numId w:val="6"/>
        </w:numPr>
      </w:pPr>
      <w:r w:rsidRPr="000B6E9E">
        <w:t>32 racks instrumented total (POC sample set)</w:t>
      </w:r>
    </w:p>
    <w:p w14:paraId="05E0C53D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4.2 Sensors</w:t>
      </w:r>
    </w:p>
    <w:p w14:paraId="1AFB6A23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Rack input power (kW, current, voltage)</w:t>
      </w:r>
    </w:p>
    <w:p w14:paraId="3A23844D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Cold plate inlet temp</w:t>
      </w:r>
    </w:p>
    <w:p w14:paraId="7F9751AA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Cold plate outlet temp</w:t>
      </w:r>
    </w:p>
    <w:p w14:paraId="6B24E2D6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Rack inlet air temp (residual)</w:t>
      </w:r>
    </w:p>
    <w:p w14:paraId="011F2428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Rack exhaust air temp</w:t>
      </w:r>
    </w:p>
    <w:p w14:paraId="22BAC21D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t>Vibration (</w:t>
      </w:r>
      <w:proofErr w:type="gramStart"/>
      <w:r w:rsidRPr="000B6E9E">
        <w:t>low-frequency</w:t>
      </w:r>
      <w:proofErr w:type="gramEnd"/>
      <w:r w:rsidRPr="000B6E9E">
        <w:t>)</w:t>
      </w:r>
    </w:p>
    <w:p w14:paraId="71B5931F" w14:textId="77777777" w:rsidR="000B6E9E" w:rsidRPr="000B6E9E" w:rsidRDefault="000B6E9E" w:rsidP="000B6E9E">
      <w:pPr>
        <w:numPr>
          <w:ilvl w:val="0"/>
          <w:numId w:val="7"/>
        </w:numPr>
      </w:pPr>
      <w:r w:rsidRPr="000B6E9E">
        <w:lastRenderedPageBreak/>
        <w:t>Acoustic baseline (broadband)</w:t>
      </w:r>
    </w:p>
    <w:p w14:paraId="5DDA07A1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4.3 Purpose</w:t>
      </w:r>
    </w:p>
    <w:p w14:paraId="10639B5C" w14:textId="77777777" w:rsidR="000B6E9E" w:rsidRPr="000B6E9E" w:rsidRDefault="000B6E9E" w:rsidP="000B6E9E">
      <w:pPr>
        <w:numPr>
          <w:ilvl w:val="0"/>
          <w:numId w:val="8"/>
        </w:numPr>
      </w:pPr>
      <w:r w:rsidRPr="000B6E9E">
        <w:t>validate vendor claims</w:t>
      </w:r>
    </w:p>
    <w:p w14:paraId="584BD32A" w14:textId="77777777" w:rsidR="000B6E9E" w:rsidRPr="000B6E9E" w:rsidRDefault="000B6E9E" w:rsidP="000B6E9E">
      <w:pPr>
        <w:numPr>
          <w:ilvl w:val="0"/>
          <w:numId w:val="8"/>
        </w:numPr>
      </w:pPr>
      <w:r w:rsidRPr="000B6E9E">
        <w:t>correlate power ramps to thermal response</w:t>
      </w:r>
    </w:p>
    <w:p w14:paraId="6FF0DBAE" w14:textId="77777777" w:rsidR="000B6E9E" w:rsidRPr="000B6E9E" w:rsidRDefault="000B6E9E" w:rsidP="000B6E9E">
      <w:pPr>
        <w:numPr>
          <w:ilvl w:val="0"/>
          <w:numId w:val="8"/>
        </w:numPr>
      </w:pPr>
      <w:r w:rsidRPr="000B6E9E">
        <w:t>detect early mechanical degradation</w:t>
      </w:r>
    </w:p>
    <w:p w14:paraId="062891DC" w14:textId="77777777" w:rsidR="000B6E9E" w:rsidRPr="000B6E9E" w:rsidRDefault="000B6E9E" w:rsidP="000B6E9E">
      <w:pPr>
        <w:numPr>
          <w:ilvl w:val="0"/>
          <w:numId w:val="8"/>
        </w:numPr>
      </w:pPr>
      <w:r w:rsidRPr="000B6E9E">
        <w:t>tune envelope limits</w:t>
      </w:r>
    </w:p>
    <w:p w14:paraId="5D704AE9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4.4 Replication rule</w:t>
      </w:r>
    </w:p>
    <w:p w14:paraId="37F6AA02" w14:textId="77777777" w:rsidR="000B6E9E" w:rsidRPr="000B6E9E" w:rsidRDefault="000B6E9E" w:rsidP="000B6E9E">
      <w:pPr>
        <w:numPr>
          <w:ilvl w:val="0"/>
          <w:numId w:val="9"/>
        </w:numPr>
      </w:pPr>
      <w:r w:rsidRPr="000B6E9E">
        <w:t xml:space="preserve">Rack-level instrumentation is </w:t>
      </w:r>
      <w:r w:rsidRPr="000B6E9E">
        <w:rPr>
          <w:b/>
          <w:bCs/>
        </w:rPr>
        <w:t>not required</w:t>
      </w:r>
      <w:r w:rsidRPr="000B6E9E">
        <w:t xml:space="preserve"> in Buildings 2–16 unless justified by POC findings.</w:t>
      </w:r>
    </w:p>
    <w:p w14:paraId="0CE4CEA5" w14:textId="77777777" w:rsidR="000B6E9E" w:rsidRPr="000B6E9E" w:rsidRDefault="000B6E9E" w:rsidP="000B6E9E">
      <w:r w:rsidRPr="000B6E9E">
        <w:pict w14:anchorId="6DBC7818">
          <v:rect id="_x0000_i1107" style="width:0;height:1.5pt" o:hralign="center" o:hrstd="t" o:hr="t" fillcolor="#a0a0a0" stroked="f"/>
        </w:pict>
      </w:r>
    </w:p>
    <w:p w14:paraId="40D84118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5. POD GROUP INSTRUMENTATION (MANDATORY, REPLICATED)</w:t>
      </w:r>
    </w:p>
    <w:p w14:paraId="4346158D" w14:textId="77777777" w:rsidR="000B6E9E" w:rsidRPr="000B6E9E" w:rsidRDefault="000B6E9E" w:rsidP="000B6E9E">
      <w:r w:rsidRPr="000B6E9E">
        <w:t>Each 32-rack pod group shall include:</w:t>
      </w:r>
    </w:p>
    <w:p w14:paraId="72B5A846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5.1 Electrical</w:t>
      </w:r>
    </w:p>
    <w:p w14:paraId="3E056E68" w14:textId="77777777" w:rsidR="000B6E9E" w:rsidRPr="000B6E9E" w:rsidRDefault="000B6E9E" w:rsidP="000B6E9E">
      <w:pPr>
        <w:numPr>
          <w:ilvl w:val="0"/>
          <w:numId w:val="10"/>
        </w:numPr>
      </w:pPr>
      <w:r w:rsidRPr="000B6E9E">
        <w:t>Pod group power meter</w:t>
      </w:r>
    </w:p>
    <w:p w14:paraId="716951B0" w14:textId="77777777" w:rsidR="000B6E9E" w:rsidRPr="000B6E9E" w:rsidRDefault="000B6E9E" w:rsidP="000B6E9E">
      <w:pPr>
        <w:numPr>
          <w:ilvl w:val="0"/>
          <w:numId w:val="10"/>
        </w:numPr>
      </w:pPr>
      <w:r w:rsidRPr="000B6E9E">
        <w:t>Voltage deviation logger</w:t>
      </w:r>
    </w:p>
    <w:p w14:paraId="706FB8D5" w14:textId="77777777" w:rsidR="000B6E9E" w:rsidRPr="000B6E9E" w:rsidRDefault="000B6E9E" w:rsidP="000B6E9E">
      <w:pPr>
        <w:numPr>
          <w:ilvl w:val="0"/>
          <w:numId w:val="10"/>
        </w:numPr>
      </w:pPr>
      <w:r w:rsidRPr="000B6E9E">
        <w:t>Transient capture (event-based)</w:t>
      </w:r>
    </w:p>
    <w:p w14:paraId="0912B2CD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5.2 Cooling</w:t>
      </w:r>
    </w:p>
    <w:p w14:paraId="2D6219D9" w14:textId="77777777" w:rsidR="000B6E9E" w:rsidRPr="000B6E9E" w:rsidRDefault="000B6E9E" w:rsidP="000B6E9E">
      <w:pPr>
        <w:numPr>
          <w:ilvl w:val="0"/>
          <w:numId w:val="11"/>
        </w:numPr>
      </w:pPr>
      <w:r w:rsidRPr="000B6E9E">
        <w:t>Coolant supply temperature</w:t>
      </w:r>
    </w:p>
    <w:p w14:paraId="2786563A" w14:textId="77777777" w:rsidR="000B6E9E" w:rsidRPr="000B6E9E" w:rsidRDefault="000B6E9E" w:rsidP="000B6E9E">
      <w:pPr>
        <w:numPr>
          <w:ilvl w:val="0"/>
          <w:numId w:val="11"/>
        </w:numPr>
      </w:pPr>
      <w:r w:rsidRPr="000B6E9E">
        <w:t>Coolant return temperature</w:t>
      </w:r>
    </w:p>
    <w:p w14:paraId="67A6B1FB" w14:textId="77777777" w:rsidR="000B6E9E" w:rsidRPr="000B6E9E" w:rsidRDefault="000B6E9E" w:rsidP="000B6E9E">
      <w:pPr>
        <w:numPr>
          <w:ilvl w:val="0"/>
          <w:numId w:val="11"/>
        </w:numPr>
      </w:pPr>
      <w:r w:rsidRPr="000B6E9E">
        <w:t>Coolant flow rate</w:t>
      </w:r>
    </w:p>
    <w:p w14:paraId="0106CBE5" w14:textId="77777777" w:rsidR="000B6E9E" w:rsidRPr="000B6E9E" w:rsidRDefault="000B6E9E" w:rsidP="000B6E9E">
      <w:pPr>
        <w:numPr>
          <w:ilvl w:val="0"/>
          <w:numId w:val="11"/>
        </w:numPr>
      </w:pPr>
      <w:r w:rsidRPr="000B6E9E">
        <w:t>Delta-P across pod group</w:t>
      </w:r>
    </w:p>
    <w:p w14:paraId="7CC8BE45" w14:textId="77777777" w:rsidR="000B6E9E" w:rsidRPr="000B6E9E" w:rsidRDefault="000B6E9E" w:rsidP="000B6E9E">
      <w:pPr>
        <w:numPr>
          <w:ilvl w:val="0"/>
          <w:numId w:val="11"/>
        </w:numPr>
      </w:pPr>
      <w:r w:rsidRPr="000B6E9E">
        <w:t>Leak detection at interface panel</w:t>
      </w:r>
    </w:p>
    <w:p w14:paraId="3C38521B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5.3 Status</w:t>
      </w:r>
    </w:p>
    <w:p w14:paraId="57B2B08C" w14:textId="77777777" w:rsidR="000B6E9E" w:rsidRPr="000B6E9E" w:rsidRDefault="000B6E9E" w:rsidP="000B6E9E">
      <w:pPr>
        <w:numPr>
          <w:ilvl w:val="0"/>
          <w:numId w:val="12"/>
        </w:numPr>
      </w:pPr>
      <w:r w:rsidRPr="000B6E9E">
        <w:t>Pod isolation valve position</w:t>
      </w:r>
    </w:p>
    <w:p w14:paraId="7D2BC36C" w14:textId="77777777" w:rsidR="000B6E9E" w:rsidRPr="000B6E9E" w:rsidRDefault="000B6E9E" w:rsidP="000B6E9E">
      <w:pPr>
        <w:numPr>
          <w:ilvl w:val="0"/>
          <w:numId w:val="12"/>
        </w:numPr>
      </w:pPr>
      <w:r w:rsidRPr="000B6E9E">
        <w:t>Pod availability state</w:t>
      </w:r>
    </w:p>
    <w:p w14:paraId="12F4FAE7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5.4 Purpose</w:t>
      </w:r>
    </w:p>
    <w:p w14:paraId="5B4A1C59" w14:textId="77777777" w:rsidR="000B6E9E" w:rsidRPr="000B6E9E" w:rsidRDefault="000B6E9E" w:rsidP="000B6E9E">
      <w:pPr>
        <w:numPr>
          <w:ilvl w:val="0"/>
          <w:numId w:val="13"/>
        </w:numPr>
      </w:pPr>
      <w:r w:rsidRPr="000B6E9E">
        <w:lastRenderedPageBreak/>
        <w:t>enforce envelope limits</w:t>
      </w:r>
    </w:p>
    <w:p w14:paraId="452E7785" w14:textId="77777777" w:rsidR="000B6E9E" w:rsidRPr="000B6E9E" w:rsidRDefault="000B6E9E" w:rsidP="000B6E9E">
      <w:pPr>
        <w:numPr>
          <w:ilvl w:val="0"/>
          <w:numId w:val="13"/>
        </w:numPr>
      </w:pPr>
      <w:r w:rsidRPr="000B6E9E">
        <w:t>detect degradation</w:t>
      </w:r>
    </w:p>
    <w:p w14:paraId="22AC0674" w14:textId="77777777" w:rsidR="000B6E9E" w:rsidRPr="000B6E9E" w:rsidRDefault="000B6E9E" w:rsidP="000B6E9E">
      <w:pPr>
        <w:numPr>
          <w:ilvl w:val="0"/>
          <w:numId w:val="13"/>
        </w:numPr>
      </w:pPr>
      <w:r w:rsidRPr="000B6E9E">
        <w:t>localize faults rapidly</w:t>
      </w:r>
    </w:p>
    <w:p w14:paraId="3C806183" w14:textId="77777777" w:rsidR="000B6E9E" w:rsidRPr="000B6E9E" w:rsidRDefault="000B6E9E" w:rsidP="000B6E9E">
      <w:r w:rsidRPr="000B6E9E">
        <w:t xml:space="preserve">This instrumentation </w:t>
      </w:r>
      <w:r w:rsidRPr="000B6E9E">
        <w:rPr>
          <w:b/>
          <w:bCs/>
        </w:rPr>
        <w:t>replicates to all buildings</w:t>
      </w:r>
      <w:r w:rsidRPr="000B6E9E">
        <w:t>.</w:t>
      </w:r>
    </w:p>
    <w:p w14:paraId="2429C279" w14:textId="77777777" w:rsidR="000B6E9E" w:rsidRPr="000B6E9E" w:rsidRDefault="000B6E9E" w:rsidP="000B6E9E">
      <w:r w:rsidRPr="000B6E9E">
        <w:pict w14:anchorId="725832A4">
          <v:rect id="_x0000_i1108" style="width:0;height:1.5pt" o:hralign="center" o:hrstd="t" o:hr="t" fillcolor="#a0a0a0" stroked="f"/>
        </w:pict>
      </w:r>
    </w:p>
    <w:p w14:paraId="7116544D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6. CDU GROUP INSTRUMENTATION (MANDATORY)</w:t>
      </w:r>
    </w:p>
    <w:p w14:paraId="00ACFE98" w14:textId="77777777" w:rsidR="000B6E9E" w:rsidRPr="000B6E9E" w:rsidRDefault="000B6E9E" w:rsidP="000B6E9E">
      <w:r w:rsidRPr="000B6E9E">
        <w:t>Each CDU pair shall include:</w:t>
      </w:r>
    </w:p>
    <w:p w14:paraId="07AFC0FF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6.1 Hydraulic</w:t>
      </w:r>
    </w:p>
    <w:p w14:paraId="7C8BBDD1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Supply temperature</w:t>
      </w:r>
    </w:p>
    <w:p w14:paraId="17FDF5B3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Return temperature</w:t>
      </w:r>
    </w:p>
    <w:p w14:paraId="04C78C27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Flow rate per CDU</w:t>
      </w:r>
    </w:p>
    <w:p w14:paraId="76586984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Pump speed</w:t>
      </w:r>
    </w:p>
    <w:p w14:paraId="38D4D362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Pump power draw</w:t>
      </w:r>
    </w:p>
    <w:p w14:paraId="57BE15C4" w14:textId="77777777" w:rsidR="000B6E9E" w:rsidRPr="000B6E9E" w:rsidRDefault="000B6E9E" w:rsidP="000B6E9E">
      <w:pPr>
        <w:numPr>
          <w:ilvl w:val="0"/>
          <w:numId w:val="14"/>
        </w:numPr>
      </w:pPr>
      <w:r w:rsidRPr="000B6E9E">
        <w:t>Filter differential pressure</w:t>
      </w:r>
    </w:p>
    <w:p w14:paraId="3255DEC4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6.2 Safety</w:t>
      </w:r>
    </w:p>
    <w:p w14:paraId="234FC186" w14:textId="77777777" w:rsidR="000B6E9E" w:rsidRPr="000B6E9E" w:rsidRDefault="000B6E9E" w:rsidP="000B6E9E">
      <w:pPr>
        <w:numPr>
          <w:ilvl w:val="0"/>
          <w:numId w:val="15"/>
        </w:numPr>
      </w:pPr>
      <w:r w:rsidRPr="000B6E9E">
        <w:t>Underpan leak detection</w:t>
      </w:r>
    </w:p>
    <w:p w14:paraId="45BFED9F" w14:textId="77777777" w:rsidR="000B6E9E" w:rsidRPr="000B6E9E" w:rsidRDefault="000B6E9E" w:rsidP="000B6E9E">
      <w:pPr>
        <w:numPr>
          <w:ilvl w:val="0"/>
          <w:numId w:val="15"/>
        </w:numPr>
      </w:pPr>
      <w:r w:rsidRPr="000B6E9E">
        <w:t>CDU internal alarm states</w:t>
      </w:r>
    </w:p>
    <w:p w14:paraId="6F0BD296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6.3 Thermal margin</w:t>
      </w:r>
    </w:p>
    <w:p w14:paraId="339ABEED" w14:textId="77777777" w:rsidR="000B6E9E" w:rsidRPr="000B6E9E" w:rsidRDefault="000B6E9E" w:rsidP="000B6E9E">
      <w:pPr>
        <w:numPr>
          <w:ilvl w:val="0"/>
          <w:numId w:val="16"/>
        </w:numPr>
      </w:pPr>
      <w:r w:rsidRPr="000B6E9E">
        <w:t>Available thermal headroom (calculated)</w:t>
      </w:r>
    </w:p>
    <w:p w14:paraId="529B5C71" w14:textId="77777777" w:rsidR="000B6E9E" w:rsidRPr="000B6E9E" w:rsidRDefault="000B6E9E" w:rsidP="000B6E9E">
      <w:pPr>
        <w:numPr>
          <w:ilvl w:val="0"/>
          <w:numId w:val="16"/>
        </w:numPr>
      </w:pPr>
      <w:r w:rsidRPr="000B6E9E">
        <w:t>Saturation warning thresholds</w:t>
      </w:r>
    </w:p>
    <w:p w14:paraId="2D364CCB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6.4 Purpose</w:t>
      </w:r>
    </w:p>
    <w:p w14:paraId="172CD73F" w14:textId="77777777" w:rsidR="000B6E9E" w:rsidRPr="000B6E9E" w:rsidRDefault="000B6E9E" w:rsidP="000B6E9E">
      <w:pPr>
        <w:numPr>
          <w:ilvl w:val="0"/>
          <w:numId w:val="17"/>
        </w:numPr>
      </w:pPr>
      <w:r w:rsidRPr="000B6E9E">
        <w:t>predict pump wear</w:t>
      </w:r>
    </w:p>
    <w:p w14:paraId="2E4A5B03" w14:textId="77777777" w:rsidR="000B6E9E" w:rsidRPr="000B6E9E" w:rsidRDefault="000B6E9E" w:rsidP="000B6E9E">
      <w:pPr>
        <w:numPr>
          <w:ilvl w:val="0"/>
          <w:numId w:val="17"/>
        </w:numPr>
      </w:pPr>
      <w:r w:rsidRPr="000B6E9E">
        <w:t>detect fouling</w:t>
      </w:r>
    </w:p>
    <w:p w14:paraId="759254BC" w14:textId="77777777" w:rsidR="000B6E9E" w:rsidRPr="000B6E9E" w:rsidRDefault="000B6E9E" w:rsidP="000B6E9E">
      <w:pPr>
        <w:numPr>
          <w:ilvl w:val="0"/>
          <w:numId w:val="17"/>
        </w:numPr>
      </w:pPr>
      <w:r w:rsidRPr="000B6E9E">
        <w:t>identify thermal bottlenecks before failure</w:t>
      </w:r>
    </w:p>
    <w:p w14:paraId="09C9978D" w14:textId="77777777" w:rsidR="000B6E9E" w:rsidRPr="000B6E9E" w:rsidRDefault="000B6E9E" w:rsidP="000B6E9E">
      <w:r w:rsidRPr="000B6E9E">
        <w:pict w14:anchorId="3C9BBC95">
          <v:rect id="_x0000_i1109" style="width:0;height:1.5pt" o:hralign="center" o:hrstd="t" o:hr="t" fillcolor="#a0a0a0" stroked="f"/>
        </w:pict>
      </w:r>
    </w:p>
    <w:p w14:paraId="15C7BB64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7. ZONE-LEVEL INSTRUMENTATION (150-FT ZONES)</w:t>
      </w:r>
    </w:p>
    <w:p w14:paraId="2A6CA387" w14:textId="77777777" w:rsidR="000B6E9E" w:rsidRPr="000B6E9E" w:rsidRDefault="000B6E9E" w:rsidP="000B6E9E">
      <w:r w:rsidRPr="000B6E9E">
        <w:lastRenderedPageBreak/>
        <w:t>Each zone (A–D) shall include:</w:t>
      </w:r>
    </w:p>
    <w:p w14:paraId="24CA2E5D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7.1 Electrical</w:t>
      </w:r>
    </w:p>
    <w:p w14:paraId="7B6161B9" w14:textId="77777777" w:rsidR="000B6E9E" w:rsidRPr="000B6E9E" w:rsidRDefault="000B6E9E" w:rsidP="000B6E9E">
      <w:pPr>
        <w:numPr>
          <w:ilvl w:val="0"/>
          <w:numId w:val="18"/>
        </w:numPr>
      </w:pPr>
      <w:r w:rsidRPr="000B6E9E">
        <w:t>Zone aggregate power meter</w:t>
      </w:r>
    </w:p>
    <w:p w14:paraId="61EF0265" w14:textId="77777777" w:rsidR="000B6E9E" w:rsidRPr="000B6E9E" w:rsidRDefault="000B6E9E" w:rsidP="000B6E9E">
      <w:pPr>
        <w:numPr>
          <w:ilvl w:val="0"/>
          <w:numId w:val="18"/>
        </w:numPr>
      </w:pPr>
      <w:r w:rsidRPr="000B6E9E">
        <w:t>Ramp rate monitoring</w:t>
      </w:r>
    </w:p>
    <w:p w14:paraId="293BD733" w14:textId="77777777" w:rsidR="000B6E9E" w:rsidRPr="000B6E9E" w:rsidRDefault="000B6E9E" w:rsidP="000B6E9E">
      <w:pPr>
        <w:numPr>
          <w:ilvl w:val="0"/>
          <w:numId w:val="18"/>
        </w:numPr>
      </w:pPr>
      <w:r w:rsidRPr="000B6E9E">
        <w:t>Zone fault counters</w:t>
      </w:r>
    </w:p>
    <w:p w14:paraId="77BB98B0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7.2 Cooling</w:t>
      </w:r>
    </w:p>
    <w:p w14:paraId="72DD9DFB" w14:textId="77777777" w:rsidR="000B6E9E" w:rsidRPr="000B6E9E" w:rsidRDefault="000B6E9E" w:rsidP="000B6E9E">
      <w:pPr>
        <w:numPr>
          <w:ilvl w:val="0"/>
          <w:numId w:val="19"/>
        </w:numPr>
      </w:pPr>
      <w:r w:rsidRPr="000B6E9E">
        <w:t>Zone supply/return headers temp</w:t>
      </w:r>
    </w:p>
    <w:p w14:paraId="3B02A4BD" w14:textId="77777777" w:rsidR="000B6E9E" w:rsidRPr="000B6E9E" w:rsidRDefault="000B6E9E" w:rsidP="000B6E9E">
      <w:pPr>
        <w:numPr>
          <w:ilvl w:val="0"/>
          <w:numId w:val="19"/>
        </w:numPr>
      </w:pPr>
      <w:r w:rsidRPr="000B6E9E">
        <w:t>Zone aggregate flow</w:t>
      </w:r>
    </w:p>
    <w:p w14:paraId="6F76B88E" w14:textId="77777777" w:rsidR="000B6E9E" w:rsidRPr="000B6E9E" w:rsidRDefault="000B6E9E" w:rsidP="000B6E9E">
      <w:pPr>
        <w:numPr>
          <w:ilvl w:val="0"/>
          <w:numId w:val="19"/>
        </w:numPr>
      </w:pPr>
      <w:r w:rsidRPr="000B6E9E">
        <w:t>Zone delta-T</w:t>
      </w:r>
    </w:p>
    <w:p w14:paraId="38930DE2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7.3 Environmental</w:t>
      </w:r>
    </w:p>
    <w:p w14:paraId="7C8858F6" w14:textId="77777777" w:rsidR="000B6E9E" w:rsidRPr="000B6E9E" w:rsidRDefault="000B6E9E" w:rsidP="000B6E9E">
      <w:pPr>
        <w:numPr>
          <w:ilvl w:val="0"/>
          <w:numId w:val="20"/>
        </w:numPr>
      </w:pPr>
      <w:r w:rsidRPr="000B6E9E">
        <w:t>Ambient temp (compute bay)</w:t>
      </w:r>
    </w:p>
    <w:p w14:paraId="15C9C89C" w14:textId="77777777" w:rsidR="000B6E9E" w:rsidRPr="000B6E9E" w:rsidRDefault="000B6E9E" w:rsidP="000B6E9E">
      <w:pPr>
        <w:numPr>
          <w:ilvl w:val="0"/>
          <w:numId w:val="20"/>
        </w:numPr>
      </w:pPr>
      <w:r w:rsidRPr="000B6E9E">
        <w:t>Ambient temp (utility bay)</w:t>
      </w:r>
    </w:p>
    <w:p w14:paraId="7921CA3B" w14:textId="77777777" w:rsidR="000B6E9E" w:rsidRPr="000B6E9E" w:rsidRDefault="000B6E9E" w:rsidP="000B6E9E">
      <w:pPr>
        <w:numPr>
          <w:ilvl w:val="0"/>
          <w:numId w:val="20"/>
        </w:numPr>
      </w:pPr>
      <w:r w:rsidRPr="000B6E9E">
        <w:t>Relative humidity (utility bay only)</w:t>
      </w:r>
    </w:p>
    <w:p w14:paraId="2058372A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7.4 Purpose</w:t>
      </w:r>
    </w:p>
    <w:p w14:paraId="7349184D" w14:textId="77777777" w:rsidR="000B6E9E" w:rsidRPr="000B6E9E" w:rsidRDefault="000B6E9E" w:rsidP="000B6E9E">
      <w:pPr>
        <w:numPr>
          <w:ilvl w:val="0"/>
          <w:numId w:val="21"/>
        </w:numPr>
      </w:pPr>
      <w:r w:rsidRPr="000B6E9E">
        <w:t>zone-level isolation decisions</w:t>
      </w:r>
    </w:p>
    <w:p w14:paraId="56363E34" w14:textId="77777777" w:rsidR="000B6E9E" w:rsidRPr="000B6E9E" w:rsidRDefault="000B6E9E" w:rsidP="000B6E9E">
      <w:pPr>
        <w:numPr>
          <w:ilvl w:val="0"/>
          <w:numId w:val="21"/>
        </w:numPr>
      </w:pPr>
      <w:r w:rsidRPr="000B6E9E">
        <w:t>validate ramp envelopes</w:t>
      </w:r>
    </w:p>
    <w:p w14:paraId="79FD3105" w14:textId="77777777" w:rsidR="000B6E9E" w:rsidRPr="000B6E9E" w:rsidRDefault="000B6E9E" w:rsidP="000B6E9E">
      <w:pPr>
        <w:numPr>
          <w:ilvl w:val="0"/>
          <w:numId w:val="21"/>
        </w:numPr>
      </w:pPr>
      <w:r w:rsidRPr="000B6E9E">
        <w:t>correlate thermal behavior with workload patterns</w:t>
      </w:r>
    </w:p>
    <w:p w14:paraId="014E8EBF" w14:textId="77777777" w:rsidR="000B6E9E" w:rsidRPr="000B6E9E" w:rsidRDefault="000B6E9E" w:rsidP="000B6E9E">
      <w:r w:rsidRPr="000B6E9E">
        <w:pict w14:anchorId="3D9E7579">
          <v:rect id="_x0000_i1110" style="width:0;height:1.5pt" o:hralign="center" o:hrstd="t" o:hr="t" fillcolor="#a0a0a0" stroked="f"/>
        </w:pict>
      </w:r>
    </w:p>
    <w:p w14:paraId="3DC6E7AA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8. UTILITY BAY INSTRUMENTATION</w:t>
      </w:r>
    </w:p>
    <w:p w14:paraId="12B23A08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8.1 Drainage</w:t>
      </w:r>
    </w:p>
    <w:p w14:paraId="5A68F89B" w14:textId="77777777" w:rsidR="000B6E9E" w:rsidRPr="000B6E9E" w:rsidRDefault="000B6E9E" w:rsidP="000B6E9E">
      <w:pPr>
        <w:numPr>
          <w:ilvl w:val="0"/>
          <w:numId w:val="22"/>
        </w:numPr>
      </w:pPr>
      <w:r w:rsidRPr="000B6E9E">
        <w:t>Trench drain flow presence sensors</w:t>
      </w:r>
    </w:p>
    <w:p w14:paraId="081638E4" w14:textId="77777777" w:rsidR="000B6E9E" w:rsidRPr="000B6E9E" w:rsidRDefault="000B6E9E" w:rsidP="000B6E9E">
      <w:pPr>
        <w:numPr>
          <w:ilvl w:val="0"/>
          <w:numId w:val="22"/>
        </w:numPr>
      </w:pPr>
      <w:r w:rsidRPr="000B6E9E">
        <w:t xml:space="preserve">High-water detection at </w:t>
      </w:r>
      <w:proofErr w:type="gramStart"/>
      <w:r w:rsidRPr="000B6E9E">
        <w:t>drain</w:t>
      </w:r>
      <w:proofErr w:type="gramEnd"/>
      <w:r w:rsidRPr="000B6E9E">
        <w:t xml:space="preserve"> low points</w:t>
      </w:r>
    </w:p>
    <w:p w14:paraId="5791297D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8.2 Leak monitoring</w:t>
      </w:r>
    </w:p>
    <w:p w14:paraId="76F1961F" w14:textId="77777777" w:rsidR="000B6E9E" w:rsidRPr="000B6E9E" w:rsidRDefault="000B6E9E" w:rsidP="000B6E9E">
      <w:pPr>
        <w:numPr>
          <w:ilvl w:val="0"/>
          <w:numId w:val="23"/>
        </w:numPr>
      </w:pPr>
      <w:r w:rsidRPr="000B6E9E">
        <w:t>Distributed leak detection cable along:</w:t>
      </w:r>
    </w:p>
    <w:p w14:paraId="2D190AD0" w14:textId="77777777" w:rsidR="000B6E9E" w:rsidRPr="000B6E9E" w:rsidRDefault="000B6E9E" w:rsidP="000B6E9E">
      <w:pPr>
        <w:numPr>
          <w:ilvl w:val="1"/>
          <w:numId w:val="23"/>
        </w:numPr>
      </w:pPr>
      <w:r w:rsidRPr="000B6E9E">
        <w:t>CDU rows</w:t>
      </w:r>
    </w:p>
    <w:p w14:paraId="34C0A89A" w14:textId="77777777" w:rsidR="000B6E9E" w:rsidRPr="000B6E9E" w:rsidRDefault="000B6E9E" w:rsidP="000B6E9E">
      <w:pPr>
        <w:numPr>
          <w:ilvl w:val="1"/>
          <w:numId w:val="23"/>
        </w:numPr>
      </w:pPr>
      <w:r w:rsidRPr="000B6E9E">
        <w:t>interface panels</w:t>
      </w:r>
    </w:p>
    <w:p w14:paraId="5E10EA05" w14:textId="77777777" w:rsidR="000B6E9E" w:rsidRPr="000B6E9E" w:rsidRDefault="000B6E9E" w:rsidP="000B6E9E">
      <w:pPr>
        <w:numPr>
          <w:ilvl w:val="1"/>
          <w:numId w:val="23"/>
        </w:numPr>
      </w:pPr>
      <w:r w:rsidRPr="000B6E9E">
        <w:lastRenderedPageBreak/>
        <w:t>trench drain perimeter</w:t>
      </w:r>
    </w:p>
    <w:p w14:paraId="49EEA5FF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8.3 Mobility and operations</w:t>
      </w:r>
    </w:p>
    <w:p w14:paraId="6362FBDB" w14:textId="77777777" w:rsidR="000B6E9E" w:rsidRPr="000B6E9E" w:rsidRDefault="000B6E9E" w:rsidP="000B6E9E">
      <w:pPr>
        <w:numPr>
          <w:ilvl w:val="0"/>
          <w:numId w:val="24"/>
        </w:numPr>
      </w:pPr>
      <w:r w:rsidRPr="000B6E9E">
        <w:t>Scooter docking status</w:t>
      </w:r>
    </w:p>
    <w:p w14:paraId="6764E0B1" w14:textId="77777777" w:rsidR="000B6E9E" w:rsidRPr="000B6E9E" w:rsidRDefault="000B6E9E" w:rsidP="000B6E9E">
      <w:pPr>
        <w:numPr>
          <w:ilvl w:val="0"/>
          <w:numId w:val="24"/>
        </w:numPr>
      </w:pPr>
      <w:r w:rsidRPr="000B6E9E">
        <w:t>Robot docking status</w:t>
      </w:r>
    </w:p>
    <w:p w14:paraId="240CC1DD" w14:textId="77777777" w:rsidR="000B6E9E" w:rsidRPr="000B6E9E" w:rsidRDefault="000B6E9E" w:rsidP="000B6E9E">
      <w:pPr>
        <w:numPr>
          <w:ilvl w:val="0"/>
          <w:numId w:val="24"/>
        </w:numPr>
      </w:pPr>
      <w:r w:rsidRPr="000B6E9E">
        <w:t>Battery charge state (fleet-level)</w:t>
      </w:r>
    </w:p>
    <w:p w14:paraId="187613C7" w14:textId="77777777" w:rsidR="000B6E9E" w:rsidRPr="000B6E9E" w:rsidRDefault="000B6E9E" w:rsidP="000B6E9E">
      <w:r w:rsidRPr="000B6E9E">
        <w:t>Purpose:</w:t>
      </w:r>
    </w:p>
    <w:p w14:paraId="04E180A1" w14:textId="77777777" w:rsidR="000B6E9E" w:rsidRPr="000B6E9E" w:rsidRDefault="000B6E9E" w:rsidP="000B6E9E">
      <w:pPr>
        <w:numPr>
          <w:ilvl w:val="0"/>
          <w:numId w:val="25"/>
        </w:numPr>
      </w:pPr>
      <w:r w:rsidRPr="000B6E9E">
        <w:t>detect spills early</w:t>
      </w:r>
    </w:p>
    <w:p w14:paraId="5A1050F7" w14:textId="77777777" w:rsidR="000B6E9E" w:rsidRPr="000B6E9E" w:rsidRDefault="000B6E9E" w:rsidP="000B6E9E">
      <w:pPr>
        <w:numPr>
          <w:ilvl w:val="0"/>
          <w:numId w:val="25"/>
        </w:numPr>
      </w:pPr>
      <w:r w:rsidRPr="000B6E9E">
        <w:t>correlate maintenance activity with events</w:t>
      </w:r>
    </w:p>
    <w:p w14:paraId="3EFF0193" w14:textId="77777777" w:rsidR="000B6E9E" w:rsidRPr="000B6E9E" w:rsidRDefault="000B6E9E" w:rsidP="000B6E9E">
      <w:pPr>
        <w:numPr>
          <w:ilvl w:val="0"/>
          <w:numId w:val="25"/>
        </w:numPr>
      </w:pPr>
      <w:r w:rsidRPr="000B6E9E">
        <w:t>support operational analytics</w:t>
      </w:r>
    </w:p>
    <w:p w14:paraId="57EC492E" w14:textId="77777777" w:rsidR="000B6E9E" w:rsidRPr="000B6E9E" w:rsidRDefault="000B6E9E" w:rsidP="000B6E9E">
      <w:r w:rsidRPr="000B6E9E">
        <w:pict w14:anchorId="030D7887">
          <v:rect id="_x0000_i1111" style="width:0;height:1.5pt" o:hralign="center" o:hrstd="t" o:hr="t" fillcolor="#a0a0a0" stroked="f"/>
        </w:pict>
      </w:r>
    </w:p>
    <w:p w14:paraId="1EC04F51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9. BUILDING-LEVEL INSTRUMENTATION</w:t>
      </w:r>
    </w:p>
    <w:p w14:paraId="52AF9597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9.1 Electrical</w:t>
      </w:r>
    </w:p>
    <w:p w14:paraId="350AA06A" w14:textId="77777777" w:rsidR="000B6E9E" w:rsidRPr="000B6E9E" w:rsidRDefault="000B6E9E" w:rsidP="000B6E9E">
      <w:pPr>
        <w:numPr>
          <w:ilvl w:val="0"/>
          <w:numId w:val="26"/>
        </w:numPr>
      </w:pPr>
      <w:r w:rsidRPr="000B6E9E">
        <w:t>Building DC intake meters</w:t>
      </w:r>
    </w:p>
    <w:p w14:paraId="73B8E52F" w14:textId="77777777" w:rsidR="000B6E9E" w:rsidRPr="000B6E9E" w:rsidRDefault="000B6E9E" w:rsidP="000B6E9E">
      <w:pPr>
        <w:numPr>
          <w:ilvl w:val="0"/>
          <w:numId w:val="26"/>
        </w:numPr>
      </w:pPr>
      <w:r w:rsidRPr="000B6E9E">
        <w:t>Building transient and harmonic monitors</w:t>
      </w:r>
    </w:p>
    <w:p w14:paraId="173D44BF" w14:textId="77777777" w:rsidR="000B6E9E" w:rsidRPr="000B6E9E" w:rsidRDefault="000B6E9E" w:rsidP="000B6E9E">
      <w:pPr>
        <w:numPr>
          <w:ilvl w:val="0"/>
          <w:numId w:val="26"/>
        </w:numPr>
      </w:pPr>
      <w:r w:rsidRPr="000B6E9E">
        <w:t>Ground reference monitoring</w:t>
      </w:r>
    </w:p>
    <w:p w14:paraId="248312DA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9.2 Thermal</w:t>
      </w:r>
    </w:p>
    <w:p w14:paraId="53770944" w14:textId="77777777" w:rsidR="000B6E9E" w:rsidRPr="000B6E9E" w:rsidRDefault="000B6E9E" w:rsidP="000B6E9E">
      <w:pPr>
        <w:numPr>
          <w:ilvl w:val="0"/>
          <w:numId w:val="27"/>
        </w:numPr>
      </w:pPr>
      <w:r w:rsidRPr="000B6E9E">
        <w:t>Building secondary loop supply/return</w:t>
      </w:r>
    </w:p>
    <w:p w14:paraId="18AB47E7" w14:textId="77777777" w:rsidR="000B6E9E" w:rsidRPr="000B6E9E" w:rsidRDefault="000B6E9E" w:rsidP="000B6E9E">
      <w:pPr>
        <w:numPr>
          <w:ilvl w:val="0"/>
          <w:numId w:val="27"/>
        </w:numPr>
      </w:pPr>
      <w:r w:rsidRPr="000B6E9E">
        <w:t>HRWL interface temps (if active)</w:t>
      </w:r>
    </w:p>
    <w:p w14:paraId="7DF2265B" w14:textId="77777777" w:rsidR="000B6E9E" w:rsidRPr="000B6E9E" w:rsidRDefault="000B6E9E" w:rsidP="000B6E9E">
      <w:pPr>
        <w:numPr>
          <w:ilvl w:val="0"/>
          <w:numId w:val="27"/>
        </w:numPr>
      </w:pPr>
      <w:r w:rsidRPr="000B6E9E">
        <w:t>Total rejected heat (MW)</w:t>
      </w:r>
    </w:p>
    <w:p w14:paraId="4DB66F2A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9.3 Structural (POC-only)</w:t>
      </w:r>
    </w:p>
    <w:p w14:paraId="6AD36CB5" w14:textId="77777777" w:rsidR="000B6E9E" w:rsidRPr="000B6E9E" w:rsidRDefault="000B6E9E" w:rsidP="000B6E9E">
      <w:pPr>
        <w:numPr>
          <w:ilvl w:val="0"/>
          <w:numId w:val="28"/>
        </w:numPr>
      </w:pPr>
      <w:r w:rsidRPr="000B6E9E">
        <w:t>Roof deflection monitors (sample points)</w:t>
      </w:r>
    </w:p>
    <w:p w14:paraId="4BFE3C69" w14:textId="77777777" w:rsidR="000B6E9E" w:rsidRPr="000B6E9E" w:rsidRDefault="000B6E9E" w:rsidP="000B6E9E">
      <w:pPr>
        <w:numPr>
          <w:ilvl w:val="0"/>
          <w:numId w:val="28"/>
        </w:numPr>
      </w:pPr>
      <w:r w:rsidRPr="000B6E9E">
        <w:t>Truss vibration sensors (sampled)</w:t>
      </w:r>
    </w:p>
    <w:p w14:paraId="73606E45" w14:textId="77777777" w:rsidR="000B6E9E" w:rsidRPr="000B6E9E" w:rsidRDefault="000B6E9E" w:rsidP="000B6E9E">
      <w:r w:rsidRPr="000B6E9E">
        <w:t>Purpose:</w:t>
      </w:r>
    </w:p>
    <w:p w14:paraId="55733D02" w14:textId="77777777" w:rsidR="000B6E9E" w:rsidRPr="000B6E9E" w:rsidRDefault="000B6E9E" w:rsidP="000B6E9E">
      <w:pPr>
        <w:numPr>
          <w:ilvl w:val="0"/>
          <w:numId w:val="29"/>
        </w:numPr>
      </w:pPr>
      <w:r w:rsidRPr="000B6E9E">
        <w:t>validate structural assumptions</w:t>
      </w:r>
    </w:p>
    <w:p w14:paraId="40F85DF4" w14:textId="77777777" w:rsidR="000B6E9E" w:rsidRPr="000B6E9E" w:rsidRDefault="000B6E9E" w:rsidP="000B6E9E">
      <w:pPr>
        <w:numPr>
          <w:ilvl w:val="0"/>
          <w:numId w:val="29"/>
        </w:numPr>
      </w:pPr>
      <w:r w:rsidRPr="000B6E9E">
        <w:t>correlate snow load and internal load behavior</w:t>
      </w:r>
    </w:p>
    <w:p w14:paraId="13392685" w14:textId="77777777" w:rsidR="000B6E9E" w:rsidRPr="000B6E9E" w:rsidRDefault="000B6E9E" w:rsidP="000B6E9E">
      <w:r w:rsidRPr="000B6E9E">
        <w:t>Structural sensors may be removed or reduced after POC.</w:t>
      </w:r>
    </w:p>
    <w:p w14:paraId="12877DBB" w14:textId="77777777" w:rsidR="000B6E9E" w:rsidRPr="000B6E9E" w:rsidRDefault="000B6E9E" w:rsidP="000B6E9E">
      <w:r w:rsidRPr="000B6E9E">
        <w:lastRenderedPageBreak/>
        <w:pict w14:anchorId="36D59727">
          <v:rect id="_x0000_i1112" style="width:0;height:1.5pt" o:hralign="center" o:hrstd="t" o:hr="t" fillcolor="#a0a0a0" stroked="f"/>
        </w:pict>
      </w:r>
    </w:p>
    <w:p w14:paraId="72EF385C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10. DATA HANDLING AND RETENTION</w:t>
      </w:r>
    </w:p>
    <w:p w14:paraId="5E5221EC" w14:textId="77777777" w:rsidR="000B6E9E" w:rsidRPr="000B6E9E" w:rsidRDefault="000B6E9E" w:rsidP="000B6E9E">
      <w:r w:rsidRPr="000B6E9E">
        <w:t>10.1 Data ownership:</w:t>
      </w:r>
    </w:p>
    <w:p w14:paraId="0FEC485C" w14:textId="77777777" w:rsidR="000B6E9E" w:rsidRPr="000B6E9E" w:rsidRDefault="000B6E9E" w:rsidP="000B6E9E">
      <w:pPr>
        <w:numPr>
          <w:ilvl w:val="0"/>
          <w:numId w:val="30"/>
        </w:numPr>
      </w:pPr>
      <w:r w:rsidRPr="000B6E9E">
        <w:t>Owner retains full ownership of all raw data</w:t>
      </w:r>
    </w:p>
    <w:p w14:paraId="76A09AEE" w14:textId="77777777" w:rsidR="000B6E9E" w:rsidRPr="000B6E9E" w:rsidRDefault="000B6E9E" w:rsidP="000B6E9E">
      <w:pPr>
        <w:numPr>
          <w:ilvl w:val="0"/>
          <w:numId w:val="30"/>
        </w:numPr>
      </w:pPr>
      <w:r w:rsidRPr="000B6E9E">
        <w:t>No down-sampling without approval</w:t>
      </w:r>
    </w:p>
    <w:p w14:paraId="0A648E6E" w14:textId="77777777" w:rsidR="000B6E9E" w:rsidRPr="000B6E9E" w:rsidRDefault="000B6E9E" w:rsidP="000B6E9E">
      <w:r w:rsidRPr="000B6E9E">
        <w:t>10.2 Retention:</w:t>
      </w:r>
    </w:p>
    <w:p w14:paraId="4EB8D013" w14:textId="77777777" w:rsidR="000B6E9E" w:rsidRPr="000B6E9E" w:rsidRDefault="000B6E9E" w:rsidP="000B6E9E">
      <w:pPr>
        <w:numPr>
          <w:ilvl w:val="0"/>
          <w:numId w:val="31"/>
        </w:numPr>
      </w:pPr>
      <w:r w:rsidRPr="000B6E9E">
        <w:t>High-rate data: minimum 30 days</w:t>
      </w:r>
    </w:p>
    <w:p w14:paraId="231358FF" w14:textId="77777777" w:rsidR="000B6E9E" w:rsidRPr="000B6E9E" w:rsidRDefault="000B6E9E" w:rsidP="000B6E9E">
      <w:pPr>
        <w:numPr>
          <w:ilvl w:val="0"/>
          <w:numId w:val="31"/>
        </w:numPr>
      </w:pPr>
      <w:r w:rsidRPr="000B6E9E">
        <w:t>Event-triggered captures: permanent retention</w:t>
      </w:r>
    </w:p>
    <w:p w14:paraId="3849FE49" w14:textId="77777777" w:rsidR="000B6E9E" w:rsidRPr="000B6E9E" w:rsidRDefault="000B6E9E" w:rsidP="000B6E9E">
      <w:pPr>
        <w:numPr>
          <w:ilvl w:val="0"/>
          <w:numId w:val="31"/>
        </w:numPr>
      </w:pPr>
      <w:r w:rsidRPr="000B6E9E">
        <w:t>Aggregated metrics: lifetime</w:t>
      </w:r>
    </w:p>
    <w:p w14:paraId="09AD1396" w14:textId="77777777" w:rsidR="000B6E9E" w:rsidRPr="000B6E9E" w:rsidRDefault="000B6E9E" w:rsidP="000B6E9E">
      <w:r w:rsidRPr="000B6E9E">
        <w:t>10.3 Time sync:</w:t>
      </w:r>
    </w:p>
    <w:p w14:paraId="4FD50588" w14:textId="77777777" w:rsidR="000B6E9E" w:rsidRPr="000B6E9E" w:rsidRDefault="000B6E9E" w:rsidP="000B6E9E">
      <w:pPr>
        <w:numPr>
          <w:ilvl w:val="0"/>
          <w:numId w:val="32"/>
        </w:numPr>
      </w:pPr>
      <w:r w:rsidRPr="000B6E9E">
        <w:t>All sensors must be time-synchronized (PTP or equivalent)</w:t>
      </w:r>
    </w:p>
    <w:p w14:paraId="3A421A68" w14:textId="77777777" w:rsidR="000B6E9E" w:rsidRPr="000B6E9E" w:rsidRDefault="000B6E9E" w:rsidP="000B6E9E">
      <w:r w:rsidRPr="000B6E9E">
        <w:pict w14:anchorId="3B149148">
          <v:rect id="_x0000_i1113" style="width:0;height:1.5pt" o:hralign="center" o:hrstd="t" o:hr="t" fillcolor="#a0a0a0" stroked="f"/>
        </w:pict>
      </w:r>
    </w:p>
    <w:p w14:paraId="14FBE61E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11. MECSAI INTEGRATION RULES</w:t>
      </w:r>
    </w:p>
    <w:p w14:paraId="1EB7DAAD" w14:textId="77777777" w:rsidR="000B6E9E" w:rsidRPr="000B6E9E" w:rsidRDefault="000B6E9E" w:rsidP="000B6E9E">
      <w:r w:rsidRPr="000B6E9E">
        <w:t>11.1 MECSAI access:</w:t>
      </w:r>
    </w:p>
    <w:p w14:paraId="0E4CE728" w14:textId="77777777" w:rsidR="000B6E9E" w:rsidRPr="000B6E9E" w:rsidRDefault="000B6E9E" w:rsidP="000B6E9E">
      <w:pPr>
        <w:numPr>
          <w:ilvl w:val="0"/>
          <w:numId w:val="33"/>
        </w:numPr>
      </w:pPr>
      <w:r w:rsidRPr="000B6E9E">
        <w:t>Read-only access to all instrumentation</w:t>
      </w:r>
    </w:p>
    <w:p w14:paraId="374CA7DF" w14:textId="77777777" w:rsidR="000B6E9E" w:rsidRPr="000B6E9E" w:rsidRDefault="000B6E9E" w:rsidP="000B6E9E">
      <w:pPr>
        <w:numPr>
          <w:ilvl w:val="0"/>
          <w:numId w:val="33"/>
        </w:numPr>
      </w:pPr>
      <w:r w:rsidRPr="000B6E9E">
        <w:t xml:space="preserve">No </w:t>
      </w:r>
      <w:proofErr w:type="gramStart"/>
      <w:r w:rsidRPr="000B6E9E">
        <w:t>write</w:t>
      </w:r>
      <w:proofErr w:type="gramEnd"/>
      <w:r w:rsidRPr="000B6E9E">
        <w:t xml:space="preserve"> authority to control devices</w:t>
      </w:r>
    </w:p>
    <w:p w14:paraId="12D0F4A6" w14:textId="77777777" w:rsidR="000B6E9E" w:rsidRPr="000B6E9E" w:rsidRDefault="000B6E9E" w:rsidP="000B6E9E">
      <w:r w:rsidRPr="000B6E9E">
        <w:t>11.2 MECSAI functions:</w:t>
      </w:r>
    </w:p>
    <w:p w14:paraId="75464796" w14:textId="77777777" w:rsidR="000B6E9E" w:rsidRPr="000B6E9E" w:rsidRDefault="000B6E9E" w:rsidP="000B6E9E">
      <w:pPr>
        <w:numPr>
          <w:ilvl w:val="0"/>
          <w:numId w:val="34"/>
        </w:numPr>
      </w:pPr>
      <w:r w:rsidRPr="000B6E9E">
        <w:t>trend analysis</w:t>
      </w:r>
    </w:p>
    <w:p w14:paraId="24354A0B" w14:textId="77777777" w:rsidR="000B6E9E" w:rsidRPr="000B6E9E" w:rsidRDefault="000B6E9E" w:rsidP="000B6E9E">
      <w:pPr>
        <w:numPr>
          <w:ilvl w:val="0"/>
          <w:numId w:val="34"/>
        </w:numPr>
      </w:pPr>
      <w:r w:rsidRPr="000B6E9E">
        <w:t>anomaly detection</w:t>
      </w:r>
    </w:p>
    <w:p w14:paraId="2B6647E9" w14:textId="77777777" w:rsidR="000B6E9E" w:rsidRPr="000B6E9E" w:rsidRDefault="000B6E9E" w:rsidP="000B6E9E">
      <w:pPr>
        <w:numPr>
          <w:ilvl w:val="0"/>
          <w:numId w:val="34"/>
        </w:numPr>
      </w:pPr>
      <w:r w:rsidRPr="000B6E9E">
        <w:t>correlation analysis</w:t>
      </w:r>
    </w:p>
    <w:p w14:paraId="0DE18D2A" w14:textId="77777777" w:rsidR="000B6E9E" w:rsidRPr="000B6E9E" w:rsidRDefault="000B6E9E" w:rsidP="000B6E9E">
      <w:pPr>
        <w:numPr>
          <w:ilvl w:val="0"/>
          <w:numId w:val="34"/>
        </w:numPr>
      </w:pPr>
      <w:r w:rsidRPr="000B6E9E">
        <w:t>predictive maintenance recommendations</w:t>
      </w:r>
    </w:p>
    <w:p w14:paraId="20F13DBB" w14:textId="77777777" w:rsidR="000B6E9E" w:rsidRPr="000B6E9E" w:rsidRDefault="000B6E9E" w:rsidP="000B6E9E">
      <w:r w:rsidRPr="000B6E9E">
        <w:t>11.3 MECSAI must never:</w:t>
      </w:r>
    </w:p>
    <w:p w14:paraId="61D9EE9F" w14:textId="77777777" w:rsidR="000B6E9E" w:rsidRPr="000B6E9E" w:rsidRDefault="000B6E9E" w:rsidP="000B6E9E">
      <w:pPr>
        <w:numPr>
          <w:ilvl w:val="0"/>
          <w:numId w:val="35"/>
        </w:numPr>
      </w:pPr>
      <w:r w:rsidRPr="000B6E9E">
        <w:t>command valves</w:t>
      </w:r>
    </w:p>
    <w:p w14:paraId="00A432BE" w14:textId="77777777" w:rsidR="000B6E9E" w:rsidRPr="000B6E9E" w:rsidRDefault="000B6E9E" w:rsidP="000B6E9E">
      <w:pPr>
        <w:numPr>
          <w:ilvl w:val="0"/>
          <w:numId w:val="35"/>
        </w:numPr>
      </w:pPr>
      <w:r w:rsidRPr="000B6E9E">
        <w:t>command breakers</w:t>
      </w:r>
    </w:p>
    <w:p w14:paraId="363B427F" w14:textId="77777777" w:rsidR="000B6E9E" w:rsidRPr="000B6E9E" w:rsidRDefault="000B6E9E" w:rsidP="000B6E9E">
      <w:pPr>
        <w:numPr>
          <w:ilvl w:val="0"/>
          <w:numId w:val="35"/>
        </w:numPr>
      </w:pPr>
      <w:r w:rsidRPr="000B6E9E">
        <w:t>bypass hardware protections</w:t>
      </w:r>
    </w:p>
    <w:p w14:paraId="1A72C0B5" w14:textId="77777777" w:rsidR="000B6E9E" w:rsidRPr="000B6E9E" w:rsidRDefault="000B6E9E" w:rsidP="000B6E9E">
      <w:r w:rsidRPr="000B6E9E">
        <w:pict w14:anchorId="1F164708">
          <v:rect id="_x0000_i1114" style="width:0;height:1.5pt" o:hralign="center" o:hrstd="t" o:hr="t" fillcolor="#a0a0a0" stroked="f"/>
        </w:pict>
      </w:r>
    </w:p>
    <w:p w14:paraId="3F579208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lastRenderedPageBreak/>
        <w:t>12. PROOF-OF-CONCEPT EXIT CRITERIA</w:t>
      </w:r>
    </w:p>
    <w:p w14:paraId="1D8A122D" w14:textId="77777777" w:rsidR="000B6E9E" w:rsidRPr="000B6E9E" w:rsidRDefault="000B6E9E" w:rsidP="000B6E9E">
      <w:r w:rsidRPr="000B6E9E">
        <w:t>Building 1 instrumentation shall remain active until:</w:t>
      </w:r>
    </w:p>
    <w:p w14:paraId="54E816F2" w14:textId="77777777" w:rsidR="000B6E9E" w:rsidRPr="000B6E9E" w:rsidRDefault="000B6E9E" w:rsidP="000B6E9E">
      <w:pPr>
        <w:numPr>
          <w:ilvl w:val="0"/>
          <w:numId w:val="36"/>
        </w:numPr>
      </w:pPr>
      <w:r w:rsidRPr="000B6E9E">
        <w:t>12 months of stable operation</w:t>
      </w:r>
    </w:p>
    <w:p w14:paraId="66C53082" w14:textId="77777777" w:rsidR="000B6E9E" w:rsidRPr="000B6E9E" w:rsidRDefault="000B6E9E" w:rsidP="000B6E9E">
      <w:pPr>
        <w:numPr>
          <w:ilvl w:val="0"/>
          <w:numId w:val="36"/>
        </w:numPr>
      </w:pPr>
      <w:r w:rsidRPr="000B6E9E">
        <w:t>envelope limits validated</w:t>
      </w:r>
    </w:p>
    <w:p w14:paraId="35E2C8F6" w14:textId="77777777" w:rsidR="000B6E9E" w:rsidRPr="000B6E9E" w:rsidRDefault="000B6E9E" w:rsidP="000B6E9E">
      <w:pPr>
        <w:numPr>
          <w:ilvl w:val="0"/>
          <w:numId w:val="36"/>
        </w:numPr>
      </w:pPr>
      <w:proofErr w:type="gramStart"/>
      <w:r w:rsidRPr="000B6E9E">
        <w:t>degradation</w:t>
      </w:r>
      <w:proofErr w:type="gramEnd"/>
      <w:r w:rsidRPr="000B6E9E">
        <w:t xml:space="preserve"> trends characterized</w:t>
      </w:r>
    </w:p>
    <w:p w14:paraId="5844681F" w14:textId="77777777" w:rsidR="000B6E9E" w:rsidRPr="000B6E9E" w:rsidRDefault="000B6E9E" w:rsidP="000B6E9E">
      <w:pPr>
        <w:numPr>
          <w:ilvl w:val="0"/>
          <w:numId w:val="36"/>
        </w:numPr>
      </w:pPr>
      <w:r w:rsidRPr="000B6E9E">
        <w:t>no systemic anomalies unresolved</w:t>
      </w:r>
    </w:p>
    <w:p w14:paraId="535B5689" w14:textId="77777777" w:rsidR="000B6E9E" w:rsidRPr="000B6E9E" w:rsidRDefault="000B6E9E" w:rsidP="000B6E9E">
      <w:r w:rsidRPr="000B6E9E">
        <w:t>Post-POC:</w:t>
      </w:r>
    </w:p>
    <w:p w14:paraId="7213A779" w14:textId="77777777" w:rsidR="000B6E9E" w:rsidRPr="000B6E9E" w:rsidRDefault="000B6E9E" w:rsidP="000B6E9E">
      <w:pPr>
        <w:numPr>
          <w:ilvl w:val="0"/>
          <w:numId w:val="37"/>
        </w:numPr>
      </w:pPr>
      <w:r w:rsidRPr="000B6E9E">
        <w:t>Non-essential sensors may be reduced</w:t>
      </w:r>
    </w:p>
    <w:p w14:paraId="770CC7C3" w14:textId="77777777" w:rsidR="000B6E9E" w:rsidRPr="000B6E9E" w:rsidRDefault="000B6E9E" w:rsidP="000B6E9E">
      <w:pPr>
        <w:numPr>
          <w:ilvl w:val="0"/>
          <w:numId w:val="37"/>
        </w:numPr>
      </w:pPr>
      <w:r w:rsidRPr="000B6E9E">
        <w:t>Replication profile finalized for Buildings 2–16</w:t>
      </w:r>
    </w:p>
    <w:p w14:paraId="405878F4" w14:textId="77777777" w:rsidR="000B6E9E" w:rsidRPr="000B6E9E" w:rsidRDefault="000B6E9E" w:rsidP="000B6E9E">
      <w:r w:rsidRPr="000B6E9E">
        <w:pict w14:anchorId="34AFC983">
          <v:rect id="_x0000_i1115" style="width:0;height:1.5pt" o:hralign="center" o:hrstd="t" o:hr="t" fillcolor="#a0a0a0" stroked="f"/>
        </w:pict>
      </w:r>
    </w:p>
    <w:p w14:paraId="1D24FEE3" w14:textId="77777777" w:rsidR="000B6E9E" w:rsidRPr="000B6E9E" w:rsidRDefault="000B6E9E" w:rsidP="000B6E9E">
      <w:pPr>
        <w:rPr>
          <w:b/>
          <w:bCs/>
        </w:rPr>
      </w:pPr>
      <w:r w:rsidRPr="000B6E9E">
        <w:rPr>
          <w:b/>
          <w:bCs/>
        </w:rPr>
        <w:t>13. REPLICATION PROFILE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128"/>
        <w:gridCol w:w="1613"/>
      </w:tblGrid>
      <w:tr w:rsidR="000B6E9E" w:rsidRPr="000B6E9E" w14:paraId="26427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30090" w14:textId="77777777" w:rsidR="000B6E9E" w:rsidRPr="000B6E9E" w:rsidRDefault="000B6E9E" w:rsidP="000B6E9E">
            <w:pPr>
              <w:rPr>
                <w:b/>
                <w:bCs/>
              </w:rPr>
            </w:pPr>
            <w:r w:rsidRPr="000B6E9E">
              <w:rPr>
                <w:b/>
                <w:bCs/>
              </w:rPr>
              <w:t>Instrumentation Type</w:t>
            </w:r>
          </w:p>
        </w:tc>
        <w:tc>
          <w:tcPr>
            <w:tcW w:w="0" w:type="auto"/>
            <w:vAlign w:val="center"/>
            <w:hideMark/>
          </w:tcPr>
          <w:p w14:paraId="1E4973B3" w14:textId="77777777" w:rsidR="000B6E9E" w:rsidRPr="000B6E9E" w:rsidRDefault="000B6E9E" w:rsidP="000B6E9E">
            <w:pPr>
              <w:rPr>
                <w:b/>
                <w:bCs/>
              </w:rPr>
            </w:pPr>
            <w:r w:rsidRPr="000B6E9E">
              <w:rPr>
                <w:b/>
                <w:bCs/>
              </w:rPr>
              <w:t>Building 1</w:t>
            </w:r>
          </w:p>
        </w:tc>
        <w:tc>
          <w:tcPr>
            <w:tcW w:w="0" w:type="auto"/>
            <w:vAlign w:val="center"/>
            <w:hideMark/>
          </w:tcPr>
          <w:p w14:paraId="02E85646" w14:textId="77777777" w:rsidR="000B6E9E" w:rsidRPr="000B6E9E" w:rsidRDefault="000B6E9E" w:rsidP="000B6E9E">
            <w:pPr>
              <w:rPr>
                <w:b/>
                <w:bCs/>
              </w:rPr>
            </w:pPr>
            <w:r w:rsidRPr="000B6E9E">
              <w:rPr>
                <w:b/>
                <w:bCs/>
              </w:rPr>
              <w:t>Buildings 2–16</w:t>
            </w:r>
          </w:p>
        </w:tc>
      </w:tr>
      <w:tr w:rsidR="000B6E9E" w:rsidRPr="000B6E9E" w14:paraId="6B32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095E" w14:textId="77777777" w:rsidR="000B6E9E" w:rsidRPr="000B6E9E" w:rsidRDefault="000B6E9E" w:rsidP="000B6E9E">
            <w:r w:rsidRPr="000B6E9E">
              <w:t>Rack-level sensors</w:t>
            </w:r>
          </w:p>
        </w:tc>
        <w:tc>
          <w:tcPr>
            <w:tcW w:w="0" w:type="auto"/>
            <w:vAlign w:val="center"/>
            <w:hideMark/>
          </w:tcPr>
          <w:p w14:paraId="507745D8" w14:textId="77777777" w:rsidR="000B6E9E" w:rsidRPr="000B6E9E" w:rsidRDefault="000B6E9E" w:rsidP="000B6E9E">
            <w:r w:rsidRPr="000B6E9E">
              <w:t>Sampled</w:t>
            </w:r>
          </w:p>
        </w:tc>
        <w:tc>
          <w:tcPr>
            <w:tcW w:w="0" w:type="auto"/>
            <w:vAlign w:val="center"/>
            <w:hideMark/>
          </w:tcPr>
          <w:p w14:paraId="0ABF627D" w14:textId="77777777" w:rsidR="000B6E9E" w:rsidRPr="000B6E9E" w:rsidRDefault="000B6E9E" w:rsidP="000B6E9E">
            <w:r w:rsidRPr="000B6E9E">
              <w:t>No</w:t>
            </w:r>
          </w:p>
        </w:tc>
      </w:tr>
      <w:tr w:rsidR="000B6E9E" w:rsidRPr="000B6E9E" w14:paraId="217B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6A29" w14:textId="77777777" w:rsidR="000B6E9E" w:rsidRPr="000B6E9E" w:rsidRDefault="000B6E9E" w:rsidP="000B6E9E">
            <w:r w:rsidRPr="000B6E9E">
              <w:t>Pod group sensors</w:t>
            </w:r>
          </w:p>
        </w:tc>
        <w:tc>
          <w:tcPr>
            <w:tcW w:w="0" w:type="auto"/>
            <w:vAlign w:val="center"/>
            <w:hideMark/>
          </w:tcPr>
          <w:p w14:paraId="7175A658" w14:textId="77777777" w:rsidR="000B6E9E" w:rsidRPr="000B6E9E" w:rsidRDefault="000B6E9E" w:rsidP="000B6E9E">
            <w:r w:rsidRPr="000B6E9E">
              <w:t>Yes</w:t>
            </w:r>
          </w:p>
        </w:tc>
        <w:tc>
          <w:tcPr>
            <w:tcW w:w="0" w:type="auto"/>
            <w:vAlign w:val="center"/>
            <w:hideMark/>
          </w:tcPr>
          <w:p w14:paraId="497B7D1F" w14:textId="77777777" w:rsidR="000B6E9E" w:rsidRPr="000B6E9E" w:rsidRDefault="000B6E9E" w:rsidP="000B6E9E">
            <w:r w:rsidRPr="000B6E9E">
              <w:t>Yes</w:t>
            </w:r>
          </w:p>
        </w:tc>
      </w:tr>
      <w:tr w:rsidR="000B6E9E" w:rsidRPr="000B6E9E" w14:paraId="1449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2ED3" w14:textId="77777777" w:rsidR="000B6E9E" w:rsidRPr="000B6E9E" w:rsidRDefault="000B6E9E" w:rsidP="000B6E9E">
            <w:r w:rsidRPr="000B6E9E">
              <w:t>CDU sensors</w:t>
            </w:r>
          </w:p>
        </w:tc>
        <w:tc>
          <w:tcPr>
            <w:tcW w:w="0" w:type="auto"/>
            <w:vAlign w:val="center"/>
            <w:hideMark/>
          </w:tcPr>
          <w:p w14:paraId="0E871984" w14:textId="77777777" w:rsidR="000B6E9E" w:rsidRPr="000B6E9E" w:rsidRDefault="000B6E9E" w:rsidP="000B6E9E">
            <w:r w:rsidRPr="000B6E9E">
              <w:t>Yes</w:t>
            </w:r>
          </w:p>
        </w:tc>
        <w:tc>
          <w:tcPr>
            <w:tcW w:w="0" w:type="auto"/>
            <w:vAlign w:val="center"/>
            <w:hideMark/>
          </w:tcPr>
          <w:p w14:paraId="6FEA8DA7" w14:textId="77777777" w:rsidR="000B6E9E" w:rsidRPr="000B6E9E" w:rsidRDefault="000B6E9E" w:rsidP="000B6E9E">
            <w:r w:rsidRPr="000B6E9E">
              <w:t>Yes</w:t>
            </w:r>
          </w:p>
        </w:tc>
      </w:tr>
      <w:tr w:rsidR="000B6E9E" w:rsidRPr="000B6E9E" w14:paraId="60DD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DB5C" w14:textId="77777777" w:rsidR="000B6E9E" w:rsidRPr="000B6E9E" w:rsidRDefault="000B6E9E" w:rsidP="000B6E9E">
            <w:r w:rsidRPr="000B6E9E">
              <w:t>Zone sensors</w:t>
            </w:r>
          </w:p>
        </w:tc>
        <w:tc>
          <w:tcPr>
            <w:tcW w:w="0" w:type="auto"/>
            <w:vAlign w:val="center"/>
            <w:hideMark/>
          </w:tcPr>
          <w:p w14:paraId="7F3D461D" w14:textId="77777777" w:rsidR="000B6E9E" w:rsidRPr="000B6E9E" w:rsidRDefault="000B6E9E" w:rsidP="000B6E9E">
            <w:r w:rsidRPr="000B6E9E">
              <w:t>Yes</w:t>
            </w:r>
          </w:p>
        </w:tc>
        <w:tc>
          <w:tcPr>
            <w:tcW w:w="0" w:type="auto"/>
            <w:vAlign w:val="center"/>
            <w:hideMark/>
          </w:tcPr>
          <w:p w14:paraId="6CB7C3BD" w14:textId="77777777" w:rsidR="000B6E9E" w:rsidRPr="000B6E9E" w:rsidRDefault="000B6E9E" w:rsidP="000B6E9E">
            <w:r w:rsidRPr="000B6E9E">
              <w:t>Yes</w:t>
            </w:r>
          </w:p>
        </w:tc>
      </w:tr>
      <w:tr w:rsidR="000B6E9E" w:rsidRPr="000B6E9E" w14:paraId="44DA7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7497" w14:textId="77777777" w:rsidR="000B6E9E" w:rsidRPr="000B6E9E" w:rsidRDefault="000B6E9E" w:rsidP="000B6E9E">
            <w:r w:rsidRPr="000B6E9E">
              <w:t>Structural sensors</w:t>
            </w:r>
          </w:p>
        </w:tc>
        <w:tc>
          <w:tcPr>
            <w:tcW w:w="0" w:type="auto"/>
            <w:vAlign w:val="center"/>
            <w:hideMark/>
          </w:tcPr>
          <w:p w14:paraId="1D2B86F2" w14:textId="77777777" w:rsidR="000B6E9E" w:rsidRPr="000B6E9E" w:rsidRDefault="000B6E9E" w:rsidP="000B6E9E">
            <w:r w:rsidRPr="000B6E9E">
              <w:t>Yes</w:t>
            </w:r>
          </w:p>
        </w:tc>
        <w:tc>
          <w:tcPr>
            <w:tcW w:w="0" w:type="auto"/>
            <w:vAlign w:val="center"/>
            <w:hideMark/>
          </w:tcPr>
          <w:p w14:paraId="29E4AD55" w14:textId="77777777" w:rsidR="000B6E9E" w:rsidRPr="000B6E9E" w:rsidRDefault="000B6E9E" w:rsidP="000B6E9E">
            <w:r w:rsidRPr="000B6E9E">
              <w:t>No</w:t>
            </w:r>
          </w:p>
        </w:tc>
      </w:tr>
      <w:tr w:rsidR="000B6E9E" w:rsidRPr="000B6E9E" w14:paraId="57CE3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14CE" w14:textId="77777777" w:rsidR="000B6E9E" w:rsidRPr="000B6E9E" w:rsidRDefault="000B6E9E" w:rsidP="000B6E9E">
            <w:r w:rsidRPr="000B6E9E">
              <w:t>Mobility analytics</w:t>
            </w:r>
          </w:p>
        </w:tc>
        <w:tc>
          <w:tcPr>
            <w:tcW w:w="0" w:type="auto"/>
            <w:vAlign w:val="center"/>
            <w:hideMark/>
          </w:tcPr>
          <w:p w14:paraId="27DFCC0C" w14:textId="77777777" w:rsidR="000B6E9E" w:rsidRPr="000B6E9E" w:rsidRDefault="000B6E9E" w:rsidP="000B6E9E">
            <w:r w:rsidRPr="000B6E9E">
              <w:t>Yes</w:t>
            </w:r>
          </w:p>
        </w:tc>
        <w:tc>
          <w:tcPr>
            <w:tcW w:w="0" w:type="auto"/>
            <w:vAlign w:val="center"/>
            <w:hideMark/>
          </w:tcPr>
          <w:p w14:paraId="4FA3BE74" w14:textId="77777777" w:rsidR="000B6E9E" w:rsidRPr="000B6E9E" w:rsidRDefault="000B6E9E" w:rsidP="000B6E9E">
            <w:r w:rsidRPr="000B6E9E">
              <w:t>Optional</w:t>
            </w:r>
          </w:p>
        </w:tc>
      </w:tr>
    </w:tbl>
    <w:p w14:paraId="494A8A79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F00"/>
    <w:multiLevelType w:val="multilevel"/>
    <w:tmpl w:val="B61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181"/>
    <w:multiLevelType w:val="multilevel"/>
    <w:tmpl w:val="5CB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5A5D"/>
    <w:multiLevelType w:val="multilevel"/>
    <w:tmpl w:val="C83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0040"/>
    <w:multiLevelType w:val="multilevel"/>
    <w:tmpl w:val="A6D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2779"/>
    <w:multiLevelType w:val="multilevel"/>
    <w:tmpl w:val="076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281F"/>
    <w:multiLevelType w:val="multilevel"/>
    <w:tmpl w:val="BF5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07752"/>
    <w:multiLevelType w:val="multilevel"/>
    <w:tmpl w:val="97B4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9632C"/>
    <w:multiLevelType w:val="multilevel"/>
    <w:tmpl w:val="CAA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82004"/>
    <w:multiLevelType w:val="multilevel"/>
    <w:tmpl w:val="F51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6508E"/>
    <w:multiLevelType w:val="multilevel"/>
    <w:tmpl w:val="38B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F12EF"/>
    <w:multiLevelType w:val="multilevel"/>
    <w:tmpl w:val="1FA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433B1"/>
    <w:multiLevelType w:val="multilevel"/>
    <w:tmpl w:val="9CE6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67C6"/>
    <w:multiLevelType w:val="multilevel"/>
    <w:tmpl w:val="B67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6528F"/>
    <w:multiLevelType w:val="multilevel"/>
    <w:tmpl w:val="E43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23346"/>
    <w:multiLevelType w:val="multilevel"/>
    <w:tmpl w:val="9A78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D7635"/>
    <w:multiLevelType w:val="multilevel"/>
    <w:tmpl w:val="3044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E0BE3"/>
    <w:multiLevelType w:val="multilevel"/>
    <w:tmpl w:val="7D0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637B3"/>
    <w:multiLevelType w:val="multilevel"/>
    <w:tmpl w:val="1C7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870DF"/>
    <w:multiLevelType w:val="multilevel"/>
    <w:tmpl w:val="EDA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81D53"/>
    <w:multiLevelType w:val="multilevel"/>
    <w:tmpl w:val="769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D0942"/>
    <w:multiLevelType w:val="multilevel"/>
    <w:tmpl w:val="D3C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5504E"/>
    <w:multiLevelType w:val="multilevel"/>
    <w:tmpl w:val="322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A2434"/>
    <w:multiLevelType w:val="multilevel"/>
    <w:tmpl w:val="419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3289A"/>
    <w:multiLevelType w:val="multilevel"/>
    <w:tmpl w:val="BD52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07FC7"/>
    <w:multiLevelType w:val="multilevel"/>
    <w:tmpl w:val="B33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7346C"/>
    <w:multiLevelType w:val="multilevel"/>
    <w:tmpl w:val="B21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06186"/>
    <w:multiLevelType w:val="multilevel"/>
    <w:tmpl w:val="37A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B2E"/>
    <w:multiLevelType w:val="multilevel"/>
    <w:tmpl w:val="5BE4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91B0E"/>
    <w:multiLevelType w:val="multilevel"/>
    <w:tmpl w:val="6064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17848"/>
    <w:multiLevelType w:val="multilevel"/>
    <w:tmpl w:val="83DC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268D0"/>
    <w:multiLevelType w:val="multilevel"/>
    <w:tmpl w:val="91E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F155E"/>
    <w:multiLevelType w:val="multilevel"/>
    <w:tmpl w:val="B578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34F1C"/>
    <w:multiLevelType w:val="multilevel"/>
    <w:tmpl w:val="4FB2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B3506"/>
    <w:multiLevelType w:val="multilevel"/>
    <w:tmpl w:val="E5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B5558"/>
    <w:multiLevelType w:val="multilevel"/>
    <w:tmpl w:val="A59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91EA8"/>
    <w:multiLevelType w:val="multilevel"/>
    <w:tmpl w:val="A94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B4226"/>
    <w:multiLevelType w:val="multilevel"/>
    <w:tmpl w:val="D80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941748">
    <w:abstractNumId w:val="1"/>
  </w:num>
  <w:num w:numId="2" w16cid:durableId="256404218">
    <w:abstractNumId w:val="5"/>
  </w:num>
  <w:num w:numId="3" w16cid:durableId="429394429">
    <w:abstractNumId w:val="25"/>
  </w:num>
  <w:num w:numId="4" w16cid:durableId="409427952">
    <w:abstractNumId w:val="31"/>
  </w:num>
  <w:num w:numId="5" w16cid:durableId="617368932">
    <w:abstractNumId w:val="15"/>
  </w:num>
  <w:num w:numId="6" w16cid:durableId="1598757142">
    <w:abstractNumId w:val="12"/>
  </w:num>
  <w:num w:numId="7" w16cid:durableId="1724788993">
    <w:abstractNumId w:val="10"/>
  </w:num>
  <w:num w:numId="8" w16cid:durableId="1212839317">
    <w:abstractNumId w:val="19"/>
  </w:num>
  <w:num w:numId="9" w16cid:durableId="659771582">
    <w:abstractNumId w:val="18"/>
  </w:num>
  <w:num w:numId="10" w16cid:durableId="462189456">
    <w:abstractNumId w:val="24"/>
  </w:num>
  <w:num w:numId="11" w16cid:durableId="669141238">
    <w:abstractNumId w:val="11"/>
  </w:num>
  <w:num w:numId="12" w16cid:durableId="435641105">
    <w:abstractNumId w:val="17"/>
  </w:num>
  <w:num w:numId="13" w16cid:durableId="293682606">
    <w:abstractNumId w:val="27"/>
  </w:num>
  <w:num w:numId="14" w16cid:durableId="123012704">
    <w:abstractNumId w:val="0"/>
  </w:num>
  <w:num w:numId="15" w16cid:durableId="1034308597">
    <w:abstractNumId w:val="14"/>
  </w:num>
  <w:num w:numId="16" w16cid:durableId="1965888330">
    <w:abstractNumId w:val="16"/>
  </w:num>
  <w:num w:numId="17" w16cid:durableId="1945795732">
    <w:abstractNumId w:val="13"/>
  </w:num>
  <w:num w:numId="18" w16cid:durableId="12194437">
    <w:abstractNumId w:val="3"/>
  </w:num>
  <w:num w:numId="19" w16cid:durableId="375356143">
    <w:abstractNumId w:val="20"/>
  </w:num>
  <w:num w:numId="20" w16cid:durableId="471211146">
    <w:abstractNumId w:val="34"/>
  </w:num>
  <w:num w:numId="21" w16cid:durableId="578097371">
    <w:abstractNumId w:val="2"/>
  </w:num>
  <w:num w:numId="22" w16cid:durableId="2039968827">
    <w:abstractNumId w:val="22"/>
  </w:num>
  <w:num w:numId="23" w16cid:durableId="1009596569">
    <w:abstractNumId w:val="26"/>
  </w:num>
  <w:num w:numId="24" w16cid:durableId="90665979">
    <w:abstractNumId w:val="33"/>
  </w:num>
  <w:num w:numId="25" w16cid:durableId="1559247278">
    <w:abstractNumId w:val="21"/>
  </w:num>
  <w:num w:numId="26" w16cid:durableId="1514689228">
    <w:abstractNumId w:val="35"/>
  </w:num>
  <w:num w:numId="27" w16cid:durableId="138765611">
    <w:abstractNumId w:val="8"/>
  </w:num>
  <w:num w:numId="28" w16cid:durableId="1292830328">
    <w:abstractNumId w:val="32"/>
  </w:num>
  <w:num w:numId="29" w16cid:durableId="2059011878">
    <w:abstractNumId w:val="29"/>
  </w:num>
  <w:num w:numId="30" w16cid:durableId="635183932">
    <w:abstractNumId w:val="30"/>
  </w:num>
  <w:num w:numId="31" w16cid:durableId="410199422">
    <w:abstractNumId w:val="36"/>
  </w:num>
  <w:num w:numId="32" w16cid:durableId="960770516">
    <w:abstractNumId w:val="6"/>
  </w:num>
  <w:num w:numId="33" w16cid:durableId="719209890">
    <w:abstractNumId w:val="23"/>
  </w:num>
  <w:num w:numId="34" w16cid:durableId="1552228496">
    <w:abstractNumId w:val="4"/>
  </w:num>
  <w:num w:numId="35" w16cid:durableId="1057508057">
    <w:abstractNumId w:val="28"/>
  </w:num>
  <w:num w:numId="36" w16cid:durableId="994142055">
    <w:abstractNumId w:val="9"/>
  </w:num>
  <w:num w:numId="37" w16cid:durableId="1665162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9E"/>
    <w:rsid w:val="000B6E9E"/>
    <w:rsid w:val="000F6C6D"/>
    <w:rsid w:val="006B17C8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535E"/>
  <w15:chartTrackingRefBased/>
  <w15:docId w15:val="{00F20CD8-2BB7-4AE9-8297-D26F717F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2026-01-11T00:01:00Z</dcterms:created>
  <dcterms:modified xsi:type="dcterms:W3CDTF">2026-01-11T00:02:00Z</dcterms:modified>
</cp:coreProperties>
</file>