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81BF" w14:textId="77777777" w:rsidR="00F73468" w:rsidRPr="00F73468" w:rsidRDefault="00F73468" w:rsidP="00F73468">
      <w:r w:rsidRPr="00F73468">
        <w:t xml:space="preserve">Below is a </w:t>
      </w:r>
      <w:r w:rsidRPr="00F73468">
        <w:rPr>
          <w:b/>
          <w:bCs/>
        </w:rPr>
        <w:t>clean, shareable project document</w:t>
      </w:r>
      <w:r w:rsidRPr="00F73468">
        <w:t xml:space="preserve"> summarizing this entire chat, written for continuity and handoff into the next MCP Spear Enterprise LLC Tier 1 chat window.</w:t>
      </w:r>
    </w:p>
    <w:p w14:paraId="2E384A9D" w14:textId="77777777" w:rsidR="00F73468" w:rsidRPr="00F73468" w:rsidRDefault="00F73468" w:rsidP="00F73468">
      <w:r w:rsidRPr="00F73468">
        <w:t>No filler. No speculation. Only decisions, constraints, and operational impact on Phase 19 and Phase 20.</w:t>
      </w:r>
    </w:p>
    <w:p w14:paraId="409334CA" w14:textId="77777777" w:rsidR="00F73468" w:rsidRPr="00F73468" w:rsidRDefault="00F73468" w:rsidP="00F73468">
      <w:r w:rsidRPr="00F73468">
        <w:pict w14:anchorId="5A23A2AC">
          <v:rect id="_x0000_i1103" style="width:0;height:1.5pt" o:hralign="center" o:hrstd="t" o:hr="t" fillcolor="#a0a0a0" stroked="f"/>
        </w:pict>
      </w:r>
    </w:p>
    <w:p w14:paraId="6A5CF55C" w14:textId="77777777" w:rsidR="00F73468" w:rsidRPr="00F73468" w:rsidRDefault="00F73468" w:rsidP="00F73468">
      <w:pPr>
        <w:rPr>
          <w:b/>
          <w:bCs/>
        </w:rPr>
      </w:pPr>
      <w:r w:rsidRPr="00F73468">
        <w:rPr>
          <w:b/>
          <w:bCs/>
        </w:rPr>
        <w:t>MCP Spear Enterprise LLC – Tier 1</w:t>
      </w:r>
    </w:p>
    <w:p w14:paraId="0B3DAB4F" w14:textId="77777777" w:rsidR="00F73468" w:rsidRPr="00F73468" w:rsidRDefault="00F73468" w:rsidP="00F73468">
      <w:pPr>
        <w:rPr>
          <w:b/>
          <w:bCs/>
        </w:rPr>
      </w:pPr>
      <w:r w:rsidRPr="00F73468">
        <w:rPr>
          <w:b/>
          <w:bCs/>
        </w:rPr>
        <w:t>Phase 19 / Phase 20 Coordination Summary</w:t>
      </w:r>
    </w:p>
    <w:p w14:paraId="57E1A3DB" w14:textId="77777777" w:rsidR="00F73468" w:rsidRPr="00F73468" w:rsidRDefault="00F73468" w:rsidP="00F73468">
      <w:pPr>
        <w:rPr>
          <w:b/>
          <w:bCs/>
        </w:rPr>
      </w:pPr>
      <w:r w:rsidRPr="00F73468">
        <w:rPr>
          <w:b/>
          <w:bCs/>
        </w:rPr>
        <w:t>Codex-Driven Chaos &amp; Evidence Operations</w:t>
      </w:r>
    </w:p>
    <w:p w14:paraId="0657DE35" w14:textId="77777777" w:rsidR="00F73468" w:rsidRPr="00F73468" w:rsidRDefault="00F73468" w:rsidP="00F73468">
      <w:r w:rsidRPr="00F73468">
        <w:rPr>
          <w:b/>
          <w:bCs/>
        </w:rPr>
        <w:t>Date:</w:t>
      </w:r>
      <w:r w:rsidRPr="00F73468">
        <w:t xml:space="preserve"> 2026-01-06</w:t>
      </w:r>
      <w:r w:rsidRPr="00F73468">
        <w:br/>
      </w:r>
      <w:r w:rsidRPr="00F73468">
        <w:rPr>
          <w:b/>
          <w:bCs/>
        </w:rPr>
        <w:t>Context:</w:t>
      </w:r>
      <w:r w:rsidRPr="00F73468">
        <w:t xml:space="preserve"> This document summarizes the architectural decisions and operational planning discussed regarding Chaos Testing, Codex integration, and their placement within Phase 19 and Phase 20 of the MCP Tier 1 program.</w:t>
      </w:r>
    </w:p>
    <w:p w14:paraId="73F43BF7" w14:textId="77777777" w:rsidR="00F73468" w:rsidRPr="00F73468" w:rsidRDefault="00F73468" w:rsidP="00F73468">
      <w:r w:rsidRPr="00F73468">
        <w:pict w14:anchorId="24247B73">
          <v:rect id="_x0000_i1104" style="width:0;height:1.5pt" o:hralign="center" o:hrstd="t" o:hr="t" fillcolor="#a0a0a0" stroked="f"/>
        </w:pict>
      </w:r>
    </w:p>
    <w:p w14:paraId="7BAD7314" w14:textId="77777777" w:rsidR="00F73468" w:rsidRPr="00F73468" w:rsidRDefault="00F73468" w:rsidP="00F73468">
      <w:pPr>
        <w:rPr>
          <w:b/>
          <w:bCs/>
        </w:rPr>
      </w:pPr>
      <w:r w:rsidRPr="00F73468">
        <w:rPr>
          <w:b/>
          <w:bCs/>
        </w:rPr>
        <w:t>1. Executive Summary</w:t>
      </w:r>
    </w:p>
    <w:p w14:paraId="4824CC50" w14:textId="77777777" w:rsidR="00F73468" w:rsidRPr="00F73468" w:rsidRDefault="00F73468" w:rsidP="00F73468">
      <w:r w:rsidRPr="00F73468">
        <w:t xml:space="preserve">This </w:t>
      </w:r>
      <w:proofErr w:type="gramStart"/>
      <w:r w:rsidRPr="00F73468">
        <w:t>chat</w:t>
      </w:r>
      <w:proofErr w:type="gramEnd"/>
      <w:r w:rsidRPr="00F73468">
        <w:t xml:space="preserve"> established a clear, controlled method for integrating </w:t>
      </w:r>
      <w:r w:rsidRPr="00F73468">
        <w:rPr>
          <w:b/>
          <w:bCs/>
        </w:rPr>
        <w:t>Codex CLI execution</w:t>
      </w:r>
      <w:r w:rsidRPr="00F73468">
        <w:t xml:space="preserve"> into MCP operations as an </w:t>
      </w:r>
      <w:r w:rsidRPr="00F73468">
        <w:rPr>
          <w:b/>
          <w:bCs/>
        </w:rPr>
        <w:t>execution plane</w:t>
      </w:r>
      <w:r w:rsidRPr="00F73468">
        <w:t>, enabling deterministic chaos testing and evidence generation without compromising Phase 19 security hardening.</w:t>
      </w:r>
    </w:p>
    <w:p w14:paraId="46BEF141" w14:textId="77777777" w:rsidR="00F73468" w:rsidRPr="00F73468" w:rsidRDefault="00F73468" w:rsidP="00F73468">
      <w:r w:rsidRPr="00F73468">
        <w:t>Key outcome:</w:t>
      </w:r>
    </w:p>
    <w:p w14:paraId="263A1C70" w14:textId="77777777" w:rsidR="00F73468" w:rsidRPr="00F73468" w:rsidRDefault="00F73468" w:rsidP="00F73468">
      <w:pPr>
        <w:numPr>
          <w:ilvl w:val="0"/>
          <w:numId w:val="1"/>
        </w:numPr>
      </w:pPr>
      <w:r w:rsidRPr="00F73468">
        <w:t xml:space="preserve">Chaos testing and evidence generation will be </w:t>
      </w:r>
      <w:r w:rsidRPr="00F73468">
        <w:rPr>
          <w:b/>
          <w:bCs/>
        </w:rPr>
        <w:t>introduced in Phase 20</w:t>
      </w:r>
      <w:r w:rsidRPr="00F73468">
        <w:t>, not Phase 19.</w:t>
      </w:r>
    </w:p>
    <w:p w14:paraId="1E61B5A7" w14:textId="77777777" w:rsidR="00F73468" w:rsidRPr="00F73468" w:rsidRDefault="00F73468" w:rsidP="00F73468">
      <w:pPr>
        <w:numPr>
          <w:ilvl w:val="0"/>
          <w:numId w:val="1"/>
        </w:numPr>
      </w:pPr>
      <w:r w:rsidRPr="00F73468">
        <w:t xml:space="preserve">Codex will act as a </w:t>
      </w:r>
      <w:r w:rsidRPr="00F73468">
        <w:rPr>
          <w:b/>
          <w:bCs/>
        </w:rPr>
        <w:t>controlled operator</w:t>
      </w:r>
      <w:r w:rsidRPr="00F73468">
        <w:t>, not an autonomous agent.</w:t>
      </w:r>
    </w:p>
    <w:p w14:paraId="25828DA7" w14:textId="77777777" w:rsidR="00F73468" w:rsidRPr="00F73468" w:rsidRDefault="00F73468" w:rsidP="00F73468">
      <w:pPr>
        <w:numPr>
          <w:ilvl w:val="0"/>
          <w:numId w:val="1"/>
        </w:numPr>
      </w:pPr>
      <w:r w:rsidRPr="00F73468">
        <w:t xml:space="preserve">ChatGPT visibility into system state will be achieved </w:t>
      </w:r>
      <w:r w:rsidRPr="00F73468">
        <w:rPr>
          <w:b/>
          <w:bCs/>
        </w:rPr>
        <w:t>only through Codex-emitted outputs</w:t>
      </w:r>
      <w:r w:rsidRPr="00F73468">
        <w:t>, not direct filesystem access.</w:t>
      </w:r>
    </w:p>
    <w:p w14:paraId="1C810C2C" w14:textId="77777777" w:rsidR="00F73468" w:rsidRPr="00F73468" w:rsidRDefault="00F73468" w:rsidP="00F73468">
      <w:r w:rsidRPr="00F73468">
        <w:t>This preserves security, determinism, and auditability.</w:t>
      </w:r>
    </w:p>
    <w:p w14:paraId="1DBCB8EC" w14:textId="77777777" w:rsidR="00F73468" w:rsidRPr="00F73468" w:rsidRDefault="00F73468" w:rsidP="00F73468">
      <w:r w:rsidRPr="00F73468">
        <w:pict w14:anchorId="26A0B1E3">
          <v:rect id="_x0000_i1105" style="width:0;height:1.5pt" o:hralign="center" o:hrstd="t" o:hr="t" fillcolor="#a0a0a0" stroked="f"/>
        </w:pict>
      </w:r>
    </w:p>
    <w:p w14:paraId="6C0EED67" w14:textId="77777777" w:rsidR="00F73468" w:rsidRPr="00F73468" w:rsidRDefault="00F73468" w:rsidP="00F73468">
      <w:pPr>
        <w:rPr>
          <w:b/>
          <w:bCs/>
        </w:rPr>
      </w:pPr>
      <w:r w:rsidRPr="00F73468">
        <w:rPr>
          <w:b/>
          <w:bCs/>
        </w:rPr>
        <w:t>2. Phase 19 Impact (No Scope Change)</w:t>
      </w:r>
    </w:p>
    <w:p w14:paraId="13B6870D" w14:textId="77777777" w:rsidR="00F73468" w:rsidRPr="00F73468" w:rsidRDefault="00F73468" w:rsidP="00F73468">
      <w:pPr>
        <w:rPr>
          <w:b/>
          <w:bCs/>
        </w:rPr>
      </w:pPr>
      <w:r w:rsidRPr="00F73468">
        <w:rPr>
          <w:b/>
          <w:bCs/>
        </w:rPr>
        <w:t>Phase 19 remains unchanged and isolated</w:t>
      </w:r>
    </w:p>
    <w:p w14:paraId="5C67B04C" w14:textId="77777777" w:rsidR="00F73468" w:rsidRPr="00F73468" w:rsidRDefault="00F73468" w:rsidP="00F73468">
      <w:r w:rsidRPr="00F73468">
        <w:t>Phase 19 continues to focus on:</w:t>
      </w:r>
    </w:p>
    <w:p w14:paraId="10E344C1" w14:textId="77777777" w:rsidR="00F73468" w:rsidRPr="00F73468" w:rsidRDefault="00F73468" w:rsidP="00F73468">
      <w:pPr>
        <w:numPr>
          <w:ilvl w:val="0"/>
          <w:numId w:val="2"/>
        </w:numPr>
      </w:pPr>
      <w:r w:rsidRPr="00F73468">
        <w:t>Security hardening</w:t>
      </w:r>
    </w:p>
    <w:p w14:paraId="79D15E3A" w14:textId="77777777" w:rsidR="00F73468" w:rsidRPr="00F73468" w:rsidRDefault="00F73468" w:rsidP="00F73468">
      <w:pPr>
        <w:numPr>
          <w:ilvl w:val="0"/>
          <w:numId w:val="2"/>
        </w:numPr>
      </w:pPr>
      <w:r w:rsidRPr="00F73468">
        <w:lastRenderedPageBreak/>
        <w:t>Identity and permission boundaries</w:t>
      </w:r>
    </w:p>
    <w:p w14:paraId="7018C729" w14:textId="77777777" w:rsidR="00F73468" w:rsidRPr="00F73468" w:rsidRDefault="00F73468" w:rsidP="00F73468">
      <w:pPr>
        <w:numPr>
          <w:ilvl w:val="0"/>
          <w:numId w:val="2"/>
        </w:numPr>
      </w:pPr>
      <w:r w:rsidRPr="00F73468">
        <w:t xml:space="preserve">Atomic </w:t>
      </w:r>
      <w:proofErr w:type="gramStart"/>
      <w:r w:rsidRPr="00F73468">
        <w:t>write</w:t>
      </w:r>
      <w:proofErr w:type="gramEnd"/>
      <w:r w:rsidRPr="00F73468">
        <w:t xml:space="preserve"> enforcement</w:t>
      </w:r>
    </w:p>
    <w:p w14:paraId="019D65E9" w14:textId="77777777" w:rsidR="00F73468" w:rsidRPr="00F73468" w:rsidRDefault="00F73468" w:rsidP="00F73468">
      <w:pPr>
        <w:numPr>
          <w:ilvl w:val="0"/>
          <w:numId w:val="2"/>
        </w:numPr>
      </w:pPr>
      <w:r w:rsidRPr="00F73468">
        <w:t>NAS ↔ workflow stability</w:t>
      </w:r>
    </w:p>
    <w:p w14:paraId="0E5B526C" w14:textId="77777777" w:rsidR="00F73468" w:rsidRPr="00F73468" w:rsidRDefault="00F73468" w:rsidP="00F73468">
      <w:pPr>
        <w:numPr>
          <w:ilvl w:val="0"/>
          <w:numId w:val="2"/>
        </w:numPr>
      </w:pPr>
      <w:r w:rsidRPr="00F73468">
        <w:t>Human-in-the-loop controls</w:t>
      </w:r>
    </w:p>
    <w:p w14:paraId="6075A43E" w14:textId="77777777" w:rsidR="00F73468" w:rsidRPr="00F73468" w:rsidRDefault="00F73468" w:rsidP="00F73468">
      <w:pPr>
        <w:numPr>
          <w:ilvl w:val="0"/>
          <w:numId w:val="2"/>
        </w:numPr>
      </w:pPr>
      <w:r w:rsidRPr="00F73468">
        <w:t>Logging discipline and retention policies</w:t>
      </w:r>
    </w:p>
    <w:p w14:paraId="1C2ACDE8" w14:textId="77777777" w:rsidR="00F73468" w:rsidRPr="00F73468" w:rsidRDefault="00F73468" w:rsidP="00F73468">
      <w:r w:rsidRPr="00F73468">
        <w:rPr>
          <w:b/>
          <w:bCs/>
        </w:rPr>
        <w:t>Important constraint:</w:t>
      </w:r>
      <w:r w:rsidRPr="00F73468">
        <w:br/>
        <w:t>No Codex execution is required or permitted during Phase 19.</w:t>
      </w:r>
    </w:p>
    <w:p w14:paraId="312A0451" w14:textId="77777777" w:rsidR="00F73468" w:rsidRPr="00F73468" w:rsidRDefault="00F73468" w:rsidP="00F73468">
      <w:r w:rsidRPr="00F73468">
        <w:t>Rationale:</w:t>
      </w:r>
    </w:p>
    <w:p w14:paraId="33F45265" w14:textId="77777777" w:rsidR="00F73468" w:rsidRPr="00F73468" w:rsidRDefault="00F73468" w:rsidP="00F73468">
      <w:pPr>
        <w:numPr>
          <w:ilvl w:val="0"/>
          <w:numId w:val="3"/>
        </w:numPr>
      </w:pPr>
      <w:r w:rsidRPr="00F73468">
        <w:t>Phase 19 establishes trust and stability</w:t>
      </w:r>
    </w:p>
    <w:p w14:paraId="3F09C4A8" w14:textId="77777777" w:rsidR="00F73468" w:rsidRPr="00F73468" w:rsidRDefault="00F73468" w:rsidP="00F73468">
      <w:pPr>
        <w:numPr>
          <w:ilvl w:val="0"/>
          <w:numId w:val="3"/>
        </w:numPr>
      </w:pPr>
      <w:r w:rsidRPr="00F73468">
        <w:t>Introducing execution tooling during hardening would create unnecessary coupling</w:t>
      </w:r>
    </w:p>
    <w:p w14:paraId="74CA444F" w14:textId="77777777" w:rsidR="00F73468" w:rsidRPr="00F73468" w:rsidRDefault="00F73468" w:rsidP="00F73468">
      <w:r w:rsidRPr="00F73468">
        <w:t xml:space="preserve">Phase 19 is strictly </w:t>
      </w:r>
      <w:r w:rsidRPr="00F73468">
        <w:rPr>
          <w:b/>
          <w:bCs/>
        </w:rPr>
        <w:t>foundational</w:t>
      </w:r>
      <w:r w:rsidRPr="00F73468">
        <w:t>.</w:t>
      </w:r>
    </w:p>
    <w:p w14:paraId="0EAB7E64" w14:textId="77777777" w:rsidR="00F73468" w:rsidRPr="00F73468" w:rsidRDefault="00F73468" w:rsidP="00F73468">
      <w:r w:rsidRPr="00F73468">
        <w:pict w14:anchorId="7DD51366">
          <v:rect id="_x0000_i1106" style="width:0;height:1.5pt" o:hralign="center" o:hrstd="t" o:hr="t" fillcolor="#a0a0a0" stroked="f"/>
        </w:pict>
      </w:r>
    </w:p>
    <w:p w14:paraId="641C872F" w14:textId="77777777" w:rsidR="00F73468" w:rsidRPr="00F73468" w:rsidRDefault="00F73468" w:rsidP="00F73468">
      <w:pPr>
        <w:rPr>
          <w:b/>
          <w:bCs/>
        </w:rPr>
      </w:pPr>
      <w:r w:rsidRPr="00F73468">
        <w:rPr>
          <w:b/>
          <w:bCs/>
        </w:rPr>
        <w:t>3. Phase 20 Scope Expansion</w:t>
      </w:r>
    </w:p>
    <w:p w14:paraId="357B1381" w14:textId="77777777" w:rsidR="00F73468" w:rsidRPr="00F73468" w:rsidRDefault="00F73468" w:rsidP="00F73468">
      <w:pPr>
        <w:rPr>
          <w:b/>
          <w:bCs/>
        </w:rPr>
      </w:pPr>
      <w:r w:rsidRPr="00F73468">
        <w:rPr>
          <w:b/>
          <w:bCs/>
        </w:rPr>
        <w:t>New Capability Introduced in Phase 20</w:t>
      </w:r>
    </w:p>
    <w:p w14:paraId="4DA81840" w14:textId="77777777" w:rsidR="00F73468" w:rsidRPr="00F73468" w:rsidRDefault="00F73468" w:rsidP="00F73468">
      <w:r w:rsidRPr="00F73468">
        <w:t>Phase 20 will include a new operational capability:</w:t>
      </w:r>
    </w:p>
    <w:p w14:paraId="44B727AA" w14:textId="77777777" w:rsidR="00F73468" w:rsidRPr="00F73468" w:rsidRDefault="00F73468" w:rsidP="00F73468">
      <w:r w:rsidRPr="00F73468">
        <w:rPr>
          <w:b/>
          <w:bCs/>
        </w:rPr>
        <w:t>Codex-Driven Chaos &amp; Evidence Operations</w:t>
      </w:r>
    </w:p>
    <w:p w14:paraId="41798B7C" w14:textId="77777777" w:rsidR="00F73468" w:rsidRPr="00F73468" w:rsidRDefault="00F73468" w:rsidP="00F73468">
      <w:r w:rsidRPr="00F73468">
        <w:t>This capability allows:</w:t>
      </w:r>
    </w:p>
    <w:p w14:paraId="6EE8EF02" w14:textId="77777777" w:rsidR="00F73468" w:rsidRPr="00F73468" w:rsidRDefault="00F73468" w:rsidP="00F73468">
      <w:pPr>
        <w:numPr>
          <w:ilvl w:val="0"/>
          <w:numId w:val="4"/>
        </w:numPr>
      </w:pPr>
      <w:r w:rsidRPr="00F73468">
        <w:t>Deterministic chaos drills against the NAS and workflows</w:t>
      </w:r>
    </w:p>
    <w:p w14:paraId="79260D32" w14:textId="77777777" w:rsidR="00F73468" w:rsidRPr="00F73468" w:rsidRDefault="00F73468" w:rsidP="00F73468">
      <w:pPr>
        <w:numPr>
          <w:ilvl w:val="0"/>
          <w:numId w:val="4"/>
        </w:numPr>
      </w:pPr>
      <w:r w:rsidRPr="00F73468">
        <w:t>Evidence generation visible to both human operators and ChatGPT</w:t>
      </w:r>
    </w:p>
    <w:p w14:paraId="43D51F8A" w14:textId="77777777" w:rsidR="00F73468" w:rsidRPr="00F73468" w:rsidRDefault="00F73468" w:rsidP="00F73468">
      <w:pPr>
        <w:numPr>
          <w:ilvl w:val="0"/>
          <w:numId w:val="4"/>
        </w:numPr>
      </w:pPr>
      <w:r w:rsidRPr="00F73468">
        <w:t>Repeatable PASS/FAIL validation prior to Phase signoff</w:t>
      </w:r>
    </w:p>
    <w:p w14:paraId="6227CC05" w14:textId="77777777" w:rsidR="00F73468" w:rsidRPr="00F73468" w:rsidRDefault="00F73468" w:rsidP="00F73468">
      <w:r w:rsidRPr="00F73468">
        <w:pict w14:anchorId="72562A43">
          <v:rect id="_x0000_i1107" style="width:0;height:1.5pt" o:hralign="center" o:hrstd="t" o:hr="t" fillcolor="#a0a0a0" stroked="f"/>
        </w:pict>
      </w:r>
    </w:p>
    <w:p w14:paraId="2BCAC252" w14:textId="77777777" w:rsidR="00F73468" w:rsidRPr="00F73468" w:rsidRDefault="00F73468" w:rsidP="00F73468">
      <w:pPr>
        <w:rPr>
          <w:b/>
          <w:bCs/>
        </w:rPr>
      </w:pPr>
      <w:r w:rsidRPr="00F73468">
        <w:rPr>
          <w:b/>
          <w:bCs/>
        </w:rPr>
        <w:t>4. Codex Architectural Role (Critical Definition)</w:t>
      </w:r>
    </w:p>
    <w:p w14:paraId="1C8D89D9" w14:textId="77777777" w:rsidR="00F73468" w:rsidRPr="00F73468" w:rsidRDefault="00F73468" w:rsidP="00F73468">
      <w:r w:rsidRPr="00F73468">
        <w:t>Codex is defined as:</w:t>
      </w:r>
    </w:p>
    <w:p w14:paraId="7CEE1D4C" w14:textId="77777777" w:rsidR="00F73468" w:rsidRPr="00F73468" w:rsidRDefault="00F73468" w:rsidP="00F73468">
      <w:pPr>
        <w:numPr>
          <w:ilvl w:val="0"/>
          <w:numId w:val="5"/>
        </w:numPr>
      </w:pPr>
      <w:r w:rsidRPr="00F73468">
        <w:t xml:space="preserve">A </w:t>
      </w:r>
      <w:r w:rsidRPr="00F73468">
        <w:rPr>
          <w:b/>
          <w:bCs/>
        </w:rPr>
        <w:t>local execution orchestrator</w:t>
      </w:r>
    </w:p>
    <w:p w14:paraId="55E6FA26" w14:textId="77777777" w:rsidR="00F73468" w:rsidRPr="00F73468" w:rsidRDefault="00F73468" w:rsidP="00F73468">
      <w:pPr>
        <w:numPr>
          <w:ilvl w:val="0"/>
          <w:numId w:val="5"/>
        </w:numPr>
      </w:pPr>
      <w:r w:rsidRPr="00F73468">
        <w:t xml:space="preserve">Running on </w:t>
      </w:r>
      <w:r w:rsidRPr="00F73468">
        <w:rPr>
          <w:b/>
          <w:bCs/>
        </w:rPr>
        <w:t>GSA-1000</w:t>
      </w:r>
    </w:p>
    <w:p w14:paraId="1917624B" w14:textId="77777777" w:rsidR="00F73468" w:rsidRPr="00F73468" w:rsidRDefault="00F73468" w:rsidP="00F73468">
      <w:pPr>
        <w:numPr>
          <w:ilvl w:val="0"/>
          <w:numId w:val="5"/>
        </w:numPr>
      </w:pPr>
      <w:r w:rsidRPr="00F73468">
        <w:t xml:space="preserve">Operating with </w:t>
      </w:r>
      <w:r w:rsidRPr="00F73468">
        <w:rPr>
          <w:b/>
          <w:bCs/>
        </w:rPr>
        <w:t>explicit OS permissions</w:t>
      </w:r>
    </w:p>
    <w:p w14:paraId="31228C99" w14:textId="77777777" w:rsidR="00F73468" w:rsidRPr="00F73468" w:rsidRDefault="00F73468" w:rsidP="00F73468">
      <w:pPr>
        <w:numPr>
          <w:ilvl w:val="0"/>
          <w:numId w:val="5"/>
        </w:numPr>
      </w:pPr>
      <w:r w:rsidRPr="00F73468">
        <w:lastRenderedPageBreak/>
        <w:t>Not autonomous</w:t>
      </w:r>
    </w:p>
    <w:p w14:paraId="157889A6" w14:textId="77777777" w:rsidR="00F73468" w:rsidRPr="00F73468" w:rsidRDefault="00F73468" w:rsidP="00F73468">
      <w:pPr>
        <w:numPr>
          <w:ilvl w:val="0"/>
          <w:numId w:val="5"/>
        </w:numPr>
      </w:pPr>
      <w:r w:rsidRPr="00F73468">
        <w:t>Not persistent</w:t>
      </w:r>
    </w:p>
    <w:p w14:paraId="4C456465" w14:textId="77777777" w:rsidR="00F73468" w:rsidRPr="00F73468" w:rsidRDefault="00F73468" w:rsidP="00F73468">
      <w:pPr>
        <w:numPr>
          <w:ilvl w:val="0"/>
          <w:numId w:val="5"/>
        </w:numPr>
      </w:pPr>
      <w:r w:rsidRPr="00F73468">
        <w:t>Not a background service</w:t>
      </w:r>
    </w:p>
    <w:p w14:paraId="1D294E49" w14:textId="77777777" w:rsidR="00F73468" w:rsidRPr="00F73468" w:rsidRDefault="00F73468" w:rsidP="00F73468">
      <w:r w:rsidRPr="00F73468">
        <w:t>Codex is:</w:t>
      </w:r>
    </w:p>
    <w:p w14:paraId="54AD06F5" w14:textId="77777777" w:rsidR="00F73468" w:rsidRPr="00F73468" w:rsidRDefault="00F73468" w:rsidP="00F73468">
      <w:pPr>
        <w:numPr>
          <w:ilvl w:val="0"/>
          <w:numId w:val="6"/>
        </w:numPr>
      </w:pPr>
      <w:r w:rsidRPr="00F73468">
        <w:t>The execution plane</w:t>
      </w:r>
    </w:p>
    <w:p w14:paraId="0CF0C6F0" w14:textId="77777777" w:rsidR="00F73468" w:rsidRPr="00F73468" w:rsidRDefault="00F73468" w:rsidP="00F73468">
      <w:r w:rsidRPr="00F73468">
        <w:t>ChatGPT is:</w:t>
      </w:r>
    </w:p>
    <w:p w14:paraId="0C0CA82D" w14:textId="77777777" w:rsidR="00F73468" w:rsidRPr="00F73468" w:rsidRDefault="00F73468" w:rsidP="00F73468">
      <w:pPr>
        <w:numPr>
          <w:ilvl w:val="0"/>
          <w:numId w:val="7"/>
        </w:numPr>
      </w:pPr>
      <w:r w:rsidRPr="00F73468">
        <w:t>The reasoning plane</w:t>
      </w:r>
    </w:p>
    <w:p w14:paraId="5C9C88A8" w14:textId="77777777" w:rsidR="00F73468" w:rsidRPr="00F73468" w:rsidRDefault="00F73468" w:rsidP="00F73468">
      <w:r w:rsidRPr="00F73468">
        <w:t>NAS is:</w:t>
      </w:r>
    </w:p>
    <w:p w14:paraId="7C338BB7" w14:textId="77777777" w:rsidR="00F73468" w:rsidRPr="00F73468" w:rsidRDefault="00F73468" w:rsidP="00F73468">
      <w:pPr>
        <w:numPr>
          <w:ilvl w:val="0"/>
          <w:numId w:val="8"/>
        </w:numPr>
      </w:pPr>
      <w:r w:rsidRPr="00F73468">
        <w:t>The storage and truth layer</w:t>
      </w:r>
    </w:p>
    <w:p w14:paraId="6083E0E4" w14:textId="77777777" w:rsidR="00F73468" w:rsidRPr="00F73468" w:rsidRDefault="00F73468" w:rsidP="00F73468">
      <w:r w:rsidRPr="00F73468">
        <w:t>There is no overlap or shortcut between these roles.</w:t>
      </w:r>
    </w:p>
    <w:p w14:paraId="3E577CF2" w14:textId="77777777" w:rsidR="00F73468" w:rsidRPr="00F73468" w:rsidRDefault="00F73468" w:rsidP="00F73468">
      <w:r w:rsidRPr="00F73468">
        <w:pict w14:anchorId="6EA03011">
          <v:rect id="_x0000_i1108" style="width:0;height:1.5pt" o:hralign="center" o:hrstd="t" o:hr="t" fillcolor="#a0a0a0" stroked="f"/>
        </w:pict>
      </w:r>
    </w:p>
    <w:p w14:paraId="3D611BE4" w14:textId="77777777" w:rsidR="00F73468" w:rsidRPr="00F73468" w:rsidRDefault="00F73468" w:rsidP="00F73468">
      <w:pPr>
        <w:rPr>
          <w:b/>
          <w:bCs/>
        </w:rPr>
      </w:pPr>
      <w:r w:rsidRPr="00F73468">
        <w:rPr>
          <w:b/>
          <w:bCs/>
        </w:rPr>
        <w:t>5. Codex Visibility Model</w:t>
      </w:r>
    </w:p>
    <w:p w14:paraId="5177DAB6" w14:textId="77777777" w:rsidR="00F73468" w:rsidRPr="00F73468" w:rsidRDefault="00F73468" w:rsidP="00F73468">
      <w:r w:rsidRPr="00F73468">
        <w:t xml:space="preserve">ChatGPT does </w:t>
      </w:r>
      <w:r w:rsidRPr="00F73468">
        <w:rPr>
          <w:b/>
          <w:bCs/>
        </w:rPr>
        <w:t>not</w:t>
      </w:r>
      <w:r w:rsidRPr="00F73468">
        <w:t xml:space="preserve"> see:</w:t>
      </w:r>
    </w:p>
    <w:p w14:paraId="7E0E4CA2" w14:textId="77777777" w:rsidR="00F73468" w:rsidRPr="00F73468" w:rsidRDefault="00F73468" w:rsidP="00F73468">
      <w:pPr>
        <w:numPr>
          <w:ilvl w:val="0"/>
          <w:numId w:val="9"/>
        </w:numPr>
      </w:pPr>
      <w:r w:rsidRPr="00F73468">
        <w:t>The NAS directly</w:t>
      </w:r>
    </w:p>
    <w:p w14:paraId="059EDEDD" w14:textId="77777777" w:rsidR="00F73468" w:rsidRPr="00F73468" w:rsidRDefault="00F73468" w:rsidP="00F73468">
      <w:pPr>
        <w:numPr>
          <w:ilvl w:val="0"/>
          <w:numId w:val="9"/>
        </w:numPr>
      </w:pPr>
      <w:r w:rsidRPr="00F73468">
        <w:t>Background state</w:t>
      </w:r>
    </w:p>
    <w:p w14:paraId="3AD86913" w14:textId="77777777" w:rsidR="00F73468" w:rsidRPr="00F73468" w:rsidRDefault="00F73468" w:rsidP="00F73468">
      <w:pPr>
        <w:numPr>
          <w:ilvl w:val="0"/>
          <w:numId w:val="9"/>
        </w:numPr>
      </w:pPr>
      <w:r w:rsidRPr="00F73468">
        <w:t>Implicit file changes</w:t>
      </w:r>
    </w:p>
    <w:p w14:paraId="1B43DEDD" w14:textId="77777777" w:rsidR="00F73468" w:rsidRPr="00F73468" w:rsidRDefault="00F73468" w:rsidP="00F73468">
      <w:r w:rsidRPr="00F73468">
        <w:t xml:space="preserve">ChatGPT </w:t>
      </w:r>
      <w:r w:rsidRPr="00F73468">
        <w:rPr>
          <w:b/>
          <w:bCs/>
        </w:rPr>
        <w:t>does</w:t>
      </w:r>
      <w:r w:rsidRPr="00F73468">
        <w:t xml:space="preserve"> see:</w:t>
      </w:r>
    </w:p>
    <w:p w14:paraId="15C9796A" w14:textId="77777777" w:rsidR="00F73468" w:rsidRPr="00F73468" w:rsidRDefault="00F73468" w:rsidP="00F73468">
      <w:pPr>
        <w:numPr>
          <w:ilvl w:val="0"/>
          <w:numId w:val="10"/>
        </w:numPr>
      </w:pPr>
      <w:r w:rsidRPr="00F73468">
        <w:t>Codex-invoked commands</w:t>
      </w:r>
    </w:p>
    <w:p w14:paraId="6D4382AA" w14:textId="77777777" w:rsidR="00F73468" w:rsidRPr="00F73468" w:rsidRDefault="00F73468" w:rsidP="00F73468">
      <w:pPr>
        <w:numPr>
          <w:ilvl w:val="0"/>
          <w:numId w:val="10"/>
        </w:numPr>
      </w:pPr>
      <w:proofErr w:type="spellStart"/>
      <w:r w:rsidRPr="00F73468">
        <w:t>Stdout</w:t>
      </w:r>
      <w:proofErr w:type="spellEnd"/>
      <w:r w:rsidRPr="00F73468">
        <w:t xml:space="preserve"> / stderr streams</w:t>
      </w:r>
    </w:p>
    <w:p w14:paraId="51F8A593" w14:textId="77777777" w:rsidR="00F73468" w:rsidRPr="00F73468" w:rsidRDefault="00F73468" w:rsidP="00F73468">
      <w:pPr>
        <w:numPr>
          <w:ilvl w:val="0"/>
          <w:numId w:val="10"/>
        </w:numPr>
      </w:pPr>
      <w:r w:rsidRPr="00F73468">
        <w:t>Explicitly printed summaries</w:t>
      </w:r>
    </w:p>
    <w:p w14:paraId="4AF4CEF2" w14:textId="77777777" w:rsidR="00F73468" w:rsidRPr="00F73468" w:rsidRDefault="00F73468" w:rsidP="00F73468">
      <w:pPr>
        <w:numPr>
          <w:ilvl w:val="0"/>
          <w:numId w:val="10"/>
        </w:numPr>
      </w:pPr>
      <w:r w:rsidRPr="00F73468">
        <w:t>Machine-readable JSON emitted at task completion</w:t>
      </w:r>
    </w:p>
    <w:p w14:paraId="2CB3EBE3" w14:textId="77777777" w:rsidR="00F73468" w:rsidRPr="00F73468" w:rsidRDefault="00F73468" w:rsidP="00F73468">
      <w:r w:rsidRPr="00F73468">
        <w:rPr>
          <w:b/>
          <w:bCs/>
        </w:rPr>
        <w:t>Design requirement:</w:t>
      </w:r>
      <w:r w:rsidRPr="00F73468">
        <w:br/>
        <w:t xml:space="preserve">All Phase 20 tasks must emit structured summaries to </w:t>
      </w:r>
      <w:proofErr w:type="spellStart"/>
      <w:r w:rsidRPr="00F73468">
        <w:t>stdout</w:t>
      </w:r>
      <w:proofErr w:type="spellEnd"/>
      <w:r w:rsidRPr="00F73468">
        <w:t xml:space="preserve"> to ensure system state awareness is grounded in evidence, not inference.</w:t>
      </w:r>
    </w:p>
    <w:p w14:paraId="0D6D325E" w14:textId="77777777" w:rsidR="00F73468" w:rsidRPr="00F73468" w:rsidRDefault="00F73468" w:rsidP="00F73468">
      <w:r w:rsidRPr="00F73468">
        <w:pict w14:anchorId="1260F364">
          <v:rect id="_x0000_i1109" style="width:0;height:1.5pt" o:hralign="center" o:hrstd="t" o:hr="t" fillcolor="#a0a0a0" stroked="f"/>
        </w:pict>
      </w:r>
    </w:p>
    <w:p w14:paraId="3131FDE4" w14:textId="77777777" w:rsidR="00F73468" w:rsidRPr="00F73468" w:rsidRDefault="00F73468" w:rsidP="00F73468">
      <w:pPr>
        <w:rPr>
          <w:b/>
          <w:bCs/>
        </w:rPr>
      </w:pPr>
      <w:r w:rsidRPr="00F73468">
        <w:rPr>
          <w:b/>
          <w:bCs/>
        </w:rPr>
        <w:t>6. Chaos Harness Integration</w:t>
      </w:r>
    </w:p>
    <w:p w14:paraId="65E5E114" w14:textId="77777777" w:rsidR="00F73468" w:rsidRPr="00F73468" w:rsidRDefault="00F73468" w:rsidP="00F73468">
      <w:r w:rsidRPr="00F73468">
        <w:t>The Chaos Harness designed earlier:</w:t>
      </w:r>
    </w:p>
    <w:p w14:paraId="3EF8A085" w14:textId="77777777" w:rsidR="00F73468" w:rsidRPr="00F73468" w:rsidRDefault="00F73468" w:rsidP="00F73468">
      <w:pPr>
        <w:numPr>
          <w:ilvl w:val="0"/>
          <w:numId w:val="11"/>
        </w:numPr>
      </w:pPr>
      <w:r w:rsidRPr="00F73468">
        <w:lastRenderedPageBreak/>
        <w:t>Becomes a Phase 20 artifact</w:t>
      </w:r>
    </w:p>
    <w:p w14:paraId="6332E981" w14:textId="77777777" w:rsidR="00F73468" w:rsidRPr="00F73468" w:rsidRDefault="00F73468" w:rsidP="00F73468">
      <w:pPr>
        <w:numPr>
          <w:ilvl w:val="0"/>
          <w:numId w:val="11"/>
        </w:numPr>
      </w:pPr>
      <w:r w:rsidRPr="00F73468">
        <w:t>Is invoked exclusively via Codex</w:t>
      </w:r>
    </w:p>
    <w:p w14:paraId="3334D5E0" w14:textId="77777777" w:rsidR="00F73468" w:rsidRPr="00F73468" w:rsidRDefault="00F73468" w:rsidP="00F73468">
      <w:pPr>
        <w:numPr>
          <w:ilvl w:val="0"/>
          <w:numId w:val="11"/>
        </w:numPr>
      </w:pPr>
      <w:r w:rsidRPr="00F73468">
        <w:t xml:space="preserve">Uses a single </w:t>
      </w:r>
      <w:proofErr w:type="spellStart"/>
      <w:r w:rsidRPr="00F73468">
        <w:t>entrypoint</w:t>
      </w:r>
      <w:proofErr w:type="spellEnd"/>
    </w:p>
    <w:p w14:paraId="0CFDCE51" w14:textId="77777777" w:rsidR="00F73468" w:rsidRPr="00F73468" w:rsidRDefault="00F73468" w:rsidP="00F73468">
      <w:pPr>
        <w:numPr>
          <w:ilvl w:val="0"/>
          <w:numId w:val="11"/>
        </w:numPr>
      </w:pPr>
      <w:r w:rsidRPr="00F73468">
        <w:t>Enforces atomic write discipline</w:t>
      </w:r>
    </w:p>
    <w:p w14:paraId="7FE0A807" w14:textId="77777777" w:rsidR="00F73468" w:rsidRPr="00F73468" w:rsidRDefault="00F73468" w:rsidP="00F73468">
      <w:pPr>
        <w:numPr>
          <w:ilvl w:val="0"/>
          <w:numId w:val="11"/>
        </w:numPr>
      </w:pPr>
      <w:r w:rsidRPr="00F73468">
        <w:t>Logs all operations to a Continuity Registry (JSONL)</w:t>
      </w:r>
    </w:p>
    <w:p w14:paraId="689B13FE" w14:textId="77777777" w:rsidR="00F73468" w:rsidRPr="00F73468" w:rsidRDefault="00F73468" w:rsidP="00F73468">
      <w:r w:rsidRPr="00F73468">
        <w:t>Required features:</w:t>
      </w:r>
    </w:p>
    <w:p w14:paraId="205AF66E" w14:textId="77777777" w:rsidR="00F73468" w:rsidRPr="00F73468" w:rsidRDefault="00F73468" w:rsidP="00F73468">
      <w:pPr>
        <w:numPr>
          <w:ilvl w:val="0"/>
          <w:numId w:val="12"/>
        </w:numPr>
      </w:pPr>
      <w:r w:rsidRPr="00F73468">
        <w:t>Deterministic execution</w:t>
      </w:r>
    </w:p>
    <w:p w14:paraId="5CAC96CD" w14:textId="77777777" w:rsidR="00F73468" w:rsidRPr="00F73468" w:rsidRDefault="00F73468" w:rsidP="00F73468">
      <w:pPr>
        <w:numPr>
          <w:ilvl w:val="0"/>
          <w:numId w:val="12"/>
        </w:numPr>
      </w:pPr>
      <w:r w:rsidRPr="00F73468">
        <w:t>Final PASS/FAIL JSON summary</w:t>
      </w:r>
    </w:p>
    <w:p w14:paraId="64222331" w14:textId="77777777" w:rsidR="00F73468" w:rsidRPr="00F73468" w:rsidRDefault="00F73468" w:rsidP="00F73468">
      <w:pPr>
        <w:numPr>
          <w:ilvl w:val="0"/>
          <w:numId w:val="12"/>
        </w:numPr>
      </w:pPr>
      <w:r w:rsidRPr="00F73468">
        <w:t>Drill-level results</w:t>
      </w:r>
    </w:p>
    <w:p w14:paraId="0CACFE26" w14:textId="77777777" w:rsidR="00F73468" w:rsidRPr="00F73468" w:rsidRDefault="00F73468" w:rsidP="00F73468">
      <w:pPr>
        <w:numPr>
          <w:ilvl w:val="0"/>
          <w:numId w:val="12"/>
        </w:numPr>
      </w:pPr>
      <w:r w:rsidRPr="00F73468">
        <w:t>Explicit counts (conflicts, quarantines, orphans)</w:t>
      </w:r>
    </w:p>
    <w:p w14:paraId="639EA822" w14:textId="77777777" w:rsidR="00F73468" w:rsidRPr="00F73468" w:rsidRDefault="00F73468" w:rsidP="00F73468">
      <w:pPr>
        <w:numPr>
          <w:ilvl w:val="0"/>
          <w:numId w:val="12"/>
        </w:numPr>
      </w:pPr>
      <w:r w:rsidRPr="00F73468">
        <w:t>Human-readable summary option</w:t>
      </w:r>
    </w:p>
    <w:p w14:paraId="58A50042" w14:textId="77777777" w:rsidR="00F73468" w:rsidRPr="00F73468" w:rsidRDefault="00F73468" w:rsidP="00F73468">
      <w:r w:rsidRPr="00F73468">
        <w:pict w14:anchorId="2C65F681">
          <v:rect id="_x0000_i1110" style="width:0;height:1.5pt" o:hralign="center" o:hrstd="t" o:hr="t" fillcolor="#a0a0a0" stroked="f"/>
        </w:pict>
      </w:r>
    </w:p>
    <w:p w14:paraId="4D07D0FF" w14:textId="77777777" w:rsidR="00F73468" w:rsidRPr="00F73468" w:rsidRDefault="00F73468" w:rsidP="00F73468">
      <w:pPr>
        <w:rPr>
          <w:b/>
          <w:bCs/>
        </w:rPr>
      </w:pPr>
      <w:r w:rsidRPr="00F73468">
        <w:rPr>
          <w:b/>
          <w:bCs/>
        </w:rPr>
        <w:t>7. Phase 20 Operational Structure (New Section)</w:t>
      </w:r>
    </w:p>
    <w:p w14:paraId="3FE9AB7E" w14:textId="77777777" w:rsidR="00F73468" w:rsidRPr="00F73468" w:rsidRDefault="00F73468" w:rsidP="00F73468">
      <w:pPr>
        <w:rPr>
          <w:b/>
          <w:bCs/>
        </w:rPr>
      </w:pPr>
      <w:r w:rsidRPr="00F73468">
        <w:rPr>
          <w:b/>
          <w:bCs/>
        </w:rPr>
        <w:t>Phase 20.4 – Codex Execution Plane Enablement</w:t>
      </w:r>
    </w:p>
    <w:p w14:paraId="0264C6FC" w14:textId="77777777" w:rsidR="00F73468" w:rsidRPr="00F73468" w:rsidRDefault="00F73468" w:rsidP="00F73468">
      <w:r w:rsidRPr="00F73468">
        <w:t>Subsections:</w:t>
      </w:r>
    </w:p>
    <w:p w14:paraId="6F326C96" w14:textId="77777777" w:rsidR="00F73468" w:rsidRPr="00F73468" w:rsidRDefault="00F73468" w:rsidP="00F73468">
      <w:pPr>
        <w:numPr>
          <w:ilvl w:val="0"/>
          <w:numId w:val="13"/>
        </w:numPr>
      </w:pPr>
      <w:r w:rsidRPr="00F73468">
        <w:t>Codex installation and boundary definition</w:t>
      </w:r>
    </w:p>
    <w:p w14:paraId="7C7CBBCA" w14:textId="77777777" w:rsidR="00F73468" w:rsidRPr="00F73468" w:rsidRDefault="00F73468" w:rsidP="00F73468">
      <w:pPr>
        <w:numPr>
          <w:ilvl w:val="0"/>
          <w:numId w:val="13"/>
        </w:numPr>
      </w:pPr>
      <w:r w:rsidRPr="00F73468">
        <w:t>Task registry (approved tasks only)</w:t>
      </w:r>
    </w:p>
    <w:p w14:paraId="583D2A8B" w14:textId="77777777" w:rsidR="00F73468" w:rsidRPr="00F73468" w:rsidRDefault="00F73468" w:rsidP="00F73468">
      <w:pPr>
        <w:numPr>
          <w:ilvl w:val="0"/>
          <w:numId w:val="13"/>
        </w:numPr>
      </w:pPr>
      <w:r w:rsidRPr="00F73468">
        <w:t>Chaos harness execution</w:t>
      </w:r>
    </w:p>
    <w:p w14:paraId="3D960192" w14:textId="77777777" w:rsidR="00F73468" w:rsidRPr="00F73468" w:rsidRDefault="00F73468" w:rsidP="00F73468">
      <w:pPr>
        <w:numPr>
          <w:ilvl w:val="0"/>
          <w:numId w:val="13"/>
        </w:numPr>
      </w:pPr>
      <w:r w:rsidRPr="00F73468">
        <w:t>Evidence visibility contract</w:t>
      </w:r>
    </w:p>
    <w:p w14:paraId="3EC7072B" w14:textId="77777777" w:rsidR="00F73468" w:rsidRPr="00F73468" w:rsidRDefault="00F73468" w:rsidP="00F73468">
      <w:pPr>
        <w:numPr>
          <w:ilvl w:val="0"/>
          <w:numId w:val="13"/>
        </w:numPr>
      </w:pPr>
      <w:r w:rsidRPr="00F73468">
        <w:t>Governance guardrails</w:t>
      </w:r>
    </w:p>
    <w:p w14:paraId="746AE13F" w14:textId="77777777" w:rsidR="00F73468" w:rsidRPr="00F73468" w:rsidRDefault="00F73468" w:rsidP="00F73468">
      <w:r w:rsidRPr="00F73468">
        <w:t>Key governance rules:</w:t>
      </w:r>
    </w:p>
    <w:p w14:paraId="43502BEB" w14:textId="77777777" w:rsidR="00F73468" w:rsidRPr="00F73468" w:rsidRDefault="00F73468" w:rsidP="00F73468">
      <w:pPr>
        <w:numPr>
          <w:ilvl w:val="0"/>
          <w:numId w:val="14"/>
        </w:numPr>
      </w:pPr>
      <w:r w:rsidRPr="00F73468">
        <w:t>No background polling</w:t>
      </w:r>
    </w:p>
    <w:p w14:paraId="75B19DED" w14:textId="77777777" w:rsidR="00F73468" w:rsidRPr="00F73468" w:rsidRDefault="00F73468" w:rsidP="00F73468">
      <w:pPr>
        <w:numPr>
          <w:ilvl w:val="0"/>
          <w:numId w:val="14"/>
        </w:numPr>
      </w:pPr>
      <w:r w:rsidRPr="00F73468">
        <w:t>No scheduled runs</w:t>
      </w:r>
    </w:p>
    <w:p w14:paraId="3A0478D8" w14:textId="77777777" w:rsidR="00F73468" w:rsidRPr="00F73468" w:rsidRDefault="00F73468" w:rsidP="00F73468">
      <w:pPr>
        <w:numPr>
          <w:ilvl w:val="0"/>
          <w:numId w:val="14"/>
        </w:numPr>
      </w:pPr>
      <w:r w:rsidRPr="00F73468">
        <w:t xml:space="preserve">No uncontrolled </w:t>
      </w:r>
      <w:proofErr w:type="gramStart"/>
      <w:r w:rsidRPr="00F73468">
        <w:t>write</w:t>
      </w:r>
      <w:proofErr w:type="gramEnd"/>
      <w:r w:rsidRPr="00F73468">
        <w:t xml:space="preserve"> access</w:t>
      </w:r>
    </w:p>
    <w:p w14:paraId="589CD819" w14:textId="77777777" w:rsidR="00F73468" w:rsidRPr="00F73468" w:rsidRDefault="00F73468" w:rsidP="00F73468">
      <w:pPr>
        <w:numPr>
          <w:ilvl w:val="0"/>
          <w:numId w:val="14"/>
        </w:numPr>
      </w:pPr>
      <w:r w:rsidRPr="00F73468">
        <w:t>All destructive actions require manual invocation</w:t>
      </w:r>
    </w:p>
    <w:p w14:paraId="141B2AED" w14:textId="77777777" w:rsidR="00F73468" w:rsidRPr="00F73468" w:rsidRDefault="00F73468" w:rsidP="00F73468">
      <w:r w:rsidRPr="00F73468">
        <w:t>Codex is treated like ssh, not a sandbox.</w:t>
      </w:r>
    </w:p>
    <w:p w14:paraId="714A7287" w14:textId="77777777" w:rsidR="00F73468" w:rsidRPr="00F73468" w:rsidRDefault="00F73468" w:rsidP="00F73468">
      <w:r w:rsidRPr="00F73468">
        <w:lastRenderedPageBreak/>
        <w:pict w14:anchorId="5EAE8F06">
          <v:rect id="_x0000_i1111" style="width:0;height:1.5pt" o:hralign="center" o:hrstd="t" o:hr="t" fillcolor="#a0a0a0" stroked="f"/>
        </w:pict>
      </w:r>
    </w:p>
    <w:p w14:paraId="50189A3B" w14:textId="77777777" w:rsidR="00F73468" w:rsidRPr="00F73468" w:rsidRDefault="00F73468" w:rsidP="00F73468">
      <w:pPr>
        <w:rPr>
          <w:b/>
          <w:bCs/>
        </w:rPr>
      </w:pPr>
      <w:r w:rsidRPr="00F73468">
        <w:rPr>
          <w:b/>
          <w:bCs/>
        </w:rPr>
        <w:t>8. Phase 20 Deliverables (Updated)</w:t>
      </w:r>
    </w:p>
    <w:p w14:paraId="5AE1A691" w14:textId="77777777" w:rsidR="00F73468" w:rsidRPr="00F73468" w:rsidRDefault="00F73468" w:rsidP="00F73468">
      <w:r w:rsidRPr="00F73468">
        <w:t>New artifacts to be produced in Phase 20:</w:t>
      </w:r>
    </w:p>
    <w:p w14:paraId="1DC0006A" w14:textId="77777777" w:rsidR="00F73468" w:rsidRPr="00F73468" w:rsidRDefault="00F73468" w:rsidP="00F73468">
      <w:pPr>
        <w:numPr>
          <w:ilvl w:val="0"/>
          <w:numId w:val="15"/>
        </w:numPr>
      </w:pPr>
      <w:r w:rsidRPr="00F73468">
        <w:t>Codex_Task_Registry.md</w:t>
      </w:r>
    </w:p>
    <w:p w14:paraId="69DCA006" w14:textId="77777777" w:rsidR="00F73468" w:rsidRPr="00F73468" w:rsidRDefault="00F73468" w:rsidP="00F73468">
      <w:pPr>
        <w:numPr>
          <w:ilvl w:val="0"/>
          <w:numId w:val="15"/>
        </w:numPr>
      </w:pPr>
      <w:r w:rsidRPr="00F73468">
        <w:t>Chaos_Harness_v1 (versioned directory)</w:t>
      </w:r>
    </w:p>
    <w:p w14:paraId="4FF3E4E3" w14:textId="77777777" w:rsidR="00F73468" w:rsidRPr="00F73468" w:rsidRDefault="00F73468" w:rsidP="00F73468">
      <w:pPr>
        <w:numPr>
          <w:ilvl w:val="0"/>
          <w:numId w:val="15"/>
        </w:numPr>
      </w:pPr>
      <w:r w:rsidRPr="00F73468">
        <w:t>Phase20_Codex_Operations_Guide.md</w:t>
      </w:r>
    </w:p>
    <w:p w14:paraId="5AA0C915" w14:textId="77777777" w:rsidR="00F73468" w:rsidRPr="00F73468" w:rsidRDefault="00F73468" w:rsidP="00F73468">
      <w:pPr>
        <w:numPr>
          <w:ilvl w:val="0"/>
          <w:numId w:val="15"/>
        </w:numPr>
      </w:pPr>
      <w:r w:rsidRPr="00F73468">
        <w:t>Sample evidence bundles (PASS and FAIL cases)</w:t>
      </w:r>
    </w:p>
    <w:p w14:paraId="654F04B1" w14:textId="77777777" w:rsidR="00F73468" w:rsidRPr="00F73468" w:rsidRDefault="00F73468" w:rsidP="00F73468">
      <w:r w:rsidRPr="00F73468">
        <w:t>These artifacts support audit, reproducibility, and future operator onboarding.</w:t>
      </w:r>
    </w:p>
    <w:p w14:paraId="2373E0E1" w14:textId="77777777" w:rsidR="00F73468" w:rsidRPr="00F73468" w:rsidRDefault="00F73468" w:rsidP="00F73468">
      <w:r w:rsidRPr="00F73468">
        <w:pict w14:anchorId="69B1C30D">
          <v:rect id="_x0000_i1112" style="width:0;height:1.5pt" o:hralign="center" o:hrstd="t" o:hr="t" fillcolor="#a0a0a0" stroked="f"/>
        </w:pict>
      </w:r>
    </w:p>
    <w:p w14:paraId="2F86E4C4" w14:textId="77777777" w:rsidR="00F73468" w:rsidRPr="00F73468" w:rsidRDefault="00F73468" w:rsidP="00F73468">
      <w:pPr>
        <w:rPr>
          <w:b/>
          <w:bCs/>
        </w:rPr>
      </w:pPr>
      <w:r w:rsidRPr="00F73468">
        <w:rPr>
          <w:b/>
          <w:bCs/>
        </w:rPr>
        <w:t>9. Strategic Rationale</w:t>
      </w:r>
    </w:p>
    <w:p w14:paraId="6503028D" w14:textId="77777777" w:rsidR="00F73468" w:rsidRPr="00F73468" w:rsidRDefault="00F73468" w:rsidP="00F73468">
      <w:r w:rsidRPr="00F73468">
        <w:t>This approach ensures:</w:t>
      </w:r>
    </w:p>
    <w:p w14:paraId="3F85C2C6" w14:textId="77777777" w:rsidR="00F73468" w:rsidRPr="00F73468" w:rsidRDefault="00F73468" w:rsidP="00F73468">
      <w:pPr>
        <w:numPr>
          <w:ilvl w:val="0"/>
          <w:numId w:val="16"/>
        </w:numPr>
      </w:pPr>
      <w:r w:rsidRPr="00F73468">
        <w:t>Phase 19 stability is preserved</w:t>
      </w:r>
    </w:p>
    <w:p w14:paraId="098E00D2" w14:textId="77777777" w:rsidR="00F73468" w:rsidRPr="00F73468" w:rsidRDefault="00F73468" w:rsidP="00F73468">
      <w:pPr>
        <w:numPr>
          <w:ilvl w:val="0"/>
          <w:numId w:val="16"/>
        </w:numPr>
      </w:pPr>
      <w:r w:rsidRPr="00F73468">
        <w:t>Phase 20 validation is evidence-based</w:t>
      </w:r>
    </w:p>
    <w:p w14:paraId="27C2386E" w14:textId="77777777" w:rsidR="00F73468" w:rsidRPr="00F73468" w:rsidRDefault="00F73468" w:rsidP="00F73468">
      <w:pPr>
        <w:numPr>
          <w:ilvl w:val="0"/>
          <w:numId w:val="16"/>
        </w:numPr>
      </w:pPr>
      <w:r w:rsidRPr="00F73468">
        <w:t>Execution and reasoning remain decoupled</w:t>
      </w:r>
    </w:p>
    <w:p w14:paraId="60FB9A04" w14:textId="77777777" w:rsidR="00F73468" w:rsidRPr="00F73468" w:rsidRDefault="00F73468" w:rsidP="00F73468">
      <w:pPr>
        <w:numPr>
          <w:ilvl w:val="0"/>
          <w:numId w:val="16"/>
        </w:numPr>
      </w:pPr>
      <w:r w:rsidRPr="00F73468">
        <w:t>No hidden system state</w:t>
      </w:r>
    </w:p>
    <w:p w14:paraId="2F50854A" w14:textId="77777777" w:rsidR="00F73468" w:rsidRPr="00F73468" w:rsidRDefault="00F73468" w:rsidP="00F73468">
      <w:pPr>
        <w:numPr>
          <w:ilvl w:val="0"/>
          <w:numId w:val="16"/>
        </w:numPr>
      </w:pPr>
      <w:r w:rsidRPr="00F73468">
        <w:t>No hallucinated awareness</w:t>
      </w:r>
    </w:p>
    <w:p w14:paraId="3F1628B2" w14:textId="77777777" w:rsidR="00F73468" w:rsidRPr="00F73468" w:rsidRDefault="00F73468" w:rsidP="00F73468">
      <w:r w:rsidRPr="00F73468">
        <w:t>In short:</w:t>
      </w:r>
    </w:p>
    <w:p w14:paraId="50241313" w14:textId="77777777" w:rsidR="00F73468" w:rsidRPr="00F73468" w:rsidRDefault="00F73468" w:rsidP="00F73468">
      <w:pPr>
        <w:numPr>
          <w:ilvl w:val="0"/>
          <w:numId w:val="17"/>
        </w:numPr>
      </w:pPr>
      <w:r w:rsidRPr="00F73468">
        <w:t>Phase 19 stabilizes reality</w:t>
      </w:r>
    </w:p>
    <w:p w14:paraId="12FC94A6" w14:textId="77777777" w:rsidR="00F73468" w:rsidRPr="00F73468" w:rsidRDefault="00F73468" w:rsidP="00F73468">
      <w:pPr>
        <w:numPr>
          <w:ilvl w:val="0"/>
          <w:numId w:val="17"/>
        </w:numPr>
      </w:pPr>
      <w:r w:rsidRPr="00F73468">
        <w:t>Phase 20 measures reality</w:t>
      </w:r>
    </w:p>
    <w:p w14:paraId="7EDF687C" w14:textId="77777777" w:rsidR="00F73468" w:rsidRPr="00F73468" w:rsidRDefault="00F73468" w:rsidP="00F73468">
      <w:pPr>
        <w:numPr>
          <w:ilvl w:val="0"/>
          <w:numId w:val="17"/>
        </w:numPr>
      </w:pPr>
      <w:r w:rsidRPr="00F73468">
        <w:t>Codex executes reality</w:t>
      </w:r>
    </w:p>
    <w:p w14:paraId="5BB8687D" w14:textId="77777777" w:rsidR="00F73468" w:rsidRPr="00F73468" w:rsidRDefault="00F73468" w:rsidP="00F73468">
      <w:pPr>
        <w:numPr>
          <w:ilvl w:val="0"/>
          <w:numId w:val="17"/>
        </w:numPr>
      </w:pPr>
      <w:r w:rsidRPr="00F73468">
        <w:t>ChatGPT interprets reality</w:t>
      </w:r>
    </w:p>
    <w:p w14:paraId="4C8D5E99" w14:textId="77777777" w:rsidR="00F73468" w:rsidRPr="00F73468" w:rsidRDefault="00F73468" w:rsidP="00F73468">
      <w:r w:rsidRPr="00F73468">
        <w:pict w14:anchorId="6394BCD0">
          <v:rect id="_x0000_i1113" style="width:0;height:1.5pt" o:hralign="center" o:hrstd="t" o:hr="t" fillcolor="#a0a0a0" stroked="f"/>
        </w:pict>
      </w:r>
    </w:p>
    <w:p w14:paraId="6672EF98" w14:textId="77777777" w:rsidR="00F73468" w:rsidRPr="00F73468" w:rsidRDefault="00F73468" w:rsidP="00F73468">
      <w:pPr>
        <w:rPr>
          <w:b/>
          <w:bCs/>
        </w:rPr>
      </w:pPr>
      <w:r w:rsidRPr="00F73468">
        <w:rPr>
          <w:b/>
          <w:bCs/>
        </w:rPr>
        <w:t>10. Status</w:t>
      </w:r>
    </w:p>
    <w:p w14:paraId="625E7627" w14:textId="77777777" w:rsidR="00F73468" w:rsidRPr="00F73468" w:rsidRDefault="00F73468" w:rsidP="00F73468">
      <w:r w:rsidRPr="00F73468">
        <w:t>This plan:</w:t>
      </w:r>
    </w:p>
    <w:p w14:paraId="5CE7B180" w14:textId="77777777" w:rsidR="00F73468" w:rsidRPr="00F73468" w:rsidRDefault="00F73468" w:rsidP="00F73468">
      <w:pPr>
        <w:numPr>
          <w:ilvl w:val="0"/>
          <w:numId w:val="18"/>
        </w:numPr>
      </w:pPr>
      <w:proofErr w:type="gramStart"/>
      <w:r w:rsidRPr="00F73468">
        <w:t>Is</w:t>
      </w:r>
      <w:proofErr w:type="gramEnd"/>
      <w:r w:rsidRPr="00F73468">
        <w:t xml:space="preserve"> accepted conceptually</w:t>
      </w:r>
    </w:p>
    <w:p w14:paraId="3F915497" w14:textId="77777777" w:rsidR="00F73468" w:rsidRPr="00F73468" w:rsidRDefault="00F73468" w:rsidP="00F73468">
      <w:pPr>
        <w:numPr>
          <w:ilvl w:val="0"/>
          <w:numId w:val="18"/>
        </w:numPr>
      </w:pPr>
      <w:proofErr w:type="gramStart"/>
      <w:r w:rsidRPr="00F73468">
        <w:t>Has</w:t>
      </w:r>
      <w:proofErr w:type="gramEnd"/>
      <w:r w:rsidRPr="00F73468">
        <w:t xml:space="preserve"> been added to the MCP Spear Enterprise LLC Tier 1 project</w:t>
      </w:r>
    </w:p>
    <w:p w14:paraId="4566FD92" w14:textId="77777777" w:rsidR="00F73468" w:rsidRPr="00F73468" w:rsidRDefault="00F73468" w:rsidP="00F73468">
      <w:pPr>
        <w:numPr>
          <w:ilvl w:val="0"/>
          <w:numId w:val="18"/>
        </w:numPr>
      </w:pPr>
      <w:proofErr w:type="gramStart"/>
      <w:r w:rsidRPr="00F73468">
        <w:lastRenderedPageBreak/>
        <w:t>Is</w:t>
      </w:r>
      <w:proofErr w:type="gramEnd"/>
      <w:r w:rsidRPr="00F73468">
        <w:t xml:space="preserve"> ready to be referenced by subsequent Phase 19 / Phase 20 planning chats</w:t>
      </w:r>
    </w:p>
    <w:p w14:paraId="1B1AA647" w14:textId="77777777" w:rsidR="00F73468" w:rsidRPr="00F73468" w:rsidRDefault="00F73468" w:rsidP="00F73468">
      <w:r w:rsidRPr="00F73468">
        <w:t xml:space="preserve">No action </w:t>
      </w:r>
      <w:proofErr w:type="gramStart"/>
      <w:r w:rsidRPr="00F73468">
        <w:t>required</w:t>
      </w:r>
      <w:proofErr w:type="gramEnd"/>
      <w:r w:rsidRPr="00F73468">
        <w:t xml:space="preserve"> until Phase 19 completion.</w:t>
      </w:r>
    </w:p>
    <w:p w14:paraId="6869BC45" w14:textId="77777777" w:rsidR="00F73468" w:rsidRPr="00F73468" w:rsidRDefault="00F73468" w:rsidP="00F73468">
      <w:r w:rsidRPr="00F73468">
        <w:pict w14:anchorId="5C1C5166">
          <v:rect id="_x0000_i1114" style="width:0;height:1.5pt" o:hralign="center" o:hrstd="t" o:hr="t" fillcolor="#a0a0a0" stroked="f"/>
        </w:pict>
      </w:r>
    </w:p>
    <w:p w14:paraId="3B689209" w14:textId="77777777" w:rsidR="00F73468" w:rsidRPr="00F73468" w:rsidRDefault="00F73468" w:rsidP="00F73468">
      <w:r w:rsidRPr="00F73468">
        <w:rPr>
          <w:b/>
          <w:bCs/>
        </w:rPr>
        <w:t>End of Document</w:t>
      </w:r>
    </w:p>
    <w:p w14:paraId="35B73D7C" w14:textId="77777777" w:rsidR="00F73468" w:rsidRPr="00F73468" w:rsidRDefault="00F73468" w:rsidP="00F73468">
      <w:r w:rsidRPr="00F73468">
        <w:pict w14:anchorId="456BAE17">
          <v:rect id="_x0000_i1115" style="width:0;height:1.5pt" o:hralign="center" o:hrstd="t" o:hr="t" fillcolor="#a0a0a0" stroked="f"/>
        </w:pict>
      </w:r>
    </w:p>
    <w:p w14:paraId="51BE8C32" w14:textId="77777777" w:rsidR="00F73468" w:rsidRPr="00F73468" w:rsidRDefault="00F73468" w:rsidP="00F73468">
      <w:r w:rsidRPr="00F73468">
        <w:t xml:space="preserve">When you open the next chat window, you can drop this in </w:t>
      </w:r>
      <w:proofErr w:type="gramStart"/>
      <w:r w:rsidRPr="00F73468">
        <w:t>verbatim</w:t>
      </w:r>
      <w:proofErr w:type="gramEnd"/>
      <w:r w:rsidRPr="00F73468">
        <w:t xml:space="preserve"> and we will continue without re-litigating decisions.</w:t>
      </w:r>
    </w:p>
    <w:p w14:paraId="0EECB5C3" w14:textId="77777777" w:rsidR="000F6C6D" w:rsidRPr="00F73468" w:rsidRDefault="000F6C6D" w:rsidP="00F73468"/>
    <w:sectPr w:rsidR="000F6C6D" w:rsidRPr="00F73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566"/>
    <w:multiLevelType w:val="multilevel"/>
    <w:tmpl w:val="7ABC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20D10"/>
    <w:multiLevelType w:val="multilevel"/>
    <w:tmpl w:val="A70C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702B4"/>
    <w:multiLevelType w:val="multilevel"/>
    <w:tmpl w:val="E488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D4A1B"/>
    <w:multiLevelType w:val="multilevel"/>
    <w:tmpl w:val="6A32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52872"/>
    <w:multiLevelType w:val="multilevel"/>
    <w:tmpl w:val="AF84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12630"/>
    <w:multiLevelType w:val="multilevel"/>
    <w:tmpl w:val="7658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A1A20"/>
    <w:multiLevelType w:val="multilevel"/>
    <w:tmpl w:val="CFB8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3627F"/>
    <w:multiLevelType w:val="multilevel"/>
    <w:tmpl w:val="FFC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C3B09"/>
    <w:multiLevelType w:val="multilevel"/>
    <w:tmpl w:val="233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16F13"/>
    <w:multiLevelType w:val="multilevel"/>
    <w:tmpl w:val="D69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300B7"/>
    <w:multiLevelType w:val="multilevel"/>
    <w:tmpl w:val="2C4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35C11"/>
    <w:multiLevelType w:val="multilevel"/>
    <w:tmpl w:val="9DBC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51084"/>
    <w:multiLevelType w:val="multilevel"/>
    <w:tmpl w:val="BBE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A4198"/>
    <w:multiLevelType w:val="multilevel"/>
    <w:tmpl w:val="6876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16FF8"/>
    <w:multiLevelType w:val="multilevel"/>
    <w:tmpl w:val="9DBA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A2351"/>
    <w:multiLevelType w:val="multilevel"/>
    <w:tmpl w:val="1A48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95C7F"/>
    <w:multiLevelType w:val="multilevel"/>
    <w:tmpl w:val="9166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B082A"/>
    <w:multiLevelType w:val="multilevel"/>
    <w:tmpl w:val="BF66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745847">
    <w:abstractNumId w:val="4"/>
  </w:num>
  <w:num w:numId="2" w16cid:durableId="60640947">
    <w:abstractNumId w:val="12"/>
  </w:num>
  <w:num w:numId="3" w16cid:durableId="861942629">
    <w:abstractNumId w:val="13"/>
  </w:num>
  <w:num w:numId="4" w16cid:durableId="1133985398">
    <w:abstractNumId w:val="14"/>
  </w:num>
  <w:num w:numId="5" w16cid:durableId="616718158">
    <w:abstractNumId w:val="15"/>
  </w:num>
  <w:num w:numId="6" w16cid:durableId="1724135326">
    <w:abstractNumId w:val="1"/>
  </w:num>
  <w:num w:numId="7" w16cid:durableId="1921325307">
    <w:abstractNumId w:val="16"/>
  </w:num>
  <w:num w:numId="8" w16cid:durableId="152070388">
    <w:abstractNumId w:val="3"/>
  </w:num>
  <w:num w:numId="9" w16cid:durableId="380714428">
    <w:abstractNumId w:val="6"/>
  </w:num>
  <w:num w:numId="10" w16cid:durableId="2107144241">
    <w:abstractNumId w:val="5"/>
  </w:num>
  <w:num w:numId="11" w16cid:durableId="1119759726">
    <w:abstractNumId w:val="7"/>
  </w:num>
  <w:num w:numId="12" w16cid:durableId="1608193226">
    <w:abstractNumId w:val="0"/>
  </w:num>
  <w:num w:numId="13" w16cid:durableId="2026245279">
    <w:abstractNumId w:val="10"/>
  </w:num>
  <w:num w:numId="14" w16cid:durableId="1751736421">
    <w:abstractNumId w:val="11"/>
  </w:num>
  <w:num w:numId="15" w16cid:durableId="442959658">
    <w:abstractNumId w:val="8"/>
  </w:num>
  <w:num w:numId="16" w16cid:durableId="1405370800">
    <w:abstractNumId w:val="17"/>
  </w:num>
  <w:num w:numId="17" w16cid:durableId="423498756">
    <w:abstractNumId w:val="9"/>
  </w:num>
  <w:num w:numId="18" w16cid:durableId="1158882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6D"/>
    <w:rsid w:val="000F6C6D"/>
    <w:rsid w:val="008B106D"/>
    <w:rsid w:val="008F0256"/>
    <w:rsid w:val="00A41D80"/>
    <w:rsid w:val="00A54385"/>
    <w:rsid w:val="00F7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3D38D"/>
  <w15:chartTrackingRefBased/>
  <w15:docId w15:val="{B26B6972-372D-43AD-A082-186D4AAE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2026-01-07T03:14:00Z</dcterms:created>
  <dcterms:modified xsi:type="dcterms:W3CDTF">2026-01-07T03:17:00Z</dcterms:modified>
</cp:coreProperties>
</file>