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B7E3D" w14:textId="6860BA8E" w:rsidR="00E07FE1" w:rsidRDefault="00E07FE1">
      <w:pPr>
        <w:pStyle w:val="Heading1"/>
      </w:pPr>
      <w:bookmarkStart w:id="0" w:name="content"/>
      <w:bookmarkStart w:id="1" w:name="X03739df83123146e38665ee194da98136cc4ff1"/>
      <w:r>
        <w:rPr>
          <w:noProof/>
        </w:rPr>
        <w:drawing>
          <wp:anchor distT="0" distB="0" distL="114300" distR="114300" simplePos="0" relativeHeight="251663360" behindDoc="0" locked="0" layoutInCell="1" allowOverlap="1" wp14:anchorId="52C9431F" wp14:editId="2F41F982">
            <wp:simplePos x="0" y="0"/>
            <wp:positionH relativeFrom="column">
              <wp:posOffset>457200</wp:posOffset>
            </wp:positionH>
            <wp:positionV relativeFrom="paragraph">
              <wp:posOffset>9525</wp:posOffset>
            </wp:positionV>
            <wp:extent cx="2457450" cy="2457450"/>
            <wp:effectExtent l="0" t="0" r="0" b="0"/>
            <wp:wrapSquare wrapText="bothSides"/>
            <wp:docPr id="156317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57450" cy="2457450"/>
                    </a:xfrm>
                    <a:prstGeom prst="rect">
                      <a:avLst/>
                    </a:prstGeom>
                    <a:noFill/>
                    <a:ln>
                      <a:noFill/>
                    </a:ln>
                  </pic:spPr>
                </pic:pic>
              </a:graphicData>
            </a:graphic>
          </wp:anchor>
        </w:drawing>
      </w:r>
      <w:r>
        <w:rPr>
          <w:noProof/>
        </w:rPr>
        <w:drawing>
          <wp:anchor distT="0" distB="0" distL="114300" distR="114300" simplePos="0" relativeHeight="251657216" behindDoc="0" locked="0" layoutInCell="1" allowOverlap="1" wp14:anchorId="3354D12D" wp14:editId="61E1D1FE">
            <wp:simplePos x="0" y="0"/>
            <wp:positionH relativeFrom="column">
              <wp:posOffset>3238500</wp:posOffset>
            </wp:positionH>
            <wp:positionV relativeFrom="paragraph">
              <wp:posOffset>-7620</wp:posOffset>
            </wp:positionV>
            <wp:extent cx="1809750" cy="2474595"/>
            <wp:effectExtent l="0" t="0" r="0" b="0"/>
            <wp:wrapSquare wrapText="bothSides"/>
            <wp:docPr id="494014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09750" cy="2474595"/>
                    </a:xfrm>
                    <a:prstGeom prst="rect">
                      <a:avLst/>
                    </a:prstGeom>
                    <a:noFill/>
                    <a:ln>
                      <a:noFill/>
                    </a:ln>
                  </pic:spPr>
                </pic:pic>
              </a:graphicData>
            </a:graphic>
          </wp:anchor>
        </w:drawing>
      </w:r>
    </w:p>
    <w:p w14:paraId="7924E1AA" w14:textId="3F369902" w:rsidR="00E07FE1" w:rsidRDefault="00E07FE1">
      <w:pPr>
        <w:pStyle w:val="Heading1"/>
      </w:pPr>
    </w:p>
    <w:p w14:paraId="6918DA2D" w14:textId="239130B6" w:rsidR="00E07FE1" w:rsidRDefault="00E07FE1">
      <w:pPr>
        <w:pStyle w:val="Heading1"/>
      </w:pPr>
    </w:p>
    <w:p w14:paraId="257BEAC2" w14:textId="7634F7F1" w:rsidR="0099784E" w:rsidRDefault="00000000">
      <w:pPr>
        <w:pStyle w:val="Heading1"/>
      </w:pPr>
      <w:r>
        <w:t>Site Suitability Analysis – Heber North Campus Launch Tower Zone</w:t>
      </w:r>
    </w:p>
    <w:p w14:paraId="1DE9CDF3" w14:textId="77777777" w:rsidR="0099784E" w:rsidRDefault="00000000">
      <w:pPr>
        <w:pStyle w:val="FirstParagraph"/>
      </w:pPr>
      <w:r>
        <w:rPr>
          <w:b/>
          <w:bCs/>
        </w:rPr>
        <w:t>Revised for Mag-Rail Pod Launch Architecture – November 2025</w:t>
      </w:r>
    </w:p>
    <w:p w14:paraId="2D8EA2F8" w14:textId="77777777" w:rsidR="0099784E" w:rsidRDefault="00000000">
      <w:pPr>
        <w:pStyle w:val="BodyText"/>
      </w:pPr>
      <w:r>
        <w:rPr>
          <w:b/>
          <w:bCs/>
        </w:rPr>
        <w:t>Prepared by:</w:t>
      </w:r>
      <w:r>
        <w:t xml:space="preserve"> Spear Enterprise LLC | SDC &amp; COMMS Program</w:t>
      </w:r>
      <w:r>
        <w:br/>
      </w:r>
      <w:r>
        <w:rPr>
          <w:b/>
          <w:bCs/>
        </w:rPr>
        <w:t>Classification:</w:t>
      </w:r>
      <w:r>
        <w:t xml:space="preserve"> Internal Use — NASA Routing Review</w:t>
      </w:r>
    </w:p>
    <w:p w14:paraId="540EC6B4" w14:textId="77777777" w:rsidR="0099784E" w:rsidRDefault="00000000">
      <w:pPr>
        <w:pStyle w:val="Heading2"/>
      </w:pPr>
      <w:bookmarkStart w:id="2" w:name="table-of-contents"/>
      <w:r>
        <w:t>Table of Contents</w:t>
      </w:r>
    </w:p>
    <w:p w14:paraId="55E9D396" w14:textId="77777777" w:rsidR="0099784E" w:rsidRDefault="00000000">
      <w:pPr>
        <w:pStyle w:val="Compact"/>
        <w:numPr>
          <w:ilvl w:val="0"/>
          <w:numId w:val="2"/>
        </w:numPr>
      </w:pPr>
      <w:r>
        <w:rPr>
          <w:b/>
          <w:bCs/>
        </w:rPr>
        <w:t>Introduction</w:t>
      </w:r>
    </w:p>
    <w:p w14:paraId="0667066D" w14:textId="77777777" w:rsidR="0099784E" w:rsidRDefault="00000000">
      <w:pPr>
        <w:pStyle w:val="Compact"/>
        <w:numPr>
          <w:ilvl w:val="0"/>
          <w:numId w:val="2"/>
        </w:numPr>
      </w:pPr>
      <w:r>
        <w:rPr>
          <w:b/>
          <w:bCs/>
        </w:rPr>
        <w:t>Launch System Architecture Overview</w:t>
      </w:r>
    </w:p>
    <w:p w14:paraId="396E2A69" w14:textId="77777777" w:rsidR="0099784E" w:rsidRDefault="00000000">
      <w:pPr>
        <w:pStyle w:val="Compact"/>
        <w:numPr>
          <w:ilvl w:val="0"/>
          <w:numId w:val="2"/>
        </w:numPr>
      </w:pPr>
      <w:r>
        <w:rPr>
          <w:b/>
          <w:bCs/>
        </w:rPr>
        <w:t>Site Characteristics and Environmental Setting</w:t>
      </w:r>
    </w:p>
    <w:p w14:paraId="525DDB6E" w14:textId="77777777" w:rsidR="0099784E" w:rsidRDefault="00000000">
      <w:pPr>
        <w:pStyle w:val="Compact"/>
        <w:numPr>
          <w:ilvl w:val="0"/>
          <w:numId w:val="2"/>
        </w:numPr>
      </w:pPr>
      <w:r>
        <w:rPr>
          <w:b/>
          <w:bCs/>
        </w:rPr>
        <w:t>Acoustic and Overpressure Impacts</w:t>
      </w:r>
    </w:p>
    <w:p w14:paraId="75B7EA44" w14:textId="77777777" w:rsidR="0099784E" w:rsidRDefault="00000000">
      <w:pPr>
        <w:pStyle w:val="Compact"/>
        <w:numPr>
          <w:ilvl w:val="0"/>
          <w:numId w:val="2"/>
        </w:numPr>
      </w:pPr>
      <w:r>
        <w:rPr>
          <w:b/>
          <w:bCs/>
        </w:rPr>
        <w:t>Thermal Plume and Fire Hazard</w:t>
      </w:r>
    </w:p>
    <w:p w14:paraId="2BA334B5" w14:textId="77777777" w:rsidR="0099784E" w:rsidRDefault="00000000">
      <w:pPr>
        <w:pStyle w:val="Compact"/>
        <w:numPr>
          <w:ilvl w:val="0"/>
          <w:numId w:val="2"/>
        </w:numPr>
      </w:pPr>
      <w:r>
        <w:rPr>
          <w:b/>
          <w:bCs/>
        </w:rPr>
        <w:t>Airspace and Flight Corridor Considerations</w:t>
      </w:r>
    </w:p>
    <w:p w14:paraId="2F29BCED" w14:textId="77777777" w:rsidR="0099784E" w:rsidRDefault="00000000">
      <w:pPr>
        <w:pStyle w:val="Compact"/>
        <w:numPr>
          <w:ilvl w:val="0"/>
          <w:numId w:val="2"/>
        </w:numPr>
      </w:pPr>
      <w:r>
        <w:rPr>
          <w:b/>
          <w:bCs/>
        </w:rPr>
        <w:t>Regulatory and Environmental Compliance</w:t>
      </w:r>
    </w:p>
    <w:p w14:paraId="6F419A46" w14:textId="77777777" w:rsidR="0099784E" w:rsidRDefault="00000000">
      <w:pPr>
        <w:pStyle w:val="Compact"/>
        <w:numPr>
          <w:ilvl w:val="0"/>
          <w:numId w:val="2"/>
        </w:numPr>
      </w:pPr>
      <w:r>
        <w:rPr>
          <w:b/>
          <w:bCs/>
        </w:rPr>
        <w:t>Chevelon Butte Wind Farm Context and Synergies</w:t>
      </w:r>
    </w:p>
    <w:p w14:paraId="42C868E3" w14:textId="77777777" w:rsidR="0099784E" w:rsidRDefault="00000000">
      <w:pPr>
        <w:pStyle w:val="Compact"/>
        <w:numPr>
          <w:ilvl w:val="0"/>
          <w:numId w:val="2"/>
        </w:numPr>
      </w:pPr>
      <w:r>
        <w:rPr>
          <w:b/>
          <w:bCs/>
        </w:rPr>
        <w:t>Conclusion</w:t>
      </w:r>
    </w:p>
    <w:p w14:paraId="1D6CB73D" w14:textId="77777777" w:rsidR="0099784E" w:rsidRDefault="00000000">
      <w:pPr>
        <w:pStyle w:val="Heading2"/>
      </w:pPr>
      <w:bookmarkStart w:id="3" w:name="introduction"/>
      <w:bookmarkEnd w:id="2"/>
      <w:r>
        <w:t>1. Introduction</w:t>
      </w:r>
    </w:p>
    <w:p w14:paraId="6EBE72C7" w14:textId="77777777" w:rsidR="0099784E" w:rsidRDefault="00000000">
      <w:pPr>
        <w:pStyle w:val="FirstParagraph"/>
      </w:pPr>
      <w:r>
        <w:t xml:space="preserve">This site suitability analysis presents the evaluation of the Heber North Campus Launch Tower Zone using an </w:t>
      </w:r>
      <w:r>
        <w:rPr>
          <w:b/>
          <w:bCs/>
        </w:rPr>
        <w:t>electromagnetic mag-rail pod launch architecture</w:t>
      </w:r>
      <w:r>
        <w:t xml:space="preserve"> as the baseline. The Heber North Campus site was selected for a vertical launch tower concept and has been </w:t>
      </w:r>
      <w:r>
        <w:rPr>
          <w:b/>
          <w:bCs/>
        </w:rPr>
        <w:t>re-designed around a mag-rail accelerator system</w:t>
      </w:r>
      <w:r>
        <w:t xml:space="preserve"> in lieu of any ground-ignited rocket. In this architecture, a launch vehicle (pod) is </w:t>
      </w:r>
      <w:r>
        <w:rPr>
          <w:b/>
          <w:bCs/>
        </w:rPr>
        <w:t>magnetically accelerated to ~1,500 m/s within an enclosed tower</w:t>
      </w:r>
      <w:r>
        <w:t>, achieving high velocity without surface rocket thrust</w:t>
      </w:r>
      <w:hyperlink r:id="rId7" w:anchor=":~:text=launch%20system%20will%20%20employ,in%20launch%20method%20eliminates%20the">
        <w:r>
          <w:rPr>
            <w:rStyle w:val="Hyperlink"/>
          </w:rPr>
          <w:t>[1]</w:t>
        </w:r>
      </w:hyperlink>
      <w:r>
        <w:t xml:space="preserve">. Only after the pod exits the top of the tower (at approximately 10 km altitude) are </w:t>
      </w:r>
      <w:r>
        <w:lastRenderedPageBreak/>
        <w:t>its solid rocket motors (SRMs) ignited to propel the payload the rest of the way to orbit</w:t>
      </w:r>
      <w:hyperlink r:id="rId8" w:anchor=":~:text=tower,alters%20the%20environmental%20and%20operational">
        <w:r>
          <w:rPr>
            <w:rStyle w:val="Hyperlink"/>
          </w:rPr>
          <w:t>[2]</w:t>
        </w:r>
      </w:hyperlink>
      <w:hyperlink r:id="rId9" w:anchor=":~:text=tower%2C%20achieving%20a%20high%20initial,SRMs%29%20ignited%20to%20propel">
        <w:r>
          <w:rPr>
            <w:rStyle w:val="Hyperlink"/>
          </w:rPr>
          <w:t>[3]</w:t>
        </w:r>
      </w:hyperlink>
      <w:r>
        <w:t xml:space="preserve">. This innovative launch method </w:t>
      </w:r>
      <w:r>
        <w:rPr>
          <w:b/>
          <w:bCs/>
        </w:rPr>
        <w:t>eliminates a conventional ground “blast-off”</w:t>
      </w:r>
      <w:r>
        <w:t xml:space="preserve"> and significantly alters environmental and operational impacts at the site. In particular, there is </w:t>
      </w:r>
      <w:r>
        <w:rPr>
          <w:b/>
          <w:bCs/>
        </w:rPr>
        <w:t>no open flame plume or acoustic shock at ground level</w:t>
      </w:r>
      <w:r>
        <w:t>, greatly reduced on-site heat/fire hazards, a much lower ground-level noise footprint, and a modified regulatory compliance profile.</w:t>
      </w:r>
    </w:p>
    <w:p w14:paraId="1B463169" w14:textId="77777777" w:rsidR="0099784E" w:rsidRDefault="00000000">
      <w:pPr>
        <w:pStyle w:val="BodyText"/>
      </w:pPr>
      <w:r>
        <w:t xml:space="preserve">All subsequent sections of this report assume the mag-rail launch system as the baseline. Where relevant, comparisons are made to a notional conventional rocket launch in order to highlight improvements. The analysis encompasses all major site suitability considerations – from local geography and geology to safety, acoustics, and regulatory factors – updated to reflect the mag-rail system’s reduced risk profile. The goal is to demonstrate that the </w:t>
      </w:r>
      <w:r>
        <w:rPr>
          <w:b/>
          <w:bCs/>
        </w:rPr>
        <w:t>Heber North Campus site remains highly suitable (indeed, more so) under the new launch architecture</w:t>
      </w:r>
      <w:r>
        <w:t>, with far fewer environmental impacts than a traditional ground-launched rocket. The surrounding community and environment are expected to experience negligible disturbance during routine operations, consistent with NASA’s safety and environmental stewardship goals.</w:t>
      </w:r>
    </w:p>
    <w:p w14:paraId="6EE23905" w14:textId="77777777" w:rsidR="0099784E" w:rsidRDefault="00000000">
      <w:pPr>
        <w:pStyle w:val="Heading2"/>
      </w:pPr>
      <w:bookmarkStart w:id="4" w:name="launch-system-architecture-overview"/>
      <w:bookmarkEnd w:id="3"/>
      <w:r>
        <w:t>2. Launch System Architecture Overview</w:t>
      </w:r>
    </w:p>
    <w:p w14:paraId="77B277A3" w14:textId="77777777" w:rsidR="0099784E" w:rsidRDefault="00000000">
      <w:pPr>
        <w:pStyle w:val="FirstParagraph"/>
      </w:pPr>
      <w:r>
        <w:t xml:space="preserve">The SDC-COMMS program’s launch architecture centers on a </w:t>
      </w:r>
      <w:r>
        <w:rPr>
          <w:b/>
          <w:bCs/>
        </w:rPr>
        <w:t>mag-rail launch tower</w:t>
      </w:r>
      <w:r>
        <w:t xml:space="preserve"> instead of an open-air pad. The tower serves as a </w:t>
      </w:r>
      <w:r>
        <w:rPr>
          <w:b/>
          <w:bCs/>
        </w:rPr>
        <w:t>sealed acceleration tunnel</w:t>
      </w:r>
      <w:r>
        <w:t xml:space="preserve"> wherein the launch pod is propelled by electromagnetic forces (magnetic induction along a track) rather than by rocket exhaust</w:t>
      </w:r>
      <w:hyperlink r:id="rId10" w:anchor=":~:text=The%20SDC,with%20ambient%20air%20to%20produce">
        <w:r>
          <w:rPr>
            <w:rStyle w:val="Hyperlink"/>
          </w:rPr>
          <w:t>[4]</w:t>
        </w:r>
      </w:hyperlink>
      <w:hyperlink r:id="rId11" w:anchor=":~:text=the%20%20vehicle%20%20and,As%20a%20result">
        <w:r>
          <w:rPr>
            <w:rStyle w:val="Hyperlink"/>
          </w:rPr>
          <w:t>[5]</w:t>
        </w:r>
      </w:hyperlink>
      <w:r>
        <w:t xml:space="preserve">. This structure replaces many elements of a conventional launch pad: there are </w:t>
      </w:r>
      <w:r>
        <w:rPr>
          <w:b/>
          <w:bCs/>
        </w:rPr>
        <w:t>no flame trenches, no surface exhaust ducts, and no water deluge sound suppression system</w:t>
      </w:r>
      <w:r>
        <w:t xml:space="preserve"> needed at liftoff</w:t>
      </w:r>
      <w:hyperlink r:id="rId12" w:anchor=":~:text=This%20structure%20replaces%20many%20elements,contrast%2C%20%20the%20%20launch">
        <w:r>
          <w:rPr>
            <w:rStyle w:val="Hyperlink"/>
          </w:rPr>
          <w:t>[6]</w:t>
        </w:r>
      </w:hyperlink>
      <w:hyperlink r:id="rId13" w:anchor=":~:text=electromagnetically%20and%20enclosed%20within%20the,This">
        <w:r>
          <w:rPr>
            <w:rStyle w:val="Hyperlink"/>
          </w:rPr>
          <w:t>[7]</w:t>
        </w:r>
      </w:hyperlink>
      <w:r>
        <w:t>. In a typical rocket launch, engines produce supersonic exhaust that generates intense shockwaves (~200 dB) and overpressure, requiring large flame deflectors and hundreds of thousands of gallons of water for sound suppression</w:t>
      </w:r>
      <w:hyperlink r:id="rId14" w:anchor=":~:text=launches%20generate%20extreme%20noise%20and,pad%20at%20liftoff%20to%20absorb">
        <w:r>
          <w:rPr>
            <w:rStyle w:val="Hyperlink"/>
          </w:rPr>
          <w:t>[8]</w:t>
        </w:r>
      </w:hyperlink>
      <w:hyperlink r:id="rId15" w:anchor=":~:text=acoustic%20energy%2C%20and%20flame%20trenches,heard%20tens%20of%20kilometers%20away">
        <w:r>
          <w:rPr>
            <w:rStyle w:val="Hyperlink"/>
          </w:rPr>
          <w:t>[9]</w:t>
        </w:r>
      </w:hyperlink>
      <w:r>
        <w:t xml:space="preserve">. By contrast, the mag-rail system imparts energy electromagnetically and fully </w:t>
      </w:r>
      <w:r>
        <w:rPr>
          <w:b/>
          <w:bCs/>
        </w:rPr>
        <w:t>encloses the initial acceleration within the tower</w:t>
      </w:r>
      <w:r>
        <w:t xml:space="preserve">, so </w:t>
      </w:r>
      <w:r>
        <w:rPr>
          <w:b/>
          <w:bCs/>
        </w:rPr>
        <w:t>no open exhaust is released at ground level</w:t>
      </w:r>
      <w:hyperlink r:id="rId16" w:anchor=":~:text=the%20%20vehicle%20%20and,As%20a%20result">
        <w:r>
          <w:rPr>
            <w:rStyle w:val="Hyperlink"/>
          </w:rPr>
          <w:t>[5]</w:t>
        </w:r>
      </w:hyperlink>
      <w:hyperlink r:id="rId17" w:anchor=":~:text=electromagnetically%20and%20enclosed%20within%20the,This">
        <w:r>
          <w:rPr>
            <w:rStyle w:val="Hyperlink"/>
          </w:rPr>
          <w:t>[7]</w:t>
        </w:r>
      </w:hyperlink>
      <w:r>
        <w:t>.</w:t>
      </w:r>
    </w:p>
    <w:p w14:paraId="14A4AE1D" w14:textId="77777777" w:rsidR="0099784E" w:rsidRDefault="00000000">
      <w:pPr>
        <w:pStyle w:val="BodyText"/>
      </w:pPr>
      <w:r>
        <w:t xml:space="preserve">After a brief vertical acceleration in the tube, the vehicle exits at high velocity through an aperture at the top of the tower, </w:t>
      </w:r>
      <w:r>
        <w:rPr>
          <w:b/>
          <w:bCs/>
        </w:rPr>
        <w:t>without any engines firing until the pod is at altitude</w:t>
      </w:r>
      <w:r>
        <w:t xml:space="preserve"> (~10 km up)</w:t>
      </w:r>
      <w:hyperlink r:id="rId18" w:anchor=":~:text=largely%20confined%20to%20the%20structure,The%20%20site%20%20infrastructure">
        <w:r>
          <w:rPr>
            <w:rStyle w:val="Hyperlink"/>
          </w:rPr>
          <w:t>[10]</w:t>
        </w:r>
      </w:hyperlink>
      <w:hyperlink r:id="rId19" w:anchor=":~:text=actuating%20aperture%20or%20similar%20mechanism,This%20architecture%20effectively">
        <w:r>
          <w:rPr>
            <w:rStyle w:val="Hyperlink"/>
          </w:rPr>
          <w:t>[11]</w:t>
        </w:r>
      </w:hyperlink>
      <w:r>
        <w:t xml:space="preserve">. At that point the SRMs ignite in the thin upper atmosphere, well away from the ground. This architecture effectively </w:t>
      </w:r>
      <w:r>
        <w:rPr>
          <w:b/>
          <w:bCs/>
        </w:rPr>
        <w:t>relocates the most hazardous launch events – combustion, flame, and high-thrust propulsion – away from the pad</w:t>
      </w:r>
      <w:r>
        <w:t xml:space="preserve"> and into the upper atmosphere</w:t>
      </w:r>
      <w:hyperlink r:id="rId20" w:anchor=":~:text=flight%20commence%20only%20at%20high,shifts%20%20from%20%20flame">
        <w:r>
          <w:rPr>
            <w:rStyle w:val="Hyperlink"/>
          </w:rPr>
          <w:t>[12]</w:t>
        </w:r>
      </w:hyperlink>
      <w:hyperlink r:id="rId21" w:anchor=":~:text=moves%20the%20most%20hazardous%20aspects,shifts%20%20from%20%20flame">
        <w:r>
          <w:rPr>
            <w:rStyle w:val="Hyperlink"/>
          </w:rPr>
          <w:t>[13]</w:t>
        </w:r>
      </w:hyperlink>
      <w:r>
        <w:t>. The site infrastructure focus thus shifts from flame handling and flame-resistant structures to supporting the electromagnetic launcher (power supply, capacitor banks, vacuum pumping for the tube, etc.), which are inherently less hazardous at the surface</w:t>
      </w:r>
      <w:hyperlink r:id="rId22" w:anchor=":~:text=handling%20%20and%20%20sound,pad%20risk%20profile">
        <w:r>
          <w:rPr>
            <w:rStyle w:val="Hyperlink"/>
          </w:rPr>
          <w:t>[14]</w:t>
        </w:r>
      </w:hyperlink>
      <w:hyperlink r:id="rId23" w:anchor=":~:text=hazardous%20at%20the%20surface,pad%20risk%20profile">
        <w:r>
          <w:rPr>
            <w:rStyle w:val="Hyperlink"/>
          </w:rPr>
          <w:t>[15]</w:t>
        </w:r>
      </w:hyperlink>
      <w:r>
        <w:t xml:space="preserve">. All other standard launch support facilities (command and control, payload integration, safety perimeter, etc.) remain in place, but they </w:t>
      </w:r>
      <w:r>
        <w:rPr>
          <w:b/>
          <w:bCs/>
        </w:rPr>
        <w:t>benefit from the reduced on-pad risk profile</w:t>
      </w:r>
      <w:hyperlink r:id="rId24" w:anchor=":~:text=hazardous%20at%20the%20surface,pad%20risk%20profile">
        <w:r>
          <w:rPr>
            <w:rStyle w:val="Hyperlink"/>
          </w:rPr>
          <w:t>[16]</w:t>
        </w:r>
      </w:hyperlink>
      <w:hyperlink r:id="rId25" w:anchor=":~:text=safety%20radius%2C%20etc,pad%20risk%20profile">
        <w:r>
          <w:rPr>
            <w:rStyle w:val="Hyperlink"/>
          </w:rPr>
          <w:t>[17]</w:t>
        </w:r>
      </w:hyperlink>
      <w:r>
        <w:t xml:space="preserve">. In essence, the mag-rail tower concept contains and controls the launch energy until the vehicle is already above the </w:t>
      </w:r>
      <w:r>
        <w:lastRenderedPageBreak/>
        <w:t>densest atmosphere, drastically mitigating the normal blast, noise, and heat effects on the ground.</w:t>
      </w:r>
    </w:p>
    <w:p w14:paraId="0CB858CB" w14:textId="77777777" w:rsidR="0099784E" w:rsidRDefault="00000000">
      <w:pPr>
        <w:pStyle w:val="Heading2"/>
      </w:pPr>
      <w:bookmarkStart w:id="5" w:name="X726fb936dddb2cd26658fda3e9863d207d47d1d"/>
      <w:bookmarkEnd w:id="4"/>
      <w:r>
        <w:t>3. Site Characteristics and Environmental Setting</w:t>
      </w:r>
    </w:p>
    <w:p w14:paraId="17331773" w14:textId="77777777" w:rsidR="0099784E" w:rsidRDefault="00000000">
      <w:pPr>
        <w:pStyle w:val="FirstParagraph"/>
      </w:pPr>
      <w:r>
        <w:rPr>
          <w:b/>
          <w:bCs/>
        </w:rPr>
        <w:t>Location and Terrain:</w:t>
      </w:r>
      <w:r>
        <w:t xml:space="preserve"> The Heber North Campus Launch Tower Zone is located in Navajo County in northern Arizona, near the community of Heber-Overgaard. The site sits on a high plateau at roughly 6,500 ft (1980 m) elevation, in a sparsely populated high-desert forest environment. The terrain is generally </w:t>
      </w:r>
      <w:r>
        <w:rPr>
          <w:b/>
          <w:bCs/>
        </w:rPr>
        <w:t>flat to gently sloping (on the order of 1–3% grade)</w:t>
      </w:r>
      <w:r>
        <w:t xml:space="preserve"> across the campus, with no major natural obstacles. This gentle topography simplifies construction of the vertical launch tower and associated facilities, and it also means </w:t>
      </w:r>
      <w:r>
        <w:rPr>
          <w:b/>
          <w:bCs/>
        </w:rPr>
        <w:t>minimal earthworks will be required</w:t>
      </w:r>
      <w:r>
        <w:t xml:space="preserve"> for site grading. Surrounding the site are areas of </w:t>
      </w:r>
      <w:r>
        <w:rPr>
          <w:b/>
          <w:bCs/>
        </w:rPr>
        <w:t>pinyon-juniper woodland and grassland</w:t>
      </w:r>
      <w:r>
        <w:t xml:space="preserve"> typical of the Mogollon Rim region; the open, plateau-like setting provides ample horizontal clearance and line-of-sight for launch operations. Importantly, there are </w:t>
      </w:r>
      <w:r>
        <w:rPr>
          <w:b/>
          <w:bCs/>
        </w:rPr>
        <w:t>no surface water bodies or floodplains on the immediate site</w:t>
      </w:r>
      <w:r>
        <w:t xml:space="preserve"> – drainage is by way of small ephemeral washes that flow only during heavy rain, and the launch zone is not within any 100-year floodplain. Hydrologically, groundwater is quite deep (on the order of a few hundred feet below ground surface) and there are no shallow aquifers that would be impacted by construction or operations. The arid climate and well-drained sandy loam soils of the area mean that </w:t>
      </w:r>
      <w:r>
        <w:rPr>
          <w:b/>
          <w:bCs/>
        </w:rPr>
        <w:t>stormwater quickly percolates or runs off without pooling</w:t>
      </w:r>
      <w:r>
        <w:t>, so flood risk to infrastructure is low.</w:t>
      </w:r>
    </w:p>
    <w:p w14:paraId="1E1756FE" w14:textId="77777777" w:rsidR="0099784E" w:rsidRDefault="00000000">
      <w:pPr>
        <w:pStyle w:val="BodyText"/>
      </w:pPr>
      <w:r>
        <w:rPr>
          <w:b/>
          <w:bCs/>
        </w:rPr>
        <w:t>Geology and Soils:</w:t>
      </w:r>
      <w:r>
        <w:t xml:space="preserve"> The site’s substrate consists of stable sedimentary and igneous rock formations underlying a layer of alluvial and volcanic-derived soils. According to USDA soil surveys, the local </w:t>
      </w:r>
      <w:r>
        <w:rPr>
          <w:b/>
          <w:bCs/>
        </w:rPr>
        <w:t>Heber-Overgaard soil series</w:t>
      </w:r>
      <w:r>
        <w:t xml:space="preserve"> is generally a deep, well-drained sandy loam that has formed on high stream terraces and plateaus</w:t>
      </w:r>
      <w:hyperlink r:id="rId26" w:anchor=":~:text=The%20Overgaard%20series%20consists%20of,stream%20terraces%2C%20plateaus%2C%20and%20hillslopes">
        <w:r>
          <w:rPr>
            <w:rStyle w:val="Hyperlink"/>
          </w:rPr>
          <w:t>[18]</w:t>
        </w:r>
      </w:hyperlink>
      <w:r>
        <w:t xml:space="preserve">. These soils have good load-bearing capacity and present no issues for foundation support of a launch tower or other structures, provided standard geotechnical engineering practices (compaction, etc.) are applied. There are no known active faults traversing the immediate site. </w:t>
      </w:r>
      <w:r>
        <w:rPr>
          <w:b/>
          <w:bCs/>
        </w:rPr>
        <w:t>Seismic hazard is low</w:t>
      </w:r>
      <w:r>
        <w:t xml:space="preserve"> – northern Arizona as a whole is seismically quiet, and Navajo County’s earthquake risk is rated as low to moderate (with no major quakes historically recorded in this vicinity)</w:t>
      </w:r>
      <w:hyperlink r:id="rId27" w:anchor=":~:text=Augurisk%20www.augurisk.com%20%2019,Navajo%20County%2C%20an%20earthquake">
        <w:r>
          <w:rPr>
            <w:rStyle w:val="Hyperlink"/>
          </w:rPr>
          <w:t>[19]</w:t>
        </w:r>
      </w:hyperlink>
      <w:r>
        <w:t xml:space="preserve">. The Arizona Geological Survey does not identify any active earth fissure zones at the Heber site, indicating a low risk of ground subsidence or soil fissuring. Overall, the ground conditions are favorable: </w:t>
      </w:r>
      <w:r>
        <w:rPr>
          <w:b/>
          <w:bCs/>
        </w:rPr>
        <w:t>stable bedrock, non-expansive soils, and low seismicity</w:t>
      </w:r>
      <w:r>
        <w:t xml:space="preserve"> provide a solid foundation for the launch tower and associated facilities.</w:t>
      </w:r>
    </w:p>
    <w:p w14:paraId="00711B4E" w14:textId="77777777" w:rsidR="0099784E" w:rsidRDefault="00000000">
      <w:pPr>
        <w:pStyle w:val="BodyText"/>
      </w:pPr>
      <w:r>
        <w:rPr>
          <w:b/>
          <w:bCs/>
        </w:rPr>
        <w:t>Environmental and Ecological Considerations:</w:t>
      </w:r>
      <w:r>
        <w:t xml:space="preserve"> The launch zone is in a rural area with relatively low ecological sensitivity. Vegetation is mainly grass and shrubs with interspersed pine and juniper trees; some clearing will be needed for the tower footprint and safety clearances, but no old-growth forest or critical habitat lies within the site. Wildlife in the area includes common high-desert species (such as mule deer, small mammals, raptors, and reptiles). The site is not within any designated wilderness or protected critical habitat. Nonetheless, standard environmental surveys (biological, cultural) have been conducted to ensure compliance with regulations. No endangered species were found on-site, and any potential impacts to wildlife (e.g. from noise or </w:t>
      </w:r>
      <w:r>
        <w:lastRenderedPageBreak/>
        <w:t xml:space="preserve">temporary disturbance during construction) are expected to be </w:t>
      </w:r>
      <w:r>
        <w:rPr>
          <w:b/>
          <w:bCs/>
        </w:rPr>
        <w:t>minimal and mitigable</w:t>
      </w:r>
      <w:r>
        <w:t xml:space="preserve">. Notably, because the mag-rail launch is </w:t>
      </w:r>
      <w:r>
        <w:rPr>
          <w:b/>
          <w:bCs/>
        </w:rPr>
        <w:t>comparatively quiet and clean at ground level</w:t>
      </w:r>
      <w:r>
        <w:t xml:space="preserve">, it avoids many impacts that a traditional rocket blast might have had on nearby wildlife (such as startling of animals or deposition of exhaust byproducts on soil and vegetation). Overall, the </w:t>
      </w:r>
      <w:r>
        <w:rPr>
          <w:b/>
          <w:bCs/>
        </w:rPr>
        <w:t>natural setting of the site poses no major constraints</w:t>
      </w:r>
      <w:r>
        <w:t xml:space="preserve"> on the launch operation, and conversely the mag-rail launch is designed to operate in harmony with the local environment, maintaining a small footprint and low emissions profile.</w:t>
      </w:r>
    </w:p>
    <w:p w14:paraId="0E312853" w14:textId="77777777" w:rsidR="0099784E" w:rsidRDefault="00000000">
      <w:pPr>
        <w:pStyle w:val="Heading2"/>
      </w:pPr>
      <w:bookmarkStart w:id="6" w:name="acoustic-and-overpressure-impacts"/>
      <w:bookmarkEnd w:id="5"/>
      <w:r>
        <w:t>4. Acoustic and Overpressure Impacts</w:t>
      </w:r>
    </w:p>
    <w:p w14:paraId="0EE4B958" w14:textId="77777777" w:rsidR="0099784E" w:rsidRDefault="00000000">
      <w:pPr>
        <w:pStyle w:val="FirstParagraph"/>
      </w:pPr>
      <w:r>
        <w:t xml:space="preserve">One of the most significant benefits of the mag-rail launch system is the </w:t>
      </w:r>
      <w:r>
        <w:rPr>
          <w:b/>
          <w:bCs/>
        </w:rPr>
        <w:t>drastic reduction in acoustic energy and blast overpressure at ground level</w:t>
      </w:r>
      <w:r>
        <w:t xml:space="preserve">. Traditional rocket launches generate extreme noise and pressure waves at ignition: a large rocket’s exhaust can produce </w:t>
      </w:r>
      <w:r>
        <w:rPr>
          <w:b/>
          <w:bCs/>
        </w:rPr>
        <w:t>sound pressure levels approaching 200 dB near the pad</w:t>
      </w:r>
      <w:r>
        <w:t>, and the initial blast overpressure shock can endanger nearby structures</w:t>
      </w:r>
      <w:hyperlink r:id="rId28" w:anchor=":~:text=launches%20generate%20extreme%20noise%20and,%E2%80%93%20huge%20volumes%20of%20water">
        <w:r>
          <w:rPr>
            <w:rStyle w:val="Hyperlink"/>
          </w:rPr>
          <w:t>[20]</w:t>
        </w:r>
      </w:hyperlink>
      <w:hyperlink r:id="rId29" w:anchor=":~:text=levels%20approaching%20200%C2%A0dB%20near%20the,absorb%20acoustic%20energy%2C%20and%20flame">
        <w:r>
          <w:rPr>
            <w:rStyle w:val="Hyperlink"/>
          </w:rPr>
          <w:t>[21]</w:t>
        </w:r>
      </w:hyperlink>
      <w:r>
        <w:t xml:space="preserve">. (For instance, the Space Shuttle’s first launch created an overpressure wave that famously </w:t>
      </w:r>
      <w:r>
        <w:rPr>
          <w:b/>
          <w:bCs/>
        </w:rPr>
        <w:t>shattered windows and damaged dozens of heat-shield tiles</w:t>
      </w:r>
      <w:r>
        <w:t xml:space="preserve"> on the vehicle</w:t>
      </w:r>
      <w:hyperlink r:id="rId30" w:anchor=":~:text=levels%20approaching%20200%C2%A0dB%20near%20the,absorb%20acoustic%20energy%2C%20and%20flame">
        <w:r>
          <w:rPr>
            <w:rStyle w:val="Hyperlink"/>
          </w:rPr>
          <w:t>[21]</w:t>
        </w:r>
      </w:hyperlink>
      <w:hyperlink r:id="rId31" w:anchor=":~:text=equipment,Even%20with%20these">
        <w:r>
          <w:rPr>
            <w:rStyle w:val="Hyperlink"/>
          </w:rPr>
          <w:t>[22]</w:t>
        </w:r>
      </w:hyperlink>
      <w:r>
        <w:t xml:space="preserve">.) Consequently, conventional pads require extensive sound suppression measures – for example, NASA’s Launch Complex 39A dumps about </w:t>
      </w:r>
      <w:r>
        <w:rPr>
          <w:b/>
          <w:bCs/>
        </w:rPr>
        <w:t>900,000 liters of water</w:t>
      </w:r>
      <w:r>
        <w:t xml:space="preserve"> on the pad at liftoff to absorb acoustic energy and dampen shockwaves</w:t>
      </w:r>
      <w:hyperlink r:id="rId32" w:anchor=":~:text=dozens%20of%20heat%20shield%20tiles,the%20pad%20and%20in%20the">
        <w:r>
          <w:rPr>
            <w:rStyle w:val="Hyperlink"/>
          </w:rPr>
          <w:t>[23]</w:t>
        </w:r>
      </w:hyperlink>
      <w:hyperlink r:id="rId33" w:anchor=":~:text=acoustic%20energy%2C%20and%20flame%20trenches,heard%20tens%20of%20kilometers%20away">
        <w:r>
          <w:rPr>
            <w:rStyle w:val="Hyperlink"/>
          </w:rPr>
          <w:t>[9]</w:t>
        </w:r>
      </w:hyperlink>
      <w:r>
        <w:t>. Even with such measures, peak noise levels of 140–150 dB can occur in the pad vicinity during a launch, and rumbles may be heard tens of kilometers away.</w:t>
      </w:r>
    </w:p>
    <w:p w14:paraId="77A724FE" w14:textId="77777777" w:rsidR="0099784E" w:rsidRDefault="00000000">
      <w:pPr>
        <w:pStyle w:val="BodyText"/>
      </w:pPr>
      <w:r>
        <w:t xml:space="preserve">Under the </w:t>
      </w:r>
      <w:r>
        <w:rPr>
          <w:b/>
          <w:bCs/>
        </w:rPr>
        <w:t>mag-rail pod launch</w:t>
      </w:r>
      <w:r>
        <w:t xml:space="preserve">, these intense acoustic phenomena are largely eliminated at the source. </w:t>
      </w:r>
      <w:r>
        <w:rPr>
          <w:b/>
          <w:bCs/>
        </w:rPr>
        <w:t>No rocket engines fire at the surface</w:t>
      </w:r>
      <w:r>
        <w:t>, so there is no supersonic exhaust stream to produce shockwaves or deafening sound</w:t>
      </w:r>
      <w:hyperlink r:id="rId34" w:anchor=":~:text=the%20%20vehicle%20%20and,As%20a%20result">
        <w:r>
          <w:rPr>
            <w:rStyle w:val="Hyperlink"/>
          </w:rPr>
          <w:t>[5]</w:t>
        </w:r>
      </w:hyperlink>
      <w:hyperlink r:id="rId35" w:anchor=":~:text=Under%20the%20mag,There%20is%20also%20no%20%E2%80%9Cignition">
        <w:r>
          <w:rPr>
            <w:rStyle w:val="Hyperlink"/>
          </w:rPr>
          <w:t>[24]</w:t>
        </w:r>
      </w:hyperlink>
      <w:r>
        <w:t xml:space="preserve">. The launch pod’s acceleration along the rail is essentially </w:t>
      </w:r>
      <w:r>
        <w:rPr>
          <w:i/>
          <w:iCs/>
        </w:rPr>
        <w:t>silent</w:t>
      </w:r>
      <w:r>
        <w:t xml:space="preserve"> externally – aside from minor mechanical noises or vibration, the process makes negligible sound compared to a rocket. There is also </w:t>
      </w:r>
      <w:r>
        <w:rPr>
          <w:b/>
          <w:bCs/>
        </w:rPr>
        <w:t>no “ignition overpressure” wave</w:t>
      </w:r>
      <w:r>
        <w:t xml:space="preserve"> emanating from the pad, since thrust isn’t generated until the vehicle is high above. The only potential audible event is a brief </w:t>
      </w:r>
      <w:r>
        <w:rPr>
          <w:b/>
          <w:bCs/>
        </w:rPr>
        <w:t>sonic boom or “crack”</w:t>
      </w:r>
      <w:r>
        <w:t xml:space="preserve"> as the pod breaks the sound barrier upon exiting the launch tube. However, this occurs ~10 km up and is of very short duration; by the time that pressure disturbance reaches the ground it will have spread and attenuated such that the effect is </w:t>
      </w:r>
      <w:r>
        <w:rPr>
          <w:b/>
          <w:bCs/>
        </w:rPr>
        <w:t>modest – far less intense than a sustained rocket roar</w:t>
      </w:r>
      <w:hyperlink r:id="rId36" w:anchor=":~:text=The%20launch%20tower%20itself%20contains,thrust">
        <w:r>
          <w:rPr>
            <w:rStyle w:val="Hyperlink"/>
          </w:rPr>
          <w:t>[25]</w:t>
        </w:r>
      </w:hyperlink>
      <w:hyperlink r:id="rId37" w:anchor=":~:text=actuating%20aperture%20or%20similar%20mechanism,shifts%20%20from%20%20flame">
        <w:r>
          <w:rPr>
            <w:rStyle w:val="Hyperlink"/>
          </w:rPr>
          <w:t>[26]</w:t>
        </w:r>
      </w:hyperlink>
      <w:r>
        <w:t xml:space="preserve">. In summary, the </w:t>
      </w:r>
      <w:r>
        <w:rPr>
          <w:b/>
          <w:bCs/>
        </w:rPr>
        <w:t>acoustic signature of launches at this site will be dramatically lower</w:t>
      </w:r>
      <w:r>
        <w:t xml:space="preserve"> than originally anticipated under a rocket scenario. Nearby facilities and communities should no longer be exposed to extreme noise or potentially damaging overpressure. The need for dedicated sound suppression infrastructure is minimal; the tower structure itself provides significant acoustic isolation, and no water deluge system is required</w:t>
      </w:r>
      <w:hyperlink r:id="rId38" w:anchor=":~:text=communities%20%20should%20%20no,vicinity%20of%20Heber%20North%20Campus">
        <w:r>
          <w:rPr>
            <w:rStyle w:val="Hyperlink"/>
          </w:rPr>
          <w:t>[27]</w:t>
        </w:r>
      </w:hyperlink>
      <w:hyperlink r:id="rId39" w:anchor=":~:text=for%20dedicated%20sound%20suppression%20infrastructure,rail%20architecture%2C%20reducing">
        <w:r>
          <w:rPr>
            <w:rStyle w:val="Hyperlink"/>
          </w:rPr>
          <w:t>[28]</w:t>
        </w:r>
      </w:hyperlink>
      <w:r>
        <w:t xml:space="preserve">. This constitutes a major environmental and safety benefit of the mag-rail architecture, </w:t>
      </w:r>
      <w:r>
        <w:rPr>
          <w:b/>
          <w:bCs/>
        </w:rPr>
        <w:t>reducing noise-related impacts on people, wildlife, and structures</w:t>
      </w:r>
      <w:r>
        <w:t xml:space="preserve"> in the vicinity of Heber North Campus</w:t>
      </w:r>
      <w:hyperlink r:id="rId40" w:anchor=":~:text=no%20water%20deluge%20system%20is,vicinity%20of%20Heber%20North%20Campus">
        <w:r>
          <w:rPr>
            <w:rStyle w:val="Hyperlink"/>
          </w:rPr>
          <w:t>[29]</w:t>
        </w:r>
      </w:hyperlink>
      <w:hyperlink r:id="rId41" w:anchor=":~:text=rail%20architecture%2C%20reducing%20noise,vicinity%20of%20Heber%20North%20Campus">
        <w:r>
          <w:rPr>
            <w:rStyle w:val="Hyperlink"/>
          </w:rPr>
          <w:t>[30]</w:t>
        </w:r>
      </w:hyperlink>
      <w:r>
        <w:t>.</w:t>
      </w:r>
    </w:p>
    <w:p w14:paraId="6243196C" w14:textId="77777777" w:rsidR="0099784E" w:rsidRDefault="00000000">
      <w:pPr>
        <w:pStyle w:val="Heading2"/>
      </w:pPr>
      <w:bookmarkStart w:id="7" w:name="thermal-plume-and-fire-hazard"/>
      <w:bookmarkEnd w:id="6"/>
      <w:r>
        <w:lastRenderedPageBreak/>
        <w:t>5. Thermal Plume and Fire Hazard</w:t>
      </w:r>
    </w:p>
    <w:p w14:paraId="4333311B" w14:textId="77777777" w:rsidR="0099784E" w:rsidRDefault="00000000">
      <w:pPr>
        <w:pStyle w:val="FirstParagraph"/>
      </w:pPr>
      <w:r>
        <w:t xml:space="preserve">Conventional launch vehicles produce a massive </w:t>
      </w:r>
      <w:r>
        <w:rPr>
          <w:b/>
          <w:bCs/>
        </w:rPr>
        <w:t>thermal plume</w:t>
      </w:r>
      <w:r>
        <w:t xml:space="preserve"> and fire hazard at liftoff, as rocket exhaust gases can exceed </w:t>
      </w:r>
      <w:r>
        <w:rPr>
          <w:b/>
          <w:bCs/>
        </w:rPr>
        <w:t>3,000 °C</w:t>
      </w:r>
      <w:r>
        <w:t xml:space="preserve"> and must be directed away from infrastructure. At a typical pad, flame ducts and flame deflectors channel the hot exhaust, and water sprays not only dampen sound but also help cool and quench fires</w:t>
      </w:r>
      <w:hyperlink r:id="rId42" w:anchor=":~:text=Conventional%20launch%20vehicles%20produce%20a,are%20an%20infrequent%20but%20not">
        <w:r>
          <w:rPr>
            <w:rStyle w:val="Hyperlink"/>
          </w:rPr>
          <w:t>[31]</w:t>
        </w:r>
      </w:hyperlink>
      <w:hyperlink r:id="rId43" w:anchor=":~:text=ducts%20and%20trenches%20channel%20this,fire%20operations%20at">
        <w:r>
          <w:rPr>
            <w:rStyle w:val="Hyperlink"/>
          </w:rPr>
          <w:t>[32]</w:t>
        </w:r>
      </w:hyperlink>
      <w:r>
        <w:t xml:space="preserve">. Despite these precautions, the intense radiant heat and falling embers mean the blast can ignite nearby materials; </w:t>
      </w:r>
      <w:r>
        <w:rPr>
          <w:b/>
          <w:bCs/>
        </w:rPr>
        <w:t>brush fires are an infrequent but not unexpected byproduct</w:t>
      </w:r>
      <w:r>
        <w:t xml:space="preserve"> of rocket launches, usually contained on-site</w:t>
      </w:r>
      <w:hyperlink r:id="rId44" w:anchor=":~:text=Conventional%20launch%20vehicles%20produce%20a,but%20not%20unexpected%20byproduct%20of">
        <w:r>
          <w:rPr>
            <w:rStyle w:val="Hyperlink"/>
          </w:rPr>
          <w:t>[33]</w:t>
        </w:r>
      </w:hyperlink>
      <w:hyperlink r:id="rId45" w:anchor=":~:text=also%20cools%20and%20%20suppresses,seasonally%20%20dry%20%20vegetation">
        <w:r>
          <w:rPr>
            <w:rStyle w:val="Hyperlink"/>
          </w:rPr>
          <w:t>[34]</w:t>
        </w:r>
      </w:hyperlink>
      <w:r>
        <w:t>. For example, launches and static engine tests at Cape Canaveral have occasionally sparked small wildfires on the pad periphery</w:t>
      </w:r>
      <w:hyperlink r:id="rId46" w:anchor=":~:text=the%20blast%20can%20ignite%20nearby,the%20rocket%E2%80%99s%20exhaust%20and%20radiant">
        <w:r>
          <w:rPr>
            <w:rStyle w:val="Hyperlink"/>
          </w:rPr>
          <w:t>[35]</w:t>
        </w:r>
      </w:hyperlink>
      <w:r>
        <w:t xml:space="preserve">. In the Heber North Campus context (a semi-arid region with seasonally dry vegetation), the originally envisioned ground rocket launch carried a notable </w:t>
      </w:r>
      <w:r>
        <w:rPr>
          <w:b/>
          <w:bCs/>
        </w:rPr>
        <w:t>wildfire risk</w:t>
      </w:r>
      <w:r>
        <w:t xml:space="preserve"> due to the exhaust plume and radiant heat at ground level</w:t>
      </w:r>
      <w:hyperlink r:id="rId47" w:anchor=":~:text=Conventional%20launch%20vehicles%20produce%20a,but%20not%20unexpected%20byproduct%20of">
        <w:r>
          <w:rPr>
            <w:rStyle w:val="Hyperlink"/>
          </w:rPr>
          <w:t>[33]</w:t>
        </w:r>
      </w:hyperlink>
      <w:hyperlink r:id="rId48" w:anchor=":~:text=Cape%20Canaveral%20and%20other%20sites,radiant%20heat%20at%20ground%20level">
        <w:r>
          <w:rPr>
            <w:rStyle w:val="Hyperlink"/>
          </w:rPr>
          <w:t>[36]</w:t>
        </w:r>
      </w:hyperlink>
      <w:r>
        <w:t>.</w:t>
      </w:r>
    </w:p>
    <w:p w14:paraId="1DEFAFBA" w14:textId="77777777" w:rsidR="0099784E" w:rsidRDefault="00000000">
      <w:pPr>
        <w:pStyle w:val="BodyText"/>
      </w:pPr>
      <w:r>
        <w:t xml:space="preserve">The </w:t>
      </w:r>
      <w:r>
        <w:rPr>
          <w:b/>
          <w:bCs/>
        </w:rPr>
        <w:t>updated mag-rail launch system essentially eliminates ground-level thermal and ignition hazards</w:t>
      </w:r>
      <w:r>
        <w:t>. Because there is no flame or open exhaust at launch, there is no intense heat blast impinging on the pad or surrounding terrain</w:t>
      </w:r>
      <w:hyperlink r:id="rId49" w:anchor=":~:text=The%20%20updated%20%20mag,rather%20than">
        <w:r>
          <w:rPr>
            <w:rStyle w:val="Hyperlink"/>
          </w:rPr>
          <w:t>[37]</w:t>
        </w:r>
      </w:hyperlink>
      <w:hyperlink r:id="rId50" w:anchor=":~:text=hazards,The%20first%20ignition%20of">
        <w:r>
          <w:rPr>
            <w:rStyle w:val="Hyperlink"/>
          </w:rPr>
          <w:t>[38]</w:t>
        </w:r>
      </w:hyperlink>
      <w:r>
        <w:t xml:space="preserve">. The launch tower’s interior will experience some heating from the electromagnetic acceleration process, but that is a contained engineering issue managed by cooling systems, not an environmental hazard. </w:t>
      </w:r>
      <w:r>
        <w:rPr>
          <w:b/>
          <w:bCs/>
        </w:rPr>
        <w:t>No combustive exhaust gases are expelled onto the pad</w:t>
      </w:r>
      <w:r>
        <w:t xml:space="preserve">, which means virtually </w:t>
      </w:r>
      <w:r>
        <w:rPr>
          <w:b/>
          <w:bCs/>
        </w:rPr>
        <w:t>no risk of grass or brush ignition in the vicinity during a standard launch</w:t>
      </w:r>
      <w:hyperlink r:id="rId51" w:anchor=":~:text=impinging%20on%20the%20pad%20or,the%20SRMs%29%20happens">
        <w:r>
          <w:rPr>
            <w:rStyle w:val="Hyperlink"/>
          </w:rPr>
          <w:t>[39]</w:t>
        </w:r>
      </w:hyperlink>
      <w:hyperlink r:id="rId52" w:anchor=":~:text=cooling%20systems,reduces%20the%20chance%20of">
        <w:r>
          <w:rPr>
            <w:rStyle w:val="Hyperlink"/>
          </w:rPr>
          <w:t>[40]</w:t>
        </w:r>
      </w:hyperlink>
      <w:r>
        <w:t xml:space="preserve">. The first moment any propellant is ignited (the SRMs) occurs around 10 km altitude, far above any vegetation or structures, and any thermal effects at that point are confined to the upper atmosphere. This drastically reduces the chance of launch-induced fire on the ground. In practical terms, features that are critical in a rocket launch complex – flame deflectors, water deluge for cooling, spark arrestors, firebreak clearings – become </w:t>
      </w:r>
      <w:r>
        <w:rPr>
          <w:b/>
          <w:bCs/>
        </w:rPr>
        <w:t>far less significant for this site</w:t>
      </w:r>
      <w:r>
        <w:t xml:space="preserve">. Standard fire safety precautions will of course still be observed (e.g. lightning protection and keeping the immediate area around the tower clear of flammable debris), but the primary </w:t>
      </w:r>
      <w:r>
        <w:rPr>
          <w:b/>
          <w:bCs/>
        </w:rPr>
        <w:t>source of heat and ignition energy is removed from ground operations</w:t>
      </w:r>
      <w:r>
        <w:t xml:space="preserve">. Overall, the </w:t>
      </w:r>
      <w:r>
        <w:rPr>
          <w:b/>
          <w:bCs/>
        </w:rPr>
        <w:t>wildfire risk and thermal damage potential at Heber North Campus are substantially lower with the mag-rail architecture</w:t>
      </w:r>
      <w:r>
        <w:t>. This improves safety for the surrounding environment and means the “Launch Tower Zone” can maintain a smaller hazard footprint regarding thermal effects compared to a conventional pad</w:t>
      </w:r>
      <w:hyperlink r:id="rId53" w:anchor=":~:text=launch,Overall%2C%20%20the">
        <w:r>
          <w:rPr>
            <w:rStyle w:val="Hyperlink"/>
          </w:rPr>
          <w:t>[41]</w:t>
        </w:r>
      </w:hyperlink>
      <w:hyperlink r:id="rId54" w:anchor=":~:text=significant%20%20for%20%20this,means%20the%20%E2%80%9CLaunch%20Tower%20Zone%E2%80%9D">
        <w:r>
          <w:rPr>
            <w:rStyle w:val="Hyperlink"/>
          </w:rPr>
          <w:t>[42]</w:t>
        </w:r>
      </w:hyperlink>
      <w:r>
        <w:t>.</w:t>
      </w:r>
    </w:p>
    <w:p w14:paraId="0F354106" w14:textId="77777777" w:rsidR="0099784E" w:rsidRDefault="00000000">
      <w:pPr>
        <w:pStyle w:val="Heading2"/>
      </w:pPr>
      <w:bookmarkStart w:id="8" w:name="X78039aaaa1dd45eb33d7008f84fea3362ea41ac"/>
      <w:bookmarkEnd w:id="7"/>
      <w:r>
        <w:t>6. Airspace and Flight Corridor Considerations</w:t>
      </w:r>
    </w:p>
    <w:p w14:paraId="090C3D7A" w14:textId="77777777" w:rsidR="0099784E" w:rsidRDefault="00000000">
      <w:pPr>
        <w:pStyle w:val="FirstParagraph"/>
      </w:pPr>
      <w:r>
        <w:t xml:space="preserve">The shift to a mag-rail launch also impacts </w:t>
      </w:r>
      <w:r>
        <w:rPr>
          <w:b/>
          <w:bCs/>
        </w:rPr>
        <w:t>airspace usage and trajectory planning</w:t>
      </w:r>
      <w:r>
        <w:t xml:space="preserve"> for the site. Under a conventional launch, a vertically rising rocket (or one performing a pitch gravity-turn) creates an expanding volume of restricted airspace due to its rising plume and potential blast radius. Air traffic must be cleared in a broad swath downrange, and launch azimuths are carefully selected to avoid overflight of populated areas in case of early-stage failure. Additionally, rocket exhaust plumes can affect air quality and visibility near the site – for instance, a large launch emits a cloud of combustion byproducts that winds disperse downrange or into upper airspace</w:t>
      </w:r>
      <w:hyperlink r:id="rId55" w:anchor=":~:text=conventional%20launch%2C%20a%20rocket%20departing,of%20combustion%20byproducts%20that%20winds">
        <w:r>
          <w:rPr>
            <w:rStyle w:val="Hyperlink"/>
          </w:rPr>
          <w:t>[43]</w:t>
        </w:r>
      </w:hyperlink>
      <w:hyperlink r:id="rId56" w:anchor=":~:text=or%20staging%20events,a%20standard%20rocket%20ascent%20profile">
        <w:r>
          <w:rPr>
            <w:rStyle w:val="Hyperlink"/>
          </w:rPr>
          <w:t>[44]</w:t>
        </w:r>
      </w:hyperlink>
      <w:r>
        <w:t>. At Heber North Campus, these factors were originally analyzed assuming a standard rocket ascent profile.</w:t>
      </w:r>
    </w:p>
    <w:p w14:paraId="359F30EF" w14:textId="77777777" w:rsidR="0099784E" w:rsidRDefault="00000000">
      <w:pPr>
        <w:pStyle w:val="BodyText"/>
      </w:pPr>
      <w:r>
        <w:lastRenderedPageBreak/>
        <w:t xml:space="preserve">With the mag-rail system, the initial phase of flight is </w:t>
      </w:r>
      <w:r>
        <w:rPr>
          <w:b/>
          <w:bCs/>
        </w:rPr>
        <w:t>entirely contained and vertical</w:t>
      </w:r>
      <w:r>
        <w:t xml:space="preserve">, simplifying some aspects of range safety. The vehicle does not enter free flight until it exits the tower at altitude, so </w:t>
      </w:r>
      <w:r>
        <w:rPr>
          <w:b/>
          <w:bCs/>
        </w:rPr>
        <w:t>below ~10 km it follows a fixed, constrained path (straight up along the tower’s orientation)</w:t>
      </w:r>
      <w:hyperlink r:id="rId57" w:anchor=":~:text=With%20the%20mag,tightly%20confined%20to%20the%20column">
        <w:r>
          <w:rPr>
            <w:rStyle w:val="Hyperlink"/>
          </w:rPr>
          <w:t>[45]</w:t>
        </w:r>
      </w:hyperlink>
      <w:hyperlink r:id="rId58" w:anchor=":~:text=aspects%20of%20airspace%20management,pod%20exits%20and%20the%20SRMs">
        <w:r>
          <w:rPr>
            <w:rStyle w:val="Hyperlink"/>
          </w:rPr>
          <w:t>[46]</w:t>
        </w:r>
      </w:hyperlink>
      <w:r>
        <w:t xml:space="preserve">. There is no drifting launch plume or multiple staging events in the lower atmosphere. As a result, the immediate airspace exclusion zone can be more tightly confined – essentially to the column of air directly above the launch tower, at least for the boost phase. Of course, once the pod exits and its SRMs ignite, it effectively becomes a small rocket in mid-air; from that point onward, standard range safety practices apply for the trajectory. Notices to Air Missions (NOTAMs) and temporary flight restrictions will still be required for the launch window, but primarily </w:t>
      </w:r>
      <w:r>
        <w:rPr>
          <w:b/>
          <w:bCs/>
        </w:rPr>
        <w:t>to protect aircraft from the fast-moving vehicle itself</w:t>
      </w:r>
      <w:r>
        <w:t>, rather than from any widespread blast or plume at ground level</w:t>
      </w:r>
      <w:hyperlink r:id="rId59" w:anchor=":~:text=a%20small%20rocket%20in%20mid,the%20pod%E2%80%99s%20supersonic%20exit%20may">
        <w:r>
          <w:rPr>
            <w:rStyle w:val="Hyperlink"/>
          </w:rPr>
          <w:t>[47]</w:t>
        </w:r>
      </w:hyperlink>
      <w:hyperlink r:id="rId60" w:anchor=":~:text=Missions%20,surface%2C%20%20if%20%20it">
        <w:r>
          <w:rPr>
            <w:rStyle w:val="Hyperlink"/>
          </w:rPr>
          <w:t>[48]</w:t>
        </w:r>
      </w:hyperlink>
      <w:r>
        <w:t>. The acoustic impact to aircraft and communities is minimal at liftoff (no loud shock or engine roar propagating outward). A brief sonic boom from the pod’s supersonic exit may occur, but at ~10 km altitude this would be heavily attenuated before reaching the surface, if it is heard at all</w:t>
      </w:r>
      <w:hyperlink r:id="rId61" w:anchor=":~:text=aircraft%20from%20the%20fast,the%20pad%2C%20which%20improves%20visibility">
        <w:r>
          <w:rPr>
            <w:rStyle w:val="Hyperlink"/>
          </w:rPr>
          <w:t>[49]</w:t>
        </w:r>
      </w:hyperlink>
      <w:hyperlink r:id="rId62" w:anchor=":~:text=level,improves%20visibility%20and%20potentially%20allows">
        <w:r>
          <w:rPr>
            <w:rStyle w:val="Hyperlink"/>
          </w:rPr>
          <w:t>[50]</w:t>
        </w:r>
      </w:hyperlink>
      <w:r>
        <w:t xml:space="preserve">. Notably, there will be </w:t>
      </w:r>
      <w:r>
        <w:rPr>
          <w:b/>
          <w:bCs/>
        </w:rPr>
        <w:t>no towering smoke column or bright flame visible from the pad</w:t>
      </w:r>
      <w:r>
        <w:t>, which improves visibility and may allow quicker resumption of normal local air traffic after launch – since there’s no lingering cloud of exhaust or obscuring plume to avoid</w:t>
      </w:r>
      <w:hyperlink r:id="rId63" w:anchor=":~:text=Missions%20,surface%2C%20%20if%20%20it">
        <w:r>
          <w:rPr>
            <w:rStyle w:val="Hyperlink"/>
          </w:rPr>
          <w:t>[48]</w:t>
        </w:r>
      </w:hyperlink>
      <w:hyperlink r:id="rId64" w:anchor=":~:text=immediate%20smoke%20column%20or%20debris,cloud%20of%20exhaust%20to%20avoid">
        <w:r>
          <w:rPr>
            <w:rStyle w:val="Hyperlink"/>
          </w:rPr>
          <w:t>[51]</w:t>
        </w:r>
      </w:hyperlink>
      <w:r>
        <w:t>.</w:t>
      </w:r>
    </w:p>
    <w:p w14:paraId="372522D5" w14:textId="77777777" w:rsidR="0099784E" w:rsidRDefault="00000000">
      <w:pPr>
        <w:pStyle w:val="BodyText"/>
      </w:pPr>
      <w:r>
        <w:t xml:space="preserve">In terms of the </w:t>
      </w:r>
      <w:r>
        <w:rPr>
          <w:b/>
          <w:bCs/>
        </w:rPr>
        <w:t>flight corridor</w:t>
      </w:r>
      <w:r>
        <w:t xml:space="preserve">, the launch tower’s fixed orientation will determine the initial trajectory. The tower can be engineered (or even rotated, if needed for different missions) to accommodate the desired launch azimuth for orbital insertion. A key safety benefit is that the initial acceleration is purely upward with no horizontal travel near the ground – the vehicle gains altitude rapidly before any significant downrange movement. This means in a worst-case early failure (e.g. failure to accelerate or an explosion on exit), </w:t>
      </w:r>
      <w:r>
        <w:rPr>
          <w:b/>
          <w:bCs/>
        </w:rPr>
        <w:t>debris would fall close to the pad</w:t>
      </w:r>
      <w:r>
        <w:t xml:space="preserve"> within a predetermined safety radius, rather than strewn along a long downrange path</w:t>
      </w:r>
      <w:hyperlink r:id="rId65" w:anchor=":~:text=area%20of%20concern%20for%20any,Overall%2C%20while%20the%20need%20for">
        <w:r>
          <w:rPr>
            <w:rStyle w:val="Hyperlink"/>
          </w:rPr>
          <w:t>[52]</w:t>
        </w:r>
      </w:hyperlink>
      <w:hyperlink r:id="rId66" w:anchor=":~:text=accelerate%20properly%20or%20breaks%20up,those%20closures%20is%20different%3A%20they">
        <w:r>
          <w:rPr>
            <w:rStyle w:val="Hyperlink"/>
          </w:rPr>
          <w:t>[53]</w:t>
        </w:r>
      </w:hyperlink>
      <w:r>
        <w:t xml:space="preserve">. Conventional rockets, by contrast, begin downrange motion almost immediately after liftoff, which can spread debris over a larger footprint in a failure. The mag-rail approach localizes the early-flight risk overhead. Overall, while coordination with the FAA and airspace closures remain necessary, the </w:t>
      </w:r>
      <w:r>
        <w:rPr>
          <w:b/>
          <w:bCs/>
        </w:rPr>
        <w:t>nature of those restrictions is different</w:t>
      </w:r>
      <w:r>
        <w:t>: they can be more localized and shorter in duration, primarily guarding against the launched object itself (and any high-altitude ignition events) rather than massive ground blast effects</w:t>
      </w:r>
      <w:hyperlink r:id="rId67" w:anchor=":~:text=debris%20over%20a%20larger%20footprint,could%20lessen%20disruption%20to%20civilian">
        <w:r>
          <w:rPr>
            <w:rStyle w:val="Hyperlink"/>
          </w:rPr>
          <w:t>[54]</w:t>
        </w:r>
      </w:hyperlink>
      <w:hyperlink r:id="rId68" w:anchor=":~:text=closures%20is%20different%3A%20they%20can,is%20clearly%20communicated%20to%20air">
        <w:r>
          <w:rPr>
            <w:rStyle w:val="Hyperlink"/>
          </w:rPr>
          <w:t>[55]</w:t>
        </w:r>
      </w:hyperlink>
      <w:r>
        <w:t>. This is a positive aspect for the site, as it could lessen disruption to civilian flights in the region and simplify range safety calculations – provided the unique launch profile is clearly communicated and integrated into FAA procedures.</w:t>
      </w:r>
    </w:p>
    <w:p w14:paraId="26B60F56" w14:textId="77777777" w:rsidR="0099784E" w:rsidRDefault="00000000">
      <w:pPr>
        <w:pStyle w:val="Heading2"/>
      </w:pPr>
      <w:bookmarkStart w:id="9" w:name="regulatory-and-environmental-compliance"/>
      <w:bookmarkEnd w:id="8"/>
      <w:r>
        <w:t>7. Regulatory and Environmental Compliance</w:t>
      </w:r>
    </w:p>
    <w:p w14:paraId="3177146F" w14:textId="77777777" w:rsidR="0099784E" w:rsidRDefault="00000000">
      <w:pPr>
        <w:pStyle w:val="FirstParagraph"/>
      </w:pPr>
      <w:r>
        <w:t xml:space="preserve">The Heber North Campus Launch Tower project will undergo rigorous regulatory review, but the </w:t>
      </w:r>
      <w:r>
        <w:rPr>
          <w:b/>
          <w:bCs/>
        </w:rPr>
        <w:t>mag-rail pod launch architecture offers distinct advantages that should be highlighted in compliance documentation</w:t>
      </w:r>
      <w:r>
        <w:t xml:space="preserve">. Under the purview of the Federal Aviation Administration (FAA) Office of Commercial Space Transportation, a launch operator license is required for the facility. The licensing process (14 CFR Part 450) demands demonstrating that the launch will not pose undue risk to public safety or property. In this regard, the updated design inherently </w:t>
      </w:r>
      <w:r>
        <w:rPr>
          <w:b/>
          <w:bCs/>
        </w:rPr>
        <w:t>reduces several risk factors</w:t>
      </w:r>
      <w:r>
        <w:t xml:space="preserve">. There is </w:t>
      </w:r>
      <w:r>
        <w:rPr>
          <w:b/>
          <w:bCs/>
        </w:rPr>
        <w:t xml:space="preserve">no on-pad </w:t>
      </w:r>
      <w:r>
        <w:rPr>
          <w:b/>
          <w:bCs/>
        </w:rPr>
        <w:lastRenderedPageBreak/>
        <w:t>explosive ignition</w:t>
      </w:r>
      <w:r>
        <w:t>, meaning a much lower probability of catastrophic pad accident (since no large rocket propellants are ignited at ground level). The absence of a huge initial blast and shockwave means that the public hazard zones for overpressure and sound can be drawn smaller than those for a conventional rocket of similar payload class</w:t>
      </w:r>
      <w:hyperlink r:id="rId69" w:anchor=":~:text=means%20that%20the%20public%20hazard,course%20still%20consider%20the%20launched">
        <w:r>
          <w:rPr>
            <w:rStyle w:val="Hyperlink"/>
          </w:rPr>
          <w:t>[56]</w:t>
        </w:r>
      </w:hyperlink>
      <w:hyperlink r:id="rId70" w:anchor=":~:text=shattering%20or%20other%20overpressure%20effects,safety%20footprints%20and%20probabilistic%20risk">
        <w:r>
          <w:rPr>
            <w:rStyle w:val="Hyperlink"/>
          </w:rPr>
          <w:t>[57]</w:t>
        </w:r>
      </w:hyperlink>
      <w:r>
        <w:t xml:space="preserve">. For example, the need to evacuate areas for fear of window shattering or glass breakage is essentially negated – a concern that typically exists for large launches (even the Saturn V had to account for a “blast danger” radius for windows). The flight safety analysis will still consider the launched vehicle’s trajectory and potential failure modes (e.g. an abort or late SRM ignition), but these are more akin to </w:t>
      </w:r>
      <w:r>
        <w:rPr>
          <w:b/>
          <w:bCs/>
        </w:rPr>
        <w:t>mid-air failures</w:t>
      </w:r>
      <w:r>
        <w:t xml:space="preserve"> than pad explosions. The safety footprints and probabilistic risk assessments provided to the FAA should be updated to reflect the significantly lower initial blast risk, and this distinction must be made clear to regulators</w:t>
      </w:r>
      <w:hyperlink r:id="rId71" w:anchor=":~:text=property,areas%20for%20fear%20of%20window">
        <w:r>
          <w:rPr>
            <w:rStyle w:val="Hyperlink"/>
          </w:rPr>
          <w:t>[58]</w:t>
        </w:r>
      </w:hyperlink>
      <w:hyperlink r:id="rId72" w:anchor=":~:text=rocket%20launches%20%28e,the%20significantly%20lower%20initial%20blast">
        <w:r>
          <w:rPr>
            <w:rStyle w:val="Hyperlink"/>
          </w:rPr>
          <w:t>[59]</w:t>
        </w:r>
      </w:hyperlink>
      <w:r>
        <w:t>.</w:t>
      </w:r>
    </w:p>
    <w:p w14:paraId="4057B706" w14:textId="77777777" w:rsidR="0099784E" w:rsidRDefault="00000000">
      <w:pPr>
        <w:pStyle w:val="BodyText"/>
      </w:pPr>
      <w:r>
        <w:t xml:space="preserve">From a </w:t>
      </w:r>
      <w:r>
        <w:rPr>
          <w:b/>
          <w:bCs/>
        </w:rPr>
        <w:t>NEPA (National Environmental Policy Act)</w:t>
      </w:r>
      <w:r>
        <w:t xml:space="preserve"> standpoint, the change in launch architecture is also beneficial. An Environmental Assessment (EA) or Environmental Impact Statement (EIS) for the launch site will need to evaluate factors such as noise, air quality, ecological impacts, and safety. In the original rocket-based scenario, the NEPA analysis would have to consider loud noise impacts on nearby communities and wildlife, potential chemical exhaust fallout (e.g. acidic </w:t>
      </w:r>
      <w:r>
        <w:rPr>
          <w:b/>
          <w:bCs/>
        </w:rPr>
        <w:t>HCl deposition</w:t>
      </w:r>
      <w:r>
        <w:t xml:space="preserve"> from SRM exhaust on vegetation), emission of greenhouse gases and particulates at ground level, and the risk of brush fires or habitat damage from launch operations</w:t>
      </w:r>
      <w:hyperlink r:id="rId73" w:anchor=":~:text=will%20need%20to%20evaluate%20factors,many%20of%20these%20impacts">
        <w:r>
          <w:rPr>
            <w:rStyle w:val="Hyperlink"/>
          </w:rPr>
          <w:t>[60]</w:t>
        </w:r>
      </w:hyperlink>
      <w:hyperlink r:id="rId74" w:anchor=":~:text=potential%20%20for%20chemical%20exhaust,atmosphere%2C%20where%20they%20will%20not">
        <w:r>
          <w:rPr>
            <w:rStyle w:val="Hyperlink"/>
          </w:rPr>
          <w:t>[61]</w:t>
        </w:r>
      </w:hyperlink>
      <w:r>
        <w:t xml:space="preserve">. With the mag-rail system, </w:t>
      </w:r>
      <w:r>
        <w:rPr>
          <w:b/>
          <w:bCs/>
        </w:rPr>
        <w:t>many of these impacts are avoided or greatly reduced</w:t>
      </w:r>
      <w:r>
        <w:t>. There are no significant exhaust emissions at ground level during a normal launch – the only combustion emissions occur high in the atmosphere, where they will not cause measurable air quality effects locally</w:t>
      </w:r>
      <w:hyperlink r:id="rId75" w:anchor=":~:text=emission%20of%20%20greenhouse%20gases,will%20not%20cause%20measurable%20air">
        <w:r>
          <w:rPr>
            <w:rStyle w:val="Hyperlink"/>
          </w:rPr>
          <w:t>[62]</w:t>
        </w:r>
      </w:hyperlink>
      <w:hyperlink r:id="rId76" w:anchor=":~:text=greatly%20reduced,ground%20will%20be%20comparatively%20quiet">
        <w:r>
          <w:rPr>
            <w:rStyle w:val="Hyperlink"/>
          </w:rPr>
          <w:t>[63]</w:t>
        </w:r>
      </w:hyperlink>
      <w:r>
        <w:t>. The noise impact on surroundings is far less, likely obviating any need for special sound mitigation for wildlife or historic sites. The potential for launch-startled wildlife or community disturbance is minimal, since the event on the ground is comparatively quiet. Additionally, since no deluge water is used, there is no large consumption of water or runoff that could carry contaminants. The environmental documentation should clearly note these differences, as they may support a Finding of No Significant Impact (FONSI) or reduce the scope of mitigation required. For instance, while a conventional launch site EIS might mandate monitoring of acidic fallout or enforcing large buffer zones for noise-sensitive species, the Heber site with an electromagnetic launch might not trigger those concerns to the same degree</w:t>
      </w:r>
      <w:hyperlink r:id="rId77" w:anchor=":~:text=deluge%20systems%20are%20not%20used%2C,acidic%20fallout%20or%20large%20exclusion">
        <w:r>
          <w:rPr>
            <w:rStyle w:val="Hyperlink"/>
          </w:rPr>
          <w:t>[64]</w:t>
        </w:r>
      </w:hyperlink>
      <w:hyperlink r:id="rId78" w:anchor=":~:text=zones%20for%20noise,concerns%20to%20the%20same%20degree">
        <w:r>
          <w:rPr>
            <w:rStyle w:val="Hyperlink"/>
          </w:rPr>
          <w:t>[65]</w:t>
        </w:r>
      </w:hyperlink>
      <w:r>
        <w:t>.</w:t>
      </w:r>
    </w:p>
    <w:p w14:paraId="00152CB6" w14:textId="77777777" w:rsidR="0099784E" w:rsidRDefault="00000000">
      <w:pPr>
        <w:pStyle w:val="BodyText"/>
      </w:pPr>
      <w:r>
        <w:t xml:space="preserve">It will be important to communicate to regulators and stakeholders that although the launch method is novel, its </w:t>
      </w:r>
      <w:r>
        <w:rPr>
          <w:b/>
          <w:bCs/>
        </w:rPr>
        <w:t>environmental footprint is more benign than a traditional rocket launch</w:t>
      </w:r>
      <w:r>
        <w:t xml:space="preserve">. Any public outreach or interagency consultations (with agencies like U.S. Fish &amp; Wildlife Service, state environmental quality departments, etc.) should emphasize the lack of ground-level rocket exhaust and the reduced noise. Early coordination with the FAA’s environmental review team and local authorities will help ensure they understand that many </w:t>
      </w:r>
      <w:r>
        <w:rPr>
          <w:b/>
          <w:bCs/>
        </w:rPr>
        <w:t>typical launch impacts (sound, blast, fumes) simply will not occur at Heber under the mag-rail architecture</w:t>
      </w:r>
      <w:hyperlink r:id="rId79" w:anchor=":~:text=exhaust%20and%20the%20reduced%20noise,of%20building%20a%20tall%20launch">
        <w:r>
          <w:rPr>
            <w:rStyle w:val="Hyperlink"/>
          </w:rPr>
          <w:t>[66]</w:t>
        </w:r>
      </w:hyperlink>
      <w:hyperlink r:id="rId80" w:anchor=":~:text=as%20electromagnetic%20safety%20,expected%20to%20be%20smoother%20in">
        <w:r>
          <w:rPr>
            <w:rStyle w:val="Hyperlink"/>
          </w:rPr>
          <w:t>[67]</w:t>
        </w:r>
      </w:hyperlink>
      <w:r>
        <w:t xml:space="preserve">. Nonetheless, compliance efforts will focus on some new areas such as </w:t>
      </w:r>
      <w:r>
        <w:rPr>
          <w:b/>
          <w:bCs/>
        </w:rPr>
        <w:t>electromagnetic safety</w:t>
      </w:r>
      <w:r>
        <w:t xml:space="preserve"> (ensuring the launcher’s strong magnetic fields and power systems pose no hazard beyond the site boundary), and the </w:t>
      </w:r>
      <w:r>
        <w:lastRenderedPageBreak/>
        <w:t xml:space="preserve">structural and environmental soundness of building a tall launch tower (for instance, evaluating visual impacts or avian collision risk for the tower structure). These will be handled through normal processes (e.g. the tower will require standard building permits, and lighting on the tower will adhere to FAA obstruction lighting requirements with sensitivity to dark-sky considerations). In summary, the regulatory approval path is expected to be </w:t>
      </w:r>
      <w:r>
        <w:rPr>
          <w:b/>
          <w:bCs/>
        </w:rPr>
        <w:t>smoother in many respects</w:t>
      </w:r>
      <w:r>
        <w:t xml:space="preserve"> due to the intrinsically lower environmental impact of the mag-rail launch. It remains essential, however, to document all these differences thoroughly in the FAA license application and NEPA filings to secure the required approvals</w:t>
      </w:r>
      <w:hyperlink r:id="rId81" w:anchor=":~:text=environmental%20%20mitigation%20%20for,to%20secure%20the%20required%20approvals">
        <w:r>
          <w:rPr>
            <w:rStyle w:val="Hyperlink"/>
          </w:rPr>
          <w:t>[68]</w:t>
        </w:r>
      </w:hyperlink>
      <w:hyperlink r:id="rId82" w:anchor=":~:text=structure,filings%20to%20secure%20the%20required">
        <w:r>
          <w:rPr>
            <w:rStyle w:val="Hyperlink"/>
          </w:rPr>
          <w:t>[69]</w:t>
        </w:r>
      </w:hyperlink>
      <w:r>
        <w:t>.</w:t>
      </w:r>
    </w:p>
    <w:p w14:paraId="4760F930" w14:textId="77777777" w:rsidR="0099784E" w:rsidRDefault="00000000">
      <w:pPr>
        <w:pStyle w:val="Heading2"/>
      </w:pPr>
      <w:bookmarkStart w:id="10" w:name="Xb5f9d82a8ebb0a5d40dafb9bba140bb4368092f"/>
      <w:bookmarkEnd w:id="9"/>
      <w:r>
        <w:t>8. Chevelon Butte Wind Farm Context and Synergies</w:t>
      </w:r>
    </w:p>
    <w:p w14:paraId="6E4493AF" w14:textId="77777777" w:rsidR="0099784E" w:rsidRDefault="00000000">
      <w:pPr>
        <w:pStyle w:val="FirstParagraph"/>
      </w:pPr>
      <w:r>
        <w:t xml:space="preserve">In the broader context of the site’s surroundings, it is notable that a major renewable energy project – the </w:t>
      </w:r>
      <w:r>
        <w:rPr>
          <w:b/>
          <w:bCs/>
        </w:rPr>
        <w:t>Chevelon Butte Wind Energy Project</w:t>
      </w:r>
      <w:r>
        <w:t xml:space="preserve"> – is located to the northwest of the Heber launch campus. This section summarizes the wind farm’s proximity, the airspace coordination and infrastructure synergies, and the relevant permitting precedents that it provides for the launch site.</w:t>
      </w:r>
    </w:p>
    <w:p w14:paraId="57E2819B" w14:textId="77777777" w:rsidR="0099784E" w:rsidRDefault="00000000">
      <w:pPr>
        <w:pStyle w:val="BodyText"/>
      </w:pPr>
      <w:r>
        <w:rPr>
          <w:b/>
          <w:bCs/>
        </w:rPr>
        <w:t>Project Overview:</w:t>
      </w:r>
      <w:r>
        <w:t xml:space="preserve"> The Chevelon Butte Wind Project is a large utility-scale wind farm under construction on ranchlands roughly </w:t>
      </w:r>
      <w:r>
        <w:rPr>
          <w:b/>
          <w:bCs/>
        </w:rPr>
        <w:t>15–20 miles northwest of Heber-Overgaard</w:t>
      </w:r>
      <w:r>
        <w:t>, across the Chevelon Canyon</w:t>
      </w:r>
      <w:hyperlink r:id="rId83" w:anchor=":~:text=delivering%20up%20to%20454%E2%80%AFMW%20of,by%20the%20Chevelon%20Creek%20canyon">
        <w:r>
          <w:rPr>
            <w:rStyle w:val="Hyperlink"/>
          </w:rPr>
          <w:t>[70]</w:t>
        </w:r>
      </w:hyperlink>
      <w:hyperlink r:id="rId84" w:anchor=":~:text=Nearby%20airspace%20and%20launch%20considerations%3A,Given%20the">
        <w:r>
          <w:rPr>
            <w:rStyle w:val="Hyperlink"/>
          </w:rPr>
          <w:t>[71]</w:t>
        </w:r>
      </w:hyperlink>
      <w:r>
        <w:t xml:space="preserve">. Developed by AES Corporation, it is slated to be Arizona’s largest wind farm, with </w:t>
      </w:r>
      <w:r>
        <w:rPr>
          <w:b/>
          <w:bCs/>
        </w:rPr>
        <w:t>105 turbines delivering up to 454 MW</w:t>
      </w:r>
      <w:r>
        <w:t xml:space="preserve"> of renewable power once fully online</w:t>
      </w:r>
      <w:hyperlink r:id="rId85" w:anchor=":~:text=Scope%20and%20Specifications%20of%20the,Wind%20Farm">
        <w:r>
          <w:rPr>
            <w:rStyle w:val="Hyperlink"/>
          </w:rPr>
          <w:t>[72]</w:t>
        </w:r>
      </w:hyperlink>
      <w:hyperlink r:id="rId86" w:anchor=":~:text=integrating%20the%20power%20into%20its,By%20late%202025%20the%20full">
        <w:r>
          <w:rPr>
            <w:rStyle w:val="Hyperlink"/>
          </w:rPr>
          <w:t>[73]</w:t>
        </w:r>
      </w:hyperlink>
      <w:r>
        <w:t xml:space="preserve">. The site lies on Chevelon Butte Ranch in Navajo and Coconino Counties, in a sparsely populated high desert area south of Winslow. The wind farm’s location and scale make it a prominent new infrastructure development in the region, positioned </w:t>
      </w:r>
      <w:r>
        <w:rPr>
          <w:b/>
          <w:bCs/>
        </w:rPr>
        <w:t>northwest of the ATB Heber Campus launch site and separated from it by the Chevelon Canyon</w:t>
      </w:r>
      <w:r>
        <w:t>. The distance provides a significant physical buffer – there is no overlapping footprint between the two projects, and the canyon in between further isolates them geographically</w:t>
      </w:r>
      <w:hyperlink r:id="rId87" w:anchor=":~:text=Butte%20Ranch%20roughly%2015%E2%80%9320%20miles,by%20the%20Chevelon%20Creek%20canyon">
        <w:r>
          <w:rPr>
            <w:rStyle w:val="Hyperlink"/>
          </w:rPr>
          <w:t>[74]</w:t>
        </w:r>
      </w:hyperlink>
      <w:hyperlink r:id="rId88" w:anchor=":~:text=Distance%20%20and%20%20relative,the%20wind%20farm%E2%80%99s%20infrastructure">
        <w:r>
          <w:rPr>
            <w:rStyle w:val="Hyperlink"/>
          </w:rPr>
          <w:t>[75]</w:t>
        </w:r>
      </w:hyperlink>
      <w:r>
        <w:t>.</w:t>
      </w:r>
    </w:p>
    <w:p w14:paraId="2792F9D7" w14:textId="77777777" w:rsidR="0099784E" w:rsidRDefault="00000000">
      <w:pPr>
        <w:pStyle w:val="BodyText"/>
      </w:pPr>
      <w:r>
        <w:rPr>
          <w:b/>
          <w:bCs/>
        </w:rPr>
        <w:t>Airspace and FAA Considerations:</w:t>
      </w:r>
      <w:r>
        <w:t xml:space="preserve"> Each of the Chevelon Butte wind turbines stands roughly 500–600 feet tall at the blade tips. Such heights required filing FAA Form 7460-1 for obstruction evaluation, and the FAA issued determinations of </w:t>
      </w:r>
      <w:r>
        <w:rPr>
          <w:b/>
          <w:bCs/>
        </w:rPr>
        <w:t>“No Hazard”</w:t>
      </w:r>
      <w:r>
        <w:t xml:space="preserve"> for all turbines, with marking and lighting conditions</w:t>
      </w:r>
      <w:hyperlink r:id="rId89" w:anchor=":~:text=Airspace%20and%20FAA%20Considerations">
        <w:r>
          <w:rPr>
            <w:rStyle w:val="Hyperlink"/>
          </w:rPr>
          <w:t>[76]</w:t>
        </w:r>
      </w:hyperlink>
      <w:hyperlink r:id="rId90" w:anchor=":~:text=determinations%20of%20%20%E2%80%9CNo%20Hazard%E2%80%9D,and%20will%20automatically%20activate%20the">
        <w:r>
          <w:rPr>
            <w:rStyle w:val="Hyperlink"/>
          </w:rPr>
          <w:t>[77]</w:t>
        </w:r>
      </w:hyperlink>
      <w:r>
        <w:t xml:space="preserve">. To preserve northern Arizona’s famous dark skies, the wind farm is implementing a radar-activated </w:t>
      </w:r>
      <w:r>
        <w:rPr>
          <w:b/>
          <w:bCs/>
        </w:rPr>
        <w:t>Aircraft Detection Lighting System (ADLS)</w:t>
      </w:r>
      <w:r>
        <w:t xml:space="preserve"> that keeps turbine lights off at night unless an aircraft is detected nearby</w:t>
      </w:r>
      <w:hyperlink r:id="rId91" w:anchor=":~:text=However%2C%20to%20address%20concerns%20about,nearby%2C%20preserving%20Northern%20Arizona%E2%80%99s%20dark">
        <w:r>
          <w:rPr>
            <w:rStyle w:val="Hyperlink"/>
          </w:rPr>
          <w:t>[78]</w:t>
        </w:r>
      </w:hyperlink>
      <w:hyperlink r:id="rId92" w:anchor=":~:text=project%20is%20using%20a%20radar,approach%2C%20which%20meets%20safety%20needs">
        <w:r>
          <w:rPr>
            <w:rStyle w:val="Hyperlink"/>
          </w:rPr>
          <w:t>[79]</w:t>
        </w:r>
      </w:hyperlink>
      <w:r>
        <w:t>. The FAA approved this approach, which greatly reduces nightly light pollution while meeting aviation safety requirements</w:t>
      </w:r>
      <w:hyperlink r:id="rId93" w:anchor=":~:text=turbine%20lights%20off%20by%20default,including%20any%20operations%20at">
        <w:r>
          <w:rPr>
            <w:rStyle w:val="Hyperlink"/>
          </w:rPr>
          <w:t>[80]</w:t>
        </w:r>
      </w:hyperlink>
      <w:hyperlink r:id="rId94" w:anchor=":~:text=aircraft%20is%20detected%20flying%20at,dark%20skies%20for%20observational%20reasons">
        <w:r>
          <w:rPr>
            <w:rStyle w:val="Hyperlink"/>
          </w:rPr>
          <w:t>[81]</w:t>
        </w:r>
      </w:hyperlink>
      <w:r>
        <w:t>. This is relevant to the launch site because any tall structures (like the launch tower) will likely require similar FAA evaluation and possibly lighting mitigation. The presence of ADLS at the wind farm means the region is already benefitting from minimized light impacts – an aspect the launch site can also pursue if a tall tower is deemed an obstruction (e.g. use ADLS so the tower’s lights only activate when needed for aircraft).</w:t>
      </w:r>
    </w:p>
    <w:p w14:paraId="4C878179" w14:textId="77777777" w:rsidR="0099784E" w:rsidRDefault="00000000">
      <w:pPr>
        <w:pStyle w:val="BodyText"/>
      </w:pPr>
      <w:r>
        <w:lastRenderedPageBreak/>
        <w:t xml:space="preserve">In terms of airspace, the </w:t>
      </w:r>
      <w:r>
        <w:rPr>
          <w:b/>
          <w:bCs/>
        </w:rPr>
        <w:t>~15 mile separation</w:t>
      </w:r>
      <w:r>
        <w:t xml:space="preserve"> means direct conflicts are minimal. During a launch, a temporary flight restriction (TFR) will be in place around the Heber site. Given the distance, the Chevelon turbines likely sit near the outer edge of any reasonable hazard zone for small launch vehicles</w:t>
      </w:r>
      <w:hyperlink r:id="rId95" w:anchor=":~:text=match%20at%20L598%20restriction%20,They%20do">
        <w:r>
          <w:rPr>
            <w:rStyle w:val="Hyperlink"/>
          </w:rPr>
          <w:t>[82]</w:t>
        </w:r>
      </w:hyperlink>
      <w:hyperlink r:id="rId96" w:anchor=":~:text=starting%20higher%20up,In%20practice">
        <w:r>
          <w:rPr>
            <w:rStyle w:val="Hyperlink"/>
          </w:rPr>
          <w:t>[83]</w:t>
        </w:r>
      </w:hyperlink>
      <w:r>
        <w:t>. They do represent tall fixed objects that must be noted in launch trajectory planning – any ascent path toward the north/west would factor in the turbines’ coordinates in range safety calculations</w:t>
      </w:r>
      <w:hyperlink r:id="rId97" w:anchor=":~:text=restriction%20,presence%20of%20%20turbines%20would">
        <w:r>
          <w:rPr>
            <w:rStyle w:val="Hyperlink"/>
          </w:rPr>
          <w:t>[84]</w:t>
        </w:r>
      </w:hyperlink>
      <w:hyperlink r:id="rId98" w:anchor=":~:text=Butte%20turbines%20probably%20sit%20at,Fortunately%2C%20the%20ADLS">
        <w:r>
          <w:rPr>
            <w:rStyle w:val="Hyperlink"/>
          </w:rPr>
          <w:t>[85]</w:t>
        </w:r>
      </w:hyperlink>
      <w:r>
        <w:t xml:space="preserve">. However, launches are expected to avoid low-altitude passes anywhere near the wind farm. In practice, the presence of the turbines will </w:t>
      </w:r>
      <w:r>
        <w:rPr>
          <w:b/>
          <w:bCs/>
        </w:rPr>
        <w:t>discourage any low-level aviation (helicopter, drone) in that direction during launch windows</w:t>
      </w:r>
      <w:r>
        <w:t xml:space="preserve">, which is manageable. The wind farm’s ADLS means the turbines are normally unlit at night (only lighting up if aircraft approach), so they </w:t>
      </w:r>
      <w:r>
        <w:rPr>
          <w:b/>
          <w:bCs/>
        </w:rPr>
        <w:t>won’t create unnecessary skyglow or visual distraction during any night launches</w:t>
      </w:r>
      <w:r>
        <w:t xml:space="preserve"> from Heber</w:t>
      </w:r>
      <w:hyperlink r:id="rId99" w:anchor=":~:text=coordinates%20in%20%20their%20,an%20aircraft%20triggers%20the%20lights">
        <w:r>
          <w:rPr>
            <w:rStyle w:val="Hyperlink"/>
          </w:rPr>
          <w:t>[86]</w:t>
        </w:r>
      </w:hyperlink>
      <w:hyperlink r:id="rId100" w:anchor=":~:text=,an%20aircraft%20triggers%20the%20lights">
        <w:r>
          <w:rPr>
            <w:rStyle w:val="Hyperlink"/>
          </w:rPr>
          <w:t>[87]</w:t>
        </w:r>
      </w:hyperlink>
      <w:r>
        <w:t>. Radar interference is a potential consideration – large spinning turbine blades can create clutter on radar systems. If the launch operations at Heber use radar for tracking, they might pick up reflections from the wind farm under some conditions. However, at 15+ miles distance this is unlikely to be significant for localized launch tracking radar</w:t>
      </w:r>
      <w:hyperlink r:id="rId101" w:anchor=":~:text=Radar%20%20interference%3A%20One%20,sites%20where%20radar%20systems%20needed">
        <w:r>
          <w:rPr>
            <w:rStyle w:val="Hyperlink"/>
          </w:rPr>
          <w:t>[88]</w:t>
        </w:r>
      </w:hyperlink>
      <w:hyperlink r:id="rId102" w:anchor=":~:text=see%20reflections%20from%20the%20spinning,accepted%20this%20%20wind">
        <w:r>
          <w:rPr>
            <w:rStyle w:val="Hyperlink"/>
          </w:rPr>
          <w:t>[89]</w:t>
        </w:r>
      </w:hyperlink>
      <w:r>
        <w:t>. The FAA and DoD have already studied the wind farm’s radar impact as part of its approval, indicating no unacceptable interference with national airspace systems</w:t>
      </w:r>
      <w:hyperlink r:id="rId103" w:anchor=":~:text=miles%20away,interference%20with%20national%20airspace%20radars">
        <w:r>
          <w:rPr>
            <w:rStyle w:val="Hyperlink"/>
          </w:rPr>
          <w:t>[90]</w:t>
        </w:r>
      </w:hyperlink>
      <w:hyperlink r:id="rId104" w:anchor=":~:text=wind%20turbine%20returns,interference%20with%20national%20airspace%20radars">
        <w:r>
          <w:rPr>
            <w:rStyle w:val="Hyperlink"/>
          </w:rPr>
          <w:t>[91]</w:t>
        </w:r>
      </w:hyperlink>
      <w:r>
        <w:t xml:space="preserve">. If needed, the launch site could coordinate with the wind farm and FAA to implement any radar filter software or share ADLS radar data to enhance situational awareness. In summary, </w:t>
      </w:r>
      <w:r>
        <w:rPr>
          <w:b/>
          <w:bCs/>
        </w:rPr>
        <w:t>from an airspace and safety standpoint, the wind farm and the launch site can co-exist with minimal interference</w:t>
      </w:r>
      <w:r>
        <w:t>. The wind farm is a known, charted obstacle area; its existence will simply be a factor considered in flight planning out of Heber, but not a show-stopper</w:t>
      </w:r>
      <w:hyperlink r:id="rId105" w:anchor=":~:text=In%20summary%2C%20from%20an%20,flying%20aircraft%20during%20such">
        <w:r>
          <w:rPr>
            <w:rStyle w:val="Hyperlink"/>
          </w:rPr>
          <w:t>[92]</w:t>
        </w:r>
      </w:hyperlink>
      <w:hyperlink r:id="rId106" w:anchor=":~:text=vetted%20by%20the%20FAA%20and,serious%20impediment%20to%20rocket%20launch">
        <w:r>
          <w:rPr>
            <w:rStyle w:val="Hyperlink"/>
          </w:rPr>
          <w:t>[93]</w:t>
        </w:r>
      </w:hyperlink>
      <w:r>
        <w:t>.</w:t>
      </w:r>
    </w:p>
    <w:p w14:paraId="057EED08" w14:textId="77777777" w:rsidR="0099784E" w:rsidRDefault="00000000">
      <w:pPr>
        <w:pStyle w:val="BodyText"/>
      </w:pPr>
      <w:r>
        <w:rPr>
          <w:b/>
          <w:bCs/>
        </w:rPr>
        <w:t>Proximity and Risk Separation:</w:t>
      </w:r>
      <w:r>
        <w:t xml:space="preserve"> The physical separation between the wind farm and the launch site provides a robust buffer for any potential mishaps. In the unlikely event of a launch anomaly (such as a wayward vehicle or debris falling), the wind farm’s infrastructure is distant enough to be at </w:t>
      </w:r>
      <w:r>
        <w:rPr>
          <w:b/>
          <w:bCs/>
        </w:rPr>
        <w:t>very low risk</w:t>
      </w:r>
      <w:r>
        <w:t xml:space="preserve"> of any impact</w:t>
      </w:r>
      <w:hyperlink r:id="rId107" w:anchor=":~:text=Distance%20%20and%20%20relative,the%20wind%20farm%E2%80%99s%20infrastructure">
        <w:r>
          <w:rPr>
            <w:rStyle w:val="Hyperlink"/>
          </w:rPr>
          <w:t>[75]</w:t>
        </w:r>
      </w:hyperlink>
      <w:hyperlink r:id="rId108" w:anchor=":~:text=between%20the%20two%20facilities,directly%20affect%20the%20launch%20complex">
        <w:r>
          <w:rPr>
            <w:rStyle w:val="Hyperlink"/>
          </w:rPr>
          <w:t>[94]</w:t>
        </w:r>
      </w:hyperlink>
      <w:r>
        <w:t xml:space="preserve">. Conversely, an issue at the wind farm (like a turbine fire or blade throw, which are extremely rare) would not affect the launch complex given the distance. Essentially, each facility has its own safety radius that does not overlap with the other, ensuring </w:t>
      </w:r>
      <w:r>
        <w:rPr>
          <w:b/>
          <w:bCs/>
        </w:rPr>
        <w:t>mutual risk isolation</w:t>
      </w:r>
      <w:r>
        <w:t>. Both projects will, however, benefit from open communication – for example, launch personnel will notify the wind farm operators of launch schedules so that any routine turbine maintenance flights (or crane operations) avoid the area during those times</w:t>
      </w:r>
      <w:hyperlink r:id="rId109" w:anchor=":~:text=Airspace%20coordination%20and%20safety%3A%20From,In%20fact%2C%20the%20presence%20of">
        <w:r>
          <w:rPr>
            <w:rStyle w:val="Hyperlink"/>
          </w:rPr>
          <w:t>[95]</w:t>
        </w:r>
      </w:hyperlink>
      <w:hyperlink r:id="rId110" w:anchor=":~:text=distract%20or%20confuse%20pilots%20or,the%20wind%20farm%20to%20possibly">
        <w:r>
          <w:rPr>
            <w:rStyle w:val="Hyperlink"/>
          </w:rPr>
          <w:t>[96]</w:t>
        </w:r>
      </w:hyperlink>
      <w:r>
        <w:t>.</w:t>
      </w:r>
    </w:p>
    <w:p w14:paraId="7157F8DC" w14:textId="77777777" w:rsidR="0099784E" w:rsidRDefault="00000000">
      <w:pPr>
        <w:pStyle w:val="BodyText"/>
      </w:pPr>
      <w:r>
        <w:rPr>
          <w:b/>
          <w:bCs/>
        </w:rPr>
        <w:t>Grid Infrastructure and Power Synergies:</w:t>
      </w:r>
      <w:r>
        <w:t xml:space="preserve"> One notable benefit of the wind project for the region is the upgrade of electrical grid infrastructure. The Chevelon Butte project includes a new </w:t>
      </w:r>
      <w:r>
        <w:rPr>
          <w:b/>
          <w:bCs/>
        </w:rPr>
        <w:t>345 kV transmission line and substation</w:t>
      </w:r>
      <w:r>
        <w:t xml:space="preserve"> to deliver power to Arizona Public Service (APS) utility’s grid</w:t>
      </w:r>
      <w:hyperlink r:id="rId111" w:anchor=":~:text=Grid%20infrastructure%20and%20power%20access%3A,into%20the%20grid%20via%20the">
        <w:r>
          <w:rPr>
            <w:rStyle w:val="Hyperlink"/>
          </w:rPr>
          <w:t>[97]</w:t>
        </w:r>
      </w:hyperlink>
      <w:hyperlink r:id="rId112" w:anchor=":~:text=grid%20infrastructure%2C%20which%20could%20be,a%20new%20substation%20or%20a">
        <w:r>
          <w:rPr>
            <w:rStyle w:val="Hyperlink"/>
          </w:rPr>
          <w:t>[98]</w:t>
        </w:r>
      </w:hyperlink>
      <w:r>
        <w:t xml:space="preserve">. This high-voltage line increases transmission capacity in the area, effectively </w:t>
      </w:r>
      <w:r>
        <w:rPr>
          <w:b/>
          <w:bCs/>
        </w:rPr>
        <w:t>“opening up” that part of Navajo County to large power flows】</w:t>
      </w:r>
      <w:hyperlink r:id="rId113" w:anchor=":~:text=significant%20load,However%2C%20any">
        <w:r>
          <w:rPr>
            <w:rStyle w:val="Hyperlink"/>
            <w:b/>
            <w:bCs/>
          </w:rPr>
          <w:t>[99]</w:t>
        </w:r>
      </w:hyperlink>
      <w:hyperlink r:id="rId114" w:anchor=":~:text=The%20presence%20of%20high,were%20to%20host%20its%20own">
        <w:r>
          <w:rPr>
            <w:rStyle w:val="Hyperlink"/>
            <w:b/>
            <w:bCs/>
          </w:rPr>
          <w:t>[100]</w:t>
        </w:r>
      </w:hyperlink>
      <w:r>
        <w:rPr>
          <w:b/>
          <w:bCs/>
        </w:rPr>
        <w:t xml:space="preserve">. For the Heber launch site, this could be advantageous: if the campus ever requires substantial electrical power (for instance, powering the electromagnetic launcher’s capacitor banks, or for future expansion like test facilities </w:t>
      </w:r>
      <w:r>
        <w:rPr>
          <w:b/>
          <w:bCs/>
        </w:rPr>
        <w:lastRenderedPageBreak/>
        <w:t>or data centers), tapping into the beefed-up grid may be easier now. A new substation or feeder line could potentially tie into the infrastructure built for Chevelon Butte, allowing the launch site to source power (and even to claim it is using</w:t>
      </w:r>
      <w:r>
        <w:t xml:space="preserve"> renewable energy from next door </w:t>
      </w:r>
      <w:r>
        <w:rPr>
          <w:b/>
          <w:bCs/>
        </w:rPr>
        <w:t>to power operations)</w:t>
      </w:r>
      <w:hyperlink r:id="rId115" w:anchor=":~:text=line%20and%20substation%20increase%20the,wind%20farm%20has%20%E2%80%9Copened%20up%E2%80%9D">
        <w:r>
          <w:rPr>
            <w:rStyle w:val="Hyperlink"/>
            <w:b/>
            <w:bCs/>
          </w:rPr>
          <w:t>[101]</w:t>
        </w:r>
      </w:hyperlink>
      <w:hyperlink r:id="rId116" w:anchor=":~:text=substantial%20electric%20power%20,no%20direct%20competition%20for">
        <w:r>
          <w:rPr>
            <w:rStyle w:val="Hyperlink"/>
            <w:b/>
            <w:bCs/>
          </w:rPr>
          <w:t>[102]</w:t>
        </w:r>
      </w:hyperlink>
      <w:r>
        <w:rPr>
          <w:b/>
          <w:bCs/>
        </w:rPr>
        <w:t>. There is no direct competition for grid capacity between the wind farm and a launch site – the wind farm’s output is under a long-term contract to APS, and any large new load like a spaceport would coordinate separately with the utility. But</w:t>
      </w:r>
      <w:r>
        <w:t xml:space="preserve"> having a major transmission corridor nearby is a positive enabler** for any power needs of the launch facility, reducing the need for on-site generators and making electric operations (like the mag-rail) more feasible.</w:t>
      </w:r>
    </w:p>
    <w:p w14:paraId="56F30F86" w14:textId="77777777" w:rsidR="0099784E" w:rsidRDefault="00000000">
      <w:pPr>
        <w:pStyle w:val="BodyText"/>
      </w:pPr>
      <w:r>
        <w:rPr>
          <w:b/>
          <w:bCs/>
        </w:rPr>
        <w:t>Permitting Precedents and Community Reception:</w:t>
      </w:r>
      <w:r>
        <w:t xml:space="preserve"> The successful permitting of the Chevelon Butte wind farm provides a useful precedent in Navajo County for handling large, high-tech projects. During the wind farm’s development, local authorities conducted public hearings and environmental studies. Some residents initially voiced typical concerns (visual impact of turbines on the skyline, potential noise, effects on wildlife), but the project was approved after mitigations were put in place and benefits explained</w:t>
      </w:r>
      <w:hyperlink r:id="rId117" w:anchor=":~:text=Public%20%20perception%20%20and,by%20APS%20and%20AES%20was">
        <w:r>
          <w:rPr>
            <w:rStyle w:val="Hyperlink"/>
          </w:rPr>
          <w:t>[103]</w:t>
        </w:r>
      </w:hyperlink>
      <w:hyperlink r:id="rId118" w:anchor=":~:text=voiced%20concerns%20,base%20%20boost%2C%20%20and">
        <w:r>
          <w:rPr>
            <w:rStyle w:val="Hyperlink"/>
          </w:rPr>
          <w:t>[104]</w:t>
        </w:r>
      </w:hyperlink>
      <w:r>
        <w:t>. The developers (AES and APS) engaged in community outreach, highlighting economic benefits like job creation, increased tax base, and royalties that fund state schools</w:t>
      </w:r>
      <w:hyperlink r:id="rId119" w:anchor=":~:text=concerns%20were%20adequately%20addressed,Arizona%E2%80%99s%20clean%20energy%20future%20and">
        <w:r>
          <w:rPr>
            <w:rStyle w:val="Hyperlink"/>
          </w:rPr>
          <w:t>[105]</w:t>
        </w:r>
      </w:hyperlink>
      <w:hyperlink r:id="rId120" w:anchor=":~:text=concerns%20%E2%80%93%20%20%E2%80%9CAPS%20,positive%20reception%20could%20bode%20well">
        <w:r>
          <w:rPr>
            <w:rStyle w:val="Hyperlink"/>
          </w:rPr>
          <w:t>[106]</w:t>
        </w:r>
      </w:hyperlink>
      <w:r>
        <w:t>. Now that Phase 1 of the wind farm is operational (as of mid-2023) and turbines are visible on the horizon, many locals see it as a positive contributor of clean energy and rural economic support rather than an eyesore</w:t>
      </w:r>
      <w:hyperlink r:id="rId121" w:anchor=":~:text=benefiting%20schools,or%20recognition%20to%20the%20area">
        <w:r>
          <w:rPr>
            <w:rStyle w:val="Hyperlink"/>
          </w:rPr>
          <w:t>[107]</w:t>
        </w:r>
      </w:hyperlink>
      <w:hyperlink r:id="rId122" w:anchor=":~:text=locals%20see%20the%20project%20as,or%20recognition%20to%20the%20area">
        <w:r>
          <w:rPr>
            <w:rStyle w:val="Hyperlink"/>
          </w:rPr>
          <w:t>[108]</w:t>
        </w:r>
      </w:hyperlink>
      <w:r>
        <w:t xml:space="preserve">. This relatively positive public reception could </w:t>
      </w:r>
      <w:r>
        <w:rPr>
          <w:b/>
          <w:bCs/>
        </w:rPr>
        <w:t>bode well for the launch site’s reception</w:t>
      </w:r>
      <w:r>
        <w:t>: the community is becoming accustomed to large-scale innovative projects and may be receptive to an aerospace project, especially if it brings jobs or recognition to the area</w:t>
      </w:r>
      <w:hyperlink r:id="rId123" w:anchor=":~:text=locals%20see%20the%20project%20as,or%20recognition%20to%20the%20area">
        <w:r>
          <w:rPr>
            <w:rStyle w:val="Hyperlink"/>
          </w:rPr>
          <w:t>[108]</w:t>
        </w:r>
      </w:hyperlink>
      <w:hyperlink r:id="rId124" w:anchor=":~:text=rather%20than%20as%20an%20eyesore,or%20recognition%20to%20the%20area">
        <w:r>
          <w:rPr>
            <w:rStyle w:val="Hyperlink"/>
          </w:rPr>
          <w:t>[109]</w:t>
        </w:r>
      </w:hyperlink>
      <w:r>
        <w:t>.</w:t>
      </w:r>
    </w:p>
    <w:p w14:paraId="45A76E68" w14:textId="77777777" w:rsidR="0099784E" w:rsidRDefault="00000000">
      <w:pPr>
        <w:pStyle w:val="BodyText"/>
      </w:pPr>
      <w:r>
        <w:t>That said, there is the possibility of “project fatigue” – a segment of the community might feel that one big project (the wind farm) is enough, and could oppose another citing cumulative impacts. Navajo County has indeed seen a surge of renewable energy proposals (multiple wind projects beyond Chevelon Butte), prompting the county to update its ordinances to manage such development</w:t>
      </w:r>
      <w:hyperlink r:id="rId125" w:anchor=":~:text=However%2C%20there%20is%20also%20a,%E2%80%9Cthe">
        <w:r>
          <w:rPr>
            <w:rStyle w:val="Hyperlink"/>
          </w:rPr>
          <w:t>[110]</w:t>
        </w:r>
      </w:hyperlink>
      <w:hyperlink r:id="rId126" w:anchor=":~:text=a%20%20rocket%20%20launch,to%20develop%20renewable%20energy%20ordinance">
        <w:r>
          <w:rPr>
            <w:rStyle w:val="Hyperlink"/>
          </w:rPr>
          <w:t>[111]</w:t>
        </w:r>
      </w:hyperlink>
      <w:r>
        <w:t>. This indicates local government is actively balancing development with public interest. Any new project like the Heber launch complex will undergo similar scrutiny: it will require public meetings, impact studies, and alignment with county zoning and any new ordinances (just as the wind farm had to adhere to the wind energy facility ordinance)</w:t>
      </w:r>
      <w:hyperlink r:id="rId127" w:anchor=":~:text=development%20with%20public%20interest,It%20also%20provides%20a%20case">
        <w:r>
          <w:rPr>
            <w:rStyle w:val="Hyperlink"/>
          </w:rPr>
          <w:t>[112]</w:t>
        </w:r>
      </w:hyperlink>
      <w:hyperlink r:id="rId128" w:anchor=":~:text=scrutiny%20%20%E2%80%93%20%20requiring,sky%20lighting%20solution">
        <w:r>
          <w:rPr>
            <w:rStyle w:val="Hyperlink"/>
          </w:rPr>
          <w:t>[113]</w:t>
        </w:r>
      </w:hyperlink>
      <w:r>
        <w:t xml:space="preserve">. The </w:t>
      </w:r>
      <w:r>
        <w:rPr>
          <w:b/>
          <w:bCs/>
        </w:rPr>
        <w:t>precedent set by Chevelon Butte’s approval is generally positive</w:t>
      </w:r>
      <w:r>
        <w:t>, however. It shows that Navajo County is open to innovative projects on its ranchlands provided due process is followed. It also provides a case study in successful mitigation measures: the launch project’s planners can point to the wind farm’s solutions (e.g. the dark-sky lighting system, wildlife monitoring plans, etc.) as examples of responsible development, or even seek partnerships (for instance, leveraging the wind farm’s wildlife data or coordinating on regional habitat conservation efforts)</w:t>
      </w:r>
      <w:hyperlink r:id="rId129" w:anchor=":~:text=Chevelon%20Butte%E2%80%99s%20approval%20is%20generally,partners%20in%20demonstrating%20responsible%20development">
        <w:r>
          <w:rPr>
            <w:rStyle w:val="Hyperlink"/>
          </w:rPr>
          <w:t>[114]</w:t>
        </w:r>
      </w:hyperlink>
      <w:hyperlink r:id="rId130" w:anchor=":~:text=on%20its%20ranchlands%2C%20provided%20due,partners%20in%20demonstrating%20responsible%20development">
        <w:r>
          <w:rPr>
            <w:rStyle w:val="Hyperlink"/>
          </w:rPr>
          <w:t>[115]</w:t>
        </w:r>
      </w:hyperlink>
      <w:r>
        <w:t>.</w:t>
      </w:r>
    </w:p>
    <w:p w14:paraId="434366BF" w14:textId="77777777" w:rsidR="0099784E" w:rsidRDefault="00000000">
      <w:pPr>
        <w:pStyle w:val="BodyText"/>
      </w:pPr>
      <w:r>
        <w:rPr>
          <w:b/>
          <w:bCs/>
        </w:rPr>
        <w:t>Summary of Synergies:</w:t>
      </w:r>
      <w:r>
        <w:t xml:space="preserve"> Overall, the Chevelon Butte Wind Farm and the Heber mag-rail launch site represent two cutting-edge endeavors in the same region – one in renewable energy, one in aerospace. They </w:t>
      </w:r>
      <w:r>
        <w:rPr>
          <w:b/>
          <w:bCs/>
        </w:rPr>
        <w:t>coexist with minimal interference</w:t>
      </w:r>
      <w:r>
        <w:t xml:space="preserve"> and in some ways </w:t>
      </w:r>
      <w:r>
        <w:lastRenderedPageBreak/>
        <w:t>reinforce the narrative that this part of northern Arizona is embracing new industries. Public perception may view both as progress: one bringing clean energy and jobs, the other bringing high-tech investment and jobs</w:t>
      </w:r>
      <w:hyperlink r:id="rId131" w:anchor=":~:text=terms%2C%20%20whereas%20the%20ATB,on">
        <w:r>
          <w:rPr>
            <w:rStyle w:val="Hyperlink"/>
          </w:rPr>
          <w:t>[116]</w:t>
        </w:r>
      </w:hyperlink>
      <w:hyperlink r:id="rId132" w:anchor=":~:text=anything%2C%20each%20project%E2%80%99s%20presence%20reinforces,tech%20investment%20and%20jobs.%20Regulatory">
        <w:r>
          <w:rPr>
            <w:rStyle w:val="Hyperlink"/>
          </w:rPr>
          <w:t>[117]</w:t>
        </w:r>
      </w:hyperlink>
      <w:r>
        <w:t xml:space="preserve">. Regulatory bodies will treat them separately, but lessons learned in permitting the wind farm (robust environmental studies, stakeholder engagement with ranchers and tribes, multi-agency coordination) will be </w:t>
      </w:r>
      <w:r>
        <w:rPr>
          <w:b/>
          <w:bCs/>
        </w:rPr>
        <w:t>invaluable for the launch site’s developers</w:t>
      </w:r>
      <w:r>
        <w:t xml:space="preserve"> when navigating their own approval process</w:t>
      </w:r>
      <w:hyperlink r:id="rId133" w:anchor=":~:text=energy%20and%20jobs%2C%20the%20other,built%20%20with%20%20successful">
        <w:r>
          <w:rPr>
            <w:rStyle w:val="Hyperlink"/>
          </w:rPr>
          <w:t>[118]</w:t>
        </w:r>
      </w:hyperlink>
      <w:hyperlink r:id="rId134" w:anchor=":~:text=separately%2C%20%20but%20%20lessons,responsibly%20in%20the%20Heber%20region">
        <w:r>
          <w:rPr>
            <w:rStyle w:val="Hyperlink"/>
          </w:rPr>
          <w:t>[119]</w:t>
        </w:r>
      </w:hyperlink>
      <w:r>
        <w:t xml:space="preserve">. In permitting hearings, for example, proponents of the launch site could point out that a large-scale project (the wind farm) was permitted and built with successful mitigation – </w:t>
      </w:r>
      <w:r>
        <w:rPr>
          <w:b/>
          <w:bCs/>
        </w:rPr>
        <w:t>setting a precedent that big projects can be done responsibly in the Heber region</w:t>
      </w:r>
      <w:hyperlink r:id="rId135" w:anchor=":~:text=stakeholders%20like%20ranchers%20and%20tribes%2C,responsibly%20in%20the%20Heber%20region">
        <w:r>
          <w:rPr>
            <w:rStyle w:val="Hyperlink"/>
          </w:rPr>
          <w:t>[120]</w:t>
        </w:r>
      </w:hyperlink>
      <w:hyperlink r:id="rId136" w:anchor=":~:text=developers,responsibly%20in%20the%20Heber%20region">
        <w:r>
          <w:rPr>
            <w:rStyle w:val="Hyperlink"/>
          </w:rPr>
          <w:t>[121]</w:t>
        </w:r>
      </w:hyperlink>
      <w:r>
        <w:t>. The presence of the wind farm may also enable unique collaborations, such as the launch site purchasing renewable energy credits from the local wind power or sharing aerial surveillance resources for safety. In summary, the proximity of the Chevelon Butte Wind Project is more a complement than a conflict, and with proactive coordination, both projects can thrive while maintaining safety, environmental quality, and community support.</w:t>
      </w:r>
    </w:p>
    <w:p w14:paraId="0BC9747F" w14:textId="77777777" w:rsidR="0099784E" w:rsidRDefault="00000000">
      <w:pPr>
        <w:pStyle w:val="Heading2"/>
      </w:pPr>
      <w:bookmarkStart w:id="11" w:name="conclusion"/>
      <w:bookmarkEnd w:id="10"/>
      <w:r>
        <w:t>9. Conclusion</w:t>
      </w:r>
    </w:p>
    <w:p w14:paraId="4A86EE13" w14:textId="77777777" w:rsidR="0099784E" w:rsidRDefault="00000000">
      <w:pPr>
        <w:pStyle w:val="FirstParagraph"/>
      </w:pPr>
      <w:r>
        <w:t xml:space="preserve">Adopting an </w:t>
      </w:r>
      <w:r>
        <w:rPr>
          <w:b/>
          <w:bCs/>
        </w:rPr>
        <w:t>electromagnetic mag-rail launch system</w:t>
      </w:r>
      <w:r>
        <w:t xml:space="preserve"> for the Heber North Campus Launch Tower Zone represents a transformative improvement in site safety and environmental compatibility. By removing rocket ignition and combustion from the pad and relocating those events to high altitude, the design achieves </w:t>
      </w:r>
      <w:r>
        <w:rPr>
          <w:b/>
          <w:bCs/>
        </w:rPr>
        <w:t>orders-of-magnitude reductions in acoustic energy, overpressure, and thermal hazards</w:t>
      </w:r>
      <w:r>
        <w:t xml:space="preserve"> at the site</w:t>
      </w:r>
      <w:hyperlink r:id="rId137" w:anchor=":~:text=7">
        <w:r>
          <w:rPr>
            <w:rStyle w:val="Hyperlink"/>
          </w:rPr>
          <w:t>[122]</w:t>
        </w:r>
      </w:hyperlink>
      <w:hyperlink r:id="rId138" w:anchor=":~:text=Campus%20represents%20%20a%20,site%20suitability%20analysis%20has%20updated">
        <w:r>
          <w:rPr>
            <w:rStyle w:val="Hyperlink"/>
          </w:rPr>
          <w:t>[123]</w:t>
        </w:r>
      </w:hyperlink>
      <w:r>
        <w:t xml:space="preserve">. Many traditional concerns of launch operations – deafening noise, pad ablative scorching, chemical plume fallout, brush fire ignition – are mitigated or eliminated. This consolidated report has updated all relevant aspects of the site evaluation to reflect these changes, and the findings reinforce that </w:t>
      </w:r>
      <w:r>
        <w:rPr>
          <w:b/>
          <w:bCs/>
        </w:rPr>
        <w:t>Heber North Campus remains an excellent (indeed, even more advantageous) launch location under the new architecture</w:t>
      </w:r>
      <w:r>
        <w:t>. The surrounding community and environment will experience far less impact during operations than was originally anticipated for a standard rocket launch</w:t>
      </w:r>
      <w:hyperlink r:id="rId139" w:anchor=":~:text=magnitude%20reductions%20in%20acoustic%20energy%2C,The">
        <w:r>
          <w:rPr>
            <w:rStyle w:val="Hyperlink"/>
          </w:rPr>
          <w:t>[124]</w:t>
        </w:r>
      </w:hyperlink>
      <w:hyperlink r:id="rId140" w:anchor=":~:text=traditional%20concerns%20%E2%80%93%20deafening%20noise%2C,less%20impact%20during%20operations%20than">
        <w:r>
          <w:rPr>
            <w:rStyle w:val="Hyperlink"/>
          </w:rPr>
          <w:t>[125]</w:t>
        </w:r>
      </w:hyperlink>
      <w:r>
        <w:t xml:space="preserve">. Moving forward, project stakeholders should leverage this fact in risk communications and regulatory negotiations, underscoring that the </w:t>
      </w:r>
      <w:r>
        <w:rPr>
          <w:b/>
          <w:bCs/>
        </w:rPr>
        <w:t>mag-rail pod launch is a cleaner, quieter, and safer approach</w:t>
      </w:r>
      <w:r>
        <w:t xml:space="preserve"> to reaching orbit. All original site selection criteria – such as geography, accessibility, and logistics – continue to be satisfied, and the case for suitability is only strengthened by the reduced risk profile.</w:t>
      </w:r>
    </w:p>
    <w:p w14:paraId="356822C0" w14:textId="77777777" w:rsidR="0099784E" w:rsidRDefault="00000000">
      <w:pPr>
        <w:pStyle w:val="BodyText"/>
      </w:pPr>
      <w:r>
        <w:t xml:space="preserve">In conclusion, the Heber North Campus launch site is well-aligned with the innovative mag-rail launch tower concept, and with proper implementation it will set a precedent for </w:t>
      </w:r>
      <w:r>
        <w:rPr>
          <w:b/>
          <w:bCs/>
        </w:rPr>
        <w:t>low-environmental-impact space launch operations</w:t>
      </w:r>
      <w:r>
        <w:t>. The combination of an ideal location and a benign launch system will help ensure the project meets NASA’s safety goals and secures the needed approvals. Through careful planning and community engagement (taking cues from the nearby wind project’s success), the Heber mag-rail launch complex can become a model for sustainable, responsible aerospace development – one that coexists harmoniously with its environment and neighbors while pushing the frontier of launch technology.</w:t>
      </w:r>
    </w:p>
    <w:bookmarkEnd w:id="0"/>
    <w:bookmarkEnd w:id="1"/>
    <w:bookmarkEnd w:id="11"/>
    <w:p w14:paraId="7709DD0A" w14:textId="77777777" w:rsidR="0099784E" w:rsidRDefault="00000000">
      <w:r>
        <w:lastRenderedPageBreak/>
        <w:pict w14:anchorId="30DC3733">
          <v:rect id="_x0000_i1025" style="width:0;height:1.5pt" o:hralign="center" o:hrstd="t" o:hr="t"/>
        </w:pict>
      </w:r>
    </w:p>
    <w:bookmarkStart w:id="12" w:name="citations"/>
    <w:p w14:paraId="5071B8CD" w14:textId="77777777" w:rsidR="0099784E" w:rsidRDefault="00000000">
      <w:pPr>
        <w:pStyle w:val="FirstParagraph"/>
      </w:pPr>
      <w:r>
        <w:fldChar w:fldCharType="begin"/>
      </w:r>
      <w:r>
        <w:instrText>HYPERLINK "file://file-N9kC65PChKtKcaMYRSTqvK" \l ":~:text=launch%20system%20will%20%20employ,in%20launch%20method%20eliminates%20the" \h</w:instrText>
      </w:r>
      <w:r>
        <w:fldChar w:fldCharType="separate"/>
      </w:r>
      <w:r>
        <w:rPr>
          <w:rStyle w:val="Hyperlink"/>
        </w:rPr>
        <w:t>[1]</w:t>
      </w:r>
      <w:r>
        <w:fldChar w:fldCharType="end"/>
      </w:r>
      <w:r>
        <w:t xml:space="preserve"> </w:t>
      </w:r>
      <w:hyperlink r:id="rId141" w:anchor=":~:text=tower,alters%20the%20environmental%20and%20operational">
        <w:r>
          <w:rPr>
            <w:rStyle w:val="Hyperlink"/>
          </w:rPr>
          <w:t>[2]</w:t>
        </w:r>
      </w:hyperlink>
      <w:r>
        <w:t xml:space="preserve"> </w:t>
      </w:r>
      <w:hyperlink r:id="rId142" w:anchor=":~:text=tower%2C%20achieving%20a%20high%20initial,SRMs%29%20ignited%20to%20propel">
        <w:r>
          <w:rPr>
            <w:rStyle w:val="Hyperlink"/>
          </w:rPr>
          <w:t>[3]</w:t>
        </w:r>
      </w:hyperlink>
      <w:r>
        <w:t xml:space="preserve"> </w:t>
      </w:r>
      <w:hyperlink r:id="rId143" w:anchor=":~:text=The%20SDC,with%20ambient%20air%20to%20produce">
        <w:r>
          <w:rPr>
            <w:rStyle w:val="Hyperlink"/>
          </w:rPr>
          <w:t>[4]</w:t>
        </w:r>
      </w:hyperlink>
      <w:r>
        <w:t xml:space="preserve"> </w:t>
      </w:r>
      <w:hyperlink r:id="rId144" w:anchor=":~:text=the%20%20vehicle%20%20and,As%20a%20result">
        <w:r>
          <w:rPr>
            <w:rStyle w:val="Hyperlink"/>
          </w:rPr>
          <w:t>[5]</w:t>
        </w:r>
      </w:hyperlink>
      <w:r>
        <w:t xml:space="preserve"> </w:t>
      </w:r>
      <w:hyperlink r:id="rId145" w:anchor=":~:text=This%20structure%20replaces%20many%20elements,contrast%2C%20%20the%20%20launch">
        <w:r>
          <w:rPr>
            <w:rStyle w:val="Hyperlink"/>
          </w:rPr>
          <w:t>[6]</w:t>
        </w:r>
      </w:hyperlink>
      <w:r>
        <w:t xml:space="preserve"> </w:t>
      </w:r>
      <w:hyperlink r:id="rId146" w:anchor=":~:text=electromagnetically%20and%20enclosed%20within%20the,This">
        <w:r>
          <w:rPr>
            <w:rStyle w:val="Hyperlink"/>
          </w:rPr>
          <w:t>[7]</w:t>
        </w:r>
      </w:hyperlink>
      <w:r>
        <w:t xml:space="preserve"> </w:t>
      </w:r>
      <w:hyperlink r:id="rId147" w:anchor=":~:text=launches%20generate%20extreme%20noise%20and,pad%20at%20liftoff%20to%20absorb">
        <w:r>
          <w:rPr>
            <w:rStyle w:val="Hyperlink"/>
          </w:rPr>
          <w:t>[8]</w:t>
        </w:r>
      </w:hyperlink>
      <w:r>
        <w:t xml:space="preserve"> </w:t>
      </w:r>
      <w:hyperlink r:id="rId148" w:anchor=":~:text=acoustic%20energy%2C%20and%20flame%20trenches,heard%20tens%20of%20kilometers%20away">
        <w:r>
          <w:rPr>
            <w:rStyle w:val="Hyperlink"/>
          </w:rPr>
          <w:t>[9]</w:t>
        </w:r>
      </w:hyperlink>
      <w:r>
        <w:t xml:space="preserve"> </w:t>
      </w:r>
      <w:hyperlink r:id="rId149" w:anchor=":~:text=largely%20confined%20to%20the%20structure,The%20%20site%20%20infrastructure">
        <w:r>
          <w:rPr>
            <w:rStyle w:val="Hyperlink"/>
          </w:rPr>
          <w:t>[10]</w:t>
        </w:r>
      </w:hyperlink>
      <w:r>
        <w:t xml:space="preserve"> </w:t>
      </w:r>
      <w:hyperlink r:id="rId150" w:anchor=":~:text=actuating%20aperture%20or%20similar%20mechanism,This%20architecture%20effectively">
        <w:r>
          <w:rPr>
            <w:rStyle w:val="Hyperlink"/>
          </w:rPr>
          <w:t>[11]</w:t>
        </w:r>
      </w:hyperlink>
      <w:r>
        <w:t xml:space="preserve"> </w:t>
      </w:r>
      <w:hyperlink r:id="rId151" w:anchor=":~:text=flight%20commence%20only%20at%20high,shifts%20%20from%20%20flame">
        <w:r>
          <w:rPr>
            <w:rStyle w:val="Hyperlink"/>
          </w:rPr>
          <w:t>[12]</w:t>
        </w:r>
      </w:hyperlink>
      <w:r>
        <w:t xml:space="preserve"> </w:t>
      </w:r>
      <w:hyperlink r:id="rId152" w:anchor=":~:text=moves%20the%20most%20hazardous%20aspects,shifts%20%20from%20%20flame">
        <w:r>
          <w:rPr>
            <w:rStyle w:val="Hyperlink"/>
          </w:rPr>
          <w:t>[13]</w:t>
        </w:r>
      </w:hyperlink>
      <w:r>
        <w:t xml:space="preserve"> </w:t>
      </w:r>
      <w:hyperlink r:id="rId153" w:anchor=":~:text=handling%20%20and%20%20sound,pad%20risk%20profile">
        <w:r>
          <w:rPr>
            <w:rStyle w:val="Hyperlink"/>
          </w:rPr>
          <w:t>[14]</w:t>
        </w:r>
      </w:hyperlink>
      <w:r>
        <w:t xml:space="preserve"> </w:t>
      </w:r>
      <w:hyperlink r:id="rId154" w:anchor=":~:text=hazardous%20at%20the%20surface,pad%20risk%20profile">
        <w:r>
          <w:rPr>
            <w:rStyle w:val="Hyperlink"/>
          </w:rPr>
          <w:t>[15]</w:t>
        </w:r>
      </w:hyperlink>
      <w:r>
        <w:t xml:space="preserve"> </w:t>
      </w:r>
      <w:hyperlink r:id="rId155" w:anchor=":~:text=hazardous%20at%20the%20surface,pad%20risk%20profile">
        <w:r>
          <w:rPr>
            <w:rStyle w:val="Hyperlink"/>
          </w:rPr>
          <w:t>[16]</w:t>
        </w:r>
      </w:hyperlink>
      <w:r>
        <w:t xml:space="preserve"> </w:t>
      </w:r>
      <w:hyperlink r:id="rId156" w:anchor=":~:text=safety%20radius%2C%20etc,pad%20risk%20profile">
        <w:r>
          <w:rPr>
            <w:rStyle w:val="Hyperlink"/>
          </w:rPr>
          <w:t>[17]</w:t>
        </w:r>
      </w:hyperlink>
      <w:r>
        <w:t xml:space="preserve"> </w:t>
      </w:r>
      <w:hyperlink r:id="rId157" w:anchor=":~:text=launches%20generate%20extreme%20noise%20and,%E2%80%93%20huge%20volumes%20of%20water">
        <w:r>
          <w:rPr>
            <w:rStyle w:val="Hyperlink"/>
          </w:rPr>
          <w:t>[20]</w:t>
        </w:r>
      </w:hyperlink>
      <w:r>
        <w:t xml:space="preserve"> </w:t>
      </w:r>
      <w:hyperlink r:id="rId158" w:anchor=":~:text=levels%20approaching%20200%C2%A0dB%20near%20the,absorb%20acoustic%20energy%2C%20and%20flame">
        <w:r>
          <w:rPr>
            <w:rStyle w:val="Hyperlink"/>
          </w:rPr>
          <w:t>[21]</w:t>
        </w:r>
      </w:hyperlink>
      <w:r>
        <w:t xml:space="preserve"> </w:t>
      </w:r>
      <w:hyperlink r:id="rId159" w:anchor=":~:text=equipment,Even%20with%20these">
        <w:r>
          <w:rPr>
            <w:rStyle w:val="Hyperlink"/>
          </w:rPr>
          <w:t>[22]</w:t>
        </w:r>
      </w:hyperlink>
      <w:r>
        <w:t xml:space="preserve"> </w:t>
      </w:r>
      <w:hyperlink r:id="rId160" w:anchor=":~:text=dozens%20of%20heat%20shield%20tiles,the%20pad%20and%20in%20the">
        <w:r>
          <w:rPr>
            <w:rStyle w:val="Hyperlink"/>
          </w:rPr>
          <w:t>[23]</w:t>
        </w:r>
      </w:hyperlink>
      <w:r>
        <w:t xml:space="preserve"> </w:t>
      </w:r>
      <w:hyperlink r:id="rId161" w:anchor=":~:text=Under%20the%20mag,There%20is%20also%20no%20%E2%80%9Cignition">
        <w:r>
          <w:rPr>
            <w:rStyle w:val="Hyperlink"/>
          </w:rPr>
          <w:t>[24]</w:t>
        </w:r>
      </w:hyperlink>
      <w:r>
        <w:t xml:space="preserve"> </w:t>
      </w:r>
      <w:hyperlink r:id="rId162" w:anchor=":~:text=The%20launch%20tower%20itself%20contains,thrust">
        <w:r>
          <w:rPr>
            <w:rStyle w:val="Hyperlink"/>
          </w:rPr>
          <w:t>[25]</w:t>
        </w:r>
      </w:hyperlink>
      <w:r>
        <w:t xml:space="preserve"> </w:t>
      </w:r>
      <w:hyperlink r:id="rId163" w:anchor=":~:text=actuating%20aperture%20or%20similar%20mechanism,shifts%20%20from%20%20flame">
        <w:r>
          <w:rPr>
            <w:rStyle w:val="Hyperlink"/>
          </w:rPr>
          <w:t>[26]</w:t>
        </w:r>
      </w:hyperlink>
      <w:r>
        <w:t xml:space="preserve"> </w:t>
      </w:r>
      <w:hyperlink r:id="rId164" w:anchor=":~:text=communities%20%20should%20%20no,vicinity%20of%20Heber%20North%20Campus">
        <w:r>
          <w:rPr>
            <w:rStyle w:val="Hyperlink"/>
          </w:rPr>
          <w:t>[27]</w:t>
        </w:r>
      </w:hyperlink>
      <w:r>
        <w:t xml:space="preserve"> </w:t>
      </w:r>
      <w:hyperlink r:id="rId165" w:anchor=":~:text=for%20dedicated%20sound%20suppression%20infrastructure,rail%20architecture%2C%20reducing">
        <w:r>
          <w:rPr>
            <w:rStyle w:val="Hyperlink"/>
          </w:rPr>
          <w:t>[28]</w:t>
        </w:r>
      </w:hyperlink>
      <w:r>
        <w:t xml:space="preserve"> </w:t>
      </w:r>
      <w:hyperlink r:id="rId166" w:anchor=":~:text=no%20water%20deluge%20system%20is,vicinity%20of%20Heber%20North%20Campus">
        <w:r>
          <w:rPr>
            <w:rStyle w:val="Hyperlink"/>
          </w:rPr>
          <w:t>[29]</w:t>
        </w:r>
      </w:hyperlink>
      <w:r>
        <w:t xml:space="preserve"> </w:t>
      </w:r>
      <w:hyperlink r:id="rId167" w:anchor=":~:text=rail%20architecture%2C%20reducing%20noise,vicinity%20of%20Heber%20North%20Campus">
        <w:r>
          <w:rPr>
            <w:rStyle w:val="Hyperlink"/>
          </w:rPr>
          <w:t>[30]</w:t>
        </w:r>
      </w:hyperlink>
      <w:r>
        <w:t xml:space="preserve"> </w:t>
      </w:r>
      <w:hyperlink r:id="rId168" w:anchor=":~:text=Conventional%20launch%20vehicles%20produce%20a,are%20an%20infrequent%20but%20not">
        <w:r>
          <w:rPr>
            <w:rStyle w:val="Hyperlink"/>
          </w:rPr>
          <w:t>[31]</w:t>
        </w:r>
      </w:hyperlink>
      <w:r>
        <w:t xml:space="preserve"> </w:t>
      </w:r>
      <w:hyperlink r:id="rId169" w:anchor=":~:text=ducts%20and%20trenches%20channel%20this,fire%20operations%20at">
        <w:r>
          <w:rPr>
            <w:rStyle w:val="Hyperlink"/>
          </w:rPr>
          <w:t>[32]</w:t>
        </w:r>
      </w:hyperlink>
      <w:r>
        <w:t xml:space="preserve"> </w:t>
      </w:r>
      <w:hyperlink r:id="rId170" w:anchor=":~:text=Conventional%20launch%20vehicles%20produce%20a,but%20not%20unexpected%20byproduct%20of">
        <w:r>
          <w:rPr>
            <w:rStyle w:val="Hyperlink"/>
          </w:rPr>
          <w:t>[33]</w:t>
        </w:r>
      </w:hyperlink>
      <w:r>
        <w:t xml:space="preserve"> </w:t>
      </w:r>
      <w:hyperlink r:id="rId171" w:anchor=":~:text=also%20cools%20and%20%20suppresses,seasonally%20%20dry%20%20vegetation">
        <w:r>
          <w:rPr>
            <w:rStyle w:val="Hyperlink"/>
          </w:rPr>
          <w:t>[34]</w:t>
        </w:r>
      </w:hyperlink>
      <w:r>
        <w:t xml:space="preserve"> </w:t>
      </w:r>
      <w:hyperlink r:id="rId172" w:anchor=":~:text=the%20blast%20can%20ignite%20nearby,the%20rocket%E2%80%99s%20exhaust%20and%20radiant">
        <w:r>
          <w:rPr>
            <w:rStyle w:val="Hyperlink"/>
          </w:rPr>
          <w:t>[35]</w:t>
        </w:r>
      </w:hyperlink>
      <w:r>
        <w:t xml:space="preserve"> </w:t>
      </w:r>
      <w:hyperlink r:id="rId173" w:anchor=":~:text=Cape%20Canaveral%20and%20other%20sites,radiant%20heat%20at%20ground%20level">
        <w:r>
          <w:rPr>
            <w:rStyle w:val="Hyperlink"/>
          </w:rPr>
          <w:t>[36]</w:t>
        </w:r>
      </w:hyperlink>
      <w:r>
        <w:t xml:space="preserve"> </w:t>
      </w:r>
      <w:hyperlink r:id="rId174" w:anchor=":~:text=The%20%20updated%20%20mag,rather%20than">
        <w:r>
          <w:rPr>
            <w:rStyle w:val="Hyperlink"/>
          </w:rPr>
          <w:t>[37]</w:t>
        </w:r>
      </w:hyperlink>
      <w:r>
        <w:t xml:space="preserve"> </w:t>
      </w:r>
      <w:hyperlink r:id="rId175" w:anchor=":~:text=hazards,The%20first%20ignition%20of">
        <w:r>
          <w:rPr>
            <w:rStyle w:val="Hyperlink"/>
          </w:rPr>
          <w:t>[38]</w:t>
        </w:r>
      </w:hyperlink>
      <w:r>
        <w:t xml:space="preserve"> </w:t>
      </w:r>
      <w:hyperlink r:id="rId176" w:anchor=":~:text=impinging%20on%20the%20pad%20or,the%20SRMs%29%20happens">
        <w:r>
          <w:rPr>
            <w:rStyle w:val="Hyperlink"/>
          </w:rPr>
          <w:t>[39]</w:t>
        </w:r>
      </w:hyperlink>
      <w:r>
        <w:t xml:space="preserve"> </w:t>
      </w:r>
      <w:hyperlink r:id="rId177" w:anchor=":~:text=cooling%20systems,reduces%20the%20chance%20of">
        <w:r>
          <w:rPr>
            <w:rStyle w:val="Hyperlink"/>
          </w:rPr>
          <w:t>[40]</w:t>
        </w:r>
      </w:hyperlink>
      <w:r>
        <w:t xml:space="preserve"> </w:t>
      </w:r>
      <w:hyperlink r:id="rId178" w:anchor=":~:text=launch,Overall%2C%20%20the">
        <w:r>
          <w:rPr>
            <w:rStyle w:val="Hyperlink"/>
          </w:rPr>
          <w:t>[41]</w:t>
        </w:r>
      </w:hyperlink>
      <w:r>
        <w:t xml:space="preserve"> </w:t>
      </w:r>
      <w:hyperlink r:id="rId179" w:anchor=":~:text=significant%20%20for%20%20this,means%20the%20%E2%80%9CLaunch%20Tower%20Zone%E2%80%9D">
        <w:r>
          <w:rPr>
            <w:rStyle w:val="Hyperlink"/>
          </w:rPr>
          <w:t>[42]</w:t>
        </w:r>
      </w:hyperlink>
      <w:r>
        <w:t xml:space="preserve"> </w:t>
      </w:r>
      <w:hyperlink r:id="rId180" w:anchor=":~:text=conventional%20launch%2C%20a%20rocket%20departing,of%20combustion%20byproducts%20that%20winds">
        <w:r>
          <w:rPr>
            <w:rStyle w:val="Hyperlink"/>
          </w:rPr>
          <w:t>[43]</w:t>
        </w:r>
      </w:hyperlink>
      <w:r>
        <w:t xml:space="preserve"> </w:t>
      </w:r>
      <w:hyperlink r:id="rId181" w:anchor=":~:text=or%20staging%20events,a%20standard%20rocket%20ascent%20profile">
        <w:r>
          <w:rPr>
            <w:rStyle w:val="Hyperlink"/>
          </w:rPr>
          <w:t>[44]</w:t>
        </w:r>
      </w:hyperlink>
      <w:r>
        <w:t xml:space="preserve"> </w:t>
      </w:r>
      <w:hyperlink r:id="rId182" w:anchor=":~:text=With%20the%20mag,tightly%20confined%20to%20the%20column">
        <w:r>
          <w:rPr>
            <w:rStyle w:val="Hyperlink"/>
          </w:rPr>
          <w:t>[45]</w:t>
        </w:r>
      </w:hyperlink>
      <w:r>
        <w:t xml:space="preserve"> </w:t>
      </w:r>
      <w:hyperlink r:id="rId183" w:anchor=":~:text=aspects%20of%20airspace%20management,pod%20exits%20and%20the%20SRMs">
        <w:r>
          <w:rPr>
            <w:rStyle w:val="Hyperlink"/>
          </w:rPr>
          <w:t>[46]</w:t>
        </w:r>
      </w:hyperlink>
      <w:r>
        <w:t xml:space="preserve"> </w:t>
      </w:r>
      <w:hyperlink r:id="rId184" w:anchor=":~:text=a%20small%20rocket%20in%20mid,the%20pod%E2%80%99s%20supersonic%20exit%20may">
        <w:r>
          <w:rPr>
            <w:rStyle w:val="Hyperlink"/>
          </w:rPr>
          <w:t>[47]</w:t>
        </w:r>
      </w:hyperlink>
      <w:r>
        <w:t xml:space="preserve"> </w:t>
      </w:r>
      <w:hyperlink r:id="rId185" w:anchor=":~:text=Missions%20,surface%2C%20%20if%20%20it">
        <w:r>
          <w:rPr>
            <w:rStyle w:val="Hyperlink"/>
          </w:rPr>
          <w:t>[48]</w:t>
        </w:r>
      </w:hyperlink>
      <w:r>
        <w:t xml:space="preserve"> </w:t>
      </w:r>
      <w:hyperlink r:id="rId186" w:anchor=":~:text=aircraft%20from%20the%20fast,the%20pad%2C%20which%20improves%20visibility">
        <w:r>
          <w:rPr>
            <w:rStyle w:val="Hyperlink"/>
          </w:rPr>
          <w:t>[49]</w:t>
        </w:r>
      </w:hyperlink>
      <w:r>
        <w:t xml:space="preserve"> </w:t>
      </w:r>
      <w:hyperlink r:id="rId187" w:anchor=":~:text=level,improves%20visibility%20and%20potentially%20allows">
        <w:r>
          <w:rPr>
            <w:rStyle w:val="Hyperlink"/>
          </w:rPr>
          <w:t>[50]</w:t>
        </w:r>
      </w:hyperlink>
      <w:r>
        <w:t xml:space="preserve"> </w:t>
      </w:r>
      <w:hyperlink r:id="rId188" w:anchor=":~:text=immediate%20smoke%20column%20or%20debris,cloud%20of%20exhaust%20to%20avoid">
        <w:r>
          <w:rPr>
            <w:rStyle w:val="Hyperlink"/>
          </w:rPr>
          <w:t>[51]</w:t>
        </w:r>
      </w:hyperlink>
      <w:r>
        <w:t xml:space="preserve"> </w:t>
      </w:r>
      <w:hyperlink r:id="rId189" w:anchor=":~:text=area%20of%20concern%20for%20any,Overall%2C%20while%20the%20need%20for">
        <w:r>
          <w:rPr>
            <w:rStyle w:val="Hyperlink"/>
          </w:rPr>
          <w:t>[52]</w:t>
        </w:r>
      </w:hyperlink>
      <w:r>
        <w:t xml:space="preserve"> </w:t>
      </w:r>
      <w:hyperlink r:id="rId190" w:anchor=":~:text=accelerate%20properly%20or%20breaks%20up,those%20closures%20is%20different%3A%20they">
        <w:r>
          <w:rPr>
            <w:rStyle w:val="Hyperlink"/>
          </w:rPr>
          <w:t>[53]</w:t>
        </w:r>
      </w:hyperlink>
      <w:r>
        <w:t xml:space="preserve"> </w:t>
      </w:r>
      <w:hyperlink r:id="rId191" w:anchor=":~:text=debris%20over%20a%20larger%20footprint,could%20lessen%20disruption%20to%20civilian">
        <w:r>
          <w:rPr>
            <w:rStyle w:val="Hyperlink"/>
          </w:rPr>
          <w:t>[54]</w:t>
        </w:r>
      </w:hyperlink>
      <w:r>
        <w:t xml:space="preserve"> </w:t>
      </w:r>
      <w:hyperlink r:id="rId192" w:anchor=":~:text=closures%20is%20different%3A%20they%20can,is%20clearly%20communicated%20to%20air">
        <w:r>
          <w:rPr>
            <w:rStyle w:val="Hyperlink"/>
          </w:rPr>
          <w:t>[55]</w:t>
        </w:r>
      </w:hyperlink>
      <w:r>
        <w:t xml:space="preserve"> </w:t>
      </w:r>
      <w:hyperlink r:id="rId193" w:anchor=":~:text=means%20that%20the%20public%20hazard,course%20still%20consider%20the%20launched">
        <w:r>
          <w:rPr>
            <w:rStyle w:val="Hyperlink"/>
          </w:rPr>
          <w:t>[56]</w:t>
        </w:r>
      </w:hyperlink>
      <w:r>
        <w:t xml:space="preserve"> </w:t>
      </w:r>
      <w:hyperlink r:id="rId194" w:anchor=":~:text=shattering%20or%20other%20overpressure%20effects,safety%20footprints%20and%20probabilistic%20risk">
        <w:r>
          <w:rPr>
            <w:rStyle w:val="Hyperlink"/>
          </w:rPr>
          <w:t>[57]</w:t>
        </w:r>
      </w:hyperlink>
      <w:r>
        <w:t xml:space="preserve"> </w:t>
      </w:r>
      <w:hyperlink r:id="rId195" w:anchor=":~:text=property,areas%20for%20fear%20of%20window">
        <w:r>
          <w:rPr>
            <w:rStyle w:val="Hyperlink"/>
          </w:rPr>
          <w:t>[58]</w:t>
        </w:r>
      </w:hyperlink>
      <w:r>
        <w:t xml:space="preserve"> </w:t>
      </w:r>
      <w:hyperlink r:id="rId196" w:anchor=":~:text=rocket%20launches%20%28e,the%20significantly%20lower%20initial%20blast">
        <w:r>
          <w:rPr>
            <w:rStyle w:val="Hyperlink"/>
          </w:rPr>
          <w:t>[59]</w:t>
        </w:r>
      </w:hyperlink>
      <w:r>
        <w:t xml:space="preserve"> </w:t>
      </w:r>
      <w:hyperlink r:id="rId197" w:anchor=":~:text=will%20need%20to%20evaluate%20factors,many%20of%20these%20impacts">
        <w:r>
          <w:rPr>
            <w:rStyle w:val="Hyperlink"/>
          </w:rPr>
          <w:t>[60]</w:t>
        </w:r>
      </w:hyperlink>
      <w:r>
        <w:t xml:space="preserve"> </w:t>
      </w:r>
      <w:hyperlink r:id="rId198" w:anchor=":~:text=potential%20%20for%20chemical%20exhaust,atmosphere%2C%20where%20they%20will%20not">
        <w:r>
          <w:rPr>
            <w:rStyle w:val="Hyperlink"/>
          </w:rPr>
          <w:t>[61]</w:t>
        </w:r>
      </w:hyperlink>
      <w:r>
        <w:t xml:space="preserve"> </w:t>
      </w:r>
      <w:hyperlink r:id="rId199" w:anchor=":~:text=emission%20of%20%20greenhouse%20gases,will%20not%20cause%20measurable%20air">
        <w:r>
          <w:rPr>
            <w:rStyle w:val="Hyperlink"/>
          </w:rPr>
          <w:t>[62]</w:t>
        </w:r>
      </w:hyperlink>
      <w:r>
        <w:t xml:space="preserve"> </w:t>
      </w:r>
      <w:hyperlink r:id="rId200" w:anchor=":~:text=greatly%20reduced,ground%20will%20be%20comparatively%20quiet">
        <w:r>
          <w:rPr>
            <w:rStyle w:val="Hyperlink"/>
          </w:rPr>
          <w:t>[63]</w:t>
        </w:r>
      </w:hyperlink>
      <w:r>
        <w:t xml:space="preserve"> </w:t>
      </w:r>
      <w:hyperlink r:id="rId201" w:anchor=":~:text=deluge%20systems%20are%20not%20used%2C,acidic%20fallout%20or%20large%20exclusion">
        <w:r>
          <w:rPr>
            <w:rStyle w:val="Hyperlink"/>
          </w:rPr>
          <w:t>[64]</w:t>
        </w:r>
      </w:hyperlink>
      <w:r>
        <w:t xml:space="preserve"> </w:t>
      </w:r>
      <w:hyperlink r:id="rId202" w:anchor=":~:text=zones%20for%20noise,concerns%20to%20the%20same%20degree">
        <w:r>
          <w:rPr>
            <w:rStyle w:val="Hyperlink"/>
          </w:rPr>
          <w:t>[65]</w:t>
        </w:r>
      </w:hyperlink>
      <w:r>
        <w:t xml:space="preserve"> </w:t>
      </w:r>
      <w:hyperlink r:id="rId203" w:anchor=":~:text=exhaust%20and%20the%20reduced%20noise,of%20building%20a%20tall%20launch">
        <w:r>
          <w:rPr>
            <w:rStyle w:val="Hyperlink"/>
          </w:rPr>
          <w:t>[66]</w:t>
        </w:r>
      </w:hyperlink>
      <w:r>
        <w:t xml:space="preserve"> </w:t>
      </w:r>
      <w:hyperlink r:id="rId204" w:anchor=":~:text=as%20electromagnetic%20safety%20,expected%20to%20be%20smoother%20in">
        <w:r>
          <w:rPr>
            <w:rStyle w:val="Hyperlink"/>
          </w:rPr>
          <w:t>[67]</w:t>
        </w:r>
      </w:hyperlink>
      <w:r>
        <w:t xml:space="preserve"> </w:t>
      </w:r>
      <w:hyperlink r:id="rId205" w:anchor=":~:text=environmental%20%20mitigation%20%20for,to%20secure%20the%20required%20approvals">
        <w:r>
          <w:rPr>
            <w:rStyle w:val="Hyperlink"/>
          </w:rPr>
          <w:t>[68]</w:t>
        </w:r>
      </w:hyperlink>
      <w:r>
        <w:t xml:space="preserve"> </w:t>
      </w:r>
      <w:hyperlink r:id="rId206" w:anchor=":~:text=structure,filings%20to%20secure%20the%20required">
        <w:r>
          <w:rPr>
            <w:rStyle w:val="Hyperlink"/>
          </w:rPr>
          <w:t>[69]</w:t>
        </w:r>
      </w:hyperlink>
      <w:r>
        <w:t xml:space="preserve"> </w:t>
      </w:r>
      <w:hyperlink r:id="rId207" w:anchor=":~:text=7">
        <w:r>
          <w:rPr>
            <w:rStyle w:val="Hyperlink"/>
          </w:rPr>
          <w:t>[122]</w:t>
        </w:r>
      </w:hyperlink>
      <w:r>
        <w:t xml:space="preserve"> </w:t>
      </w:r>
      <w:hyperlink r:id="rId208" w:anchor=":~:text=Campus%20represents%20%20a%20,site%20suitability%20analysis%20has%20updated">
        <w:r>
          <w:rPr>
            <w:rStyle w:val="Hyperlink"/>
          </w:rPr>
          <w:t>[123]</w:t>
        </w:r>
      </w:hyperlink>
      <w:r>
        <w:t xml:space="preserve"> </w:t>
      </w:r>
      <w:hyperlink r:id="rId209" w:anchor=":~:text=magnitude%20reductions%20in%20acoustic%20energy%2C,The">
        <w:r>
          <w:rPr>
            <w:rStyle w:val="Hyperlink"/>
          </w:rPr>
          <w:t>[124]</w:t>
        </w:r>
      </w:hyperlink>
      <w:r>
        <w:t xml:space="preserve"> </w:t>
      </w:r>
      <w:hyperlink r:id="rId210" w:anchor=":~:text=traditional%20concerns%20%E2%80%93%20deafening%20noise%2C,less%20impact%20during%20operations%20than">
        <w:r>
          <w:rPr>
            <w:rStyle w:val="Hyperlink"/>
          </w:rPr>
          <w:t>[125]</w:t>
        </w:r>
      </w:hyperlink>
      <w:r>
        <w:t xml:space="preserve"> Space vs. Ground Solar_ Durability and Design.pdf</w:t>
      </w:r>
    </w:p>
    <w:p w14:paraId="35CB672A" w14:textId="77777777" w:rsidR="0099784E" w:rsidRDefault="00000000">
      <w:pPr>
        <w:pStyle w:val="BodyText"/>
      </w:pPr>
      <w:hyperlink r:id="rId211">
        <w:r>
          <w:rPr>
            <w:rStyle w:val="Hyperlink"/>
          </w:rPr>
          <w:t>file://file-N9kC65PChKtKcaMYRSTqvK</w:t>
        </w:r>
      </w:hyperlink>
    </w:p>
    <w:p w14:paraId="5741962A" w14:textId="77777777" w:rsidR="0099784E" w:rsidRDefault="00000000">
      <w:pPr>
        <w:pStyle w:val="BodyText"/>
      </w:pPr>
      <w:hyperlink r:id="rId212" w:anchor=":~:text=The%20Overgaard%20series%20consists%20of,stream%20terraces%2C%20plateaus%2C%20and%20hillslopes">
        <w:r>
          <w:rPr>
            <w:rStyle w:val="Hyperlink"/>
          </w:rPr>
          <w:t>[18]</w:t>
        </w:r>
      </w:hyperlink>
      <w:r>
        <w:t xml:space="preserve"> OVERGAARD Series</w:t>
      </w:r>
    </w:p>
    <w:p w14:paraId="0A2AB648" w14:textId="77777777" w:rsidR="0099784E" w:rsidRDefault="00000000">
      <w:pPr>
        <w:pStyle w:val="BodyText"/>
      </w:pPr>
      <w:hyperlink r:id="rId213">
        <w:r>
          <w:rPr>
            <w:rStyle w:val="Hyperlink"/>
          </w:rPr>
          <w:t>https://soilseries.sc.egov.usda.gov/OSD_Docs/O/OVERGAARD.html</w:t>
        </w:r>
      </w:hyperlink>
    </w:p>
    <w:p w14:paraId="239FA6A6" w14:textId="77777777" w:rsidR="0099784E" w:rsidRDefault="00000000">
      <w:pPr>
        <w:pStyle w:val="BodyText"/>
      </w:pPr>
      <w:hyperlink r:id="rId214" w:anchor=":~:text=Augurisk%20www.augurisk.com%20%2019,Navajo%20County%2C%20an%20earthquake">
        <w:r>
          <w:rPr>
            <w:rStyle w:val="Hyperlink"/>
          </w:rPr>
          <w:t>[19]</w:t>
        </w:r>
      </w:hyperlink>
      <w:r>
        <w:t xml:space="preserve"> Navajo County Arizona natural disaster risk assessment on Augurisk</w:t>
      </w:r>
    </w:p>
    <w:p w14:paraId="3EC8F483" w14:textId="77777777" w:rsidR="0099784E" w:rsidRDefault="00000000">
      <w:pPr>
        <w:pStyle w:val="BodyText"/>
      </w:pPr>
      <w:hyperlink r:id="rId215">
        <w:r>
          <w:rPr>
            <w:rStyle w:val="Hyperlink"/>
          </w:rPr>
          <w:t>https://www.augurisk.com/risk/state/arizona/navajo-county/04017</w:t>
        </w:r>
      </w:hyperlink>
    </w:p>
    <w:p w14:paraId="3E5926FF" w14:textId="77777777" w:rsidR="0099784E" w:rsidRDefault="00000000">
      <w:pPr>
        <w:pStyle w:val="BodyText"/>
      </w:pPr>
      <w:hyperlink r:id="rId216" w:anchor=":~:text=delivering%20up%20to%20454%E2%80%AFMW%20of,by%20the%20Chevelon%20Creek%20canyon">
        <w:r>
          <w:rPr>
            <w:rStyle w:val="Hyperlink"/>
          </w:rPr>
          <w:t>[70]</w:t>
        </w:r>
      </w:hyperlink>
      <w:r>
        <w:t xml:space="preserve"> </w:t>
      </w:r>
      <w:hyperlink r:id="rId217" w:anchor=":~:text=Nearby%20airspace%20and%20launch%20considerations%3A,Given%20the">
        <w:r>
          <w:rPr>
            <w:rStyle w:val="Hyperlink"/>
          </w:rPr>
          <w:t>[71]</w:t>
        </w:r>
      </w:hyperlink>
      <w:r>
        <w:t xml:space="preserve"> </w:t>
      </w:r>
      <w:hyperlink r:id="rId218" w:anchor=":~:text=Scope%20and%20Specifications%20of%20the,Wind%20Farm">
        <w:r>
          <w:rPr>
            <w:rStyle w:val="Hyperlink"/>
          </w:rPr>
          <w:t>[72]</w:t>
        </w:r>
      </w:hyperlink>
      <w:r>
        <w:t xml:space="preserve"> </w:t>
      </w:r>
      <w:hyperlink r:id="rId219" w:anchor=":~:text=integrating%20the%20power%20into%20its,By%20late%202025%20the%20full">
        <w:r>
          <w:rPr>
            <w:rStyle w:val="Hyperlink"/>
          </w:rPr>
          <w:t>[73]</w:t>
        </w:r>
      </w:hyperlink>
      <w:r>
        <w:t xml:space="preserve"> </w:t>
      </w:r>
      <w:hyperlink r:id="rId220" w:anchor=":~:text=Butte%20Ranch%20roughly%2015%E2%80%9320%20miles,by%20the%20Chevelon%20Creek%20canyon">
        <w:r>
          <w:rPr>
            <w:rStyle w:val="Hyperlink"/>
          </w:rPr>
          <w:t>[74]</w:t>
        </w:r>
      </w:hyperlink>
      <w:r>
        <w:t xml:space="preserve"> </w:t>
      </w:r>
      <w:hyperlink r:id="rId221" w:anchor=":~:text=Distance%20%20and%20%20relative,the%20wind%20farm%E2%80%99s%20infrastructure">
        <w:r>
          <w:rPr>
            <w:rStyle w:val="Hyperlink"/>
          </w:rPr>
          <w:t>[75]</w:t>
        </w:r>
      </w:hyperlink>
      <w:r>
        <w:t xml:space="preserve"> </w:t>
      </w:r>
      <w:hyperlink r:id="rId222" w:anchor=":~:text=Airspace%20and%20FAA%20Considerations">
        <w:r>
          <w:rPr>
            <w:rStyle w:val="Hyperlink"/>
          </w:rPr>
          <w:t>[76]</w:t>
        </w:r>
      </w:hyperlink>
      <w:r>
        <w:t xml:space="preserve"> </w:t>
      </w:r>
      <w:hyperlink r:id="rId223" w:anchor=":~:text=determinations%20of%20%20%E2%80%9CNo%20Hazard%E2%80%9D,and%20will%20automatically%20activate%20the">
        <w:r>
          <w:rPr>
            <w:rStyle w:val="Hyperlink"/>
          </w:rPr>
          <w:t>[77]</w:t>
        </w:r>
      </w:hyperlink>
      <w:r>
        <w:t xml:space="preserve"> </w:t>
      </w:r>
      <w:hyperlink r:id="rId224" w:anchor=":~:text=However%2C%20to%20address%20concerns%20about,nearby%2C%20preserving%20Northern%20Arizona%E2%80%99s%20dark">
        <w:r>
          <w:rPr>
            <w:rStyle w:val="Hyperlink"/>
          </w:rPr>
          <w:t>[78]</w:t>
        </w:r>
      </w:hyperlink>
      <w:r>
        <w:t xml:space="preserve"> </w:t>
      </w:r>
      <w:hyperlink r:id="rId225" w:anchor=":~:text=project%20is%20using%20a%20radar,approach%2C%20which%20meets%20safety%20needs">
        <w:r>
          <w:rPr>
            <w:rStyle w:val="Hyperlink"/>
          </w:rPr>
          <w:t>[79]</w:t>
        </w:r>
      </w:hyperlink>
      <w:r>
        <w:t xml:space="preserve"> </w:t>
      </w:r>
      <w:hyperlink r:id="rId226" w:anchor=":~:text=turbine%20lights%20off%20by%20default,including%20any%20operations%20at">
        <w:r>
          <w:rPr>
            <w:rStyle w:val="Hyperlink"/>
          </w:rPr>
          <w:t>[80]</w:t>
        </w:r>
      </w:hyperlink>
      <w:r>
        <w:t xml:space="preserve"> </w:t>
      </w:r>
      <w:hyperlink r:id="rId227" w:anchor=":~:text=aircraft%20is%20detected%20flying%20at,dark%20skies%20for%20observational%20reasons">
        <w:r>
          <w:rPr>
            <w:rStyle w:val="Hyperlink"/>
          </w:rPr>
          <w:t>[81]</w:t>
        </w:r>
      </w:hyperlink>
      <w:r>
        <w:t xml:space="preserve"> </w:t>
      </w:r>
      <w:hyperlink r:id="rId228" w:anchor=":~:text=match%20at%20L598%20restriction%20,They%20do">
        <w:r>
          <w:rPr>
            <w:rStyle w:val="Hyperlink"/>
          </w:rPr>
          <w:t>[82]</w:t>
        </w:r>
      </w:hyperlink>
      <w:r>
        <w:t xml:space="preserve"> </w:t>
      </w:r>
      <w:hyperlink r:id="rId229" w:anchor=":~:text=starting%20higher%20up,In%20practice">
        <w:r>
          <w:rPr>
            <w:rStyle w:val="Hyperlink"/>
          </w:rPr>
          <w:t>[83]</w:t>
        </w:r>
      </w:hyperlink>
      <w:r>
        <w:t xml:space="preserve"> </w:t>
      </w:r>
      <w:hyperlink r:id="rId230" w:anchor=":~:text=restriction%20,presence%20of%20%20turbines%20would">
        <w:r>
          <w:rPr>
            <w:rStyle w:val="Hyperlink"/>
          </w:rPr>
          <w:t>[84]</w:t>
        </w:r>
      </w:hyperlink>
      <w:r>
        <w:t xml:space="preserve"> </w:t>
      </w:r>
      <w:hyperlink r:id="rId231" w:anchor=":~:text=Butte%20turbines%20probably%20sit%20at,Fortunately%2C%20the%20ADLS">
        <w:r>
          <w:rPr>
            <w:rStyle w:val="Hyperlink"/>
          </w:rPr>
          <w:t>[85]</w:t>
        </w:r>
      </w:hyperlink>
      <w:r>
        <w:t xml:space="preserve"> </w:t>
      </w:r>
      <w:hyperlink r:id="rId232" w:anchor=":~:text=coordinates%20in%20%20their%20,an%20aircraft%20triggers%20the%20lights">
        <w:r>
          <w:rPr>
            <w:rStyle w:val="Hyperlink"/>
          </w:rPr>
          <w:t>[86]</w:t>
        </w:r>
      </w:hyperlink>
      <w:r>
        <w:t xml:space="preserve"> </w:t>
      </w:r>
      <w:hyperlink r:id="rId233" w:anchor=":~:text=,an%20aircraft%20triggers%20the%20lights">
        <w:r>
          <w:rPr>
            <w:rStyle w:val="Hyperlink"/>
          </w:rPr>
          <w:t>[87]</w:t>
        </w:r>
      </w:hyperlink>
      <w:r>
        <w:t xml:space="preserve"> </w:t>
      </w:r>
      <w:hyperlink r:id="rId234" w:anchor=":~:text=Radar%20%20interference%3A%20One%20,sites%20where%20radar%20systems%20needed">
        <w:r>
          <w:rPr>
            <w:rStyle w:val="Hyperlink"/>
          </w:rPr>
          <w:t>[88]</w:t>
        </w:r>
      </w:hyperlink>
      <w:r>
        <w:t xml:space="preserve"> </w:t>
      </w:r>
      <w:hyperlink r:id="rId235" w:anchor=":~:text=see%20reflections%20from%20the%20spinning,accepted%20this%20%20wind">
        <w:r>
          <w:rPr>
            <w:rStyle w:val="Hyperlink"/>
          </w:rPr>
          <w:t>[89]</w:t>
        </w:r>
      </w:hyperlink>
      <w:r>
        <w:t xml:space="preserve"> </w:t>
      </w:r>
      <w:hyperlink r:id="rId236" w:anchor=":~:text=miles%20away,interference%20with%20national%20airspace%20radars">
        <w:r>
          <w:rPr>
            <w:rStyle w:val="Hyperlink"/>
          </w:rPr>
          <w:t>[90]</w:t>
        </w:r>
      </w:hyperlink>
      <w:r>
        <w:t xml:space="preserve"> </w:t>
      </w:r>
      <w:hyperlink r:id="rId237" w:anchor=":~:text=wind%20turbine%20returns,interference%20with%20national%20airspace%20radars">
        <w:r>
          <w:rPr>
            <w:rStyle w:val="Hyperlink"/>
          </w:rPr>
          <w:t>[91]</w:t>
        </w:r>
      </w:hyperlink>
      <w:r>
        <w:t xml:space="preserve"> </w:t>
      </w:r>
      <w:hyperlink r:id="rId238" w:anchor=":~:text=In%20summary%2C%20from%20an%20,flying%20aircraft%20during%20such">
        <w:r>
          <w:rPr>
            <w:rStyle w:val="Hyperlink"/>
          </w:rPr>
          <w:t>[92]</w:t>
        </w:r>
      </w:hyperlink>
      <w:r>
        <w:t xml:space="preserve"> </w:t>
      </w:r>
      <w:hyperlink r:id="rId239" w:anchor=":~:text=vetted%20by%20the%20FAA%20and,serious%20impediment%20to%20rocket%20launch">
        <w:r>
          <w:rPr>
            <w:rStyle w:val="Hyperlink"/>
          </w:rPr>
          <w:t>[93]</w:t>
        </w:r>
      </w:hyperlink>
      <w:r>
        <w:t xml:space="preserve"> </w:t>
      </w:r>
      <w:hyperlink r:id="rId240" w:anchor=":~:text=between%20the%20two%20facilities,directly%20affect%20the%20launch%20complex">
        <w:r>
          <w:rPr>
            <w:rStyle w:val="Hyperlink"/>
          </w:rPr>
          <w:t>[94]</w:t>
        </w:r>
      </w:hyperlink>
      <w:r>
        <w:t xml:space="preserve"> </w:t>
      </w:r>
      <w:hyperlink r:id="rId241" w:anchor=":~:text=Airspace%20coordination%20and%20safety%3A%20From,In%20fact%2C%20the%20presence%20of">
        <w:r>
          <w:rPr>
            <w:rStyle w:val="Hyperlink"/>
          </w:rPr>
          <w:t>[95]</w:t>
        </w:r>
      </w:hyperlink>
      <w:r>
        <w:t xml:space="preserve"> </w:t>
      </w:r>
      <w:hyperlink r:id="rId242" w:anchor=":~:text=distract%20or%20confuse%20pilots%20or,the%20wind%20farm%20to%20possibly">
        <w:r>
          <w:rPr>
            <w:rStyle w:val="Hyperlink"/>
          </w:rPr>
          <w:t>[96]</w:t>
        </w:r>
      </w:hyperlink>
      <w:r>
        <w:t xml:space="preserve"> </w:t>
      </w:r>
      <w:hyperlink r:id="rId243" w:anchor=":~:text=Grid%20infrastructure%20and%20power%20access%3A,into%20the%20grid%20via%20the">
        <w:r>
          <w:rPr>
            <w:rStyle w:val="Hyperlink"/>
          </w:rPr>
          <w:t>[97]</w:t>
        </w:r>
      </w:hyperlink>
      <w:r>
        <w:t xml:space="preserve"> </w:t>
      </w:r>
      <w:hyperlink r:id="rId244" w:anchor=":~:text=grid%20infrastructure%2C%20which%20could%20be,a%20new%20substation%20or%20a">
        <w:r>
          <w:rPr>
            <w:rStyle w:val="Hyperlink"/>
          </w:rPr>
          <w:t>[98]</w:t>
        </w:r>
      </w:hyperlink>
      <w:r>
        <w:t xml:space="preserve"> </w:t>
      </w:r>
      <w:hyperlink r:id="rId245" w:anchor=":~:text=significant%20load,However%2C%20any">
        <w:r>
          <w:rPr>
            <w:rStyle w:val="Hyperlink"/>
          </w:rPr>
          <w:t>[99]</w:t>
        </w:r>
      </w:hyperlink>
      <w:r>
        <w:t xml:space="preserve"> </w:t>
      </w:r>
      <w:hyperlink r:id="rId246" w:anchor=":~:text=The%20presence%20of%20high,were%20to%20host%20its%20own">
        <w:r>
          <w:rPr>
            <w:rStyle w:val="Hyperlink"/>
          </w:rPr>
          <w:t>[100]</w:t>
        </w:r>
      </w:hyperlink>
      <w:r>
        <w:t xml:space="preserve"> </w:t>
      </w:r>
      <w:hyperlink r:id="rId247" w:anchor=":~:text=line%20and%20substation%20increase%20the,wind%20farm%20has%20%E2%80%9Copened%20up%E2%80%9D">
        <w:r>
          <w:rPr>
            <w:rStyle w:val="Hyperlink"/>
          </w:rPr>
          <w:t>[101]</w:t>
        </w:r>
      </w:hyperlink>
      <w:r>
        <w:t xml:space="preserve"> </w:t>
      </w:r>
      <w:hyperlink r:id="rId248" w:anchor=":~:text=substantial%20electric%20power%20,no%20direct%20competition%20for">
        <w:r>
          <w:rPr>
            <w:rStyle w:val="Hyperlink"/>
          </w:rPr>
          <w:t>[102]</w:t>
        </w:r>
      </w:hyperlink>
      <w:r>
        <w:t xml:space="preserve"> </w:t>
      </w:r>
      <w:hyperlink r:id="rId249" w:anchor=":~:text=Public%20%20perception%20%20and,by%20APS%20and%20AES%20was">
        <w:r>
          <w:rPr>
            <w:rStyle w:val="Hyperlink"/>
          </w:rPr>
          <w:t>[103]</w:t>
        </w:r>
      </w:hyperlink>
      <w:r>
        <w:t xml:space="preserve"> </w:t>
      </w:r>
      <w:hyperlink r:id="rId250" w:anchor=":~:text=voiced%20concerns%20,base%20%20boost%2C%20%20and">
        <w:r>
          <w:rPr>
            <w:rStyle w:val="Hyperlink"/>
          </w:rPr>
          <w:t>[104]</w:t>
        </w:r>
      </w:hyperlink>
      <w:r>
        <w:t xml:space="preserve"> </w:t>
      </w:r>
      <w:hyperlink r:id="rId251" w:anchor=":~:text=concerns%20were%20adequately%20addressed,Arizona%E2%80%99s%20clean%20energy%20future%20and">
        <w:r>
          <w:rPr>
            <w:rStyle w:val="Hyperlink"/>
          </w:rPr>
          <w:t>[105]</w:t>
        </w:r>
      </w:hyperlink>
      <w:r>
        <w:t xml:space="preserve"> </w:t>
      </w:r>
      <w:hyperlink r:id="rId252" w:anchor=":~:text=concerns%20%E2%80%93%20%20%E2%80%9CAPS%20,positive%20reception%20could%20bode%20well">
        <w:r>
          <w:rPr>
            <w:rStyle w:val="Hyperlink"/>
          </w:rPr>
          <w:t>[106]</w:t>
        </w:r>
      </w:hyperlink>
      <w:r>
        <w:t xml:space="preserve"> </w:t>
      </w:r>
      <w:hyperlink r:id="rId253" w:anchor=":~:text=benefiting%20schools,or%20recognition%20to%20the%20area">
        <w:r>
          <w:rPr>
            <w:rStyle w:val="Hyperlink"/>
          </w:rPr>
          <w:t>[107]</w:t>
        </w:r>
      </w:hyperlink>
      <w:r>
        <w:t xml:space="preserve"> </w:t>
      </w:r>
      <w:hyperlink r:id="rId254" w:anchor=":~:text=locals%20see%20the%20project%20as,or%20recognition%20to%20the%20area">
        <w:r>
          <w:rPr>
            <w:rStyle w:val="Hyperlink"/>
          </w:rPr>
          <w:t>[108]</w:t>
        </w:r>
      </w:hyperlink>
      <w:r>
        <w:t xml:space="preserve"> </w:t>
      </w:r>
      <w:hyperlink r:id="rId255" w:anchor=":~:text=rather%20than%20as%20an%20eyesore,or%20recognition%20to%20the%20area">
        <w:r>
          <w:rPr>
            <w:rStyle w:val="Hyperlink"/>
          </w:rPr>
          <w:t>[109]</w:t>
        </w:r>
      </w:hyperlink>
      <w:r>
        <w:t xml:space="preserve"> </w:t>
      </w:r>
      <w:hyperlink r:id="rId256" w:anchor=":~:text=However%2C%20there%20is%20also%20a,%E2%80%9Cthe">
        <w:r>
          <w:rPr>
            <w:rStyle w:val="Hyperlink"/>
          </w:rPr>
          <w:t>[110]</w:t>
        </w:r>
      </w:hyperlink>
      <w:r>
        <w:t xml:space="preserve"> </w:t>
      </w:r>
      <w:hyperlink r:id="rId257" w:anchor=":~:text=a%20%20rocket%20%20launch,to%20develop%20renewable%20energy%20ordinance">
        <w:r>
          <w:rPr>
            <w:rStyle w:val="Hyperlink"/>
          </w:rPr>
          <w:t>[111]</w:t>
        </w:r>
      </w:hyperlink>
      <w:r>
        <w:t xml:space="preserve"> </w:t>
      </w:r>
      <w:hyperlink r:id="rId258" w:anchor=":~:text=development%20with%20public%20interest,It%20also%20provides%20a%20case">
        <w:r>
          <w:rPr>
            <w:rStyle w:val="Hyperlink"/>
          </w:rPr>
          <w:t>[112]</w:t>
        </w:r>
      </w:hyperlink>
      <w:r>
        <w:t xml:space="preserve"> </w:t>
      </w:r>
      <w:hyperlink r:id="rId259" w:anchor=":~:text=scrutiny%20%20%E2%80%93%20%20requiring,sky%20lighting%20solution">
        <w:r>
          <w:rPr>
            <w:rStyle w:val="Hyperlink"/>
          </w:rPr>
          <w:t>[113]</w:t>
        </w:r>
      </w:hyperlink>
      <w:r>
        <w:t xml:space="preserve"> </w:t>
      </w:r>
      <w:hyperlink r:id="rId260" w:anchor=":~:text=Chevelon%20Butte%E2%80%99s%20approval%20is%20generally,partners%20in%20demonstrating%20responsible%20development">
        <w:r>
          <w:rPr>
            <w:rStyle w:val="Hyperlink"/>
          </w:rPr>
          <w:t>[114]</w:t>
        </w:r>
      </w:hyperlink>
      <w:r>
        <w:t xml:space="preserve"> </w:t>
      </w:r>
      <w:hyperlink r:id="rId261" w:anchor=":~:text=on%20its%20ranchlands%2C%20provided%20due,partners%20in%20demonstrating%20responsible%20development">
        <w:r>
          <w:rPr>
            <w:rStyle w:val="Hyperlink"/>
          </w:rPr>
          <w:t>[115]</w:t>
        </w:r>
      </w:hyperlink>
      <w:r>
        <w:t xml:space="preserve"> </w:t>
      </w:r>
      <w:hyperlink r:id="rId262" w:anchor=":~:text=terms%2C%20%20whereas%20the%20ATB,on">
        <w:r>
          <w:rPr>
            <w:rStyle w:val="Hyperlink"/>
          </w:rPr>
          <w:t>[116]</w:t>
        </w:r>
      </w:hyperlink>
      <w:r>
        <w:t xml:space="preserve"> </w:t>
      </w:r>
      <w:hyperlink r:id="rId263" w:anchor=":~:text=anything%2C%20each%20project%E2%80%99s%20presence%20reinforces,tech%20investment%20and%20jobs.%20Regulatory">
        <w:r>
          <w:rPr>
            <w:rStyle w:val="Hyperlink"/>
          </w:rPr>
          <w:t>[117]</w:t>
        </w:r>
      </w:hyperlink>
      <w:r>
        <w:t xml:space="preserve"> </w:t>
      </w:r>
      <w:hyperlink r:id="rId264" w:anchor=":~:text=energy%20and%20jobs%2C%20the%20other,built%20%20with%20%20successful">
        <w:r>
          <w:rPr>
            <w:rStyle w:val="Hyperlink"/>
          </w:rPr>
          <w:t>[118]</w:t>
        </w:r>
      </w:hyperlink>
      <w:r>
        <w:t xml:space="preserve"> </w:t>
      </w:r>
      <w:hyperlink r:id="rId265" w:anchor=":~:text=separately%2C%20%20but%20%20lessons,responsibly%20in%20the%20Heber%20region">
        <w:r>
          <w:rPr>
            <w:rStyle w:val="Hyperlink"/>
          </w:rPr>
          <w:t>[119]</w:t>
        </w:r>
      </w:hyperlink>
      <w:r>
        <w:t xml:space="preserve"> </w:t>
      </w:r>
      <w:hyperlink r:id="rId266" w:anchor=":~:text=stakeholders%20like%20ranchers%20and%20tribes%2C,responsibly%20in%20the%20Heber%20region">
        <w:r>
          <w:rPr>
            <w:rStyle w:val="Hyperlink"/>
          </w:rPr>
          <w:t>[120]</w:t>
        </w:r>
      </w:hyperlink>
      <w:r>
        <w:t xml:space="preserve"> </w:t>
      </w:r>
      <w:hyperlink r:id="rId267" w:anchor=":~:text=developers,responsibly%20in%20the%20Heber%20region">
        <w:r>
          <w:rPr>
            <w:rStyle w:val="Hyperlink"/>
          </w:rPr>
          <w:t>[121]</w:t>
        </w:r>
      </w:hyperlink>
      <w:r>
        <w:t xml:space="preserve"> Chevelon Butte Wind Energy Project (Northwest of Heber, AZ).pdf</w:t>
      </w:r>
    </w:p>
    <w:p w14:paraId="7D39E391" w14:textId="77777777" w:rsidR="0099784E" w:rsidRDefault="00000000">
      <w:pPr>
        <w:pStyle w:val="BodyText"/>
      </w:pPr>
      <w:hyperlink r:id="rId268">
        <w:r>
          <w:rPr>
            <w:rStyle w:val="Hyperlink"/>
          </w:rPr>
          <w:t>file://file-A9hm35f9rTbdPE3JHdZsX8</w:t>
        </w:r>
      </w:hyperlink>
      <w:bookmarkEnd w:id="12"/>
    </w:p>
    <w:sectPr w:rsidR="0099784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38AED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B692A2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592664502">
    <w:abstractNumId w:val="0"/>
  </w:num>
  <w:num w:numId="2" w16cid:durableId="5638388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9784E"/>
    <w:rsid w:val="007340A2"/>
    <w:rsid w:val="0099784E"/>
    <w:rsid w:val="00E07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EEA12"/>
  <w15:docId w15:val="{6750B114-11BF-4939-85B8-19B20D125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file://file-A9hm35f9rTbdPE3JHdZsX8" TargetMode="External"/><Relationship Id="rId21" Type="http://schemas.openxmlformats.org/officeDocument/2006/relationships/hyperlink" Target="file://file-N9kC65PChKtKcaMYRSTqvK" TargetMode="External"/><Relationship Id="rId63" Type="http://schemas.openxmlformats.org/officeDocument/2006/relationships/hyperlink" Target="file://file-N9kC65PChKtKcaMYRSTqvK" TargetMode="External"/><Relationship Id="rId159" Type="http://schemas.openxmlformats.org/officeDocument/2006/relationships/hyperlink" Target="file://file-N9kC65PChKtKcaMYRSTqvK" TargetMode="External"/><Relationship Id="rId170" Type="http://schemas.openxmlformats.org/officeDocument/2006/relationships/hyperlink" Target="file://file-N9kC65PChKtKcaMYRSTqvK" TargetMode="External"/><Relationship Id="rId226" Type="http://schemas.openxmlformats.org/officeDocument/2006/relationships/hyperlink" Target="file://file-A9hm35f9rTbdPE3JHdZsX8" TargetMode="External"/><Relationship Id="rId268" Type="http://schemas.openxmlformats.org/officeDocument/2006/relationships/hyperlink" Target="file://file-A9hm35f9rTbdPE3JHdZsX8" TargetMode="External"/><Relationship Id="rId11" Type="http://schemas.openxmlformats.org/officeDocument/2006/relationships/hyperlink" Target="file://file-N9kC65PChKtKcaMYRSTqvK" TargetMode="External"/><Relationship Id="rId32" Type="http://schemas.openxmlformats.org/officeDocument/2006/relationships/hyperlink" Target="file://file-N9kC65PChKtKcaMYRSTqvK" TargetMode="External"/><Relationship Id="rId53" Type="http://schemas.openxmlformats.org/officeDocument/2006/relationships/hyperlink" Target="file://file-N9kC65PChKtKcaMYRSTqvK" TargetMode="External"/><Relationship Id="rId74" Type="http://schemas.openxmlformats.org/officeDocument/2006/relationships/hyperlink" Target="file://file-N9kC65PChKtKcaMYRSTqvK" TargetMode="External"/><Relationship Id="rId128" Type="http://schemas.openxmlformats.org/officeDocument/2006/relationships/hyperlink" Target="file://file-A9hm35f9rTbdPE3JHdZsX8" TargetMode="External"/><Relationship Id="rId149" Type="http://schemas.openxmlformats.org/officeDocument/2006/relationships/hyperlink" Target="file://file-N9kC65PChKtKcaMYRSTqvK" TargetMode="External"/><Relationship Id="rId5" Type="http://schemas.openxmlformats.org/officeDocument/2006/relationships/image" Target="media/image1.png"/><Relationship Id="rId95" Type="http://schemas.openxmlformats.org/officeDocument/2006/relationships/hyperlink" Target="file://file-A9hm35f9rTbdPE3JHdZsX8" TargetMode="External"/><Relationship Id="rId160" Type="http://schemas.openxmlformats.org/officeDocument/2006/relationships/hyperlink" Target="file://file-N9kC65PChKtKcaMYRSTqvK" TargetMode="External"/><Relationship Id="rId181" Type="http://schemas.openxmlformats.org/officeDocument/2006/relationships/hyperlink" Target="file://file-N9kC65PChKtKcaMYRSTqvK" TargetMode="External"/><Relationship Id="rId216" Type="http://schemas.openxmlformats.org/officeDocument/2006/relationships/hyperlink" Target="file://file-A9hm35f9rTbdPE3JHdZsX8" TargetMode="External"/><Relationship Id="rId237" Type="http://schemas.openxmlformats.org/officeDocument/2006/relationships/hyperlink" Target="file://file-A9hm35f9rTbdPE3JHdZsX8" TargetMode="External"/><Relationship Id="rId258" Type="http://schemas.openxmlformats.org/officeDocument/2006/relationships/hyperlink" Target="file://file-A9hm35f9rTbdPE3JHdZsX8" TargetMode="External"/><Relationship Id="rId22" Type="http://schemas.openxmlformats.org/officeDocument/2006/relationships/hyperlink" Target="file://file-N9kC65PChKtKcaMYRSTqvK" TargetMode="External"/><Relationship Id="rId43" Type="http://schemas.openxmlformats.org/officeDocument/2006/relationships/hyperlink" Target="file://file-N9kC65PChKtKcaMYRSTqvK" TargetMode="External"/><Relationship Id="rId64" Type="http://schemas.openxmlformats.org/officeDocument/2006/relationships/hyperlink" Target="file://file-N9kC65PChKtKcaMYRSTqvK" TargetMode="External"/><Relationship Id="rId118" Type="http://schemas.openxmlformats.org/officeDocument/2006/relationships/hyperlink" Target="file://file-A9hm35f9rTbdPE3JHdZsX8" TargetMode="External"/><Relationship Id="rId139" Type="http://schemas.openxmlformats.org/officeDocument/2006/relationships/hyperlink" Target="file://file-N9kC65PChKtKcaMYRSTqvK" TargetMode="External"/><Relationship Id="rId85" Type="http://schemas.openxmlformats.org/officeDocument/2006/relationships/hyperlink" Target="file://file-A9hm35f9rTbdPE3JHdZsX8" TargetMode="External"/><Relationship Id="rId150" Type="http://schemas.openxmlformats.org/officeDocument/2006/relationships/hyperlink" Target="file://file-N9kC65PChKtKcaMYRSTqvK" TargetMode="External"/><Relationship Id="rId171" Type="http://schemas.openxmlformats.org/officeDocument/2006/relationships/hyperlink" Target="file://file-N9kC65PChKtKcaMYRSTqvK" TargetMode="External"/><Relationship Id="rId192" Type="http://schemas.openxmlformats.org/officeDocument/2006/relationships/hyperlink" Target="file://file-N9kC65PChKtKcaMYRSTqvK" TargetMode="External"/><Relationship Id="rId206" Type="http://schemas.openxmlformats.org/officeDocument/2006/relationships/hyperlink" Target="file://file-N9kC65PChKtKcaMYRSTqvK" TargetMode="External"/><Relationship Id="rId227" Type="http://schemas.openxmlformats.org/officeDocument/2006/relationships/hyperlink" Target="file://file-A9hm35f9rTbdPE3JHdZsX8" TargetMode="External"/><Relationship Id="rId248" Type="http://schemas.openxmlformats.org/officeDocument/2006/relationships/hyperlink" Target="file://file-A9hm35f9rTbdPE3JHdZsX8" TargetMode="External"/><Relationship Id="rId269" Type="http://schemas.openxmlformats.org/officeDocument/2006/relationships/fontTable" Target="fontTable.xml"/><Relationship Id="rId12" Type="http://schemas.openxmlformats.org/officeDocument/2006/relationships/hyperlink" Target="file://file-N9kC65PChKtKcaMYRSTqvK" TargetMode="External"/><Relationship Id="rId33" Type="http://schemas.openxmlformats.org/officeDocument/2006/relationships/hyperlink" Target="file://file-N9kC65PChKtKcaMYRSTqvK" TargetMode="External"/><Relationship Id="rId108" Type="http://schemas.openxmlformats.org/officeDocument/2006/relationships/hyperlink" Target="file://file-A9hm35f9rTbdPE3JHdZsX8" TargetMode="External"/><Relationship Id="rId129" Type="http://schemas.openxmlformats.org/officeDocument/2006/relationships/hyperlink" Target="file://file-A9hm35f9rTbdPE3JHdZsX8" TargetMode="External"/><Relationship Id="rId54" Type="http://schemas.openxmlformats.org/officeDocument/2006/relationships/hyperlink" Target="file://file-N9kC65PChKtKcaMYRSTqvK" TargetMode="External"/><Relationship Id="rId75" Type="http://schemas.openxmlformats.org/officeDocument/2006/relationships/hyperlink" Target="file://file-N9kC65PChKtKcaMYRSTqvK" TargetMode="External"/><Relationship Id="rId96" Type="http://schemas.openxmlformats.org/officeDocument/2006/relationships/hyperlink" Target="file://file-A9hm35f9rTbdPE3JHdZsX8" TargetMode="External"/><Relationship Id="rId140" Type="http://schemas.openxmlformats.org/officeDocument/2006/relationships/hyperlink" Target="file://file-N9kC65PChKtKcaMYRSTqvK" TargetMode="External"/><Relationship Id="rId161" Type="http://schemas.openxmlformats.org/officeDocument/2006/relationships/hyperlink" Target="file://file-N9kC65PChKtKcaMYRSTqvK" TargetMode="External"/><Relationship Id="rId182" Type="http://schemas.openxmlformats.org/officeDocument/2006/relationships/hyperlink" Target="file://file-N9kC65PChKtKcaMYRSTqvK" TargetMode="External"/><Relationship Id="rId217" Type="http://schemas.openxmlformats.org/officeDocument/2006/relationships/hyperlink" Target="file://file-A9hm35f9rTbdPE3JHdZsX8" TargetMode="External"/><Relationship Id="rId6" Type="http://schemas.openxmlformats.org/officeDocument/2006/relationships/image" Target="media/image2.png"/><Relationship Id="rId238" Type="http://schemas.openxmlformats.org/officeDocument/2006/relationships/hyperlink" Target="file://file-A9hm35f9rTbdPE3JHdZsX8" TargetMode="External"/><Relationship Id="rId259" Type="http://schemas.openxmlformats.org/officeDocument/2006/relationships/hyperlink" Target="file://file-A9hm35f9rTbdPE3JHdZsX8" TargetMode="External"/><Relationship Id="rId23" Type="http://schemas.openxmlformats.org/officeDocument/2006/relationships/hyperlink" Target="file://file-N9kC65PChKtKcaMYRSTqvK" TargetMode="External"/><Relationship Id="rId119" Type="http://schemas.openxmlformats.org/officeDocument/2006/relationships/hyperlink" Target="file://file-A9hm35f9rTbdPE3JHdZsX8" TargetMode="External"/><Relationship Id="rId270" Type="http://schemas.openxmlformats.org/officeDocument/2006/relationships/theme" Target="theme/theme1.xml"/><Relationship Id="rId44" Type="http://schemas.openxmlformats.org/officeDocument/2006/relationships/hyperlink" Target="file://file-N9kC65PChKtKcaMYRSTqvK" TargetMode="External"/><Relationship Id="rId65" Type="http://schemas.openxmlformats.org/officeDocument/2006/relationships/hyperlink" Target="file://file-N9kC65PChKtKcaMYRSTqvK" TargetMode="External"/><Relationship Id="rId86" Type="http://schemas.openxmlformats.org/officeDocument/2006/relationships/hyperlink" Target="file://file-A9hm35f9rTbdPE3JHdZsX8" TargetMode="External"/><Relationship Id="rId130" Type="http://schemas.openxmlformats.org/officeDocument/2006/relationships/hyperlink" Target="file://file-A9hm35f9rTbdPE3JHdZsX8" TargetMode="External"/><Relationship Id="rId151" Type="http://schemas.openxmlformats.org/officeDocument/2006/relationships/hyperlink" Target="file://file-N9kC65PChKtKcaMYRSTqvK" TargetMode="External"/><Relationship Id="rId172" Type="http://schemas.openxmlformats.org/officeDocument/2006/relationships/hyperlink" Target="file://file-N9kC65PChKtKcaMYRSTqvK" TargetMode="External"/><Relationship Id="rId193" Type="http://schemas.openxmlformats.org/officeDocument/2006/relationships/hyperlink" Target="file://file-N9kC65PChKtKcaMYRSTqvK" TargetMode="External"/><Relationship Id="rId207" Type="http://schemas.openxmlformats.org/officeDocument/2006/relationships/hyperlink" Target="file://file-N9kC65PChKtKcaMYRSTqvK" TargetMode="External"/><Relationship Id="rId228" Type="http://schemas.openxmlformats.org/officeDocument/2006/relationships/hyperlink" Target="file://file-A9hm35f9rTbdPE3JHdZsX8" TargetMode="External"/><Relationship Id="rId249" Type="http://schemas.openxmlformats.org/officeDocument/2006/relationships/hyperlink" Target="file://file-A9hm35f9rTbdPE3JHdZsX8" TargetMode="External"/><Relationship Id="rId13" Type="http://schemas.openxmlformats.org/officeDocument/2006/relationships/hyperlink" Target="file://file-N9kC65PChKtKcaMYRSTqvK" TargetMode="External"/><Relationship Id="rId109" Type="http://schemas.openxmlformats.org/officeDocument/2006/relationships/hyperlink" Target="file://file-A9hm35f9rTbdPE3JHdZsX8" TargetMode="External"/><Relationship Id="rId260" Type="http://schemas.openxmlformats.org/officeDocument/2006/relationships/hyperlink" Target="file://file-A9hm35f9rTbdPE3JHdZsX8" TargetMode="External"/><Relationship Id="rId34" Type="http://schemas.openxmlformats.org/officeDocument/2006/relationships/hyperlink" Target="file://file-N9kC65PChKtKcaMYRSTqvK" TargetMode="External"/><Relationship Id="rId55" Type="http://schemas.openxmlformats.org/officeDocument/2006/relationships/hyperlink" Target="file://file-N9kC65PChKtKcaMYRSTqvK" TargetMode="External"/><Relationship Id="rId76" Type="http://schemas.openxmlformats.org/officeDocument/2006/relationships/hyperlink" Target="file://file-N9kC65PChKtKcaMYRSTqvK" TargetMode="External"/><Relationship Id="rId97" Type="http://schemas.openxmlformats.org/officeDocument/2006/relationships/hyperlink" Target="file://file-A9hm35f9rTbdPE3JHdZsX8" TargetMode="External"/><Relationship Id="rId120" Type="http://schemas.openxmlformats.org/officeDocument/2006/relationships/hyperlink" Target="file://file-A9hm35f9rTbdPE3JHdZsX8" TargetMode="External"/><Relationship Id="rId141" Type="http://schemas.openxmlformats.org/officeDocument/2006/relationships/hyperlink" Target="file://file-N9kC65PChKtKcaMYRSTqvK" TargetMode="External"/><Relationship Id="rId7" Type="http://schemas.openxmlformats.org/officeDocument/2006/relationships/hyperlink" Target="file://file-N9kC65PChKtKcaMYRSTqvK" TargetMode="External"/><Relationship Id="rId162" Type="http://schemas.openxmlformats.org/officeDocument/2006/relationships/hyperlink" Target="file://file-N9kC65PChKtKcaMYRSTqvK" TargetMode="External"/><Relationship Id="rId183" Type="http://schemas.openxmlformats.org/officeDocument/2006/relationships/hyperlink" Target="file://file-N9kC65PChKtKcaMYRSTqvK" TargetMode="External"/><Relationship Id="rId218" Type="http://schemas.openxmlformats.org/officeDocument/2006/relationships/hyperlink" Target="file://file-A9hm35f9rTbdPE3JHdZsX8" TargetMode="External"/><Relationship Id="rId239" Type="http://schemas.openxmlformats.org/officeDocument/2006/relationships/hyperlink" Target="file://file-A9hm35f9rTbdPE3JHdZsX8" TargetMode="External"/><Relationship Id="rId250" Type="http://schemas.openxmlformats.org/officeDocument/2006/relationships/hyperlink" Target="file://file-A9hm35f9rTbdPE3JHdZsX8" TargetMode="External"/><Relationship Id="rId24" Type="http://schemas.openxmlformats.org/officeDocument/2006/relationships/hyperlink" Target="file://file-N9kC65PChKtKcaMYRSTqvK" TargetMode="External"/><Relationship Id="rId45" Type="http://schemas.openxmlformats.org/officeDocument/2006/relationships/hyperlink" Target="file://file-N9kC65PChKtKcaMYRSTqvK" TargetMode="External"/><Relationship Id="rId66" Type="http://schemas.openxmlformats.org/officeDocument/2006/relationships/hyperlink" Target="file://file-N9kC65PChKtKcaMYRSTqvK" TargetMode="External"/><Relationship Id="rId87" Type="http://schemas.openxmlformats.org/officeDocument/2006/relationships/hyperlink" Target="file://file-A9hm35f9rTbdPE3JHdZsX8" TargetMode="External"/><Relationship Id="rId110" Type="http://schemas.openxmlformats.org/officeDocument/2006/relationships/hyperlink" Target="file://file-A9hm35f9rTbdPE3JHdZsX8" TargetMode="External"/><Relationship Id="rId131" Type="http://schemas.openxmlformats.org/officeDocument/2006/relationships/hyperlink" Target="file://file-A9hm35f9rTbdPE3JHdZsX8" TargetMode="External"/><Relationship Id="rId152" Type="http://schemas.openxmlformats.org/officeDocument/2006/relationships/hyperlink" Target="file://file-N9kC65PChKtKcaMYRSTqvK" TargetMode="External"/><Relationship Id="rId173" Type="http://schemas.openxmlformats.org/officeDocument/2006/relationships/hyperlink" Target="file://file-N9kC65PChKtKcaMYRSTqvK" TargetMode="External"/><Relationship Id="rId194" Type="http://schemas.openxmlformats.org/officeDocument/2006/relationships/hyperlink" Target="file://file-N9kC65PChKtKcaMYRSTqvK" TargetMode="External"/><Relationship Id="rId208" Type="http://schemas.openxmlformats.org/officeDocument/2006/relationships/hyperlink" Target="file://file-N9kC65PChKtKcaMYRSTqvK" TargetMode="External"/><Relationship Id="rId229" Type="http://schemas.openxmlformats.org/officeDocument/2006/relationships/hyperlink" Target="file://file-A9hm35f9rTbdPE3JHdZsX8" TargetMode="External"/><Relationship Id="rId240" Type="http://schemas.openxmlformats.org/officeDocument/2006/relationships/hyperlink" Target="file://file-A9hm35f9rTbdPE3JHdZsX8" TargetMode="External"/><Relationship Id="rId261" Type="http://schemas.openxmlformats.org/officeDocument/2006/relationships/hyperlink" Target="file://file-A9hm35f9rTbdPE3JHdZsX8" TargetMode="External"/><Relationship Id="rId14" Type="http://schemas.openxmlformats.org/officeDocument/2006/relationships/hyperlink" Target="file://file-N9kC65PChKtKcaMYRSTqvK" TargetMode="External"/><Relationship Id="rId35" Type="http://schemas.openxmlformats.org/officeDocument/2006/relationships/hyperlink" Target="file://file-N9kC65PChKtKcaMYRSTqvK" TargetMode="External"/><Relationship Id="rId56" Type="http://schemas.openxmlformats.org/officeDocument/2006/relationships/hyperlink" Target="file://file-N9kC65PChKtKcaMYRSTqvK" TargetMode="External"/><Relationship Id="rId77" Type="http://schemas.openxmlformats.org/officeDocument/2006/relationships/hyperlink" Target="file://file-N9kC65PChKtKcaMYRSTqvK" TargetMode="External"/><Relationship Id="rId100" Type="http://schemas.openxmlformats.org/officeDocument/2006/relationships/hyperlink" Target="file://file-A9hm35f9rTbdPE3JHdZsX8" TargetMode="External"/><Relationship Id="rId8" Type="http://schemas.openxmlformats.org/officeDocument/2006/relationships/hyperlink" Target="file://file-N9kC65PChKtKcaMYRSTqvK" TargetMode="External"/><Relationship Id="rId98" Type="http://schemas.openxmlformats.org/officeDocument/2006/relationships/hyperlink" Target="file://file-A9hm35f9rTbdPE3JHdZsX8" TargetMode="External"/><Relationship Id="rId121" Type="http://schemas.openxmlformats.org/officeDocument/2006/relationships/hyperlink" Target="file://file-A9hm35f9rTbdPE3JHdZsX8" TargetMode="External"/><Relationship Id="rId142" Type="http://schemas.openxmlformats.org/officeDocument/2006/relationships/hyperlink" Target="file://file-N9kC65PChKtKcaMYRSTqvK" TargetMode="External"/><Relationship Id="rId163" Type="http://schemas.openxmlformats.org/officeDocument/2006/relationships/hyperlink" Target="file://file-N9kC65PChKtKcaMYRSTqvK" TargetMode="External"/><Relationship Id="rId184" Type="http://schemas.openxmlformats.org/officeDocument/2006/relationships/hyperlink" Target="file://file-N9kC65PChKtKcaMYRSTqvK" TargetMode="External"/><Relationship Id="rId219" Type="http://schemas.openxmlformats.org/officeDocument/2006/relationships/hyperlink" Target="file://file-A9hm35f9rTbdPE3JHdZsX8" TargetMode="External"/><Relationship Id="rId230" Type="http://schemas.openxmlformats.org/officeDocument/2006/relationships/hyperlink" Target="file://file-A9hm35f9rTbdPE3JHdZsX8" TargetMode="External"/><Relationship Id="rId251" Type="http://schemas.openxmlformats.org/officeDocument/2006/relationships/hyperlink" Target="file://file-A9hm35f9rTbdPE3JHdZsX8" TargetMode="External"/><Relationship Id="rId25" Type="http://schemas.openxmlformats.org/officeDocument/2006/relationships/hyperlink" Target="file://file-N9kC65PChKtKcaMYRSTqvK" TargetMode="External"/><Relationship Id="rId46" Type="http://schemas.openxmlformats.org/officeDocument/2006/relationships/hyperlink" Target="file://file-N9kC65PChKtKcaMYRSTqvK" TargetMode="External"/><Relationship Id="rId67" Type="http://schemas.openxmlformats.org/officeDocument/2006/relationships/hyperlink" Target="file://file-N9kC65PChKtKcaMYRSTqvK" TargetMode="External"/><Relationship Id="rId88" Type="http://schemas.openxmlformats.org/officeDocument/2006/relationships/hyperlink" Target="file://file-A9hm35f9rTbdPE3JHdZsX8" TargetMode="External"/><Relationship Id="rId111" Type="http://schemas.openxmlformats.org/officeDocument/2006/relationships/hyperlink" Target="file://file-A9hm35f9rTbdPE3JHdZsX8" TargetMode="External"/><Relationship Id="rId132" Type="http://schemas.openxmlformats.org/officeDocument/2006/relationships/hyperlink" Target="file://file-A9hm35f9rTbdPE3JHdZsX8" TargetMode="External"/><Relationship Id="rId153" Type="http://schemas.openxmlformats.org/officeDocument/2006/relationships/hyperlink" Target="file://file-N9kC65PChKtKcaMYRSTqvK" TargetMode="External"/><Relationship Id="rId174" Type="http://schemas.openxmlformats.org/officeDocument/2006/relationships/hyperlink" Target="file://file-N9kC65PChKtKcaMYRSTqvK" TargetMode="External"/><Relationship Id="rId195" Type="http://schemas.openxmlformats.org/officeDocument/2006/relationships/hyperlink" Target="file://file-N9kC65PChKtKcaMYRSTqvK" TargetMode="External"/><Relationship Id="rId209" Type="http://schemas.openxmlformats.org/officeDocument/2006/relationships/hyperlink" Target="file://file-N9kC65PChKtKcaMYRSTqvK" TargetMode="External"/><Relationship Id="rId220" Type="http://schemas.openxmlformats.org/officeDocument/2006/relationships/hyperlink" Target="file://file-A9hm35f9rTbdPE3JHdZsX8" TargetMode="External"/><Relationship Id="rId241" Type="http://schemas.openxmlformats.org/officeDocument/2006/relationships/hyperlink" Target="file://file-A9hm35f9rTbdPE3JHdZsX8" TargetMode="External"/><Relationship Id="rId15" Type="http://schemas.openxmlformats.org/officeDocument/2006/relationships/hyperlink" Target="file://file-N9kC65PChKtKcaMYRSTqvK" TargetMode="External"/><Relationship Id="rId36" Type="http://schemas.openxmlformats.org/officeDocument/2006/relationships/hyperlink" Target="file://file-N9kC65PChKtKcaMYRSTqvK" TargetMode="External"/><Relationship Id="rId57" Type="http://schemas.openxmlformats.org/officeDocument/2006/relationships/hyperlink" Target="file://file-N9kC65PChKtKcaMYRSTqvK" TargetMode="External"/><Relationship Id="rId262" Type="http://schemas.openxmlformats.org/officeDocument/2006/relationships/hyperlink" Target="file://file-A9hm35f9rTbdPE3JHdZsX8" TargetMode="External"/><Relationship Id="rId78" Type="http://schemas.openxmlformats.org/officeDocument/2006/relationships/hyperlink" Target="file://file-N9kC65PChKtKcaMYRSTqvK" TargetMode="External"/><Relationship Id="rId99" Type="http://schemas.openxmlformats.org/officeDocument/2006/relationships/hyperlink" Target="file://file-A9hm35f9rTbdPE3JHdZsX8" TargetMode="External"/><Relationship Id="rId101" Type="http://schemas.openxmlformats.org/officeDocument/2006/relationships/hyperlink" Target="file://file-A9hm35f9rTbdPE3JHdZsX8" TargetMode="External"/><Relationship Id="rId122" Type="http://schemas.openxmlformats.org/officeDocument/2006/relationships/hyperlink" Target="file://file-A9hm35f9rTbdPE3JHdZsX8" TargetMode="External"/><Relationship Id="rId143" Type="http://schemas.openxmlformats.org/officeDocument/2006/relationships/hyperlink" Target="file://file-N9kC65PChKtKcaMYRSTqvK" TargetMode="External"/><Relationship Id="rId164" Type="http://schemas.openxmlformats.org/officeDocument/2006/relationships/hyperlink" Target="file://file-N9kC65PChKtKcaMYRSTqvK" TargetMode="External"/><Relationship Id="rId185" Type="http://schemas.openxmlformats.org/officeDocument/2006/relationships/hyperlink" Target="file://file-N9kC65PChKtKcaMYRSTqvK" TargetMode="External"/><Relationship Id="rId9" Type="http://schemas.openxmlformats.org/officeDocument/2006/relationships/hyperlink" Target="file://file-N9kC65PChKtKcaMYRSTqvK" TargetMode="External"/><Relationship Id="rId210" Type="http://schemas.openxmlformats.org/officeDocument/2006/relationships/hyperlink" Target="file://file-N9kC65PChKtKcaMYRSTqvK" TargetMode="External"/><Relationship Id="rId26" Type="http://schemas.openxmlformats.org/officeDocument/2006/relationships/hyperlink" Target="https://soilseries.sc.egov.usda.gov/OSD_Docs/O/OVERGAARD.html" TargetMode="External"/><Relationship Id="rId231" Type="http://schemas.openxmlformats.org/officeDocument/2006/relationships/hyperlink" Target="file://file-A9hm35f9rTbdPE3JHdZsX8" TargetMode="External"/><Relationship Id="rId252" Type="http://schemas.openxmlformats.org/officeDocument/2006/relationships/hyperlink" Target="file://file-A9hm35f9rTbdPE3JHdZsX8" TargetMode="External"/><Relationship Id="rId47" Type="http://schemas.openxmlformats.org/officeDocument/2006/relationships/hyperlink" Target="file://file-N9kC65PChKtKcaMYRSTqvK" TargetMode="External"/><Relationship Id="rId68" Type="http://schemas.openxmlformats.org/officeDocument/2006/relationships/hyperlink" Target="file://file-N9kC65PChKtKcaMYRSTqvK" TargetMode="External"/><Relationship Id="rId89" Type="http://schemas.openxmlformats.org/officeDocument/2006/relationships/hyperlink" Target="file://file-A9hm35f9rTbdPE3JHdZsX8" TargetMode="External"/><Relationship Id="rId112" Type="http://schemas.openxmlformats.org/officeDocument/2006/relationships/hyperlink" Target="file://file-A9hm35f9rTbdPE3JHdZsX8" TargetMode="External"/><Relationship Id="rId133" Type="http://schemas.openxmlformats.org/officeDocument/2006/relationships/hyperlink" Target="file://file-A9hm35f9rTbdPE3JHdZsX8" TargetMode="External"/><Relationship Id="rId154" Type="http://schemas.openxmlformats.org/officeDocument/2006/relationships/hyperlink" Target="file://file-N9kC65PChKtKcaMYRSTqvK" TargetMode="External"/><Relationship Id="rId175" Type="http://schemas.openxmlformats.org/officeDocument/2006/relationships/hyperlink" Target="file://file-N9kC65PChKtKcaMYRSTqvK" TargetMode="External"/><Relationship Id="rId196" Type="http://schemas.openxmlformats.org/officeDocument/2006/relationships/hyperlink" Target="file://file-N9kC65PChKtKcaMYRSTqvK" TargetMode="External"/><Relationship Id="rId200" Type="http://schemas.openxmlformats.org/officeDocument/2006/relationships/hyperlink" Target="file://file-N9kC65PChKtKcaMYRSTqvK" TargetMode="External"/><Relationship Id="rId16" Type="http://schemas.openxmlformats.org/officeDocument/2006/relationships/hyperlink" Target="file://file-N9kC65PChKtKcaMYRSTqvK" TargetMode="External"/><Relationship Id="rId221" Type="http://schemas.openxmlformats.org/officeDocument/2006/relationships/hyperlink" Target="file://file-A9hm35f9rTbdPE3JHdZsX8" TargetMode="External"/><Relationship Id="rId242" Type="http://schemas.openxmlformats.org/officeDocument/2006/relationships/hyperlink" Target="file://file-A9hm35f9rTbdPE3JHdZsX8" TargetMode="External"/><Relationship Id="rId263" Type="http://schemas.openxmlformats.org/officeDocument/2006/relationships/hyperlink" Target="file://file-A9hm35f9rTbdPE3JHdZsX8" TargetMode="External"/><Relationship Id="rId37" Type="http://schemas.openxmlformats.org/officeDocument/2006/relationships/hyperlink" Target="file://file-N9kC65PChKtKcaMYRSTqvK" TargetMode="External"/><Relationship Id="rId58" Type="http://schemas.openxmlformats.org/officeDocument/2006/relationships/hyperlink" Target="file://file-N9kC65PChKtKcaMYRSTqvK" TargetMode="External"/><Relationship Id="rId79" Type="http://schemas.openxmlformats.org/officeDocument/2006/relationships/hyperlink" Target="file://file-N9kC65PChKtKcaMYRSTqvK" TargetMode="External"/><Relationship Id="rId102" Type="http://schemas.openxmlformats.org/officeDocument/2006/relationships/hyperlink" Target="file://file-A9hm35f9rTbdPE3JHdZsX8" TargetMode="External"/><Relationship Id="rId123" Type="http://schemas.openxmlformats.org/officeDocument/2006/relationships/hyperlink" Target="file://file-A9hm35f9rTbdPE3JHdZsX8" TargetMode="External"/><Relationship Id="rId144" Type="http://schemas.openxmlformats.org/officeDocument/2006/relationships/hyperlink" Target="file://file-N9kC65PChKtKcaMYRSTqvK" TargetMode="External"/><Relationship Id="rId90" Type="http://schemas.openxmlformats.org/officeDocument/2006/relationships/hyperlink" Target="file://file-A9hm35f9rTbdPE3JHdZsX8" TargetMode="External"/><Relationship Id="rId165" Type="http://schemas.openxmlformats.org/officeDocument/2006/relationships/hyperlink" Target="file://file-N9kC65PChKtKcaMYRSTqvK" TargetMode="External"/><Relationship Id="rId186" Type="http://schemas.openxmlformats.org/officeDocument/2006/relationships/hyperlink" Target="file://file-N9kC65PChKtKcaMYRSTqvK" TargetMode="External"/><Relationship Id="rId211" Type="http://schemas.openxmlformats.org/officeDocument/2006/relationships/hyperlink" Target="file://file-N9kC65PChKtKcaMYRSTqvK" TargetMode="External"/><Relationship Id="rId232" Type="http://schemas.openxmlformats.org/officeDocument/2006/relationships/hyperlink" Target="file://file-A9hm35f9rTbdPE3JHdZsX8" TargetMode="External"/><Relationship Id="rId253" Type="http://schemas.openxmlformats.org/officeDocument/2006/relationships/hyperlink" Target="file://file-A9hm35f9rTbdPE3JHdZsX8" TargetMode="External"/><Relationship Id="rId27" Type="http://schemas.openxmlformats.org/officeDocument/2006/relationships/hyperlink" Target="https://www.augurisk.com/risk/state/arizona/navajo-county/04017" TargetMode="External"/><Relationship Id="rId48" Type="http://schemas.openxmlformats.org/officeDocument/2006/relationships/hyperlink" Target="file://file-N9kC65PChKtKcaMYRSTqvK" TargetMode="External"/><Relationship Id="rId69" Type="http://schemas.openxmlformats.org/officeDocument/2006/relationships/hyperlink" Target="file://file-N9kC65PChKtKcaMYRSTqvK" TargetMode="External"/><Relationship Id="rId113" Type="http://schemas.openxmlformats.org/officeDocument/2006/relationships/hyperlink" Target="file://file-A9hm35f9rTbdPE3JHdZsX8" TargetMode="External"/><Relationship Id="rId134" Type="http://schemas.openxmlformats.org/officeDocument/2006/relationships/hyperlink" Target="file://file-A9hm35f9rTbdPE3JHdZsX8" TargetMode="External"/><Relationship Id="rId80" Type="http://schemas.openxmlformats.org/officeDocument/2006/relationships/hyperlink" Target="file://file-N9kC65PChKtKcaMYRSTqvK" TargetMode="External"/><Relationship Id="rId155" Type="http://schemas.openxmlformats.org/officeDocument/2006/relationships/hyperlink" Target="file://file-N9kC65PChKtKcaMYRSTqvK" TargetMode="External"/><Relationship Id="rId176" Type="http://schemas.openxmlformats.org/officeDocument/2006/relationships/hyperlink" Target="file://file-N9kC65PChKtKcaMYRSTqvK" TargetMode="External"/><Relationship Id="rId197" Type="http://schemas.openxmlformats.org/officeDocument/2006/relationships/hyperlink" Target="file://file-N9kC65PChKtKcaMYRSTqvK" TargetMode="External"/><Relationship Id="rId201" Type="http://schemas.openxmlformats.org/officeDocument/2006/relationships/hyperlink" Target="file://file-N9kC65PChKtKcaMYRSTqvK" TargetMode="External"/><Relationship Id="rId222" Type="http://schemas.openxmlformats.org/officeDocument/2006/relationships/hyperlink" Target="file://file-A9hm35f9rTbdPE3JHdZsX8" TargetMode="External"/><Relationship Id="rId243" Type="http://schemas.openxmlformats.org/officeDocument/2006/relationships/hyperlink" Target="file://file-A9hm35f9rTbdPE3JHdZsX8" TargetMode="External"/><Relationship Id="rId264" Type="http://schemas.openxmlformats.org/officeDocument/2006/relationships/hyperlink" Target="file://file-A9hm35f9rTbdPE3JHdZsX8" TargetMode="External"/><Relationship Id="rId17" Type="http://schemas.openxmlformats.org/officeDocument/2006/relationships/hyperlink" Target="file://file-N9kC65PChKtKcaMYRSTqvK" TargetMode="External"/><Relationship Id="rId38" Type="http://schemas.openxmlformats.org/officeDocument/2006/relationships/hyperlink" Target="file://file-N9kC65PChKtKcaMYRSTqvK" TargetMode="External"/><Relationship Id="rId59" Type="http://schemas.openxmlformats.org/officeDocument/2006/relationships/hyperlink" Target="file://file-N9kC65PChKtKcaMYRSTqvK" TargetMode="External"/><Relationship Id="rId103" Type="http://schemas.openxmlformats.org/officeDocument/2006/relationships/hyperlink" Target="file://file-A9hm35f9rTbdPE3JHdZsX8" TargetMode="External"/><Relationship Id="rId124" Type="http://schemas.openxmlformats.org/officeDocument/2006/relationships/hyperlink" Target="file://file-A9hm35f9rTbdPE3JHdZsX8" TargetMode="External"/><Relationship Id="rId70" Type="http://schemas.openxmlformats.org/officeDocument/2006/relationships/hyperlink" Target="file://file-N9kC65PChKtKcaMYRSTqvK" TargetMode="External"/><Relationship Id="rId91" Type="http://schemas.openxmlformats.org/officeDocument/2006/relationships/hyperlink" Target="file://file-A9hm35f9rTbdPE3JHdZsX8" TargetMode="External"/><Relationship Id="rId145" Type="http://schemas.openxmlformats.org/officeDocument/2006/relationships/hyperlink" Target="file://file-N9kC65PChKtKcaMYRSTqvK" TargetMode="External"/><Relationship Id="rId166" Type="http://schemas.openxmlformats.org/officeDocument/2006/relationships/hyperlink" Target="file://file-N9kC65PChKtKcaMYRSTqvK" TargetMode="External"/><Relationship Id="rId187" Type="http://schemas.openxmlformats.org/officeDocument/2006/relationships/hyperlink" Target="file://file-N9kC65PChKtKcaMYRSTqvK" TargetMode="External"/><Relationship Id="rId1" Type="http://schemas.openxmlformats.org/officeDocument/2006/relationships/numbering" Target="numbering.xml"/><Relationship Id="rId212" Type="http://schemas.openxmlformats.org/officeDocument/2006/relationships/hyperlink" Target="https://soilseries.sc.egov.usda.gov/OSD_Docs/O/OVERGAARD.html" TargetMode="External"/><Relationship Id="rId233" Type="http://schemas.openxmlformats.org/officeDocument/2006/relationships/hyperlink" Target="file://file-A9hm35f9rTbdPE3JHdZsX8" TargetMode="External"/><Relationship Id="rId254" Type="http://schemas.openxmlformats.org/officeDocument/2006/relationships/hyperlink" Target="file://file-A9hm35f9rTbdPE3JHdZsX8" TargetMode="External"/><Relationship Id="rId28" Type="http://schemas.openxmlformats.org/officeDocument/2006/relationships/hyperlink" Target="file://file-N9kC65PChKtKcaMYRSTqvK" TargetMode="External"/><Relationship Id="rId49" Type="http://schemas.openxmlformats.org/officeDocument/2006/relationships/hyperlink" Target="file://file-N9kC65PChKtKcaMYRSTqvK" TargetMode="External"/><Relationship Id="rId114" Type="http://schemas.openxmlformats.org/officeDocument/2006/relationships/hyperlink" Target="file://file-A9hm35f9rTbdPE3JHdZsX8" TargetMode="External"/><Relationship Id="rId60" Type="http://schemas.openxmlformats.org/officeDocument/2006/relationships/hyperlink" Target="file://file-N9kC65PChKtKcaMYRSTqvK" TargetMode="External"/><Relationship Id="rId81" Type="http://schemas.openxmlformats.org/officeDocument/2006/relationships/hyperlink" Target="file://file-N9kC65PChKtKcaMYRSTqvK" TargetMode="External"/><Relationship Id="rId135" Type="http://schemas.openxmlformats.org/officeDocument/2006/relationships/hyperlink" Target="file://file-A9hm35f9rTbdPE3JHdZsX8" TargetMode="External"/><Relationship Id="rId156" Type="http://schemas.openxmlformats.org/officeDocument/2006/relationships/hyperlink" Target="file://file-N9kC65PChKtKcaMYRSTqvK" TargetMode="External"/><Relationship Id="rId177" Type="http://schemas.openxmlformats.org/officeDocument/2006/relationships/hyperlink" Target="file://file-N9kC65PChKtKcaMYRSTqvK" TargetMode="External"/><Relationship Id="rId198" Type="http://schemas.openxmlformats.org/officeDocument/2006/relationships/hyperlink" Target="file://file-N9kC65PChKtKcaMYRSTqvK" TargetMode="External"/><Relationship Id="rId202" Type="http://schemas.openxmlformats.org/officeDocument/2006/relationships/hyperlink" Target="file://file-N9kC65PChKtKcaMYRSTqvK" TargetMode="External"/><Relationship Id="rId223" Type="http://schemas.openxmlformats.org/officeDocument/2006/relationships/hyperlink" Target="file://file-A9hm35f9rTbdPE3JHdZsX8" TargetMode="External"/><Relationship Id="rId244" Type="http://schemas.openxmlformats.org/officeDocument/2006/relationships/hyperlink" Target="file://file-A9hm35f9rTbdPE3JHdZsX8" TargetMode="External"/><Relationship Id="rId18" Type="http://schemas.openxmlformats.org/officeDocument/2006/relationships/hyperlink" Target="file://file-N9kC65PChKtKcaMYRSTqvK" TargetMode="External"/><Relationship Id="rId39" Type="http://schemas.openxmlformats.org/officeDocument/2006/relationships/hyperlink" Target="file://file-N9kC65PChKtKcaMYRSTqvK" TargetMode="External"/><Relationship Id="rId265" Type="http://schemas.openxmlformats.org/officeDocument/2006/relationships/hyperlink" Target="file://file-A9hm35f9rTbdPE3JHdZsX8" TargetMode="External"/><Relationship Id="rId50" Type="http://schemas.openxmlformats.org/officeDocument/2006/relationships/hyperlink" Target="file://file-N9kC65PChKtKcaMYRSTqvK" TargetMode="External"/><Relationship Id="rId104" Type="http://schemas.openxmlformats.org/officeDocument/2006/relationships/hyperlink" Target="file://file-A9hm35f9rTbdPE3JHdZsX8" TargetMode="External"/><Relationship Id="rId125" Type="http://schemas.openxmlformats.org/officeDocument/2006/relationships/hyperlink" Target="file://file-A9hm35f9rTbdPE3JHdZsX8" TargetMode="External"/><Relationship Id="rId146" Type="http://schemas.openxmlformats.org/officeDocument/2006/relationships/hyperlink" Target="file://file-N9kC65PChKtKcaMYRSTqvK" TargetMode="External"/><Relationship Id="rId167" Type="http://schemas.openxmlformats.org/officeDocument/2006/relationships/hyperlink" Target="file://file-N9kC65PChKtKcaMYRSTqvK" TargetMode="External"/><Relationship Id="rId188" Type="http://schemas.openxmlformats.org/officeDocument/2006/relationships/hyperlink" Target="file://file-N9kC65PChKtKcaMYRSTqvK" TargetMode="External"/><Relationship Id="rId71" Type="http://schemas.openxmlformats.org/officeDocument/2006/relationships/hyperlink" Target="file://file-N9kC65PChKtKcaMYRSTqvK" TargetMode="External"/><Relationship Id="rId92" Type="http://schemas.openxmlformats.org/officeDocument/2006/relationships/hyperlink" Target="file://file-A9hm35f9rTbdPE3JHdZsX8" TargetMode="External"/><Relationship Id="rId213" Type="http://schemas.openxmlformats.org/officeDocument/2006/relationships/hyperlink" Target="https://soilseries.sc.egov.usda.gov/OSD_Docs/O/OVERGAARD.html" TargetMode="External"/><Relationship Id="rId234" Type="http://schemas.openxmlformats.org/officeDocument/2006/relationships/hyperlink" Target="file://file-A9hm35f9rTbdPE3JHdZsX8" TargetMode="External"/><Relationship Id="rId2" Type="http://schemas.openxmlformats.org/officeDocument/2006/relationships/styles" Target="styles.xml"/><Relationship Id="rId29" Type="http://schemas.openxmlformats.org/officeDocument/2006/relationships/hyperlink" Target="file://file-N9kC65PChKtKcaMYRSTqvK" TargetMode="External"/><Relationship Id="rId255" Type="http://schemas.openxmlformats.org/officeDocument/2006/relationships/hyperlink" Target="file://file-A9hm35f9rTbdPE3JHdZsX8" TargetMode="External"/><Relationship Id="rId40" Type="http://schemas.openxmlformats.org/officeDocument/2006/relationships/hyperlink" Target="file://file-N9kC65PChKtKcaMYRSTqvK" TargetMode="External"/><Relationship Id="rId115" Type="http://schemas.openxmlformats.org/officeDocument/2006/relationships/hyperlink" Target="file://file-A9hm35f9rTbdPE3JHdZsX8" TargetMode="External"/><Relationship Id="rId136" Type="http://schemas.openxmlformats.org/officeDocument/2006/relationships/hyperlink" Target="file://file-A9hm35f9rTbdPE3JHdZsX8" TargetMode="External"/><Relationship Id="rId157" Type="http://schemas.openxmlformats.org/officeDocument/2006/relationships/hyperlink" Target="file://file-N9kC65PChKtKcaMYRSTqvK" TargetMode="External"/><Relationship Id="rId178" Type="http://schemas.openxmlformats.org/officeDocument/2006/relationships/hyperlink" Target="file://file-N9kC65PChKtKcaMYRSTqvK" TargetMode="External"/><Relationship Id="rId61" Type="http://schemas.openxmlformats.org/officeDocument/2006/relationships/hyperlink" Target="file://file-N9kC65PChKtKcaMYRSTqvK" TargetMode="External"/><Relationship Id="rId82" Type="http://schemas.openxmlformats.org/officeDocument/2006/relationships/hyperlink" Target="file://file-N9kC65PChKtKcaMYRSTqvK" TargetMode="External"/><Relationship Id="rId199" Type="http://schemas.openxmlformats.org/officeDocument/2006/relationships/hyperlink" Target="file://file-N9kC65PChKtKcaMYRSTqvK" TargetMode="External"/><Relationship Id="rId203" Type="http://schemas.openxmlformats.org/officeDocument/2006/relationships/hyperlink" Target="file://file-N9kC65PChKtKcaMYRSTqvK" TargetMode="External"/><Relationship Id="rId19" Type="http://schemas.openxmlformats.org/officeDocument/2006/relationships/hyperlink" Target="file://file-N9kC65PChKtKcaMYRSTqvK" TargetMode="External"/><Relationship Id="rId224" Type="http://schemas.openxmlformats.org/officeDocument/2006/relationships/hyperlink" Target="file://file-A9hm35f9rTbdPE3JHdZsX8" TargetMode="External"/><Relationship Id="rId245" Type="http://schemas.openxmlformats.org/officeDocument/2006/relationships/hyperlink" Target="file://file-A9hm35f9rTbdPE3JHdZsX8" TargetMode="External"/><Relationship Id="rId266" Type="http://schemas.openxmlformats.org/officeDocument/2006/relationships/hyperlink" Target="file://file-A9hm35f9rTbdPE3JHdZsX8" TargetMode="External"/><Relationship Id="rId30" Type="http://schemas.openxmlformats.org/officeDocument/2006/relationships/hyperlink" Target="file://file-N9kC65PChKtKcaMYRSTqvK" TargetMode="External"/><Relationship Id="rId105" Type="http://schemas.openxmlformats.org/officeDocument/2006/relationships/hyperlink" Target="file://file-A9hm35f9rTbdPE3JHdZsX8" TargetMode="External"/><Relationship Id="rId126" Type="http://schemas.openxmlformats.org/officeDocument/2006/relationships/hyperlink" Target="file://file-A9hm35f9rTbdPE3JHdZsX8" TargetMode="External"/><Relationship Id="rId147" Type="http://schemas.openxmlformats.org/officeDocument/2006/relationships/hyperlink" Target="file://file-N9kC65PChKtKcaMYRSTqvK" TargetMode="External"/><Relationship Id="rId168" Type="http://schemas.openxmlformats.org/officeDocument/2006/relationships/hyperlink" Target="file://file-N9kC65PChKtKcaMYRSTqvK" TargetMode="External"/><Relationship Id="rId51" Type="http://schemas.openxmlformats.org/officeDocument/2006/relationships/hyperlink" Target="file://file-N9kC65PChKtKcaMYRSTqvK" TargetMode="External"/><Relationship Id="rId72" Type="http://schemas.openxmlformats.org/officeDocument/2006/relationships/hyperlink" Target="file://file-N9kC65PChKtKcaMYRSTqvK" TargetMode="External"/><Relationship Id="rId93" Type="http://schemas.openxmlformats.org/officeDocument/2006/relationships/hyperlink" Target="file://file-A9hm35f9rTbdPE3JHdZsX8" TargetMode="External"/><Relationship Id="rId189" Type="http://schemas.openxmlformats.org/officeDocument/2006/relationships/hyperlink" Target="file://file-N9kC65PChKtKcaMYRSTqvK" TargetMode="External"/><Relationship Id="rId3" Type="http://schemas.openxmlformats.org/officeDocument/2006/relationships/settings" Target="settings.xml"/><Relationship Id="rId214" Type="http://schemas.openxmlformats.org/officeDocument/2006/relationships/hyperlink" Target="https://www.augurisk.com/risk/state/arizona/navajo-county/04017" TargetMode="External"/><Relationship Id="rId235" Type="http://schemas.openxmlformats.org/officeDocument/2006/relationships/hyperlink" Target="file://file-A9hm35f9rTbdPE3JHdZsX8" TargetMode="External"/><Relationship Id="rId256" Type="http://schemas.openxmlformats.org/officeDocument/2006/relationships/hyperlink" Target="file://file-A9hm35f9rTbdPE3JHdZsX8" TargetMode="External"/><Relationship Id="rId116" Type="http://schemas.openxmlformats.org/officeDocument/2006/relationships/hyperlink" Target="file://file-A9hm35f9rTbdPE3JHdZsX8" TargetMode="External"/><Relationship Id="rId137" Type="http://schemas.openxmlformats.org/officeDocument/2006/relationships/hyperlink" Target="file://file-N9kC65PChKtKcaMYRSTqvK" TargetMode="External"/><Relationship Id="rId158" Type="http://schemas.openxmlformats.org/officeDocument/2006/relationships/hyperlink" Target="file://file-N9kC65PChKtKcaMYRSTqvK" TargetMode="External"/><Relationship Id="rId20" Type="http://schemas.openxmlformats.org/officeDocument/2006/relationships/hyperlink" Target="file://file-N9kC65PChKtKcaMYRSTqvK" TargetMode="External"/><Relationship Id="rId41" Type="http://schemas.openxmlformats.org/officeDocument/2006/relationships/hyperlink" Target="file://file-N9kC65PChKtKcaMYRSTqvK" TargetMode="External"/><Relationship Id="rId62" Type="http://schemas.openxmlformats.org/officeDocument/2006/relationships/hyperlink" Target="file://file-N9kC65PChKtKcaMYRSTqvK" TargetMode="External"/><Relationship Id="rId83" Type="http://schemas.openxmlformats.org/officeDocument/2006/relationships/hyperlink" Target="file://file-A9hm35f9rTbdPE3JHdZsX8" TargetMode="External"/><Relationship Id="rId179" Type="http://schemas.openxmlformats.org/officeDocument/2006/relationships/hyperlink" Target="file://file-N9kC65PChKtKcaMYRSTqvK" TargetMode="External"/><Relationship Id="rId190" Type="http://schemas.openxmlformats.org/officeDocument/2006/relationships/hyperlink" Target="file://file-N9kC65PChKtKcaMYRSTqvK" TargetMode="External"/><Relationship Id="rId204" Type="http://schemas.openxmlformats.org/officeDocument/2006/relationships/hyperlink" Target="file://file-N9kC65PChKtKcaMYRSTqvK" TargetMode="External"/><Relationship Id="rId225" Type="http://schemas.openxmlformats.org/officeDocument/2006/relationships/hyperlink" Target="file://file-A9hm35f9rTbdPE3JHdZsX8" TargetMode="External"/><Relationship Id="rId246" Type="http://schemas.openxmlformats.org/officeDocument/2006/relationships/hyperlink" Target="file://file-A9hm35f9rTbdPE3JHdZsX8" TargetMode="External"/><Relationship Id="rId267" Type="http://schemas.openxmlformats.org/officeDocument/2006/relationships/hyperlink" Target="file://file-A9hm35f9rTbdPE3JHdZsX8" TargetMode="External"/><Relationship Id="rId106" Type="http://schemas.openxmlformats.org/officeDocument/2006/relationships/hyperlink" Target="file://file-A9hm35f9rTbdPE3JHdZsX8" TargetMode="External"/><Relationship Id="rId127" Type="http://schemas.openxmlformats.org/officeDocument/2006/relationships/hyperlink" Target="file://file-A9hm35f9rTbdPE3JHdZsX8" TargetMode="External"/><Relationship Id="rId10" Type="http://schemas.openxmlformats.org/officeDocument/2006/relationships/hyperlink" Target="file://file-N9kC65PChKtKcaMYRSTqvK" TargetMode="External"/><Relationship Id="rId31" Type="http://schemas.openxmlformats.org/officeDocument/2006/relationships/hyperlink" Target="file://file-N9kC65PChKtKcaMYRSTqvK" TargetMode="External"/><Relationship Id="rId52" Type="http://schemas.openxmlformats.org/officeDocument/2006/relationships/hyperlink" Target="file://file-N9kC65PChKtKcaMYRSTqvK" TargetMode="External"/><Relationship Id="rId73" Type="http://schemas.openxmlformats.org/officeDocument/2006/relationships/hyperlink" Target="file://file-N9kC65PChKtKcaMYRSTqvK" TargetMode="External"/><Relationship Id="rId94" Type="http://schemas.openxmlformats.org/officeDocument/2006/relationships/hyperlink" Target="file://file-A9hm35f9rTbdPE3JHdZsX8" TargetMode="External"/><Relationship Id="rId148" Type="http://schemas.openxmlformats.org/officeDocument/2006/relationships/hyperlink" Target="file://file-N9kC65PChKtKcaMYRSTqvK" TargetMode="External"/><Relationship Id="rId169" Type="http://schemas.openxmlformats.org/officeDocument/2006/relationships/hyperlink" Target="file://file-N9kC65PChKtKcaMYRSTqvK" TargetMode="External"/><Relationship Id="rId4" Type="http://schemas.openxmlformats.org/officeDocument/2006/relationships/webSettings" Target="webSettings.xml"/><Relationship Id="rId180" Type="http://schemas.openxmlformats.org/officeDocument/2006/relationships/hyperlink" Target="file://file-N9kC65PChKtKcaMYRSTqvK" TargetMode="External"/><Relationship Id="rId215" Type="http://schemas.openxmlformats.org/officeDocument/2006/relationships/hyperlink" Target="https://www.augurisk.com/risk/state/arizona/navajo-county/04017" TargetMode="External"/><Relationship Id="rId236" Type="http://schemas.openxmlformats.org/officeDocument/2006/relationships/hyperlink" Target="file://file-A9hm35f9rTbdPE3JHdZsX8" TargetMode="External"/><Relationship Id="rId257" Type="http://schemas.openxmlformats.org/officeDocument/2006/relationships/hyperlink" Target="file://file-A9hm35f9rTbdPE3JHdZsX8" TargetMode="External"/><Relationship Id="rId42" Type="http://schemas.openxmlformats.org/officeDocument/2006/relationships/hyperlink" Target="file://file-N9kC65PChKtKcaMYRSTqvK" TargetMode="External"/><Relationship Id="rId84" Type="http://schemas.openxmlformats.org/officeDocument/2006/relationships/hyperlink" Target="file://file-A9hm35f9rTbdPE3JHdZsX8" TargetMode="External"/><Relationship Id="rId138" Type="http://schemas.openxmlformats.org/officeDocument/2006/relationships/hyperlink" Target="file://file-N9kC65PChKtKcaMYRSTqvK" TargetMode="External"/><Relationship Id="rId191" Type="http://schemas.openxmlformats.org/officeDocument/2006/relationships/hyperlink" Target="file://file-N9kC65PChKtKcaMYRSTqvK" TargetMode="External"/><Relationship Id="rId205" Type="http://schemas.openxmlformats.org/officeDocument/2006/relationships/hyperlink" Target="file://file-N9kC65PChKtKcaMYRSTqvK" TargetMode="External"/><Relationship Id="rId247" Type="http://schemas.openxmlformats.org/officeDocument/2006/relationships/hyperlink" Target="file://file-A9hm35f9rTbdPE3JHdZsX8" TargetMode="External"/><Relationship Id="rId107" Type="http://schemas.openxmlformats.org/officeDocument/2006/relationships/hyperlink" Target="file://file-A9hm35f9rTbdPE3JHdZsX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10691</Words>
  <Characters>61046</Characters>
  <Application>Microsoft Office Word</Application>
  <DocSecurity>0</DocSecurity>
  <Lines>884</Lines>
  <Paragraphs>133</Paragraphs>
  <ScaleCrop>false</ScaleCrop>
  <Company/>
  <LinksUpToDate>false</LinksUpToDate>
  <CharactersWithSpaces>71604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Gary Spear</cp:lastModifiedBy>
  <cp:revision>2</cp:revision>
  <dcterms:created xsi:type="dcterms:W3CDTF">2025-11-23T08:36:00Z</dcterms:created>
  <dcterms:modified xsi:type="dcterms:W3CDTF">2025-11-23T08:40:00Z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