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720478" w14:textId="77777777" w:rsidR="0001741E" w:rsidRPr="003A6D3C" w:rsidRDefault="0001741E" w:rsidP="0001741E">
      <w:pPr>
        <w:spacing w:line="276" w:lineRule="auto"/>
        <w:jc w:val="both"/>
        <w:rPr>
          <w:sz w:val="16"/>
          <w:lang w:val="ro-RO"/>
        </w:rPr>
      </w:pPr>
    </w:p>
    <w:p w14:paraId="0402FDB7" w14:textId="77777777" w:rsidR="0001414C" w:rsidRPr="0001414C" w:rsidRDefault="0001414C" w:rsidP="0001414C">
      <w:pPr>
        <w:spacing w:line="240" w:lineRule="auto"/>
        <w:ind w:firstLine="720"/>
        <w:jc w:val="both"/>
        <w:rPr>
          <w:rFonts w:ascii="Times New Roman" w:eastAsia="Times New Roman" w:hAnsi="Times New Roman" w:cs="Times New Roman"/>
          <w:sz w:val="24"/>
          <w:szCs w:val="24"/>
          <w:lang w:val="ro-RO"/>
        </w:rPr>
      </w:pPr>
      <w:r w:rsidRPr="0001414C">
        <w:rPr>
          <w:rFonts w:ascii="Calibri" w:eastAsia="Times New Roman" w:hAnsi="Calibri" w:cs="Calibri"/>
          <w:b/>
          <w:bCs/>
          <w:color w:val="000000"/>
          <w:lang w:val="ro-RO"/>
        </w:rPr>
        <w:t>HOPE CAMP</w:t>
      </w:r>
      <w:r w:rsidRPr="0001414C">
        <w:rPr>
          <w:rFonts w:ascii="Calibri" w:eastAsia="Times New Roman" w:hAnsi="Calibri" w:cs="Calibri"/>
          <w:color w:val="000000"/>
          <w:lang w:val="ro-RO"/>
        </w:rPr>
        <w:t xml:space="preserve"> </w:t>
      </w:r>
      <w:r w:rsidRPr="0001414C">
        <w:rPr>
          <w:rFonts w:ascii="Calibri" w:eastAsia="Times New Roman" w:hAnsi="Calibri" w:cs="Calibri"/>
          <w:b/>
          <w:bCs/>
          <w:color w:val="000000"/>
          <w:lang w:val="ro-RO"/>
        </w:rPr>
        <w:t>este o tabără creștină</w:t>
      </w:r>
      <w:r w:rsidRPr="0001414C">
        <w:rPr>
          <w:rFonts w:ascii="Calibri" w:eastAsia="Times New Roman" w:hAnsi="Calibri" w:cs="Calibri"/>
          <w:color w:val="000000"/>
          <w:lang w:val="ro-RO"/>
        </w:rPr>
        <w:t xml:space="preserve"> organizată de către </w:t>
      </w:r>
      <w:r w:rsidRPr="0001414C">
        <w:rPr>
          <w:rFonts w:ascii="Calibri" w:eastAsia="Times New Roman" w:hAnsi="Calibri" w:cs="Calibri"/>
          <w:i/>
          <w:iCs/>
          <w:color w:val="000000"/>
          <w:lang w:val="ro-RO"/>
        </w:rPr>
        <w:t>Tineret Speranța Oradea</w:t>
      </w:r>
      <w:r w:rsidRPr="0001414C">
        <w:rPr>
          <w:rFonts w:ascii="Calibri" w:eastAsia="Times New Roman" w:hAnsi="Calibri" w:cs="Calibri"/>
          <w:color w:val="000000"/>
          <w:lang w:val="ro-RO"/>
        </w:rPr>
        <w:t xml:space="preserve">, cu tema din anul 2023 „Aprins”, cu desfășurare în perioada 29 iulie – 3 august, în complexul Vila Speranța din localitatea Arieșeni, jud. Alba, care </w:t>
      </w:r>
      <w:r w:rsidRPr="0001414C">
        <w:rPr>
          <w:rFonts w:ascii="Calibri" w:eastAsia="Times New Roman" w:hAnsi="Calibri" w:cs="Calibri"/>
          <w:b/>
          <w:bCs/>
          <w:color w:val="000000"/>
          <w:lang w:val="ro-RO"/>
        </w:rPr>
        <w:t>susține cel mai înalt standard de comportament și morală creștină</w:t>
      </w:r>
      <w:r w:rsidRPr="0001414C">
        <w:rPr>
          <w:rFonts w:ascii="Calibri" w:eastAsia="Times New Roman" w:hAnsi="Calibri" w:cs="Calibri"/>
          <w:color w:val="000000"/>
          <w:lang w:val="ro-RO"/>
        </w:rPr>
        <w:t>. În același timp, prin organizarea taberei, ne obligăm să oferim siguranță, cadru potrivit pentru buna desfășurare a activităților, dar și mediu excelent pentru suflet prin decență, principii creștine, închinare și mesaje evanghelice.</w:t>
      </w:r>
    </w:p>
    <w:p w14:paraId="01CC1194" w14:textId="77777777" w:rsidR="0001414C" w:rsidRPr="0001414C" w:rsidRDefault="0001414C" w:rsidP="0001414C">
      <w:pPr>
        <w:spacing w:line="240" w:lineRule="auto"/>
        <w:ind w:firstLine="720"/>
        <w:jc w:val="both"/>
        <w:rPr>
          <w:rFonts w:ascii="Times New Roman" w:eastAsia="Times New Roman" w:hAnsi="Times New Roman" w:cs="Times New Roman"/>
          <w:sz w:val="24"/>
          <w:szCs w:val="24"/>
          <w:lang w:val="ro-RO"/>
        </w:rPr>
      </w:pPr>
      <w:r w:rsidRPr="0001414C">
        <w:rPr>
          <w:rFonts w:ascii="Calibri" w:eastAsia="Times New Roman" w:hAnsi="Calibri" w:cs="Calibri"/>
          <w:color w:val="000000"/>
          <w:lang w:val="ro-RO"/>
        </w:rPr>
        <w:t xml:space="preserve">Începând de sâmbătă, 29 iulie 2023, ora 15.00, până joi, </w:t>
      </w:r>
      <w:bookmarkStart w:id="0" w:name="_GoBack"/>
      <w:bookmarkEnd w:id="0"/>
      <w:r w:rsidRPr="0001414C">
        <w:rPr>
          <w:rFonts w:ascii="Calibri" w:eastAsia="Times New Roman" w:hAnsi="Calibri" w:cs="Calibri"/>
          <w:color w:val="000000"/>
          <w:lang w:val="ro-RO"/>
        </w:rPr>
        <w:t>3 august, ora 16.00, mediul nostru comun va fi în campusul taberei creștine, iar activitățile, jocurile, servirea mesei și întâlnirile de slujbe vor crea pentru noi o mică comunitate creștină, sau chiar o familie unită. </w:t>
      </w:r>
    </w:p>
    <w:p w14:paraId="0CCB01CF" w14:textId="77777777" w:rsidR="0001414C" w:rsidRPr="0001414C" w:rsidRDefault="0001414C" w:rsidP="0001414C">
      <w:pPr>
        <w:spacing w:line="240" w:lineRule="auto"/>
        <w:ind w:left="-450" w:firstLine="540"/>
        <w:jc w:val="both"/>
        <w:rPr>
          <w:rFonts w:ascii="Times New Roman" w:eastAsia="Times New Roman" w:hAnsi="Times New Roman" w:cs="Times New Roman"/>
          <w:sz w:val="24"/>
          <w:szCs w:val="24"/>
          <w:lang w:val="ro-RO"/>
        </w:rPr>
      </w:pPr>
      <w:r w:rsidRPr="0001414C">
        <w:rPr>
          <w:rFonts w:ascii="Calibri" w:eastAsia="Times New Roman" w:hAnsi="Calibri" w:cs="Calibri"/>
          <w:color w:val="000000"/>
          <w:lang w:val="ro-RO"/>
        </w:rPr>
        <w:t>Prin participarea și înscrierea în tabără fiecare își asumă respectarea prezentului regulament:</w:t>
      </w:r>
    </w:p>
    <w:p w14:paraId="631107AA" w14:textId="77777777" w:rsidR="0001414C" w:rsidRPr="0001414C" w:rsidRDefault="0001414C" w:rsidP="0001414C">
      <w:pPr>
        <w:numPr>
          <w:ilvl w:val="0"/>
          <w:numId w:val="2"/>
        </w:numPr>
        <w:spacing w:after="0" w:line="276" w:lineRule="auto"/>
        <w:ind w:left="450"/>
        <w:jc w:val="both"/>
        <w:textAlignment w:val="baseline"/>
        <w:rPr>
          <w:rFonts w:ascii="Calibri" w:eastAsia="Times New Roman" w:hAnsi="Calibri" w:cs="Calibri"/>
          <w:color w:val="000000"/>
          <w:lang w:val="ro-RO"/>
        </w:rPr>
      </w:pPr>
      <w:r w:rsidRPr="0001414C">
        <w:rPr>
          <w:rFonts w:ascii="Calibri" w:eastAsia="Times New Roman" w:hAnsi="Calibri" w:cs="Calibri"/>
          <w:color w:val="000000"/>
          <w:lang w:val="ro-RO"/>
        </w:rPr>
        <w:t>Standardele și principiile creștine sunt cheia descriptivă a fiecărui participant și vizitator.</w:t>
      </w:r>
    </w:p>
    <w:p w14:paraId="1F5FEEB3" w14:textId="77777777" w:rsidR="0001414C" w:rsidRPr="0001414C" w:rsidRDefault="0001414C" w:rsidP="0001414C">
      <w:pPr>
        <w:numPr>
          <w:ilvl w:val="0"/>
          <w:numId w:val="2"/>
        </w:numPr>
        <w:spacing w:after="0" w:line="276" w:lineRule="auto"/>
        <w:ind w:left="450"/>
        <w:jc w:val="both"/>
        <w:textAlignment w:val="baseline"/>
        <w:rPr>
          <w:rFonts w:ascii="Calibri" w:eastAsia="Times New Roman" w:hAnsi="Calibri" w:cs="Calibri"/>
          <w:color w:val="000000"/>
          <w:lang w:val="ro-RO"/>
        </w:rPr>
      </w:pPr>
      <w:r w:rsidRPr="0001414C">
        <w:rPr>
          <w:rFonts w:ascii="Calibri" w:eastAsia="Times New Roman" w:hAnsi="Calibri" w:cs="Calibri"/>
          <w:color w:val="000000"/>
          <w:lang w:val="ro-RO"/>
        </w:rPr>
        <w:t>Prezența tuturor participanților la întâlnirile comune este obligatorie. </w:t>
      </w:r>
    </w:p>
    <w:p w14:paraId="3E550D70" w14:textId="77777777" w:rsidR="0001414C" w:rsidRPr="0001414C" w:rsidRDefault="0001414C" w:rsidP="0001414C">
      <w:pPr>
        <w:numPr>
          <w:ilvl w:val="0"/>
          <w:numId w:val="2"/>
        </w:numPr>
        <w:spacing w:after="0" w:line="276" w:lineRule="auto"/>
        <w:ind w:left="450"/>
        <w:jc w:val="both"/>
        <w:textAlignment w:val="baseline"/>
        <w:rPr>
          <w:rFonts w:ascii="Calibri" w:eastAsia="Times New Roman" w:hAnsi="Calibri" w:cs="Calibri"/>
          <w:color w:val="000000"/>
          <w:lang w:val="ro-RO"/>
        </w:rPr>
      </w:pPr>
      <w:r w:rsidRPr="0001414C">
        <w:rPr>
          <w:rFonts w:ascii="Calibri" w:eastAsia="Times New Roman" w:hAnsi="Calibri" w:cs="Calibri"/>
          <w:color w:val="000000"/>
          <w:lang w:val="ro-RO"/>
        </w:rPr>
        <w:t>Decența este regula de bază în ce privește codul vestimentar al participanților în Hope Camp. Astfel, hainele mulate, transparente, decolteuri generoase, pantalonii/fustele foarte scurți/-e nu sunt găzduite în tabăra noastră. </w:t>
      </w:r>
    </w:p>
    <w:p w14:paraId="5FF1554E" w14:textId="77777777" w:rsidR="0001414C" w:rsidRPr="0001414C" w:rsidRDefault="0001414C" w:rsidP="0001414C">
      <w:pPr>
        <w:numPr>
          <w:ilvl w:val="0"/>
          <w:numId w:val="2"/>
        </w:numPr>
        <w:spacing w:after="0" w:line="276" w:lineRule="auto"/>
        <w:ind w:left="450"/>
        <w:jc w:val="both"/>
        <w:textAlignment w:val="baseline"/>
        <w:rPr>
          <w:rFonts w:ascii="Calibri" w:eastAsia="Times New Roman" w:hAnsi="Calibri" w:cs="Calibri"/>
          <w:color w:val="000000"/>
          <w:lang w:val="ro-RO"/>
        </w:rPr>
      </w:pPr>
      <w:r w:rsidRPr="0001414C">
        <w:rPr>
          <w:rFonts w:ascii="Calibri" w:eastAsia="Times New Roman" w:hAnsi="Calibri" w:cs="Calibri"/>
          <w:color w:val="000000"/>
          <w:lang w:val="ro-RO"/>
        </w:rPr>
        <w:t>Deținerea și consumul de alcool, tutun și/sau produse stupefiante sunt interzise. De asemenea, deținerea și folosirea oricăror materiale pirotehnice sau a obiectelor cu pericol de vătămare sunt interzise.</w:t>
      </w:r>
    </w:p>
    <w:p w14:paraId="48628673" w14:textId="77777777" w:rsidR="0001414C" w:rsidRPr="0001414C" w:rsidRDefault="0001414C" w:rsidP="0001414C">
      <w:pPr>
        <w:numPr>
          <w:ilvl w:val="0"/>
          <w:numId w:val="2"/>
        </w:numPr>
        <w:spacing w:after="0" w:line="276" w:lineRule="auto"/>
        <w:ind w:left="450"/>
        <w:jc w:val="both"/>
        <w:textAlignment w:val="baseline"/>
        <w:rPr>
          <w:rFonts w:ascii="Calibri" w:eastAsia="Times New Roman" w:hAnsi="Calibri" w:cs="Calibri"/>
          <w:color w:val="000000"/>
          <w:lang w:val="ro-RO"/>
        </w:rPr>
      </w:pPr>
      <w:r w:rsidRPr="0001414C">
        <w:rPr>
          <w:rFonts w:ascii="Calibri" w:eastAsia="Times New Roman" w:hAnsi="Calibri" w:cs="Calibri"/>
          <w:color w:val="000000"/>
          <w:lang w:val="ro-RO"/>
        </w:rPr>
        <w:t>Orice formă de altercație fizică sau verbală este interzisă. În cazul oricărei neînțelegeri sau al unui conflict se recomandă rezolvarea lor între persoanele implicate cu/fără ajutorul liderilor taberei.</w:t>
      </w:r>
    </w:p>
    <w:p w14:paraId="06CCBFF3" w14:textId="77777777" w:rsidR="0001414C" w:rsidRPr="0001414C" w:rsidRDefault="0001414C" w:rsidP="0001414C">
      <w:pPr>
        <w:numPr>
          <w:ilvl w:val="0"/>
          <w:numId w:val="2"/>
        </w:numPr>
        <w:spacing w:after="0" w:line="276" w:lineRule="auto"/>
        <w:ind w:left="450"/>
        <w:jc w:val="both"/>
        <w:textAlignment w:val="baseline"/>
        <w:rPr>
          <w:rFonts w:ascii="Calibri" w:eastAsia="Times New Roman" w:hAnsi="Calibri" w:cs="Calibri"/>
          <w:color w:val="000000"/>
          <w:lang w:val="ro-RO"/>
        </w:rPr>
      </w:pPr>
      <w:r w:rsidRPr="0001414C">
        <w:rPr>
          <w:rFonts w:ascii="Calibri" w:eastAsia="Times New Roman" w:hAnsi="Calibri" w:cs="Calibri"/>
          <w:color w:val="000000"/>
          <w:lang w:val="ro-RO"/>
        </w:rPr>
        <w:t>Afecțiunea fizică între persoanele necăsătorite nu sunt permise. Astfel, ținutul de mână, îmbrățișările, sărutul și petrecerea timpului în doi în locuri izolate și întunecoase nu sunt permise în Hope Camp. </w:t>
      </w:r>
    </w:p>
    <w:p w14:paraId="77EC7C67" w14:textId="77777777" w:rsidR="0001414C" w:rsidRPr="0001414C" w:rsidRDefault="0001414C" w:rsidP="0001414C">
      <w:pPr>
        <w:numPr>
          <w:ilvl w:val="0"/>
          <w:numId w:val="2"/>
        </w:numPr>
        <w:spacing w:after="0" w:line="276" w:lineRule="auto"/>
        <w:ind w:left="450"/>
        <w:jc w:val="both"/>
        <w:textAlignment w:val="baseline"/>
        <w:rPr>
          <w:rFonts w:ascii="Calibri" w:eastAsia="Times New Roman" w:hAnsi="Calibri" w:cs="Calibri"/>
          <w:color w:val="000000"/>
          <w:lang w:val="ro-RO"/>
        </w:rPr>
      </w:pPr>
      <w:r w:rsidRPr="0001414C">
        <w:rPr>
          <w:rFonts w:ascii="Calibri" w:eastAsia="Times New Roman" w:hAnsi="Calibri" w:cs="Calibri"/>
          <w:color w:val="000000"/>
          <w:lang w:val="ro-RO"/>
        </w:rPr>
        <w:t>Păstrarea curățeniei în camere, în băi, în zona de sport, în zonele de relaxare, în sala de mese, în bisericuță și în tot complexul din exterior și interior este obligatorie. </w:t>
      </w:r>
    </w:p>
    <w:p w14:paraId="466D8549" w14:textId="77777777" w:rsidR="0001414C" w:rsidRPr="0001414C" w:rsidRDefault="0001414C" w:rsidP="0001414C">
      <w:pPr>
        <w:numPr>
          <w:ilvl w:val="0"/>
          <w:numId w:val="2"/>
        </w:numPr>
        <w:spacing w:after="0" w:line="276" w:lineRule="auto"/>
        <w:ind w:left="450"/>
        <w:jc w:val="both"/>
        <w:textAlignment w:val="baseline"/>
        <w:rPr>
          <w:rFonts w:ascii="Calibri" w:eastAsia="Times New Roman" w:hAnsi="Calibri" w:cs="Calibri"/>
          <w:color w:val="000000"/>
          <w:lang w:val="ro-RO"/>
        </w:rPr>
      </w:pPr>
      <w:r w:rsidRPr="0001414C">
        <w:rPr>
          <w:rFonts w:ascii="Calibri" w:eastAsia="Times New Roman" w:hAnsi="Calibri" w:cs="Calibri"/>
          <w:color w:val="000000"/>
          <w:lang w:val="ro-RO"/>
        </w:rPr>
        <w:t>Jocurile și activitățile distractive se vor desfășura numai în locurile indicate de către organizatori, cu respectarea regulamentului fiecărei activități în parte.</w:t>
      </w:r>
    </w:p>
    <w:p w14:paraId="729F23BF" w14:textId="77777777" w:rsidR="0001414C" w:rsidRPr="0001414C" w:rsidRDefault="0001414C" w:rsidP="0001414C">
      <w:pPr>
        <w:numPr>
          <w:ilvl w:val="0"/>
          <w:numId w:val="2"/>
        </w:numPr>
        <w:spacing w:after="0" w:line="276" w:lineRule="auto"/>
        <w:ind w:left="450"/>
        <w:jc w:val="both"/>
        <w:textAlignment w:val="baseline"/>
        <w:rPr>
          <w:rFonts w:ascii="Calibri" w:eastAsia="Times New Roman" w:hAnsi="Calibri" w:cs="Calibri"/>
          <w:color w:val="000000"/>
          <w:lang w:val="ro-RO"/>
        </w:rPr>
      </w:pPr>
      <w:r w:rsidRPr="0001414C">
        <w:rPr>
          <w:rFonts w:ascii="Calibri" w:eastAsia="Times New Roman" w:hAnsi="Calibri" w:cs="Calibri"/>
          <w:color w:val="000000"/>
          <w:lang w:val="ro-RO"/>
        </w:rPr>
        <w:t>Este interzis accesul băieților în camerele/băile fetelor și a fetelor în camerele/băile băieților.</w:t>
      </w:r>
    </w:p>
    <w:p w14:paraId="5E2B5B9C" w14:textId="77777777" w:rsidR="0001414C" w:rsidRPr="0001414C" w:rsidRDefault="0001414C" w:rsidP="0001414C">
      <w:pPr>
        <w:numPr>
          <w:ilvl w:val="0"/>
          <w:numId w:val="2"/>
        </w:numPr>
        <w:spacing w:after="0" w:line="276" w:lineRule="auto"/>
        <w:ind w:left="360"/>
        <w:jc w:val="both"/>
        <w:textAlignment w:val="baseline"/>
        <w:rPr>
          <w:rFonts w:ascii="Calibri" w:eastAsia="Times New Roman" w:hAnsi="Calibri" w:cs="Calibri"/>
          <w:color w:val="000000"/>
          <w:lang w:val="ro-RO"/>
        </w:rPr>
      </w:pPr>
      <w:r w:rsidRPr="0001414C">
        <w:rPr>
          <w:rFonts w:ascii="Calibri" w:eastAsia="Times New Roman" w:hAnsi="Calibri" w:cs="Calibri"/>
          <w:color w:val="000000"/>
          <w:lang w:val="ro-RO"/>
        </w:rPr>
        <w:t>În intervalul orar 00.00 – 07.00 liniștea este obligatorie; de asemenea, plimbarea între camere este interzisă. </w:t>
      </w:r>
    </w:p>
    <w:p w14:paraId="40664803" w14:textId="77777777" w:rsidR="0001414C" w:rsidRPr="0001414C" w:rsidRDefault="0001414C" w:rsidP="0001414C">
      <w:pPr>
        <w:numPr>
          <w:ilvl w:val="0"/>
          <w:numId w:val="2"/>
        </w:numPr>
        <w:spacing w:after="0" w:line="276" w:lineRule="auto"/>
        <w:ind w:left="360"/>
        <w:jc w:val="both"/>
        <w:textAlignment w:val="baseline"/>
        <w:rPr>
          <w:rFonts w:ascii="Calibri" w:eastAsia="Times New Roman" w:hAnsi="Calibri" w:cs="Calibri"/>
          <w:color w:val="000000"/>
          <w:lang w:val="ro-RO"/>
        </w:rPr>
      </w:pPr>
      <w:r w:rsidRPr="0001414C">
        <w:rPr>
          <w:rFonts w:ascii="Calibri" w:eastAsia="Times New Roman" w:hAnsi="Calibri" w:cs="Calibri"/>
          <w:color w:val="000000"/>
          <w:lang w:val="ro-RO"/>
        </w:rPr>
        <w:t>Orice părăsire temporară sau definitivă din perimetrul taberei trebuie să fie anunțată în prealabil unuia din liderii taberei.</w:t>
      </w:r>
    </w:p>
    <w:p w14:paraId="2EE57AD9" w14:textId="77777777" w:rsidR="0001414C" w:rsidRPr="0001414C" w:rsidRDefault="0001414C" w:rsidP="0001414C">
      <w:pPr>
        <w:numPr>
          <w:ilvl w:val="0"/>
          <w:numId w:val="2"/>
        </w:numPr>
        <w:spacing w:after="0" w:line="276" w:lineRule="auto"/>
        <w:ind w:left="360"/>
        <w:jc w:val="both"/>
        <w:textAlignment w:val="baseline"/>
        <w:rPr>
          <w:rFonts w:ascii="Calibri" w:eastAsia="Times New Roman" w:hAnsi="Calibri" w:cs="Calibri"/>
          <w:color w:val="000000"/>
          <w:lang w:val="ro-RO"/>
        </w:rPr>
      </w:pPr>
      <w:r w:rsidRPr="0001414C">
        <w:rPr>
          <w:rFonts w:ascii="Calibri" w:eastAsia="Times New Roman" w:hAnsi="Calibri" w:cs="Calibri"/>
          <w:color w:val="000000"/>
          <w:lang w:val="ro-RO"/>
        </w:rPr>
        <w:t>Ieșirea din campus pentru relaxare/distracție se poate face numai însoțită de unul dintre lideri, în grupuri de min. 5 pers., dar nu mai mult de 10 pers. cu un singur lider. Drumețiile, ieșirile din complex în echipă, plimbările în afara complexului sunt permise numai pe timp de zi și niciodată în timpul slujbelor publice, a întâlnirilor pe grupe sau a altor activități organizate care presupun prezența obligatorie. Orice drumeție, ieșire din complex, plimbare în afara campusului taberei noastre, în afara celor organizate de de lideri, se va face pe proprie răspundere. </w:t>
      </w:r>
    </w:p>
    <w:p w14:paraId="34A6B5EB" w14:textId="77777777" w:rsidR="0001414C" w:rsidRPr="0001414C" w:rsidRDefault="0001414C" w:rsidP="0001414C">
      <w:pPr>
        <w:numPr>
          <w:ilvl w:val="0"/>
          <w:numId w:val="2"/>
        </w:numPr>
        <w:spacing w:after="0" w:line="276" w:lineRule="auto"/>
        <w:ind w:left="360"/>
        <w:jc w:val="both"/>
        <w:textAlignment w:val="baseline"/>
        <w:rPr>
          <w:rFonts w:ascii="Calibri" w:eastAsia="Times New Roman" w:hAnsi="Calibri" w:cs="Calibri"/>
          <w:color w:val="000000"/>
          <w:lang w:val="ro-RO"/>
        </w:rPr>
      </w:pPr>
      <w:r w:rsidRPr="0001414C">
        <w:rPr>
          <w:rFonts w:ascii="Calibri" w:eastAsia="Times New Roman" w:hAnsi="Calibri" w:cs="Calibri"/>
          <w:color w:val="000000"/>
          <w:lang w:val="ro-RO"/>
        </w:rPr>
        <w:t>Abaterea de la principiile morale, de la decență, de la prezentul regulament sau subminarea liderilor atrage părăsirea taberei de către vinovat. Orice incident apărut din cauza nerespectării regulamentului nu atrage responsabilitatea organizatorilor. De asemenea, orice pagube materiale vor fi acoperite de către cei vinovați. </w:t>
      </w:r>
    </w:p>
    <w:p w14:paraId="7A9DBF1A" w14:textId="77777777" w:rsidR="0001414C" w:rsidRPr="0001414C" w:rsidRDefault="0001414C" w:rsidP="0001414C">
      <w:pPr>
        <w:spacing w:after="0" w:line="240" w:lineRule="auto"/>
        <w:rPr>
          <w:rFonts w:ascii="Times New Roman" w:eastAsia="Times New Roman" w:hAnsi="Times New Roman" w:cs="Times New Roman"/>
          <w:sz w:val="24"/>
          <w:szCs w:val="24"/>
          <w:lang w:val="ro-RO"/>
        </w:rPr>
      </w:pPr>
    </w:p>
    <w:p w14:paraId="10B93445" w14:textId="77777777" w:rsidR="0001414C" w:rsidRPr="0001414C" w:rsidRDefault="0001414C" w:rsidP="0001414C">
      <w:pPr>
        <w:spacing w:after="0" w:line="240" w:lineRule="auto"/>
        <w:ind w:left="1080"/>
        <w:jc w:val="both"/>
        <w:rPr>
          <w:rFonts w:ascii="Times New Roman" w:eastAsia="Times New Roman" w:hAnsi="Times New Roman" w:cs="Times New Roman"/>
          <w:sz w:val="24"/>
          <w:szCs w:val="24"/>
          <w:lang w:val="ro-RO"/>
        </w:rPr>
      </w:pPr>
      <w:r w:rsidRPr="0001414C">
        <w:rPr>
          <w:rFonts w:ascii="Calibri" w:eastAsia="Times New Roman" w:hAnsi="Calibri" w:cs="Calibri"/>
          <w:color w:val="000000"/>
          <w:lang w:val="ro-RO"/>
        </w:rPr>
        <w:t>Data</w:t>
      </w:r>
      <w:r w:rsidRPr="0001414C">
        <w:rPr>
          <w:rFonts w:ascii="Calibri" w:eastAsia="Times New Roman" w:hAnsi="Calibri" w:cs="Calibri"/>
          <w:color w:val="000000"/>
          <w:lang w:val="ro-RO"/>
        </w:rPr>
        <w:tab/>
      </w:r>
      <w:r w:rsidRPr="0001414C">
        <w:rPr>
          <w:rFonts w:ascii="Calibri" w:eastAsia="Times New Roman" w:hAnsi="Calibri" w:cs="Calibri"/>
          <w:color w:val="000000"/>
          <w:lang w:val="ro-RO"/>
        </w:rPr>
        <w:tab/>
      </w:r>
      <w:r w:rsidRPr="0001414C">
        <w:rPr>
          <w:rFonts w:ascii="Calibri" w:eastAsia="Times New Roman" w:hAnsi="Calibri" w:cs="Calibri"/>
          <w:color w:val="000000"/>
          <w:lang w:val="ro-RO"/>
        </w:rPr>
        <w:tab/>
      </w:r>
      <w:r w:rsidRPr="0001414C">
        <w:rPr>
          <w:rFonts w:ascii="Calibri" w:eastAsia="Times New Roman" w:hAnsi="Calibri" w:cs="Calibri"/>
          <w:color w:val="000000"/>
          <w:lang w:val="ro-RO"/>
        </w:rPr>
        <w:tab/>
      </w:r>
      <w:r w:rsidRPr="0001414C">
        <w:rPr>
          <w:rFonts w:ascii="Calibri" w:eastAsia="Times New Roman" w:hAnsi="Calibri" w:cs="Calibri"/>
          <w:color w:val="000000"/>
          <w:lang w:val="ro-RO"/>
        </w:rPr>
        <w:tab/>
      </w:r>
      <w:r w:rsidRPr="0001414C">
        <w:rPr>
          <w:rFonts w:ascii="Calibri" w:eastAsia="Times New Roman" w:hAnsi="Calibri" w:cs="Calibri"/>
          <w:color w:val="000000"/>
          <w:lang w:val="ro-RO"/>
        </w:rPr>
        <w:tab/>
      </w:r>
      <w:r w:rsidRPr="0001414C">
        <w:rPr>
          <w:rFonts w:ascii="Calibri" w:eastAsia="Times New Roman" w:hAnsi="Calibri" w:cs="Calibri"/>
          <w:color w:val="000000"/>
          <w:lang w:val="ro-RO"/>
        </w:rPr>
        <w:tab/>
      </w:r>
      <w:r w:rsidRPr="0001414C">
        <w:rPr>
          <w:rFonts w:ascii="Calibri" w:eastAsia="Times New Roman" w:hAnsi="Calibri" w:cs="Calibri"/>
          <w:color w:val="000000"/>
          <w:lang w:val="ro-RO"/>
        </w:rPr>
        <w:tab/>
        <w:t>Nume, Prenume*</w:t>
      </w:r>
    </w:p>
    <w:p w14:paraId="3693BB4F" w14:textId="7A5DF975" w:rsidR="0001414C" w:rsidRPr="0001414C" w:rsidRDefault="0001414C" w:rsidP="0001414C">
      <w:pPr>
        <w:spacing w:line="240" w:lineRule="auto"/>
        <w:ind w:left="1080"/>
        <w:jc w:val="both"/>
        <w:rPr>
          <w:rFonts w:ascii="Calibri" w:eastAsia="Times New Roman" w:hAnsi="Calibri" w:cs="Calibri"/>
          <w:color w:val="000000"/>
          <w:lang w:val="ro-RO"/>
        </w:rPr>
      </w:pPr>
      <w:r w:rsidRPr="0001414C">
        <w:rPr>
          <w:rFonts w:ascii="Calibri" w:eastAsia="Times New Roman" w:hAnsi="Calibri" w:cs="Calibri"/>
          <w:color w:val="000000"/>
          <w:lang w:val="ro-RO"/>
        </w:rPr>
        <w:tab/>
      </w:r>
      <w:r w:rsidRPr="0001414C">
        <w:rPr>
          <w:rFonts w:ascii="Calibri" w:eastAsia="Times New Roman" w:hAnsi="Calibri" w:cs="Calibri"/>
          <w:color w:val="000000"/>
          <w:lang w:val="ro-RO"/>
        </w:rPr>
        <w:tab/>
      </w:r>
      <w:r w:rsidRPr="0001414C">
        <w:rPr>
          <w:rFonts w:ascii="Calibri" w:eastAsia="Times New Roman" w:hAnsi="Calibri" w:cs="Calibri"/>
          <w:color w:val="000000"/>
          <w:lang w:val="ro-RO"/>
        </w:rPr>
        <w:tab/>
      </w:r>
      <w:r w:rsidRPr="0001414C">
        <w:rPr>
          <w:rFonts w:ascii="Calibri" w:eastAsia="Times New Roman" w:hAnsi="Calibri" w:cs="Calibri"/>
          <w:color w:val="000000"/>
          <w:lang w:val="ro-RO"/>
        </w:rPr>
        <w:tab/>
      </w:r>
      <w:r w:rsidRPr="0001414C">
        <w:rPr>
          <w:rFonts w:ascii="Calibri" w:eastAsia="Times New Roman" w:hAnsi="Calibri" w:cs="Calibri"/>
          <w:color w:val="000000"/>
          <w:lang w:val="ro-RO"/>
        </w:rPr>
        <w:tab/>
      </w:r>
      <w:r w:rsidRPr="0001414C">
        <w:rPr>
          <w:rFonts w:ascii="Calibri" w:eastAsia="Times New Roman" w:hAnsi="Calibri" w:cs="Calibri"/>
          <w:color w:val="000000"/>
          <w:lang w:val="ro-RO"/>
        </w:rPr>
        <w:tab/>
      </w:r>
      <w:r w:rsidRPr="0001414C">
        <w:rPr>
          <w:rFonts w:ascii="Calibri" w:eastAsia="Times New Roman" w:hAnsi="Calibri" w:cs="Calibri"/>
          <w:color w:val="000000"/>
          <w:lang w:val="ro-RO"/>
        </w:rPr>
        <w:tab/>
      </w:r>
      <w:r w:rsidRPr="0001414C">
        <w:rPr>
          <w:rFonts w:ascii="Calibri" w:eastAsia="Times New Roman" w:hAnsi="Calibri" w:cs="Calibri"/>
          <w:color w:val="000000"/>
          <w:lang w:val="ro-RO"/>
        </w:rPr>
        <w:tab/>
      </w:r>
      <w:r w:rsidRPr="0001414C">
        <w:rPr>
          <w:rFonts w:ascii="Calibri" w:eastAsia="Times New Roman" w:hAnsi="Calibri" w:cs="Calibri"/>
          <w:color w:val="000000"/>
          <w:lang w:val="ro-RO"/>
        </w:rPr>
        <w:tab/>
        <w:t>  (și semnătură) </w:t>
      </w:r>
    </w:p>
    <w:p w14:paraId="4408BE27" w14:textId="394EF79A" w:rsidR="00844A6A" w:rsidRPr="0001414C" w:rsidRDefault="0001414C" w:rsidP="0001414C">
      <w:pPr>
        <w:spacing w:line="240" w:lineRule="auto"/>
        <w:ind w:left="1080"/>
        <w:jc w:val="both"/>
        <w:rPr>
          <w:rFonts w:ascii="Times New Roman" w:eastAsia="Times New Roman" w:hAnsi="Times New Roman" w:cs="Times New Roman"/>
          <w:sz w:val="24"/>
          <w:szCs w:val="24"/>
          <w:lang w:val="ro-RO"/>
        </w:rPr>
      </w:pPr>
      <w:r w:rsidRPr="0001414C">
        <w:rPr>
          <w:rFonts w:ascii="Calibri" w:eastAsia="Times New Roman" w:hAnsi="Calibri" w:cs="Calibri"/>
          <w:color w:val="000000"/>
          <w:sz w:val="18"/>
          <w:szCs w:val="18"/>
          <w:lang w:val="ro-RO"/>
        </w:rPr>
        <w:t>*În cazul în care participantul în tabără este minor sub 18 ani, prezentul regulament va fi adus în atenția unuia din părinți/tutore și va fi semnat de către acesta la care se va adăuga și un număr de telefon al acestuia.</w:t>
      </w:r>
    </w:p>
    <w:sectPr w:rsidR="00844A6A" w:rsidRPr="0001414C" w:rsidSect="003A6D3C">
      <w:headerReference w:type="default" r:id="rId8"/>
      <w:pgSz w:w="12240" w:h="15840"/>
      <w:pgMar w:top="540" w:right="810" w:bottom="720" w:left="117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955B9C" w14:textId="77777777" w:rsidR="0088409F" w:rsidRDefault="0088409F" w:rsidP="00FE0F1E">
      <w:pPr>
        <w:spacing w:after="0" w:line="240" w:lineRule="auto"/>
      </w:pPr>
      <w:r>
        <w:separator/>
      </w:r>
    </w:p>
  </w:endnote>
  <w:endnote w:type="continuationSeparator" w:id="0">
    <w:p w14:paraId="6E42FE5B" w14:textId="77777777" w:rsidR="0088409F" w:rsidRDefault="0088409F" w:rsidP="00FE0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ABD406" w14:textId="77777777" w:rsidR="0088409F" w:rsidRDefault="0088409F" w:rsidP="00FE0F1E">
      <w:pPr>
        <w:spacing w:after="0" w:line="240" w:lineRule="auto"/>
      </w:pPr>
      <w:r>
        <w:separator/>
      </w:r>
    </w:p>
  </w:footnote>
  <w:footnote w:type="continuationSeparator" w:id="0">
    <w:p w14:paraId="56502D1E" w14:textId="77777777" w:rsidR="0088409F" w:rsidRDefault="0088409F" w:rsidP="00FE0F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72F590" w14:textId="3F53A826" w:rsidR="00525676" w:rsidRDefault="004B30E9" w:rsidP="00FE0F1E">
    <w:pPr>
      <w:pStyle w:val="Header"/>
      <w:jc w:val="center"/>
    </w:pPr>
    <w:r>
      <w:rPr>
        <w:noProof/>
      </w:rPr>
      <w:drawing>
        <wp:inline distT="0" distB="0" distL="0" distR="0" wp14:anchorId="07668616" wp14:editId="264BA3D6">
          <wp:extent cx="6229350" cy="4673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229350" cy="467360"/>
                  </a:xfrm>
                  <a:prstGeom prst="rect">
                    <a:avLst/>
                  </a:prstGeom>
                </pic:spPr>
              </pic:pic>
            </a:graphicData>
          </a:graphic>
        </wp:inline>
      </w:drawing>
    </w:r>
  </w:p>
  <w:p w14:paraId="64436AE1" w14:textId="0559BFDA" w:rsidR="00525676" w:rsidRDefault="003F7E5F" w:rsidP="004B30E9">
    <w:pPr>
      <w:pStyle w:val="Header"/>
      <w:jc w:val="center"/>
    </w:pPr>
    <w:r>
      <w:t>HOPE CAMP #</w:t>
    </w:r>
    <w:r w:rsidR="0001414C">
      <w:t>4</w:t>
    </w:r>
    <w:r w:rsidR="001577F3">
      <w:t xml:space="preserve"> – </w:t>
    </w:r>
    <w:proofErr w:type="spellStart"/>
    <w:r w:rsidR="00315355">
      <w:t>Aprins</w:t>
    </w:r>
    <w:proofErr w:type="spellEnd"/>
    <w:r w:rsidR="00315355">
      <w:t>.</w:t>
    </w:r>
  </w:p>
  <w:p w14:paraId="09682437" w14:textId="48AA2B8A" w:rsidR="00525676" w:rsidRDefault="0001414C" w:rsidP="004B30E9">
    <w:pPr>
      <w:pStyle w:val="Header"/>
      <w:jc w:val="center"/>
    </w:pPr>
    <w:r>
      <w:t>29</w:t>
    </w:r>
    <w:r w:rsidR="00E25DD9">
      <w:t xml:space="preserve"> </w:t>
    </w:r>
    <w:proofErr w:type="spellStart"/>
    <w:r w:rsidR="00E25DD9">
      <w:t>iulie</w:t>
    </w:r>
    <w:proofErr w:type="spellEnd"/>
    <w:r w:rsidR="00E25DD9">
      <w:t xml:space="preserve"> – </w:t>
    </w:r>
    <w:r>
      <w:t>3</w:t>
    </w:r>
    <w:r w:rsidR="00E25DD9">
      <w:t xml:space="preserve"> august 202</w:t>
    </w:r>
    <w:r>
      <w:t>3</w:t>
    </w:r>
    <w:r w:rsidR="00525676">
      <w:t xml:space="preserve">, </w:t>
    </w:r>
    <w:proofErr w:type="spellStart"/>
    <w:r>
      <w:t>Arieșeni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15413"/>
    <w:multiLevelType w:val="multilevel"/>
    <w:tmpl w:val="2F9E1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443065"/>
    <w:multiLevelType w:val="hybridMultilevel"/>
    <w:tmpl w:val="6E9A7E36"/>
    <w:lvl w:ilvl="0" w:tplc="499666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7CA"/>
    <w:rsid w:val="0001414C"/>
    <w:rsid w:val="0001741E"/>
    <w:rsid w:val="000A1A39"/>
    <w:rsid w:val="001419F0"/>
    <w:rsid w:val="001562EA"/>
    <w:rsid w:val="001577F3"/>
    <w:rsid w:val="00180ACB"/>
    <w:rsid w:val="00185B27"/>
    <w:rsid w:val="001A78B8"/>
    <w:rsid w:val="00233E70"/>
    <w:rsid w:val="002355F8"/>
    <w:rsid w:val="00315355"/>
    <w:rsid w:val="003339F8"/>
    <w:rsid w:val="003A6D3C"/>
    <w:rsid w:val="003F7E5F"/>
    <w:rsid w:val="004527CA"/>
    <w:rsid w:val="00457D06"/>
    <w:rsid w:val="004B30E9"/>
    <w:rsid w:val="004F7A9A"/>
    <w:rsid w:val="00525676"/>
    <w:rsid w:val="00573E77"/>
    <w:rsid w:val="00730351"/>
    <w:rsid w:val="007A795C"/>
    <w:rsid w:val="007F3875"/>
    <w:rsid w:val="00844A6A"/>
    <w:rsid w:val="0088409F"/>
    <w:rsid w:val="008A6D93"/>
    <w:rsid w:val="008E30CB"/>
    <w:rsid w:val="009548C1"/>
    <w:rsid w:val="00992610"/>
    <w:rsid w:val="00A03E93"/>
    <w:rsid w:val="00A536F3"/>
    <w:rsid w:val="00AE33B7"/>
    <w:rsid w:val="00C023B3"/>
    <w:rsid w:val="00C25B7E"/>
    <w:rsid w:val="00E106F9"/>
    <w:rsid w:val="00E25DD9"/>
    <w:rsid w:val="00E51B8C"/>
    <w:rsid w:val="00ED2BC5"/>
    <w:rsid w:val="00FE0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0176C"/>
  <w15:chartTrackingRefBased/>
  <w15:docId w15:val="{B7E4D025-3654-4B73-A467-38373A53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0F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F1E"/>
  </w:style>
  <w:style w:type="paragraph" w:styleId="Footer">
    <w:name w:val="footer"/>
    <w:basedOn w:val="Normal"/>
    <w:link w:val="FooterChar"/>
    <w:uiPriority w:val="99"/>
    <w:unhideWhenUsed/>
    <w:rsid w:val="00FE0F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F1E"/>
  </w:style>
  <w:style w:type="paragraph" w:styleId="ListParagraph">
    <w:name w:val="List Paragraph"/>
    <w:basedOn w:val="Normal"/>
    <w:uiPriority w:val="34"/>
    <w:qFormat/>
    <w:rsid w:val="00C023B3"/>
    <w:pPr>
      <w:ind w:left="720"/>
      <w:contextualSpacing/>
    </w:pPr>
  </w:style>
  <w:style w:type="paragraph" w:styleId="NormalWeb">
    <w:name w:val="Normal (Web)"/>
    <w:basedOn w:val="Normal"/>
    <w:uiPriority w:val="99"/>
    <w:semiHidden/>
    <w:unhideWhenUsed/>
    <w:rsid w:val="000141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141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5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05A95-1A48-462F-864A-74507A9FD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dc:creator>
  <cp:keywords/>
  <dc:description/>
  <cp:lastModifiedBy>Adi</cp:lastModifiedBy>
  <cp:revision>3</cp:revision>
  <cp:lastPrinted>2021-07-21T08:09:00Z</cp:lastPrinted>
  <dcterms:created xsi:type="dcterms:W3CDTF">2023-06-05T22:27:00Z</dcterms:created>
  <dcterms:modified xsi:type="dcterms:W3CDTF">2023-06-05T22:28:00Z</dcterms:modified>
</cp:coreProperties>
</file>