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sfvoynqwb3d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 당신 옆의 공익활동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당신의 공익활동을 시작하는 커뮤니티, ‘당신 옆의 공익활동’에 관심을 가져주셔서 감사합니다.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서울시공익활동지원센터 &lt;2026 당신 옆의 공익활동&gt; 지원 신청 가이드라인을 배포합니다. 지원서 작성 전, 아래 내용을 꼼꼼히 확인 후 신청해주세요 :)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wjje9qm0q6n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당.옆.공(당신 옆의 공익활동)은 어떤 사업인가요?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일상에서 시작된 질문이 시민들의 탐구와 실천을 통해</w:t>
      </w:r>
    </w:p>
    <w:p w:rsidR="00000000" w:rsidDel="00000000" w:rsidP="00000000" w:rsidRDefault="00000000" w:rsidRPr="00000000" w14:paraId="0000000B">
      <w:pPr>
        <w:jc w:val="cente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조금씩 세상의 관심으로 확장되어 가는 공익활동 커뮤니티입니다.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2023년에는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기획자의 공익적 취향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담긴 모임으로 첫 발을 뗐고, 2024년에는 시민들이 직접 선정한 의제로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주도적인 커뮤니티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일궈냈습니다. 2025년에는 모임의 성격에 맞춘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단계별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전문기관 협업 프로젝트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그 깊이를 더했습니다.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240" w:before="240" w:lineRule="auto"/>
        <w:rPr/>
      </w:pPr>
      <w:bookmarkStart w:colFirst="0" w:colLast="0" w:name="_ls2cvk3191y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당옆공에서는 어떤 모임이 있었나요?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사회문제 해결을 위해 프로젝트를 진행한 팀부터, 정책을 제안한 팀, 토론회와 북토크를 진행한 팀, 유튜브 영상 촬영을 진행한 팀 등 3년 동안 정말 다양한 시민 모임이 당옆공과 함께했습니다.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재개발 지역의 식물을 구조하는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공덕동 식물유치원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대구와 광주에서 시작해 수도권-비수도 간 불균형을 마주하고 정치의 공백을 시민과 함께 채워가는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대광장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 이주노동자들을 관계 맺을 수 있는 이름으로 부르자고 제안하는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키위클럽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더 자세한 이야기가 궁금하다면, 아래 링크를 통해 참여자들의 생생한 후기를 만나보세요!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🎙️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2023년 당신 옆의 공익활동</w:t>
        </w:r>
      </w:hyperlink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“우리의 활동이 변화의 시작점이 될 수 있으리라는 생각이 들었다”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🎙️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2024년 당신 옆의 공익활동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“이번 활동은 사실 나 자신을 위한 일종의 응원이자 위안이었어요”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🎙️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2025년 당신 옆의 공익활동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“창작과 느슨한 연결은 여전히, 우리를 살아있게 만든다”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27374</wp:posOffset>
                  </wp:positionH>
                  <wp:positionV relativeFrom="paragraph">
                    <wp:posOffset>0</wp:posOffset>
                  </wp:positionV>
                  <wp:extent cx="2696776" cy="1711947"/>
                  <wp:effectExtent b="0" l="0" r="0" t="0"/>
                  <wp:wrapSquare wrapText="bothSides" distB="0" distT="0" distL="0" distR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776" cy="17119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-19049</wp:posOffset>
                  </wp:positionV>
                  <wp:extent cx="2571750" cy="1714500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 2024 당옆공 결과공유회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 2025 당옆공with 피칭데이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fnqrgscr8hz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당옆공 이렇게 바뀌어요!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2023년부터 2025년까지 시민모임 30팀과 함께했던 당옆공! 관심 있는 공익의제를 학습하는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학습조직형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공익활동 프로젝트를 진행하는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활동조직형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나뉘어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시민모임 40팀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(상반기 20팀, 하반기 20팀)과 함께할 예정입니다.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더불어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참여자간 네트워킹이 활성화 됩니다. 2026년 당옆공 참여자들과 기존 당옆공 참여자들이 만날 수 있는 당신 옆의 공익활동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졸업식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부터 네트워킹을 꾸준히 이어갈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동문회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시스템까지!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더욱 다양한 사람을 만날 수 있는 장이 됩니다.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rdrsmlfx7uk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학습조직형과 활동조직형은 무엇이 다른가요?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4l3a9x8stss9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535"/>
        <w:gridCol w:w="1560"/>
        <w:gridCol w:w="1800"/>
        <w:gridCol w:w="1800"/>
        <w:tblGridChange w:id="0">
          <w:tblGrid>
            <w:gridCol w:w="1305"/>
            <w:gridCol w:w="2535"/>
            <w:gridCol w:w="156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소개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구성원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(운영자 포함)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선발인원 및 유형</w:t>
            </w:r>
          </w:p>
        </w:tc>
        <w:tc>
          <w:tcPr>
            <w:tcBorders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활동 결과물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학습조직형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 있는 시민공익의제를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하는 모임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3~8인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10인(개인 선발)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공모장 우선 선발 후, 모임 별 공모원 추후 모집 예정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학습에 대한 모임 결과보고서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활동조직형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관심있는 시민공익의제를 바탕으로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공익활동 프로젝트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실행하는 모임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3~8인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10팀(팀 선발)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23~25년 참여 모임 지원 가능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(선발 규모의 50% 이내)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캠페인, 영상 등 프로젝트 결과물,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운영에 대한 결과보고서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공모장이란? 공익활동 모임장으로, 공익활동 모임의 운영자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공모원이란? 공익활동 모임원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uh8iomfcly3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의제로 활동할 수 있나요?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공익 목적의 의제라면 어떤 의제든 자유롭게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선택할 수 있습니다. 아래 활동 예시를 참고해주세요.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예시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🤖대체된 일의 하루 : AI가 대신한 업무 사례를 찾아보고, 그 변화가 노동자에게 어떤 영향을 미쳤는지 학습하는 모임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🏠혼자 살기 연구소 :  1인 가구의 생활 문제를 공유하고, 공동 해결 방식을 실험해보는 모임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👗헌옷 변신 대작전 : 입지 않는 옷을 리폼하고, 교환하며 나만의 업사이클링 패션잡지를 만드는 모임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🙋‍♂️도움 요청 연습실 : 힘들다고 말하기 어려운 순간을 주제로 서로 이야기하고, 도움을 요청하는 표현을 연습해보는 모임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👄갈라진 말들 수집소 : 온라인·일상 대화 속에서 갈등을 만드는 표현을 모아보고, 더 나은 말의 방식을 실험해보는 모임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rPr/>
      </w:pPr>
      <w:bookmarkStart w:colFirst="0" w:colLast="0" w:name="_ukk0z59zwxq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것도 공익활동 모임이 될 수 있나요?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🌳사례 1. 디지털 탄소 발자국 지우기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“환경을 위해 광고성 메일이나 필요없는 메일을 꾸준히 지우고 있어요. 이런 활동도 공익활동 모임을 만들 수 있나요?”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작은 실천을 시민들과 함께 한다면 더 많은 탄소 발자국을 지울 수 있어요!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당신 옆의 공익활동 학습조직형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지원한다면, 활동을 함께 할 동료도 만나고, 환경에 대해 공부하기 위한 지원도 받을 수 있어요.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🏪사례2. 우리 동네 가치 가게 찾기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“우리 동네의 친절한 가게, 제로 웨이스트를 실천하는 가게, 어린이를 환영하는 가게를 찾아보고 싶어요. 이웃들과 모여 가게를 방문하고 찾아보는 모임도 공익활동일까요?”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소비하는 것을 넘어 우리 사회가 지향해야 할 가치(환경 보호, 아동 권리 등)를 실천하는 곳을 지지하는 활동으로, 건강한 지역 공동체와 지역 경제를 만드는 공익활동이에요!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당신 옆의 공익활동 활동조직형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지원한다면, 이웃들과 가치 가게를 홍보할 수 있는 캠페인도 진행할 수 있어요.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💡신청서 작성 팁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공익 의제를 정했다면, 아래 두 가지 질문에 대한 답을 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선택한 공익 의제가 어떤 부분에서 공익적 목적을 가진다고 생각하시나요?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’ 문항에 담아보세요!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나의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"나는 왜 이 활동이 우리 사회에 꼭 필요하다고 생각하는가?"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사회적 가치: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"이 활동을 통해 우리 이웃이나 지역사회에 어떤 긍정적인 변화가 생기는가?"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xdt1l38kmhr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누가 지원할 수 있나요?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 있는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공익의제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가지고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커뮤니티를 기획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이끌어 가고 싶은 분(팀)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사람들과 열린 마음으로 소통할 수 있는 분(팀) 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생각하는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아이디어를 활동으로 실천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해보고 싶은 분(팀)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나은 세상을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공익활동을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함께 성장하고 싶은 분(팀)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‘당신 옆의 공익활동’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세부 일정에 성실히 참여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있는 분(팀)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사회문제 해결을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목소리를 담아내는 과정을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해보고 싶은 분(팀)</w:t>
      </w:r>
    </w:p>
    <w:p w:rsidR="00000000" w:rsidDel="00000000" w:rsidP="00000000" w:rsidRDefault="00000000" w:rsidRPr="00000000" w14:paraId="0000007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rPr/>
      </w:pPr>
      <w:bookmarkStart w:colFirst="0" w:colLast="0" w:name="_j2p9ele7cxv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무엇을 지원받을 수 있나요?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학습조직형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활동조직형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70만원 활동비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지원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시민공익활동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커뮤니티 기획 교육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공간 및 장소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(서울시공익활동지원센터 공간 무료 대관)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 활동가들과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네트워킹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rPr/>
      </w:pPr>
      <w:bookmarkStart w:colFirst="0" w:colLast="0" w:name="_9x7igzv7cd2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기관의 지원을 받고 있어도 참여가 가능한가요?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기관과 동일 주제 중복 지원은 가능하나 동일한 프로젝트는 불가합니다. 단, 하나의 프로젝트 안의 다른 진행 과정은 가능합니다.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🗑️활동 예시. ‘우리 동네 쓰레기 줄이기’ 프로젝트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기관 지원 사항: 마을 내 환경 인식 확산을 위한 전문가 초청 강연과 독서 토론 진행</w:t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서울시공익활동지원센터 지원 사항: 제로웨이스트 실천 위한 용기내 캠페인 진행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rPr/>
      </w:pPr>
      <w:bookmarkStart w:colFirst="0" w:colLast="0" w:name="_r4d8y015m7j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모집 일정은 언제인가요?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접수기간 : 2월 25일(수)~3월 15일(일) 23:59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인터뷰 대상자 발표 : 3월 17일(화) * 홈페이지 공지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인터뷰 심사 : 3월 19일(목) * 시간 추후 개별 안내 ( 3/19 면접 참석 어려울 시 사업 참여 불가 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합격자 발표 : 3월 20일(금)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* 이번 모집은 2026년 상반기 참여자 모집이며, 하반기 모집은 7월 중순~8월초에 진행될 예정입니다.(상반기와 동일 프로그램)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rPr/>
      </w:pPr>
      <w:bookmarkStart w:colFirst="0" w:colLast="0" w:name="_irjwgbu9bjx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일정은 언제인가요?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오리엔테이션 : 4월 3일(금) 19:00~21:00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기획 교육 : 4월 9일(목)~4월 10일(금) 19:00~21:00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정기모임 : 5~7월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결과공유회 : 7월 23일(목)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오리엔테이션, 커뮤니티 기획 교육, 결과공유회 팀당 1인 이상 필참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rPr/>
      </w:pPr>
      <w:bookmarkStart w:colFirst="0" w:colLast="0" w:name="_css0ociab6j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지원은 어떻게 하나요?</w:t>
      </w:r>
    </w:p>
    <w:p w:rsidR="00000000" w:rsidDel="00000000" w:rsidP="00000000" w:rsidRDefault="00000000" w:rsidRPr="00000000" w14:paraId="0000009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 가이드를 확인한 뒤 지원 링크를 통해 지원서를 작성해주세요. 예산안의 경우 구글드라이브에서  양식을 다운받아 작성하신 뒤, 지원서에 파일을 업로드해서 제출해주세요.</w:t>
      </w:r>
    </w:p>
    <w:p w:rsidR="00000000" w:rsidDel="00000000" w:rsidP="00000000" w:rsidRDefault="00000000" w:rsidRPr="00000000" w14:paraId="0000009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📝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지원서 바로가기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🧮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예산 편성 가이드, 양식 바로가기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rPr/>
      </w:pPr>
      <w:bookmarkStart w:colFirst="0" w:colLast="0" w:name="_n24wawjuk0g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선발기준은 무엇인가요?</w:t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성실성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신청서 양식과 모집 일정에 맞추어 서류 작성을 했는지 여부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공익활동 연관성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‘공익활동’에 대한 이해를 기반으로 신청한 활동이 본 사업의 취지와 일치하는지 여부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지속적 활동의지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일회성 참여에 그치지 않고, 활동 기간 내내 적극적으로 참여하며, 이후에도 성과를 확산시키려는 의지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자발성 및 태도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스스로 문제를 발견하고 해결하려는 주도성과 동료들과 협력하는 열린 태도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rPr/>
      </w:pPr>
      <w:bookmarkStart w:colFirst="0" w:colLast="0" w:name="_x22je683qir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 시 유의사항</w:t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정당 지지 행위, 종교, 상업적 활동 등 ‘공익활동’과 연관이 없는 모임은 선발에서 제외됩니다.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모임 유형별 중복 지원은 불가합니다.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Fira Mono" w:cs="Fira Mono" w:eastAsia="Fira Mono" w:hAnsi="Fira Mono"/>
          <w:color w:val="ff0000"/>
          <w:rtl w:val="0"/>
        </w:rPr>
        <w:t xml:space="preserve">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안내된 일정에 성실히 참여할 수 있는 분 지원해주세요.(불참, 노쇼 지양)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Fira Mono" w:cs="Fira Mono" w:eastAsia="Fira Mono" w:hAnsi="Fira Mono"/>
          <w:color w:val="ff0000"/>
          <w:rtl w:val="0"/>
        </w:rPr>
        <w:t xml:space="preserve">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일정을 확인하여 접수기간 내 지원해주세요.(기간 엄수)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rPr/>
      </w:pPr>
      <w:bookmarkStart w:colFirst="0" w:colLast="0" w:name="_ims3w62ca9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문의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서울시공익활동지원센터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전략사업팀 당신 옆의 공익활동 담당자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📧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bmcranky@seoulpa.kr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dhyeon@seoulpa.kr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☎️ 070-</w:t>
      </w:r>
      <w:r w:rsidDel="00000000" w:rsidR="00000000" w:rsidRPr="00000000">
        <w:rPr>
          <w:color w:val="1f1f1f"/>
          <w:rtl w:val="0"/>
        </w:rPr>
        <w:t xml:space="preserve">7772</w:t>
      </w:r>
      <w:r w:rsidDel="00000000" w:rsidR="00000000" w:rsidRPr="00000000">
        <w:rPr>
          <w:rtl w:val="0"/>
        </w:rPr>
        <w:t xml:space="preserve">-6119, 070-7727-7649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forms/d/e/1FAIpQLScBtOX8IioAFlGc9XscBHuOEcMvxDbiCDh03Ygd0X_D6Lo4lw/viewform?usp=sharing&amp;ouid=115073856177085797145" TargetMode="External"/><Relationship Id="rId10" Type="http://schemas.openxmlformats.org/officeDocument/2006/relationships/image" Target="media/image1.png"/><Relationship Id="rId13" Type="http://schemas.openxmlformats.org/officeDocument/2006/relationships/hyperlink" Target="mailto:bmcranky@seoulpa.kr" TargetMode="External"/><Relationship Id="rId12" Type="http://schemas.openxmlformats.org/officeDocument/2006/relationships/hyperlink" Target="https://drive.google.com/drive/folders/1p4omHqlWV_zJZtzLRHtdA3n2Mb7OgneV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eader" Target="header1.xml"/><Relationship Id="rId14" Type="http://schemas.openxmlformats.org/officeDocument/2006/relationships/hyperlink" Target="mailto:dhyeon@seoulpa.kr" TargetMode="External"/><Relationship Id="rId5" Type="http://schemas.openxmlformats.org/officeDocument/2006/relationships/styles" Target="styles.xml"/><Relationship Id="rId6" Type="http://schemas.openxmlformats.org/officeDocument/2006/relationships/hyperlink" Target="https://seoulpa.kr/home/kor/M734735249/center/business/index.do?idx=&amp;eSearchValue1=&amp;searchValue2=&amp;searchValue3=0&amp;searchKeyword=2023+%EB%8B%B9%EC%8B%A0+%EC%98%86%EC%9D%98+%EA%B3%B5%EC%9D%B5%ED%99%9C%EB%8F%99+%EB%AA%A8%EC%9E%84+%ED%9B%84%EA%B8%B0&amp;searchValue10=B&amp;pageIndex=1" TargetMode="External"/><Relationship Id="rId7" Type="http://schemas.openxmlformats.org/officeDocument/2006/relationships/hyperlink" Target="https://seoulpa.kr/home/kor/M734735249/center/business/index.do?idx=&amp;eSearchValue1=&amp;searchValue2=&amp;searchValue3=0&amp;searchKeyword=2024+%EB%8B%B9%EC%8B%A0+%EC%98%86%EC%9D%98+%EA%B3%B5%EC%9D%B5%ED%99%9C%EB%8F%99+%EB%AA%A8%EC%9E%84+%ED%9B%84%EA%B8%B0&amp;searchValue10=B&amp;pageIndex=1" TargetMode="External"/><Relationship Id="rId8" Type="http://schemas.openxmlformats.org/officeDocument/2006/relationships/hyperlink" Target="https://seoulpa.kr/home/kor/M734735249/center/business/index.do?idx=&amp;eSearchValue1=&amp;searchValue2=&amp;searchValue3=0&amp;searchKeyword=2025+%EB%8B%B9%EC%8B%A0+%EC%98%86%EC%9D%98+%EA%B3%B5%EC%9D%B5%ED%99%9C%EB%8F%99&amp;searchValue10=B&amp;pageIndex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