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A0" w:rsidRDefault="008914A0" w:rsidP="008914A0">
      <w:pPr>
        <w:autoSpaceDE w:val="0"/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Gebruikershandleiding</w:t>
      </w:r>
    </w:p>
    <w:p w:rsidR="008914A0" w:rsidRDefault="008B7D0D" w:rsidP="008914A0">
      <w:pPr>
        <w:autoSpaceDE w:val="0"/>
        <w:spacing w:after="0" w:line="240" w:lineRule="auto"/>
        <w:jc w:val="center"/>
        <w:rPr>
          <w:rFonts w:ascii="LiberationSans" w:hAnsi="LiberationSans" w:cs="LiberationSans"/>
          <w:sz w:val="36"/>
          <w:szCs w:val="36"/>
        </w:rPr>
      </w:pPr>
      <w:proofErr w:type="spellStart"/>
      <w:r>
        <w:rPr>
          <w:rFonts w:ascii="LiberationSans" w:hAnsi="LiberationSans" w:cs="LiberationSans"/>
          <w:sz w:val="36"/>
          <w:szCs w:val="36"/>
        </w:rPr>
        <w:t>Milestone</w:t>
      </w:r>
      <w:proofErr w:type="spellEnd"/>
      <w:r>
        <w:rPr>
          <w:rFonts w:ascii="LiberationSans" w:hAnsi="LiberationSans" w:cs="LiberationSans"/>
          <w:sz w:val="36"/>
          <w:szCs w:val="36"/>
        </w:rPr>
        <w:t xml:space="preserve"> 2</w:t>
      </w:r>
    </w:p>
    <w:p w:rsidR="008914A0" w:rsidRDefault="008914A0" w:rsidP="008914A0">
      <w:pPr>
        <w:autoSpaceDE w:val="0"/>
        <w:spacing w:after="0" w:line="240" w:lineRule="auto"/>
        <w:jc w:val="center"/>
        <w:rPr>
          <w:rFonts w:ascii="LiberationSans" w:hAnsi="LiberationSans" w:cs="LiberationSans"/>
          <w:sz w:val="36"/>
          <w:szCs w:val="36"/>
        </w:rPr>
      </w:pPr>
      <w:r>
        <w:rPr>
          <w:rFonts w:ascii="LiberationSans" w:hAnsi="LiberationSans" w:cs="LiberationSans"/>
          <w:sz w:val="36"/>
          <w:szCs w:val="36"/>
        </w:rPr>
        <w:t>Vakoverschrijdend Project</w:t>
      </w:r>
    </w:p>
    <w:p w:rsidR="008914A0" w:rsidRDefault="008914A0" w:rsidP="008914A0">
      <w:pPr>
        <w:pStyle w:val="Geenafstand"/>
        <w:jc w:val="center"/>
        <w:rPr>
          <w:rFonts w:ascii="LiberationSans" w:hAnsi="LiberationSans" w:cs="LiberationSans"/>
          <w:sz w:val="36"/>
          <w:szCs w:val="36"/>
        </w:rPr>
      </w:pPr>
      <w:r>
        <w:rPr>
          <w:rFonts w:ascii="LiberationSans" w:hAnsi="LiberationSans" w:cs="LiberationSans"/>
          <w:sz w:val="36"/>
          <w:szCs w:val="36"/>
        </w:rPr>
        <w:t>Groep 5 (2015-2016)</w:t>
      </w:r>
    </w:p>
    <w:sdt>
      <w:sdtPr>
        <w:rPr>
          <w:lang w:val="nl-NL"/>
        </w:rPr>
        <w:id w:val="-124014726"/>
        <w:docPartObj>
          <w:docPartGallery w:val="Table of Contents"/>
          <w:docPartUnique/>
        </w:docPartObj>
      </w:sdtPr>
      <w:sdtEndPr>
        <w:rPr>
          <w:rFonts w:asciiTheme="minorHAnsi" w:eastAsia="LiberationSans-Bold" w:hAnsiTheme="minorHAnsi" w:cs="LiberationSans-Bold"/>
          <w:b/>
          <w:bCs/>
          <w:color w:val="auto"/>
          <w:sz w:val="22"/>
          <w:szCs w:val="22"/>
          <w:lang w:eastAsia="en-US"/>
        </w:rPr>
      </w:sdtEndPr>
      <w:sdtContent>
        <w:p w:rsidR="008914A0" w:rsidRDefault="008914A0" w:rsidP="008B7D0D">
          <w:pPr>
            <w:pStyle w:val="Kopvaninhoudsopgave"/>
            <w:numPr>
              <w:ilvl w:val="0"/>
              <w:numId w:val="0"/>
            </w:numPr>
          </w:pPr>
          <w:r>
            <w:rPr>
              <w:lang w:val="nl-NL"/>
            </w:rPr>
            <w:t>Inhoudsopgave</w:t>
          </w:r>
        </w:p>
        <w:p w:rsidR="002C75F1" w:rsidRDefault="008914A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26890" w:history="1">
            <w:r w:rsidR="002C75F1" w:rsidRPr="00074664">
              <w:rPr>
                <w:rStyle w:val="Hyperlink"/>
                <w:noProof/>
              </w:rPr>
              <w:t>1</w:t>
            </w:r>
            <w:r w:rsidR="002C75F1">
              <w:rPr>
                <w:rFonts w:eastAsiaTheme="minorEastAsia" w:cstheme="minorBidi"/>
                <w:noProof/>
                <w:lang w:eastAsia="nl-BE"/>
              </w:rPr>
              <w:tab/>
            </w:r>
            <w:r w:rsidR="002C75F1" w:rsidRPr="00074664">
              <w:rPr>
                <w:rStyle w:val="Hyperlink"/>
                <w:noProof/>
              </w:rPr>
              <w:t>Inloggen</w:t>
            </w:r>
            <w:r w:rsidR="002C75F1">
              <w:rPr>
                <w:noProof/>
                <w:webHidden/>
              </w:rPr>
              <w:tab/>
            </w:r>
            <w:r w:rsidR="002C75F1">
              <w:rPr>
                <w:noProof/>
                <w:webHidden/>
              </w:rPr>
              <w:fldChar w:fldCharType="begin"/>
            </w:r>
            <w:r w:rsidR="002C75F1">
              <w:rPr>
                <w:noProof/>
                <w:webHidden/>
              </w:rPr>
              <w:instrText xml:space="preserve"> PAGEREF _Toc448326890 \h </w:instrText>
            </w:r>
            <w:r w:rsidR="002C75F1">
              <w:rPr>
                <w:noProof/>
                <w:webHidden/>
              </w:rPr>
            </w:r>
            <w:r w:rsidR="002C75F1">
              <w:rPr>
                <w:noProof/>
                <w:webHidden/>
              </w:rPr>
              <w:fldChar w:fldCharType="separate"/>
            </w:r>
            <w:r w:rsidR="002C75F1">
              <w:rPr>
                <w:noProof/>
                <w:webHidden/>
              </w:rPr>
              <w:t>2</w:t>
            </w:r>
            <w:r w:rsidR="002C75F1"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1" w:history="1">
            <w:r w:rsidRPr="00074664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Inloggen met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2" w:history="1">
            <w:r w:rsidRPr="00074664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Inloggen via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3" w:history="1">
            <w:r w:rsidRPr="00074664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Wachtwoord vergeten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4" w:history="1">
            <w:r w:rsidRPr="0007466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5" w:history="1">
            <w:r w:rsidRPr="0007466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Thuispagina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6" w:history="1">
            <w:r w:rsidRPr="0007466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Kaart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7" w:history="1">
            <w:r w:rsidRPr="0007466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Oplijsting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8" w:history="1">
            <w:r w:rsidRPr="00074664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Alle incidenten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899" w:history="1">
            <w:r w:rsidRPr="0007466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Profielpagina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900" w:history="1">
            <w:r w:rsidRPr="0007466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901" w:history="1">
            <w:r w:rsidRPr="00074664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5F1" w:rsidRDefault="002C75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lang w:eastAsia="nl-BE"/>
            </w:rPr>
          </w:pPr>
          <w:hyperlink w:anchor="_Toc448326902" w:history="1">
            <w:r w:rsidRPr="00074664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lang w:eastAsia="nl-BE"/>
              </w:rPr>
              <w:tab/>
            </w:r>
            <w:r w:rsidRPr="00074664">
              <w:rPr>
                <w:rStyle w:val="Hyperlink"/>
                <w:noProof/>
              </w:rPr>
              <w:t>Incidenten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4A0" w:rsidRDefault="008914A0">
          <w:r>
            <w:rPr>
              <w:b/>
              <w:bCs/>
              <w:lang w:val="nl-NL"/>
            </w:rPr>
            <w:fldChar w:fldCharType="end"/>
          </w:r>
        </w:p>
      </w:sdtContent>
    </w:sdt>
    <w:p w:rsidR="008914A0" w:rsidRDefault="008914A0">
      <w:pPr>
        <w:suppressAutoHyphens w:val="0"/>
        <w:autoSpaceDN/>
        <w:spacing w:line="259" w:lineRule="auto"/>
        <w:textAlignment w:val="auto"/>
      </w:pPr>
      <w:r>
        <w:br w:type="page"/>
      </w:r>
    </w:p>
    <w:p w:rsidR="008914A0" w:rsidRDefault="008914A0" w:rsidP="008914A0">
      <w:pPr>
        <w:pStyle w:val="Kop1"/>
      </w:pPr>
      <w:bookmarkStart w:id="0" w:name="_Toc448326890"/>
      <w:r>
        <w:lastRenderedPageBreak/>
        <w:t>Inloggen</w:t>
      </w:r>
      <w:bookmarkEnd w:id="0"/>
    </w:p>
    <w:p w:rsidR="008914A0" w:rsidRDefault="008914A0" w:rsidP="008914A0">
      <w:pPr>
        <w:pStyle w:val="Kop2"/>
      </w:pPr>
      <w:bookmarkStart w:id="1" w:name="_Inloggen_met_email"/>
      <w:bookmarkStart w:id="2" w:name="_Toc448326891"/>
      <w:bookmarkEnd w:id="1"/>
      <w:r>
        <w:t>Inloggen met email</w:t>
      </w:r>
      <w:bookmarkEnd w:id="2"/>
    </w:p>
    <w:p w:rsidR="008914A0" w:rsidRDefault="008914A0" w:rsidP="008914A0">
      <w:pPr>
        <w:pStyle w:val="Kop2"/>
      </w:pPr>
      <w:bookmarkStart w:id="3" w:name="_Toc448326892"/>
      <w:r>
        <w:t>Inloggen via Facebook</w:t>
      </w:r>
      <w:bookmarkEnd w:id="3"/>
    </w:p>
    <w:p w:rsidR="008914A0" w:rsidRPr="008914A0" w:rsidRDefault="008914A0" w:rsidP="008914A0">
      <w:pPr>
        <w:pStyle w:val="Kop2"/>
      </w:pPr>
      <w:bookmarkStart w:id="4" w:name="_Toc448326893"/>
      <w:r>
        <w:t>Wachtwoord vergeten</w:t>
      </w:r>
      <w:bookmarkEnd w:id="4"/>
    </w:p>
    <w:p w:rsidR="008914A0" w:rsidRDefault="008914A0" w:rsidP="008914A0"/>
    <w:p w:rsidR="008914A0" w:rsidRDefault="008914A0" w:rsidP="008914A0">
      <w:pPr>
        <w:pStyle w:val="Kop1"/>
      </w:pPr>
      <w:bookmarkStart w:id="5" w:name="_Toc448326894"/>
      <w:r>
        <w:t>Registreren</w:t>
      </w:r>
      <w:bookmarkEnd w:id="5"/>
    </w:p>
    <w:p w:rsidR="00A94452" w:rsidRPr="00A94452" w:rsidRDefault="00A94452" w:rsidP="00A94452">
      <w:pPr>
        <w:pStyle w:val="Duidelijkcitaat"/>
        <w:rPr>
          <w:rStyle w:val="Subtieleverwijzing"/>
        </w:rPr>
      </w:pPr>
      <w:r w:rsidRPr="00A94452">
        <w:rPr>
          <w:rStyle w:val="Subtieleverwijzing"/>
        </w:rPr>
        <w:t xml:space="preserve">Opmerking: registreren is enkel nodig als u niet wil inloggen via Facebook, maar door gebruik te maken van uw eigen emailadres. </w:t>
      </w:r>
      <w:proofErr w:type="gramStart"/>
      <w:r w:rsidRPr="00A94452">
        <w:rPr>
          <w:rStyle w:val="Subtieleverwijzing"/>
        </w:rPr>
        <w:t>Als</w:t>
      </w:r>
      <w:proofErr w:type="gramEnd"/>
      <w:r w:rsidRPr="00A94452">
        <w:rPr>
          <w:rStyle w:val="Subtieleverwijzing"/>
        </w:rPr>
        <w:t xml:space="preserve"> u zich wil registreren via Facebook, dient u enkel op ‘Inloggen via Facebook’ te klikken op de inlogpagina</w:t>
      </w:r>
    </w:p>
    <w:p w:rsidR="008914A0" w:rsidRPr="00FF6902" w:rsidRDefault="00FF6902" w:rsidP="00FF6902">
      <w:r>
        <w:t>Stap 1:</w:t>
      </w:r>
      <w:r w:rsidR="00A94452">
        <w:br/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3A0E68A0" wp14:editId="55D09DFC">
            <wp:simplePos x="0" y="0"/>
            <wp:positionH relativeFrom="margin">
              <wp:align>center</wp:align>
            </wp:positionH>
            <wp:positionV relativeFrom="paragraph">
              <wp:posOffset>419706</wp:posOffset>
            </wp:positionV>
            <wp:extent cx="1978660" cy="2401570"/>
            <wp:effectExtent l="0" t="0" r="254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eren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4A0" w:rsidRPr="00FF6902">
        <w:t>Om deze a</w:t>
      </w:r>
      <w:r>
        <w:t xml:space="preserve">pp te kunnen gebruiken, moet u geregistreerd zijn. Dit doet u door onderaan de inlogpagina op ‘Registreer nu!’ te klikken. Er verschijnt volgend scherm: </w:t>
      </w:r>
    </w:p>
    <w:p w:rsidR="008914A0" w:rsidRDefault="00FF6902" w:rsidP="00FF6902">
      <w:r>
        <w:t>Hier dient u uw emailadres in te vullen en een wachtwoord te kiezen. Dit wachtwoord moet minstens 8 karakters lang zijn. Vervolgens moet u het gekozen wachtwoord eens bevestigen.</w:t>
      </w:r>
    </w:p>
    <w:p w:rsidR="00FF6902" w:rsidRDefault="00FF6902" w:rsidP="00FF6902">
      <w:r>
        <w:t>Eens u alle velden correct heeft ingevuld, kan u op ‘Volgende stap’ klikken.</w:t>
      </w:r>
    </w:p>
    <w:p w:rsidR="00FF6902" w:rsidRDefault="00FF6902" w:rsidP="00FF6902">
      <w:r>
        <w:t>Stap 2:</w:t>
      </w:r>
      <w:r w:rsidR="00A94452">
        <w:br/>
      </w:r>
      <w:r>
        <w:t>In deze stap moet u bevestigen dat u geen robot bent. Dit om spam te vermijden. U doet dit door aan te vinken dat u geen robot bent. Mogelijks moet u een vraag oplossen om uw menselijkheid te bewijzen.</w:t>
      </w:r>
      <w:r w:rsidR="00A94452">
        <w:t xml:space="preserve"> Eens u de vraag hebt opgelost, klikt u op verifiëren. Vervolgens klikt u op registreren.</w:t>
      </w:r>
    </w:p>
    <w:p w:rsidR="00A94452" w:rsidRDefault="00A94452" w:rsidP="00FF6902">
      <w:r>
        <w:t xml:space="preserve">Het systeem stuurt u nu een mail met daarin een verificatiecode. </w:t>
      </w:r>
    </w:p>
    <w:p w:rsidR="00A94452" w:rsidRPr="00FF6902" w:rsidRDefault="00A94452" w:rsidP="00A94452">
      <w:r>
        <w:t>Stap 3:</w:t>
      </w:r>
      <w:r>
        <w:br/>
        <w:t xml:space="preserve">Raadpleeg uw email van het opgegeven emailadres en kopieer de verificatiecode. Deze bestaat uit 4 cijfers. Vervolgens plakt u de code in het invoer vak van de registratiepagina en klikt u op bevestigen. </w:t>
      </w:r>
    </w:p>
    <w:p w:rsidR="00A94452" w:rsidRDefault="00A94452" w:rsidP="00A94452">
      <w:r>
        <w:t>Stap 4:</w:t>
      </w:r>
      <w:r>
        <w:br/>
      </w:r>
      <w:r w:rsidR="00074A67">
        <w:t xml:space="preserve">Als u op de hoogte wil gehouden worden van incidenten in de buurt van uw woonplaats, dan kan u </w:t>
      </w:r>
      <w:r w:rsidR="00074A67">
        <w:lastRenderedPageBreak/>
        <w:t>dit doen door het vinkje aan te duiden. Als u dit niet wenst, dan kan u deze stap overslaan door op ‘Volgende stap’ te klikken.</w:t>
      </w:r>
    </w:p>
    <w:p w:rsidR="00074A67" w:rsidRPr="00074A67" w:rsidRDefault="00074A67" w:rsidP="00A94452"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3F49C0E9" wp14:editId="0B7A87DC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548380" cy="3877945"/>
            <wp:effectExtent l="0" t="0" r="0" b="825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eren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Als u het vinkje hebt aangeklikt, verschijnt volgend scherm:</w:t>
      </w:r>
    </w:p>
    <w:p w:rsidR="00074A67" w:rsidRDefault="00074A67" w:rsidP="00074A67">
      <w:r>
        <w:t>In dit scherm moet u uw adres opgeven door alle velden in te vullen. U kan ook kiezen hoe dicht een incident bij uw woonplaats moet plaatsvinden eer u een melding ontvangt. Het is aangeraden wanneer u in een grote stad woont, de straal niet te groot te kiezen. Anders zal u zeer veel meldingen ontvangen.</w:t>
      </w:r>
    </w:p>
    <w:p w:rsidR="00074A67" w:rsidRDefault="00074A67" w:rsidP="00074A67">
      <w:r>
        <w:t>Vervolgens kan u kiezen voor welke soorten van incide</w:t>
      </w:r>
      <w:r w:rsidR="00FE0C8C">
        <w:t>nten u meldingen wil ontvangen en hoe u deze meldingen wil ontvangen. Als u notificaties via sms wil ontvangen, dan moet u in de volgende stap uw gsm-nummer opgeven.</w:t>
      </w:r>
    </w:p>
    <w:p w:rsidR="00074A67" w:rsidRDefault="00FE0C8C" w:rsidP="00074A67">
      <w:r>
        <w:t>Stap 5:</w:t>
      </w:r>
      <w:r>
        <w:br/>
        <w:t xml:space="preserve">Als u in de vorige stap hebt aangeduid om notificaties via sms te ontvangen of u bent dit later van plan, dan kan u hier uw </w:t>
      </w:r>
      <w:r w:rsidR="008B7D0D">
        <w:t>gsm-nummer</w:t>
      </w:r>
      <w:r>
        <w:t xml:space="preserve"> opgeven. Let wel dat u enkel de laatste 8 cijfers van uw nummer dient op te geven, de 04 of +324 is al ingevuld. Vervolgens klikt u op ‘Registratie afronden’</w:t>
      </w:r>
    </w:p>
    <w:p w:rsidR="00FE0C8C" w:rsidRDefault="00FE0C8C" w:rsidP="00074A67">
      <w:r>
        <w:t xml:space="preserve">Als u geen sms’en wil ontvangen, dan moet u hier niets invullen en kan u gewoon op </w:t>
      </w:r>
      <w:r>
        <w:t>‘Registratie afronden’</w:t>
      </w:r>
      <w:r>
        <w:t xml:space="preserve"> klikken.</w:t>
      </w:r>
    </w:p>
    <w:p w:rsidR="00FE0C8C" w:rsidRDefault="00FE0C8C" w:rsidP="00074A67">
      <w:r>
        <w:t xml:space="preserve">Proficiat, u bent nu geregistreerd. Om de applicatie te gebruiken moet u enkel nog inloggen. Hoe u dat doet, vindt u </w:t>
      </w:r>
      <w:hyperlink w:anchor="_Inloggen_met_email" w:history="1">
        <w:r w:rsidRPr="00FE0C8C">
          <w:rPr>
            <w:rStyle w:val="Hyperlink"/>
          </w:rPr>
          <w:t>hier</w:t>
        </w:r>
      </w:hyperlink>
      <w:r>
        <w:t>.</w:t>
      </w:r>
    </w:p>
    <w:p w:rsidR="00FE0C8C" w:rsidRDefault="009F1DF6" w:rsidP="009F1DF6">
      <w:pPr>
        <w:pStyle w:val="Kop1"/>
      </w:pPr>
      <w:bookmarkStart w:id="6" w:name="_Toc448326895"/>
      <w:bookmarkStart w:id="7" w:name="_Thuispagina"/>
      <w:bookmarkEnd w:id="7"/>
      <w:r>
        <w:t>Thuispagina</w:t>
      </w:r>
      <w:bookmarkEnd w:id="6"/>
    </w:p>
    <w:p w:rsidR="009F1DF6" w:rsidRDefault="009F1DF6" w:rsidP="009F1DF6">
      <w:r>
        <w:t>Als u juist ingelogd bent, of linksboven op ‘Verkeer in Gent’ hebt geklikt, dan komt u terecht op de thuispagina. Die ziet er ongeveer uit zoals hieronder:</w:t>
      </w:r>
    </w:p>
    <w:p w:rsidR="009F1DF6" w:rsidRDefault="009F1DF6" w:rsidP="009F1DF6">
      <w:r>
        <w:rPr>
          <w:noProof/>
          <w:lang w:eastAsia="nl-BE"/>
        </w:rPr>
        <w:lastRenderedPageBreak/>
        <w:drawing>
          <wp:anchor distT="0" distB="0" distL="114300" distR="114300" simplePos="0" relativeHeight="251660288" behindDoc="0" locked="0" layoutInCell="1" allowOverlap="1" wp14:anchorId="3D38310B" wp14:editId="2FBE4365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5760720" cy="4289425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 deze pagina krijgt u een overzicht van alle voor u relevante incidenten, uw toegevoegde adressen en routes.</w:t>
      </w:r>
    </w:p>
    <w:p w:rsidR="002C75F1" w:rsidRDefault="002C75F1" w:rsidP="002C75F1">
      <w:pPr>
        <w:pStyle w:val="Kop2"/>
      </w:pPr>
      <w:bookmarkStart w:id="8" w:name="_Toc448326896"/>
      <w:bookmarkStart w:id="9" w:name="_Kaart"/>
      <w:bookmarkEnd w:id="9"/>
      <w:r>
        <w:t>Kaart</w:t>
      </w:r>
      <w:bookmarkEnd w:id="8"/>
      <w:r>
        <w:t xml:space="preserve"> </w:t>
      </w:r>
    </w:p>
    <w:p w:rsidR="009F1DF6" w:rsidRDefault="009F1DF6" w:rsidP="009F1DF6">
      <w:r>
        <w:t>De rode markers stellen incidenten voor. Als u op 1 van de markers klikt, dan krijgt u wat meer uitleg over het incident.</w:t>
      </w:r>
    </w:p>
    <w:p w:rsidR="009F1DF6" w:rsidRDefault="009F1DF6" w:rsidP="009F1DF6">
      <w:r>
        <w:t>De rode cirkels duiden op het gebied rond een adres waarin incidenten zich moeten voordoen zodat u een melding gaat krijgen.</w:t>
      </w:r>
    </w:p>
    <w:p w:rsidR="009F1DF6" w:rsidRDefault="009F1DF6" w:rsidP="009F1DF6">
      <w:r>
        <w:t>De blauwe paden, zijn alle door u toegevoegde routes.</w:t>
      </w:r>
    </w:p>
    <w:p w:rsidR="002C75F1" w:rsidRPr="002C75F1" w:rsidRDefault="002C75F1" w:rsidP="002C75F1">
      <w:pPr>
        <w:pStyle w:val="Kop2"/>
      </w:pPr>
      <w:bookmarkStart w:id="10" w:name="_Toc448326897"/>
      <w:proofErr w:type="spellStart"/>
      <w:r>
        <w:t>Oplijsting</w:t>
      </w:r>
      <w:bookmarkEnd w:id="10"/>
      <w:proofErr w:type="spellEnd"/>
    </w:p>
    <w:p w:rsidR="009F1DF6" w:rsidRDefault="009F1DF6" w:rsidP="009F1DF6">
      <w:r>
        <w:t xml:space="preserve">Onder de kaart worden alle relevante incidenten nogmaals opgelijst met wat meer informatie. Als u alle informatie wil weten over een incident, dan kan u in de lijst op de blauwe beschrijving klikken. U wordt dan herleidt naar de pagina over dit incident. </w:t>
      </w:r>
      <w:r w:rsidR="002C75F1">
        <w:t xml:space="preserve">Meer informatie over dit scherm vindt u </w:t>
      </w:r>
      <w:hyperlink w:anchor="_Incidenten" w:history="1">
        <w:r w:rsidR="002C75F1" w:rsidRPr="002C75F1">
          <w:rPr>
            <w:rStyle w:val="Hyperlink"/>
          </w:rPr>
          <w:t>hier</w:t>
        </w:r>
      </w:hyperlink>
      <w:r w:rsidR="002C75F1">
        <w:t>.</w:t>
      </w:r>
    </w:p>
    <w:p w:rsidR="009F1DF6" w:rsidRDefault="002C75F1" w:rsidP="002C75F1">
      <w:pPr>
        <w:pStyle w:val="Kop2"/>
      </w:pPr>
      <w:bookmarkStart w:id="11" w:name="_Toc448326898"/>
      <w:r>
        <w:t>Alle incidenten tonen</w:t>
      </w:r>
      <w:bookmarkEnd w:id="11"/>
    </w:p>
    <w:p w:rsidR="002C75F1" w:rsidRDefault="002C75F1" w:rsidP="002C75F1">
      <w:r>
        <w:t xml:space="preserve">Als u alle incidenten wil zien, dan kan u dit doen door bovenaan, het vinkje bij ‘Toon enkel relevante incidenten’ uit te vinken. </w:t>
      </w:r>
    </w:p>
    <w:p w:rsidR="002C75F1" w:rsidRDefault="002C75F1" w:rsidP="002C75F1">
      <w:r>
        <w:t>U kan ook inactieve events tonen. Dit zijn incidenten die op het huidig ogenblik niet meer relevant zijn (vb.: files die opgelost zijn, werken die afgelopen zijn etc.). U toont deze incidenten door het vinkje bij ‘</w:t>
      </w:r>
      <w:r>
        <w:t>Toon enkel actieve incidenten</w:t>
      </w:r>
      <w:r>
        <w:t>’ uit te vinken.</w:t>
      </w:r>
    </w:p>
    <w:p w:rsidR="002C75F1" w:rsidRPr="002C75F1" w:rsidRDefault="002C75F1" w:rsidP="002C75F1">
      <w:pPr>
        <w:pStyle w:val="Duidelijkcitaat"/>
        <w:rPr>
          <w:rStyle w:val="Subtieleverwijzing"/>
        </w:rPr>
      </w:pPr>
      <w:r w:rsidRPr="002C75F1">
        <w:rPr>
          <w:rStyle w:val="Subtieleverwijzing"/>
        </w:rPr>
        <w:lastRenderedPageBreak/>
        <w:t xml:space="preserve">Opmerking: afhankelijk van het aantal incidenten, kan het even duren vooraleer alle data getoond wordt. </w:t>
      </w:r>
      <w:r>
        <w:rPr>
          <w:rStyle w:val="Subtieleverwijzing"/>
        </w:rPr>
        <w:t>Het wordt niet aangeraden om dit te doen.</w:t>
      </w:r>
    </w:p>
    <w:p w:rsidR="009F1DF6" w:rsidRDefault="009F1DF6" w:rsidP="009F1DF6">
      <w:pPr>
        <w:pStyle w:val="Kop1"/>
      </w:pPr>
      <w:bookmarkStart w:id="12" w:name="_Toc448326899"/>
      <w:r>
        <w:t>Profielpagina</w:t>
      </w:r>
      <w:bookmarkEnd w:id="12"/>
    </w:p>
    <w:p w:rsidR="00477861" w:rsidRDefault="00477861" w:rsidP="009F1DF6">
      <w:pPr>
        <w:rPr>
          <w:noProof/>
          <w:lang w:eastAsia="nl-BE"/>
        </w:rPr>
      </w:pPr>
    </w:p>
    <w:p w:rsidR="009F1DF6" w:rsidRDefault="00477861" w:rsidP="009F1DF6"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312C4FB6" wp14:editId="0BFAC0AD">
            <wp:simplePos x="0" y="0"/>
            <wp:positionH relativeFrom="margin">
              <wp:align>center</wp:align>
            </wp:positionH>
            <wp:positionV relativeFrom="paragraph">
              <wp:posOffset>425763</wp:posOffset>
            </wp:positionV>
            <wp:extent cx="5492750" cy="425196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elpagin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r="3102"/>
                    <a:stretch/>
                  </pic:blipFill>
                  <pic:spPr bwMode="auto">
                    <a:xfrm>
                      <a:off x="0" y="0"/>
                      <a:ext cx="549275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75F1">
        <w:t xml:space="preserve">Om uw profiel aan te passen klikt u rechtsboven op </w:t>
      </w:r>
      <w:r>
        <w:t>‘Profiel’. U wordt herleid naar de profielpagina. Die ziet er als volgt uit:</w:t>
      </w:r>
    </w:p>
    <w:p w:rsidR="00477861" w:rsidRDefault="00477861" w:rsidP="009F1DF6">
      <w:r>
        <w:t>In dit scherm kan u uw gegevens aanpassen en adressen en routes aanmaken, wijzigen of verwijderen. U kan ook heel uw account verwijderen.</w:t>
      </w:r>
    </w:p>
    <w:p w:rsidR="007C62E0" w:rsidRDefault="007C62E0" w:rsidP="007C62E0">
      <w:pPr>
        <w:pStyle w:val="Kop2"/>
      </w:pPr>
      <w:r>
        <w:t>Gegevens bewerken</w:t>
      </w:r>
    </w:p>
    <w:p w:rsidR="007C62E0" w:rsidRPr="007C62E0" w:rsidRDefault="007C62E0" w:rsidP="007C62E0">
      <w:r>
        <w:t>Als u uw gegevens wil wijzigen, vult u op deze pagina de nieuwe gegevens in en klikt u op ‘Opslaan’. Linksonder verschijnt een melding dat uw gegevens aangepast zijn.</w:t>
      </w:r>
    </w:p>
    <w:p w:rsidR="002C75F1" w:rsidRDefault="002C75F1" w:rsidP="007C62E0">
      <w:pPr>
        <w:pStyle w:val="Kop2"/>
      </w:pPr>
      <w:bookmarkStart w:id="13" w:name="_Toc448326900"/>
      <w:r>
        <w:t>Adressen</w:t>
      </w:r>
      <w:bookmarkEnd w:id="13"/>
    </w:p>
    <w:p w:rsidR="007C62E0" w:rsidRPr="007C62E0" w:rsidRDefault="007C62E0" w:rsidP="007C62E0">
      <w:r>
        <w:t xml:space="preserve">Adressen zijn plaatsen die u interessant vindt. U kan voor deze plaatsen aangeven of u meldingen wil ontvangen voor incidenten in de buurt. Deze locaties worden op de </w:t>
      </w:r>
      <w:hyperlink w:anchor="_Kaart" w:history="1">
        <w:r>
          <w:rPr>
            <w:rStyle w:val="Hyperlink"/>
          </w:rPr>
          <w:t>kaart van te t</w:t>
        </w:r>
        <w:r w:rsidRPr="007C62E0">
          <w:rPr>
            <w:rStyle w:val="Hyperlink"/>
          </w:rPr>
          <w:t>huispagina</w:t>
        </w:r>
      </w:hyperlink>
      <w:r>
        <w:t xml:space="preserve"> voorgesteld door rode cirkels. De grootte van deze cirkels komt overeen met de straal die u gekozen heeft.</w:t>
      </w:r>
    </w:p>
    <w:p w:rsidR="00477861" w:rsidRDefault="00477861" w:rsidP="00477861"/>
    <w:p w:rsidR="00477861" w:rsidRDefault="00477861" w:rsidP="007C62E0">
      <w:pPr>
        <w:pStyle w:val="Kop3"/>
      </w:pPr>
      <w:r>
        <w:lastRenderedPageBreak/>
        <w:t>Toevoegen</w:t>
      </w:r>
    </w:p>
    <w:p w:rsidR="007C62E0" w:rsidRDefault="007C62E0" w:rsidP="007C62E0">
      <w:r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2DBE723C" wp14:editId="7E3122E9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594985" cy="3991610"/>
            <wp:effectExtent l="0" t="0" r="5715" b="889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res_toevoege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1158" r="1657" b="2005"/>
                    <a:stretch/>
                  </pic:blipFill>
                  <pic:spPr bwMode="auto">
                    <a:xfrm>
                      <a:off x="0" y="0"/>
                      <a:ext cx="5594985" cy="399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Om een adres toe te voegen, klikt u op de knop ‘Adres toevoegen’. Er verschijnt volgend venster:</w:t>
      </w:r>
    </w:p>
    <w:p w:rsidR="007C62E0" w:rsidRDefault="007C62E0" w:rsidP="007C62E0">
      <w:r>
        <w:t xml:space="preserve">Eerst kies u een naam voor dit adres. Deze naam is een korte omschrijving van het adres (vb. werk, </w:t>
      </w:r>
      <w:r w:rsidR="00170052">
        <w:t>Oma en Opa</w:t>
      </w:r>
      <w:r>
        <w:t>)</w:t>
      </w:r>
      <w:r w:rsidR="00170052">
        <w:t>. Zo kan u later het adres snel terugvinden.</w:t>
      </w:r>
    </w:p>
    <w:p w:rsidR="00170052" w:rsidRDefault="00170052" w:rsidP="007C62E0">
      <w:r>
        <w:t>Vervolgens vult u het adres in.</w:t>
      </w:r>
    </w:p>
    <w:p w:rsidR="00170052" w:rsidRDefault="00170052" w:rsidP="007C62E0">
      <w:r>
        <w:t>Daarna kiest u een straal. Deze straal bepaalt hoe dicht een incident bij het adres moet plaatvinden vooraleer u een melding zal ontvangen. Als u in het centrum van een grote stad woont, zoals Gent bijvoorbeeld, raden wij aan om de straal niet te groot te kiezen. Anders is de kans groot dat u zeer veel meldingen zal ontvangen.</w:t>
      </w:r>
    </w:p>
    <w:p w:rsidR="00170052" w:rsidRDefault="00170052" w:rsidP="007C62E0">
      <w:r>
        <w:t>Vervolgens kiest u voor welke types van incidenten u een melding wilt ontvangen. Als u voor dit adres geen meldingen wilt ontvangen, dan vinkt u alle types af.</w:t>
      </w:r>
    </w:p>
    <w:p w:rsidR="00170052" w:rsidRDefault="00170052" w:rsidP="007C62E0">
      <w:r>
        <w:t xml:space="preserve">Als laatste kiest u of u op de hoogte gehouden wilt worden via mail of sms. Als u geen van beide </w:t>
      </w:r>
      <w:proofErr w:type="spellStart"/>
      <w:r>
        <w:t>aanvinkt</w:t>
      </w:r>
      <w:proofErr w:type="spellEnd"/>
      <w:r>
        <w:t xml:space="preserve">, dan ontvangt u enkel meldingen op de site zelf. De relevante incidenten worden wel nog steeds op de </w:t>
      </w:r>
      <w:hyperlink w:anchor="_Thuispagina" w:history="1">
        <w:r w:rsidRPr="00170052">
          <w:rPr>
            <w:rStyle w:val="Hyperlink"/>
          </w:rPr>
          <w:t>thuispagina</w:t>
        </w:r>
      </w:hyperlink>
      <w:r>
        <w:t xml:space="preserve"> getoond.</w:t>
      </w:r>
    </w:p>
    <w:p w:rsidR="00170052" w:rsidRPr="007C62E0" w:rsidRDefault="00170052" w:rsidP="007C62E0">
      <w:r>
        <w:t>Als u alles ingevuld heeft, klikt u op ‘Opslaan’. Het adres is nu toegevoegd en er verschijnt linksonder een succesboodschap.</w:t>
      </w:r>
    </w:p>
    <w:p w:rsidR="00477861" w:rsidRDefault="00477861" w:rsidP="007C62E0">
      <w:pPr>
        <w:pStyle w:val="Kop3"/>
      </w:pPr>
      <w:r>
        <w:t>Aanpassen</w:t>
      </w:r>
    </w:p>
    <w:p w:rsidR="00170052" w:rsidRDefault="00170052" w:rsidP="00170052">
      <w:r>
        <w:t xml:space="preserve">Als u een adres wil aanpassen, klikt u op de knop ‘Aanpassen’ naast het adres dat u wilt wijzigen. Hetzelfde venster als bij toevoegen verschijnt, al zij nu alle velden al ingevuld met de gegevens die </w:t>
      </w:r>
      <w:r w:rsidR="008A283A">
        <w:t>u voor dit adres hebt ingevuld.</w:t>
      </w:r>
    </w:p>
    <w:p w:rsidR="008A283A" w:rsidRPr="00170052" w:rsidRDefault="008A283A" w:rsidP="00170052">
      <w:r>
        <w:t>U kan alles wat u wil wijzigen. Als u klaar bent met wijzigen, klikt u op ‘Opslaan’ om de wijzigingen te bewaren. Linksonder verschijnt een succesboodschap.</w:t>
      </w:r>
    </w:p>
    <w:p w:rsidR="00477861" w:rsidRDefault="00477861" w:rsidP="00477861"/>
    <w:p w:rsidR="00477861" w:rsidRDefault="00477861" w:rsidP="007C62E0">
      <w:pPr>
        <w:pStyle w:val="Kop3"/>
      </w:pPr>
      <w:r>
        <w:t>Verwijderen</w:t>
      </w:r>
    </w:p>
    <w:p w:rsidR="002C75F1" w:rsidRDefault="008A283A" w:rsidP="002C75F1">
      <w:r>
        <w:t>Als u een adres wil verwijderen, klikt u op de knop ‘Verwijderen’ naast het adres dat u wilt verwijderen. Er verschijnt een venster waarin u moet bevestigen of u zeker bent dat u dit adres wil verwijderen. Als u zeker bent, klikt u ‘op ja’. Linksonder verschijnt een succesboodschap.</w:t>
      </w:r>
    </w:p>
    <w:p w:rsidR="008A283A" w:rsidRDefault="008A283A" w:rsidP="002C75F1">
      <w:r>
        <w:t>LET OP: dit kan niet ongedaan gemaakt worden!</w:t>
      </w:r>
    </w:p>
    <w:p w:rsidR="002C75F1" w:rsidRDefault="002C75F1" w:rsidP="007C62E0">
      <w:pPr>
        <w:pStyle w:val="Kop2"/>
      </w:pPr>
      <w:bookmarkStart w:id="14" w:name="_Toc448326901"/>
      <w:r>
        <w:t>Routes</w:t>
      </w:r>
      <w:bookmarkEnd w:id="14"/>
    </w:p>
    <w:p w:rsidR="008A283A" w:rsidRPr="008A283A" w:rsidRDefault="008A283A" w:rsidP="008A283A">
      <w:r>
        <w:t>Routes zijn trajecten die u regelmatig aflegt en waarvoor u op de hoogte gehouden wil worden van incidenten op deze route. U kan zelf een periode kiezen wanneer u deze route normaal aflegt. U krijgt dan ook enkel meldingen toegestuurd</w:t>
      </w:r>
      <w:r w:rsidR="005E15B0">
        <w:t>.</w:t>
      </w:r>
    </w:p>
    <w:p w:rsidR="00477861" w:rsidRDefault="00477861" w:rsidP="007C62E0">
      <w:pPr>
        <w:pStyle w:val="Kop3"/>
      </w:pPr>
      <w:r>
        <w:t>Toevoegen</w:t>
      </w:r>
    </w:p>
    <w:p w:rsidR="007C62E0" w:rsidRPr="007C62E0" w:rsidRDefault="007C62E0" w:rsidP="007C62E0">
      <w:bookmarkStart w:id="15" w:name="_GoBack"/>
      <w:bookmarkEnd w:id="15"/>
    </w:p>
    <w:p w:rsidR="00477861" w:rsidRDefault="00477861" w:rsidP="007C62E0">
      <w:pPr>
        <w:pStyle w:val="Kop3"/>
      </w:pPr>
      <w:r>
        <w:t>Aanpassen</w:t>
      </w:r>
    </w:p>
    <w:p w:rsidR="007C62E0" w:rsidRPr="007C62E0" w:rsidRDefault="007C62E0" w:rsidP="007C62E0"/>
    <w:p w:rsidR="00477861" w:rsidRPr="00477861" w:rsidRDefault="00477861" w:rsidP="007C62E0">
      <w:pPr>
        <w:pStyle w:val="Kop3"/>
      </w:pPr>
      <w:r>
        <w:t>V</w:t>
      </w:r>
      <w:r>
        <w:t>erwijderen</w:t>
      </w:r>
    </w:p>
    <w:p w:rsidR="002C75F1" w:rsidRPr="002C75F1" w:rsidRDefault="002C75F1" w:rsidP="002C75F1"/>
    <w:p w:rsidR="009F1DF6" w:rsidRDefault="009F1DF6" w:rsidP="009F1DF6">
      <w:pPr>
        <w:pStyle w:val="Kop1"/>
      </w:pPr>
      <w:bookmarkStart w:id="16" w:name="_Incidenten"/>
      <w:bookmarkStart w:id="17" w:name="_Toc448326902"/>
      <w:bookmarkEnd w:id="16"/>
      <w:r>
        <w:t>Incidenten</w:t>
      </w:r>
      <w:bookmarkEnd w:id="17"/>
    </w:p>
    <w:p w:rsidR="00170052" w:rsidRDefault="00170052" w:rsidP="00170052">
      <w:pPr>
        <w:pStyle w:val="Kop2"/>
      </w:pPr>
      <w:r>
        <w:t>Notificaties</w:t>
      </w:r>
    </w:p>
    <w:p w:rsidR="00170052" w:rsidRPr="00170052" w:rsidRDefault="00170052" w:rsidP="00170052"/>
    <w:sectPr w:rsidR="00170052" w:rsidRPr="0017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3BF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A0"/>
    <w:rsid w:val="00074A67"/>
    <w:rsid w:val="00170052"/>
    <w:rsid w:val="002C75F1"/>
    <w:rsid w:val="00477861"/>
    <w:rsid w:val="005E15B0"/>
    <w:rsid w:val="007C62E0"/>
    <w:rsid w:val="008914A0"/>
    <w:rsid w:val="008A283A"/>
    <w:rsid w:val="008B7D0D"/>
    <w:rsid w:val="009F1DF6"/>
    <w:rsid w:val="00A94452"/>
    <w:rsid w:val="00B6474F"/>
    <w:rsid w:val="00FE0C8C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50AD"/>
  <w15:chartTrackingRefBased/>
  <w15:docId w15:val="{987B6726-49F5-4758-8DE9-1E74F0D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F6902"/>
    <w:pPr>
      <w:suppressAutoHyphens/>
      <w:autoSpaceDN w:val="0"/>
      <w:spacing w:line="256" w:lineRule="auto"/>
      <w:textAlignment w:val="baseline"/>
    </w:pPr>
    <w:rPr>
      <w:rFonts w:eastAsia="LiberationSans-Bold" w:cs="LiberationSans-Bold"/>
    </w:rPr>
  </w:style>
  <w:style w:type="paragraph" w:styleId="Kop1">
    <w:name w:val="heading 1"/>
    <w:basedOn w:val="Standaard"/>
    <w:next w:val="Standaard"/>
    <w:link w:val="Kop1Char"/>
    <w:uiPriority w:val="9"/>
    <w:qFormat/>
    <w:rsid w:val="008914A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914A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914A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14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14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14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14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14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14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qFormat/>
    <w:rsid w:val="008914A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89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14A0"/>
    <w:pPr>
      <w:suppressAutoHyphens w:val="0"/>
      <w:autoSpaceDN/>
      <w:spacing w:line="259" w:lineRule="auto"/>
      <w:textAlignment w:val="auto"/>
      <w:outlineLvl w:val="9"/>
    </w:pPr>
    <w:rPr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891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91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914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14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14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14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14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14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14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A94452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A94452"/>
    <w:rPr>
      <w:smallCaps/>
      <w:color w:val="5A5A5A" w:themeColor="text1" w:themeTint="A5"/>
    </w:rPr>
  </w:style>
  <w:style w:type="paragraph" w:styleId="Citaat">
    <w:name w:val="Quote"/>
    <w:basedOn w:val="Standaard"/>
    <w:next w:val="Standaard"/>
    <w:link w:val="CitaatChar"/>
    <w:uiPriority w:val="29"/>
    <w:qFormat/>
    <w:rsid w:val="00A944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4452"/>
    <w:rPr>
      <w:rFonts w:eastAsia="LiberationSans-Bold" w:cs="LiberationSans-Bold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4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4452"/>
    <w:rPr>
      <w:rFonts w:eastAsia="LiberationSans-Bold" w:cs="LiberationSans-Bold"/>
      <w:i/>
      <w:iCs/>
      <w:color w:val="5B9BD5" w:themeColor="accent1"/>
    </w:rPr>
  </w:style>
  <w:style w:type="character" w:styleId="Hyperlink">
    <w:name w:val="Hyperlink"/>
    <w:basedOn w:val="Standaardalinea-lettertype"/>
    <w:uiPriority w:val="99"/>
    <w:unhideWhenUsed/>
    <w:rsid w:val="00FE0C8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8B7D0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B7D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F7BE-D07B-422C-B548-030917A7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1297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Grisar</dc:creator>
  <cp:keywords/>
  <dc:description/>
  <cp:lastModifiedBy>Lukas Grisar</cp:lastModifiedBy>
  <cp:revision>2</cp:revision>
  <dcterms:created xsi:type="dcterms:W3CDTF">2016-04-13T10:45:00Z</dcterms:created>
  <dcterms:modified xsi:type="dcterms:W3CDTF">2016-04-13T14:44:00Z</dcterms:modified>
</cp:coreProperties>
</file>