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5865F2"/>
          <w:sz w:val="72"/>
          <w:szCs w:val="72"/>
        </w:rPr>
        <w:t xml:space="preserve">Chatter</w:t>
      </w:r>
    </w:p>
    <w:p>
      <w:pPr>
        <w:spacing w:after="120"/>
        <w:jc w:val="center"/>
      </w:pPr>
      <w:r>
        <w:rPr>
          <w:rFonts w:ascii="Arial" w:cs="Arial" w:eastAsia="Arial" w:hAnsi="Arial"/>
          <w:color w:val="1E1F22"/>
          <w:sz w:val="36"/>
          <w:szCs w:val="36"/>
        </w:rPr>
        <w:t xml:space="preserve">Administrator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80848E"/>
          <w:sz w:val="22"/>
          <w:szCs w:val="22"/>
        </w:rPr>
        <w:t xml:space="preserve">User Management, Channels &amp; Server Administration</w:t>
      </w:r>
    </w:p>
    <w:p>
      <w:pPr>
        <w:spacing w:after="0"/>
        <w:jc w:val="center"/>
      </w:pPr>
      <w:r>
        <w:rPr>
          <w:rFonts w:ascii="Arial" w:cs="Arial" w:eastAsia="Arial" w:hAnsi="Arial"/>
          <w:color w:val="B5BAC1"/>
          <w:sz w:val="20"/>
          <w:szCs w:val="20"/>
        </w:rPr>
        <w:t xml:space="preserve">Version 1.0  •  June 2026</w:t>
      </w:r>
    </w:p>
    <w:p>
      <w:pPr>
        <w:spacing w:after="1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1. Administrator Overview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As a Chatter administrator you have elevated privileges that allow you to manage channels, moderate messages, and oversee user accounts. This guide covers everything you need to keep your server running smoothly.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1.1 Admin vs Member Permissions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8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28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Send messages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own messages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any message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✗ No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Create channels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✗ No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channels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✗ No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Send direct messages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Join voice channels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Grant admin role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✗ No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✓ Yes (via SQL)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2. Inviting Users to the Server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Chatter uses open registration — anyone with your server URL can create an account. There is no invite code system by default. Sharing the URL is all that is needed.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2.1 Sharing the Server URL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Your Chatter server is accessible at the following URL. Share this with anyone you want to invite: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EEF0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5865F2"/>
                <w:sz w:val="22"/>
                <w:szCs w:val="22"/>
              </w:rPr>
              <w:t xml:space="preserve">https://enthusiastic-peace-production-7a96.up.railway.app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Ways to share the link: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Email it directly to your users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Share it in a group chat (Discord, WhatsApp, Slack,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Post it in a shared document or wiki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Have users install the desktop app using the Chatter Setup installer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New users who sign up will automatically join the General server and can start chatting in any text channel immediately. They are assigned the Member role by default.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2.2 What New Users Need to Do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When a new user visits the URL for the first time: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“Create Account” on the login screen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 a username (2–32 characters), email address, and password (8+ characters)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“Create Account” — they are automatically logged in and added to the server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They can immediately start messaging in any channel or send direct messages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2.3 Desktop App Installers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If you built a Windows desktop installer, users can install the app on their PC instead of using a browser: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Send them the file: Chatter Setup 1.0.0.exe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They double-click it, click through the installer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Chatter appears in their Start menu and creates a desktop shortcut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The app opens directly to your server — no URL needed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 desktop app and browser version share the same account — users can use either interchangeably.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3. Managing User Roles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Roles are managed directly in the PostgreSQL database via Railway’s built-in query tool. There are two roles: member (default) and admin.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 Accessing the Database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run any SQL commands: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 to railway.app and open your project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PostgreSQL service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Data tab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SQL in the query editor and click Run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3.2 Grant Admin Role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make a user an administrator, run this SQL (replace the email with their actual address):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UPDATE users SET role = 'admin' WHERE email = 'user@example.com';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 user must log out and back in for the admin role to take effect in the app.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3.3 Revoke Admin Role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demote an admin back to a regular member: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UPDATE users SET role = 'member' WHERE email = 'user@example.com';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3.4 View All Users and Roles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see a list of all registered users and their roles: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SELECT username, email, role, created_at FROM users ORDER BY created_at DESC;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3.5 Delete a User Account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permanently remove a user from the server: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DELETE FROM users WHERE email = 'user@example.com';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D4245"/>
                <w:sz w:val="22"/>
                <w:szCs w:val="22"/>
              </w:rPr>
              <w:t xml:space="preserve">IMPORTANT: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Deleting a user removes their account but their past messages remain visible (shown with a blank username). To also delete their messages, see Section 5.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4. Managing Channels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Admins can create and delete both text and voice channels directly from within the Chatter app — no database access required.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4.1 Creating a Channel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 in to Chatter with your admin account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the left sidebar, click the + button next to TEXT CHANNELS or VOICE CHANNELS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a channel name in the dialog that appears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Create — the channel appears immediately for all users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Text channel names are automatically lowercased and spaces are replaced with hyphens (e.g. “Game Night” becomes #game-night).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4.2 Deleting a Channel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 your mouse over the channel name in the sidebar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trash icon that appears on the right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 the deletion in the prompt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D4245"/>
                <w:sz w:val="22"/>
                <w:szCs w:val="22"/>
              </w:rPr>
              <w:t xml:space="preserve">IMPORTANT: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Deleting a channel permanently removes all messages in that channel. This cannot be undone.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4.3 Default Channels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following channels are created automatically when the server starts and cannot be deleted via the UI (they are seeded in the database):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0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#general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Text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Default channel for all users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#announcements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Text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Server-wide announcements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General Voice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Voice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Default voice/video room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5. Message Moderation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5.1 Deleting Messages in the App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As an admin you can delete any message from any user: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Hover over a message — a trash icon appears on the right side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Click the trash icon to permanently delete the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313338"/>
          <w:sz w:val="22"/>
          <w:szCs w:val="22"/>
        </w:rPr>
        <w:t xml:space="preserve">The message disappears immediately for all users in real time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5.2 Bulk Delete Messages via SQL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delete all messages from a specific user across all channels: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DELETE FROM messages WHERE user_id = (
  SELECT id FROM users WHERE email = 'user@example.com'
);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To delete all messages in a specific channel: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DELETE FROM messages WHERE channel_id = (
  SELECT id FROM channels WHERE name = 'channel-name'
);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6. Voice &amp; Video Management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6.1 How Voice Channels Work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Voice channels are powered by LiveKit. Each voice channel creates a separate room that users join independently. There is no persistent connection — users join and leave rooms as needed.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As an admin there is nothing special to do to manage voice channels — create and delete them the same way as text channels (see Section 4).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6.2 LiveKit Dashboard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For advanced voice management (viewing active rooms, participants, recording), log in to your LiveKit project at:</w:t>
      </w:r>
    </w:p>
    <w:p>
      <w:pPr>
        <w:spacing w:after="40"/>
      </w:pPr>
    </w:p>
    <w:p>
      <w:pPr>
        <w:spacing w:after="120"/>
      </w:pPr>
      <w:hyperlink w:history="1" r:id="rIdi09lzjpktz8gmm8e84dej">
        <w:r>
          <w:rPr>
            <w:rFonts w:ascii="Arial" w:cs="Arial" w:eastAsia="Arial" w:hAnsi="Arial"/>
            <w:color w:val="5865F2"/>
            <w:sz w:val="22"/>
            <w:szCs w:val="22"/>
            <w:u w:val="single"/>
          </w:rPr>
          <w:t xml:space="preserve">https://cloud.livekit.io</w:t>
        </w:r>
      </w:hyperlink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From there you can see all active rooms, connected participants, and optionally enable recording.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7. Quick Reference: Common Admin Tasks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5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Do It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Invite a new user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Share the server URL — they sign up themselves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Grant admin role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Postgres → Data tab → run UPDATE SQL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Revoke admin role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Postgres → Data tab → run UPDATE SQL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 user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Postgres → Data tab → run DELETE SQL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Create a channel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Chatter app → click + next to channel section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 channel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Chatter app → hover channel → click trash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 message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Chatter app → hover message → click trash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View all users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Postgres → Data tab → run SELECT SQL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Restart the server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backend service → Deployments → Redeploy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View server logs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backend service → Deployments → View logs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8. Troubleshooting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7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User can't log in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Ask them to check their email/password. Reset via DELETE + re-signup if needed.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buttons not showing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User must log out and back in after role is granted.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Messages not appearing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Refresh the page. Check Railway backend logs for errors.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Voice not working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LiveKit env vars in Railway backend service Variables tab.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App shows "Failed to fetch"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CLIENT_URL in backend Variables matches the frontend URL exactly.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Backend is offline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→ backend service → Deployments → Redeploy latest.</w:t>
            </w:r>
          </w:p>
        </w:tc>
      </w:tr>
    </w:tbl>
    <w:p>
      <w:pPr>
        <w:spacing w:after="200"/>
      </w:pPr>
    </w:p>
    <w:p>
      <w:pPr>
        <w:pBdr>
          <w:top w:val="single" w:color="DDDDDD" w:sz="2" w:space="8"/>
        </w:pBdr>
        <w:spacing w:after="0" w:before="160"/>
        <w:jc w:val="center"/>
      </w:pPr>
      <w:r>
        <w:rPr>
          <w:rFonts w:ascii="Arial" w:cs="Arial" w:eastAsia="Arial" w:hAnsi="Arial"/>
          <w:color w:val="B5BAC1"/>
          <w:sz w:val="18"/>
          <w:szCs w:val="18"/>
        </w:rPr>
        <w:t xml:space="preserve">Chatter is hosted on Railway.app • Powered by React, Node.js, Socket.io, PostgreSQL &amp; LiveKit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6"/>
      </w:pBdr>
      <w:spacing w:before="120"/>
      <w:jc w:val="center"/>
    </w:pPr>
    <w:r>
      <w:rPr>
        <w:rFonts w:ascii="Arial" w:cs="Arial" w:eastAsia="Arial" w:hAnsi="Arial"/>
        <w:color w:val="80848E"/>
        <w:sz w:val="18"/>
        <w:szCs w:val="18"/>
      </w:rPr>
      <w:t xml:space="preserve">Page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48E"/>
        <w:sz w:val="18"/>
        <w:szCs w:val="18"/>
      </w:rPr>
      <w:t xml:space="preserve"> of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865F2" w:sz="4" w:space="6"/>
      </w:pBdr>
      <w:spacing w:after="120"/>
    </w:pPr>
    <w:r>
      <w:rPr>
        <w:rFonts w:ascii="Arial" w:cs="Arial" w:eastAsia="Arial" w:hAnsi="Arial"/>
        <w:b/>
        <w:bCs/>
        <w:color w:val="5865F2"/>
        <w:sz w:val="20"/>
        <w:szCs w:val="20"/>
      </w:rPr>
      <w:t xml:space="preserve">Chatter </w:t>
    </w:r>
    <w:r>
      <w:rPr>
        <w:rFonts w:ascii="Arial" w:cs="Arial" w:eastAsia="Arial" w:hAnsi="Arial"/>
        <w:color w:val="80848E"/>
        <w:sz w:val="20"/>
        <w:szCs w:val="20"/>
      </w:rPr>
      <w:t xml:space="preserve">— Administrator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1F2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5865F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E1F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09lzjpktz8gmm8e84dej" Type="http://schemas.openxmlformats.org/officeDocument/2006/relationships/hyperlink" Target="https://cloud.livekit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2026-06-20T00:22:20.825Z</dcterms:created>
  <dcterms:modified xsi:type="dcterms:W3CDTF">2026-06-20T00:22:20.826Z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