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476220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4762205"/>
                          <a:chOff x="0" y="0"/>
                          <a:chExt cx="6735118" cy="4762205"/>
                        </a:xfrm>
                      </wpg:grpSpPr>
                      <wpg:grpSp>
                        <wpg:cNvPr id="103" name=""/>
                        <wpg:cNvGrpSpPr/>
                        <wpg:grpSpPr>
                          <a:xfrm>
                            <a:off x="2382000" y="390000"/>
                            <a:ext cx="1440000" cy="996000"/>
                            <a:chOff x="2382000" y="390000"/>
                            <a:chExt cx="1440000" cy="996000"/>
                          </a:xfrm>
                        </wpg:grpSpPr>
                        <wps:wsp>
                          <wps:cNvPr id="2" name="Text 2"/>
                          <wps:cNvSpPr/>
                          <wps:spPr>
                            <a:xfrm>
                              <a:off x="2382000" y="390000"/>
                              <a:ext cx="1440000" cy="18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1440000" h="180000">
                                  <a:moveTo>
                                    <a:pt x="0" y="0"/>
                                  </a:moveTo>
                                  <a:lnTo>
                                    <a:pt x="0" y="180000"/>
                                  </a:lnTo>
                                </a:path>
                                <a:path fill="none" w="1440000" h="180000">
                                  <a:moveTo>
                                    <a:pt x="1440000" y="0"/>
                                  </a:moveTo>
                                  <a:lnTo>
                                    <a:pt x="1440000" y="180000"/>
                                  </a:lnTo>
                                </a:path>
                                <a:path fill="none" w="1440000" h="180000">
                                  <a:moveTo>
                                    <a:pt x="0" y="0"/>
                                  </a:moveTo>
                                  <a:lnTo>
                                    <a:pt x="1440000" y="0"/>
                                  </a:lnTo>
                                </a:path>
                                <a:path fill="none" w="1440000" h="180000">
                                  <a:moveTo>
                                    <a:pt x="0" y="180000"/>
                                  </a:moveTo>
                                  <a:lnTo>
                                    <a:pt x="1440000" y="180000"/>
                                  </a:lnTo>
                                </a:path>
                                <a:path stroke="0" w="1440000" h="180000">
                                  <a:moveTo>
                                    <a:pt x="0" y="0"/>
                                  </a:moveTo>
                                  <a:lnTo>
                                    <a:pt x="0" y="180000"/>
                                  </a:lnTo>
                                  <a:lnTo>
                                    <a:pt x="1440000" y="180000"/>
                                  </a:lnTo>
                                  <a:lnTo>
                                    <a:pt x="144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  <w:b/>
                                  </w:rPr>
                                  <w:t>Developing Management System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3" name="Text 3"/>
                          <wps:cNvSpPr/>
                          <wps:spPr>
                            <a:xfrm>
                              <a:off x="2382000" y="570000"/>
                              <a:ext cx="720000" cy="204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fill="none" w="720000" h="204000">
                                  <a:moveTo>
                                    <a:pt x="720000" y="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</a:path>
                                <a:path fill="none" w="720000" h="204000">
                                  <a:moveTo>
                                    <a:pt x="0" y="20400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stroke="0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  <a:lnTo>
                                    <a:pt x="720000" y="204000"/>
                                  </a:lnTo>
                                  <a:lnTo>
                                    <a:pt x="7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Work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4" name="Text 4"/>
                          <wps:cNvSpPr/>
                          <wps:spPr>
                            <a:xfrm>
                              <a:off x="3102000" y="570000"/>
                              <a:ext cx="720000" cy="204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fill="none" w="720000" h="204000">
                                  <a:moveTo>
                                    <a:pt x="720000" y="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</a:path>
                                <a:path fill="none" w="720000" h="204000">
                                  <a:moveTo>
                                    <a:pt x="0" y="20400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stroke="0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  <a:lnTo>
                                    <a:pt x="720000" y="204000"/>
                                  </a:lnTo>
                                  <a:lnTo>
                                    <a:pt x="7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100%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5" name="Text 5"/>
                          <wps:cNvSpPr/>
                          <wps:spPr>
                            <a:xfrm>
                              <a:off x="2382000" y="774000"/>
                              <a:ext cx="720000" cy="204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fill="none" w="720000" h="204000">
                                  <a:moveTo>
                                    <a:pt x="720000" y="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</a:path>
                                <a:path fill="none" w="720000" h="204000">
                                  <a:moveTo>
                                    <a:pt x="0" y="20400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stroke="0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  <a:lnTo>
                                    <a:pt x="720000" y="204000"/>
                                  </a:lnTo>
                                  <a:lnTo>
                                    <a:pt x="7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6" name="Text 6"/>
                          <wps:cNvSpPr/>
                          <wps:spPr>
                            <a:xfrm>
                              <a:off x="3102000" y="774000"/>
                              <a:ext cx="720000" cy="204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fill="none" w="720000" h="204000">
                                  <a:moveTo>
                                    <a:pt x="720000" y="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</a:path>
                                <a:path fill="none" w="720000" h="204000">
                                  <a:moveTo>
                                    <a:pt x="0" y="20400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stroke="0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  <a:lnTo>
                                    <a:pt x="720000" y="204000"/>
                                  </a:lnTo>
                                  <a:lnTo>
                                    <a:pt x="7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7" name="Text 7"/>
                          <wps:cNvSpPr/>
                          <wps:spPr>
                            <a:xfrm>
                              <a:off x="2382000" y="978000"/>
                              <a:ext cx="720000" cy="204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fill="none" w="720000" h="204000">
                                  <a:moveTo>
                                    <a:pt x="720000" y="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</a:path>
                                <a:path fill="none" w="720000" h="204000">
                                  <a:moveTo>
                                    <a:pt x="0" y="20400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stroke="0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  <a:lnTo>
                                    <a:pt x="720000" y="204000"/>
                                  </a:lnTo>
                                  <a:lnTo>
                                    <a:pt x="7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4/01/2021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8" name="Text 8"/>
                          <wps:cNvSpPr/>
                          <wps:spPr>
                            <a:xfrm>
                              <a:off x="3102000" y="978000"/>
                              <a:ext cx="720000" cy="204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fill="none" w="720000" h="204000">
                                  <a:moveTo>
                                    <a:pt x="720000" y="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</a:path>
                                <a:path fill="none" w="720000" h="204000">
                                  <a:moveTo>
                                    <a:pt x="0" y="20400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stroke="0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  <a:lnTo>
                                    <a:pt x="720000" y="204000"/>
                                  </a:lnTo>
                                  <a:lnTo>
                                    <a:pt x="7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11/31/2022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9" name="Text 9"/>
                          <wps:cNvSpPr/>
                          <wps:spPr>
                            <a:xfrm>
                              <a:off x="2382000" y="1182000"/>
                              <a:ext cx="720000" cy="204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fill="none" w="720000" h="204000">
                                  <a:moveTo>
                                    <a:pt x="720000" y="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</a:path>
                                <a:path fill="none" w="720000" h="204000">
                                  <a:moveTo>
                                    <a:pt x="0" y="20400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stroke="0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  <a:lnTo>
                                    <a:pt x="720000" y="204000"/>
                                  </a:lnTo>
                                  <a:lnTo>
                                    <a:pt x="7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Duration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10" name="Text 10"/>
                          <wps:cNvSpPr/>
                          <wps:spPr>
                            <a:xfrm>
                              <a:off x="3102000" y="1182000"/>
                              <a:ext cx="720000" cy="204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fill="none" w="720000" h="204000">
                                  <a:moveTo>
                                    <a:pt x="720000" y="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fill="none" w="720000" h="20400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</a:path>
                                <a:path fill="none" w="720000" h="204000">
                                  <a:moveTo>
                                    <a:pt x="0" y="204000"/>
                                  </a:moveTo>
                                  <a:lnTo>
                                    <a:pt x="720000" y="204000"/>
                                  </a:lnTo>
                                </a:path>
                                <a:path stroke="0" w="720000" h="204000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  <a:lnTo>
                                    <a:pt x="720000" y="204000"/>
                                  </a:lnTo>
                                  <a:lnTo>
                                    <a:pt x="7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A0A0A4"/>
                              </a:solidFill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19 months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</wpg:grp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8" cy="4762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8" cy="4762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8" cy="4762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8" cy="4762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8" cy="4762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8" cy="4762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8" cy="4762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8" cy="4762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dcmitype="http://purl.org/dc/dcmitype/" xmlns:dcterms="http://purl.org/dc/terms/" xmlns:cp="http://schemas.openxmlformats.org/package/2006/metadata/core-properties" xmlns:xsi="http://www.w3.org/2001/XMLSchema-instance">
  <dc:creator>OneDrive</dc:creator>
  <cp:lastModifiedBy>OneDrive</cp:lastModifiedBy>
  <cp:revision>1</cp:revision>
  <dcterms:created xsi:type="dcterms:W3CDTF">2021-04-25T23:32:45Z</dcterms:created>
  <dcterms:modified xsi:type="dcterms:W3CDTF">2021-04-25T23:32:45Z</dcterms:modified>
</cp:coreProperties>
</file>