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1A28" w14:textId="178ACECF" w:rsidR="0044225B" w:rsidRPr="00B84F69" w:rsidRDefault="00910807" w:rsidP="00910807">
      <w:pPr>
        <w:jc w:val="center"/>
        <w:rPr>
          <w:sz w:val="32"/>
          <w:szCs w:val="32"/>
        </w:rPr>
      </w:pPr>
      <w:r w:rsidRPr="00B84F69">
        <w:rPr>
          <w:rFonts w:hint="eastAsia"/>
          <w:sz w:val="32"/>
          <w:szCs w:val="32"/>
        </w:rPr>
        <w:t>A</w:t>
      </w:r>
      <w:r w:rsidRPr="00B84F69">
        <w:rPr>
          <w:sz w:val="32"/>
          <w:szCs w:val="32"/>
        </w:rPr>
        <w:t>ndrew Ng ML</w:t>
      </w:r>
      <w:r w:rsidRPr="00B84F69">
        <w:rPr>
          <w:rFonts w:hint="eastAsia"/>
          <w:sz w:val="32"/>
          <w:szCs w:val="32"/>
        </w:rPr>
        <w:t>学习总结</w:t>
      </w:r>
    </w:p>
    <w:p w14:paraId="432C9C50" w14:textId="334893CF" w:rsidR="00910807" w:rsidRPr="00910807" w:rsidRDefault="00910807" w:rsidP="00910807">
      <w:pPr>
        <w:rPr>
          <w:b/>
        </w:rPr>
      </w:pPr>
      <w:r w:rsidRPr="00910807">
        <w:rPr>
          <w:rFonts w:hint="eastAsia"/>
          <w:b/>
        </w:rPr>
        <w:t>概述</w:t>
      </w:r>
    </w:p>
    <w:p w14:paraId="025B31E3" w14:textId="3DE908F8" w:rsidR="00910807" w:rsidRDefault="00910807" w:rsidP="00B84F69">
      <w:r>
        <w:rPr>
          <w:rFonts w:hint="eastAsia"/>
        </w:rPr>
        <w:t>断断续续，一个月的时间，把吴老师的机器学习视频教程看完，收获很多，从一无所知到概念的理解</w:t>
      </w:r>
      <w:r w:rsidR="00B84F69">
        <w:rPr>
          <w:rFonts w:hint="eastAsia"/>
        </w:rPr>
        <w:t>、</w:t>
      </w:r>
      <w:r>
        <w:rPr>
          <w:rFonts w:hint="eastAsia"/>
        </w:rPr>
        <w:t>公式的推导</w:t>
      </w:r>
      <w:r w:rsidR="00B84F69">
        <w:rPr>
          <w:rFonts w:hint="eastAsia"/>
        </w:rPr>
        <w:t>、</w:t>
      </w:r>
      <w:r>
        <w:rPr>
          <w:rFonts w:hint="eastAsia"/>
        </w:rPr>
        <w:t>算法的探究</w:t>
      </w:r>
      <w:r w:rsidR="00B84F69">
        <w:rPr>
          <w:rFonts w:hint="eastAsia"/>
        </w:rPr>
        <w:t>等等</w:t>
      </w:r>
      <w:r>
        <w:rPr>
          <w:rFonts w:hint="eastAsia"/>
        </w:rPr>
        <w:t>，可以说基本上算是快要入门了，接下来将是继续学习。当然，在学习的过程中需要不断的总结、实践和提升，所以，接下来我将对所学到的知识进行简单总结，以加强自我学习。</w:t>
      </w:r>
    </w:p>
    <w:p w14:paraId="4D07E982" w14:textId="696F0E29" w:rsidR="00910807" w:rsidRDefault="00910807" w:rsidP="00910807"/>
    <w:p w14:paraId="647F20B8" w14:textId="0B81A3CB" w:rsidR="001F504A" w:rsidRPr="001F504A" w:rsidRDefault="001F504A" w:rsidP="00910807">
      <w:pPr>
        <w:rPr>
          <w:b/>
        </w:rPr>
      </w:pPr>
      <w:r w:rsidRPr="001F504A">
        <w:rPr>
          <w:rFonts w:hint="eastAsia"/>
          <w:b/>
        </w:rPr>
        <w:t>机器学习</w:t>
      </w:r>
    </w:p>
    <w:p w14:paraId="6D873A3F" w14:textId="77D186D6" w:rsidR="00910807" w:rsidRDefault="001F504A" w:rsidP="00910807">
      <w:r>
        <w:rPr>
          <w:rFonts w:hint="eastAsia"/>
        </w:rPr>
        <w:t>机器学习是人工智能的核心，它在数据挖掘、计算机视觉、自然语言处理等领域有着广泛的应用。机器学习可以分为</w:t>
      </w:r>
      <w:r w:rsidRPr="002A1309">
        <w:rPr>
          <w:rFonts w:hint="eastAsia"/>
          <w:b/>
        </w:rPr>
        <w:t>监督学习</w:t>
      </w:r>
      <w:r>
        <w:rPr>
          <w:rFonts w:hint="eastAsia"/>
        </w:rPr>
        <w:t>和</w:t>
      </w:r>
      <w:r w:rsidRPr="002A1309">
        <w:rPr>
          <w:rFonts w:hint="eastAsia"/>
          <w:b/>
        </w:rPr>
        <w:t>无监督学习</w:t>
      </w:r>
      <w:r>
        <w:rPr>
          <w:rFonts w:hint="eastAsia"/>
        </w:rPr>
        <w:t>。</w:t>
      </w:r>
    </w:p>
    <w:p w14:paraId="20EA032D" w14:textId="3C2EB78E" w:rsidR="001F504A" w:rsidRDefault="001F504A" w:rsidP="00910807"/>
    <w:p w14:paraId="67448725" w14:textId="163AB307" w:rsidR="001F504A" w:rsidRPr="00E62BF8" w:rsidRDefault="00E62BF8" w:rsidP="00910807">
      <w:pPr>
        <w:rPr>
          <w:rFonts w:hint="eastAsia"/>
          <w:b/>
        </w:rPr>
      </w:pPr>
      <w:r w:rsidRPr="00E62BF8">
        <w:rPr>
          <w:rFonts w:hint="eastAsia"/>
          <w:b/>
        </w:rPr>
        <w:t>监督学习</w:t>
      </w:r>
    </w:p>
    <w:p w14:paraId="60B6D98C" w14:textId="68655F92" w:rsidR="001F504A" w:rsidRDefault="00E62BF8" w:rsidP="00910807">
      <w:pPr>
        <w:rPr>
          <w:rFonts w:hint="eastAsia"/>
        </w:rPr>
      </w:pPr>
      <w:r>
        <w:rPr>
          <w:rFonts w:hint="eastAsia"/>
        </w:rPr>
        <w:t>监督学习是指：利用一组已知类别的样本调整分类器的参数，使其达到所要求性能的过程。例如，线性回归、逻辑回归、神经网络等算法都属于监督学习。</w:t>
      </w:r>
    </w:p>
    <w:p w14:paraId="51F9F6F4" w14:textId="77777777" w:rsidR="00E62BF8" w:rsidRDefault="00E62BF8" w:rsidP="00910807">
      <w:pPr>
        <w:rPr>
          <w:rFonts w:hint="eastAsia"/>
        </w:rPr>
      </w:pPr>
    </w:p>
    <w:p w14:paraId="5110C54D" w14:textId="53A612E9" w:rsidR="001F504A" w:rsidRPr="00E62BF8" w:rsidRDefault="00E62BF8" w:rsidP="00910807">
      <w:pPr>
        <w:rPr>
          <w:rFonts w:hint="eastAsia"/>
          <w:b/>
        </w:rPr>
      </w:pPr>
      <w:r w:rsidRPr="00E62BF8">
        <w:rPr>
          <w:rFonts w:hint="eastAsia"/>
          <w:b/>
        </w:rPr>
        <w:t>线性回归</w:t>
      </w:r>
    </w:p>
    <w:p w14:paraId="616D4E99" w14:textId="5A0CB35B" w:rsidR="008653F5" w:rsidRDefault="002A1309" w:rsidP="00910807">
      <w:r>
        <w:rPr>
          <w:rFonts w:hint="eastAsia"/>
        </w:rPr>
        <w:t>线性回归根据其特征数，可分为一元线性回归和多元线性回归，这里以通用模型进行讲解。</w:t>
      </w:r>
      <w:r w:rsidR="00E55A3F">
        <w:rPr>
          <w:rFonts w:hint="eastAsia"/>
        </w:rPr>
        <w:t>线性回归的</w:t>
      </w:r>
      <w:r w:rsidR="00E55A3F" w:rsidRPr="002A1309">
        <w:rPr>
          <w:rFonts w:hint="eastAsia"/>
          <w:b/>
        </w:rPr>
        <w:t>假设函数</w:t>
      </w:r>
      <w:r w:rsidR="00E55A3F">
        <w:rPr>
          <w:rFonts w:hint="eastAsia"/>
        </w:rPr>
        <w:t>模型如下：</w:t>
      </w:r>
    </w:p>
    <w:p w14:paraId="6C116C3A" w14:textId="261D38EB" w:rsidR="00E55A3F" w:rsidRPr="007A46D8" w:rsidRDefault="00E55A3F" w:rsidP="0091080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…+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4EDD004C" w14:textId="6E1F2C7E" w:rsidR="00E55A3F" w:rsidRDefault="000F71E6" w:rsidP="00910807">
      <w:pPr>
        <w:rPr>
          <w:rFonts w:ascii="Arial" w:hAnsi="Arial" w:cs="Arial"/>
          <w:color w:val="2F2F2F"/>
          <w:shd w:val="clear" w:color="auto" w:fill="FFFFFF"/>
        </w:rPr>
      </w:pPr>
      <w:r w:rsidRPr="000F71E6">
        <w:rPr>
          <w:rFonts w:ascii="Arial Unicode MS" w:eastAsia="Arial Unicode MS" w:hAnsi="Arial Unicode MS" w:cs="Arial Unicode MS"/>
        </w:rPr>
        <w:t>x</w:t>
      </w:r>
      <w:r w:rsidR="00390DF1">
        <w:rPr>
          <w:rFonts w:hint="eastAsia"/>
        </w:rPr>
        <w:t>为</w:t>
      </w:r>
      <w:r w:rsidR="00390DF1" w:rsidRPr="002A1309">
        <w:rPr>
          <w:rFonts w:hint="eastAsia"/>
          <w:b/>
        </w:rPr>
        <w:t>特征值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θ</w:t>
      </w:r>
      <w:r>
        <w:rPr>
          <w:rFonts w:ascii="Arial" w:hAnsi="Arial" w:cs="Arial" w:hint="eastAsia"/>
          <w:color w:val="2F2F2F"/>
          <w:shd w:val="clear" w:color="auto" w:fill="FFFFFF"/>
        </w:rPr>
        <w:t>为我们的参数也叫</w:t>
      </w:r>
      <w:r w:rsidRPr="002A1309">
        <w:rPr>
          <w:rFonts w:ascii="Arial" w:hAnsi="Arial" w:cs="Arial" w:hint="eastAsia"/>
          <w:b/>
          <w:color w:val="2F2F2F"/>
          <w:shd w:val="clear" w:color="auto" w:fill="FFFFFF"/>
        </w:rPr>
        <w:t>权重</w:t>
      </w:r>
      <w:r>
        <w:rPr>
          <w:rFonts w:ascii="Arial" w:hAnsi="Arial" w:cs="Arial" w:hint="eastAsia"/>
          <w:color w:val="2F2F2F"/>
          <w:shd w:val="clear" w:color="auto" w:fill="FFFFFF"/>
        </w:rPr>
        <w:t>，其中</w:t>
      </w:r>
      <w:r>
        <w:rPr>
          <w:rFonts w:ascii="Arial" w:hAnsi="Arial" w:cs="Arial"/>
          <w:color w:val="2F2F2F"/>
          <w:shd w:val="clear" w:color="auto" w:fill="FFFFFF"/>
        </w:rPr>
        <w:t>x_0=1</w:t>
      </w:r>
      <w:r>
        <w:rPr>
          <w:rFonts w:ascii="Arial" w:hAnsi="Arial" w:cs="Arial" w:hint="eastAsia"/>
          <w:color w:val="2F2F2F"/>
          <w:shd w:val="clear" w:color="auto" w:fill="FFFFFF"/>
        </w:rPr>
        <w:t>。经过推导和演变，可以得到我们的代价函数</w:t>
      </w:r>
      <w:r w:rsidR="007A46D8">
        <w:rPr>
          <w:rFonts w:ascii="Arial" w:hAnsi="Arial" w:cs="Arial" w:hint="eastAsia"/>
          <w:color w:val="2F2F2F"/>
          <w:shd w:val="clear" w:color="auto" w:fill="FFFFFF"/>
        </w:rPr>
        <w:t>（方差）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14:paraId="7A6C3FBD" w14:textId="2099DF43" w:rsidR="000F71E6" w:rsidRPr="006D1B81" w:rsidRDefault="007A46D8" w:rsidP="00910807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(i)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</m:nary>
        </m:oMath>
      </m:oMathPara>
    </w:p>
    <w:p w14:paraId="4227FFDD" w14:textId="5604841D" w:rsidR="00390DF1" w:rsidRDefault="008B11D0" w:rsidP="00910807">
      <w:r>
        <w:rPr>
          <w:rFonts w:hint="eastAsia"/>
        </w:rPr>
        <w:t>我们的</w:t>
      </w:r>
      <w:r w:rsidRPr="002A1309">
        <w:rPr>
          <w:rFonts w:hint="eastAsia"/>
          <w:b/>
        </w:rPr>
        <w:t>梯度下降</w:t>
      </w:r>
      <w:r>
        <w:rPr>
          <w:rFonts w:hint="eastAsia"/>
        </w:rPr>
        <w:t>公式如下：</w:t>
      </w:r>
    </w:p>
    <w:p w14:paraId="064D1DB0" w14:textId="3009E93D" w:rsidR="008B11D0" w:rsidRDefault="008B11D0" w:rsidP="008B11D0">
      <w:pPr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≔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-α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J(θ)</m:t>
        </m:r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(for j=0 and j=m)</w:t>
      </w:r>
    </w:p>
    <w:p w14:paraId="07458628" w14:textId="64475AAE" w:rsidR="00B84F69" w:rsidRDefault="00B84F69" w:rsidP="00B84F69">
      <w:pPr>
        <w:rPr>
          <w:rFonts w:hint="eastAsia"/>
        </w:rPr>
      </w:pPr>
      <w:r w:rsidRPr="00B84F69">
        <w:rPr>
          <w:rFonts w:hint="eastAsia"/>
        </w:rPr>
        <w:t>其中</w:t>
      </w:r>
      <w:r w:rsidRPr="00B84F69">
        <w:rPr>
          <w:rFonts w:ascii="Cambria Math" w:hAnsi="Cambria Math" w:cs="Cambria Math"/>
        </w:rPr>
        <w:t>𝛼</w:t>
      </w:r>
      <w:r w:rsidRPr="00B84F69">
        <w:rPr>
          <w:rFonts w:hint="eastAsia"/>
        </w:rPr>
        <w:t>为</w:t>
      </w:r>
      <w:r w:rsidRPr="002A1309">
        <w:rPr>
          <w:rFonts w:hint="eastAsia"/>
          <w:b/>
        </w:rPr>
        <w:t>学习率</w:t>
      </w:r>
      <w:r w:rsidRPr="00B84F69">
        <w:rPr>
          <w:rFonts w:hint="eastAsia"/>
        </w:rPr>
        <w:t>，决定算法收敛的快慢，但取值过大可能造成无法收敛。</w:t>
      </w:r>
      <w:r w:rsidR="00E87668">
        <w:rPr>
          <w:rFonts w:hint="eastAsia"/>
        </w:rPr>
        <w:t>通过</w:t>
      </w:r>
      <w:r w:rsidR="009D5E99">
        <w:rPr>
          <w:rFonts w:hint="eastAsia"/>
        </w:rPr>
        <w:t>迭代次数与J</w:t>
      </w:r>
      <w:r w:rsidR="009D5E99">
        <w:t>(</w:t>
      </w:r>
      <w:r w:rsidR="009D5E99">
        <w:rPr>
          <w:rFonts w:ascii="Arial" w:hAnsi="Arial" w:cs="Arial"/>
          <w:color w:val="2F2F2F"/>
          <w:shd w:val="clear" w:color="auto" w:fill="FFFFFF"/>
        </w:rPr>
        <w:t>θ</w:t>
      </w:r>
      <w:r w:rsidR="009D5E99">
        <w:t>)</w:t>
      </w:r>
      <w:r w:rsidR="009D5E99">
        <w:rPr>
          <w:rFonts w:hint="eastAsia"/>
        </w:rPr>
        <w:t>函数的可视化，可以查看梯度下降是否正确收敛。</w:t>
      </w:r>
    </w:p>
    <w:p w14:paraId="7EA0A2E0" w14:textId="693040A0" w:rsidR="00EF53E5" w:rsidRDefault="00EF53E5" w:rsidP="00B84F69">
      <w:r>
        <w:rPr>
          <w:rFonts w:hint="eastAsia"/>
        </w:rPr>
        <w:t>根据多元微分法，我们可得到：</w:t>
      </w:r>
    </w:p>
    <w:p w14:paraId="7B2C23FF" w14:textId="5356DBA1" w:rsidR="00EF53E5" w:rsidRPr="00EC554D" w:rsidRDefault="00EF53E5" w:rsidP="00B84F69">
      <w:pPr>
        <w:rPr>
          <w:rFonts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</m:t>
          </m:r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(i)</m:t>
                  </m:r>
                </m:sup>
              </m:sSup>
            </m:e>
          </m:nary>
        </m:oMath>
      </m:oMathPara>
    </w:p>
    <w:p w14:paraId="39F347F8" w14:textId="5667EB83" w:rsidR="00B84F69" w:rsidRDefault="00E45B17" w:rsidP="00B84F69">
      <w:pPr>
        <w:rPr>
          <w:rFonts w:hint="eastAsia"/>
          <w:sz w:val="32"/>
          <w:szCs w:val="32"/>
        </w:rPr>
      </w:pPr>
      <w:r w:rsidRPr="00EF53E5">
        <w:rPr>
          <w:rFonts w:hint="eastAsia"/>
        </w:rPr>
        <w:t>这样就可求得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ascii="Arial" w:hAnsi="Arial" w:cs="Arial" w:hint="eastAsia"/>
          <w:color w:val="2F2F2F"/>
          <w:shd w:val="clear" w:color="auto" w:fill="FFFFFF"/>
        </w:rPr>
        <w:t>，进而得到我们的算法模型。</w:t>
      </w:r>
    </w:p>
    <w:p w14:paraId="0E37ED00" w14:textId="48C8C912" w:rsidR="002B4C9D" w:rsidRPr="002A1309" w:rsidRDefault="002A1309" w:rsidP="00B84F69">
      <w:pPr>
        <w:rPr>
          <w:rFonts w:hint="eastAsia"/>
        </w:rPr>
      </w:pPr>
      <w:r w:rsidRPr="002A1309">
        <w:rPr>
          <w:rFonts w:hint="eastAsia"/>
        </w:rPr>
        <w:t>在梯度下降中，我们可以进行</w:t>
      </w:r>
      <w:r w:rsidRPr="002A1309">
        <w:rPr>
          <w:rFonts w:hint="eastAsia"/>
          <w:b/>
        </w:rPr>
        <w:t>特征缩放</w:t>
      </w:r>
      <w:r w:rsidRPr="002A1309">
        <w:rPr>
          <w:rFonts w:hint="eastAsia"/>
        </w:rPr>
        <w:t>，将</w:t>
      </w:r>
      <w:r w:rsidR="00252986">
        <w:rPr>
          <w:rFonts w:hint="eastAsia"/>
        </w:rPr>
        <w:t>我们的</w:t>
      </w:r>
      <w:r w:rsidRPr="002A1309">
        <w:rPr>
          <w:rFonts w:hint="eastAsia"/>
        </w:rPr>
        <w:t>特征值缩放</w:t>
      </w:r>
      <w:r w:rsidR="00AA1FF6">
        <w:rPr>
          <w:rFonts w:hint="eastAsia"/>
        </w:rPr>
        <w:t>到</w:t>
      </w:r>
      <w:r w:rsidR="00A46AD1">
        <w:rPr>
          <w:rFonts w:hint="eastAsia"/>
        </w:rPr>
        <w:t>一个相近</w:t>
      </w:r>
      <w:r w:rsidRPr="002A1309">
        <w:rPr>
          <w:rFonts w:hint="eastAsia"/>
        </w:rPr>
        <w:t>的范围</w:t>
      </w:r>
      <w:r w:rsidR="00A46AD1">
        <w:rPr>
          <w:rFonts w:hint="eastAsia"/>
        </w:rPr>
        <w:t>，如</w:t>
      </w:r>
      <w:r w:rsidR="00A46AD1" w:rsidRPr="002A1309">
        <w:rPr>
          <w:rFonts w:hint="eastAsia"/>
        </w:rPr>
        <w:t>[</w:t>
      </w:r>
      <w:r w:rsidR="00A46AD1" w:rsidRPr="002A1309">
        <w:t>-1,1]</w:t>
      </w:r>
      <w:r w:rsidRPr="002A1309">
        <w:rPr>
          <w:rFonts w:hint="eastAsia"/>
        </w:rPr>
        <w:t>，</w:t>
      </w:r>
      <w:r w:rsidR="00252986">
        <w:rPr>
          <w:rFonts w:hint="eastAsia"/>
        </w:rPr>
        <w:t>这样我们的梯度下降会更快的收敛（特征缩放不能用于</w:t>
      </w:r>
      <w:r w:rsidR="00252986">
        <w:t>x_0</w:t>
      </w:r>
      <w:r w:rsidR="00252986">
        <w:rPr>
          <w:rFonts w:hint="eastAsia"/>
        </w:rPr>
        <w:t>）</w:t>
      </w:r>
      <w:r w:rsidR="00A46AD1">
        <w:rPr>
          <w:rFonts w:hint="eastAsia"/>
        </w:rPr>
        <w:t>。</w:t>
      </w:r>
      <w:r w:rsidR="0015039B" w:rsidRPr="0015039B">
        <w:rPr>
          <w:rFonts w:hint="eastAsia"/>
          <w:b/>
        </w:rPr>
        <w:t>均值归一化</w:t>
      </w:r>
      <w:r w:rsidR="0015039B">
        <w:rPr>
          <w:rFonts w:hint="eastAsia"/>
        </w:rPr>
        <w:t>是一个不错的特征缩放方式。其公式为： x</w:t>
      </w:r>
      <w:r w:rsidR="0015039B">
        <w:t xml:space="preserve">_i = (x_i – </w:t>
      </w:r>
      <w:r w:rsidR="0015039B">
        <w:rPr>
          <w:rFonts w:hint="eastAsia"/>
        </w:rPr>
        <w:t>平均值)</w:t>
      </w:r>
      <w:r w:rsidR="0015039B">
        <w:t xml:space="preserve"> / (</w:t>
      </w:r>
      <w:r w:rsidR="0015039B">
        <w:rPr>
          <w:rFonts w:hint="eastAsia"/>
        </w:rPr>
        <w:t xml:space="preserve">最大值 </w:t>
      </w:r>
      <w:r w:rsidR="0015039B">
        <w:t xml:space="preserve">– </w:t>
      </w:r>
      <w:r w:rsidR="0015039B">
        <w:rPr>
          <w:rFonts w:hint="eastAsia"/>
        </w:rPr>
        <w:t>最小值</w:t>
      </w:r>
      <w:r w:rsidR="0015039B">
        <w:t>)</w:t>
      </w:r>
    </w:p>
    <w:p w14:paraId="02646B18" w14:textId="0E925B8A" w:rsidR="002A1309" w:rsidRDefault="006441C8" w:rsidP="00B84F69">
      <w:pPr>
        <w:rPr>
          <w:sz w:val="32"/>
          <w:szCs w:val="32"/>
        </w:rPr>
      </w:pPr>
      <w:r w:rsidRPr="006441C8">
        <w:rPr>
          <w:rFonts w:hint="eastAsia"/>
        </w:rPr>
        <w:t>除了梯度下降法求解</w:t>
      </w:r>
      <w:r w:rsidRPr="00EF53E5">
        <w:t>θ</w:t>
      </w:r>
      <w:r w:rsidRPr="00EF53E5">
        <w:rPr>
          <w:rFonts w:hint="eastAsia"/>
        </w:rPr>
        <w:t>的值</w:t>
      </w:r>
      <w:r>
        <w:rPr>
          <w:rFonts w:hint="eastAsia"/>
        </w:rPr>
        <w:t>，我们还可以用</w:t>
      </w:r>
      <w:bookmarkStart w:id="0" w:name="_GoBack"/>
      <w:r w:rsidRPr="006441C8">
        <w:rPr>
          <w:rFonts w:hint="eastAsia"/>
          <w:b/>
        </w:rPr>
        <w:t>正规方程法</w:t>
      </w:r>
      <w:bookmarkEnd w:id="0"/>
      <w:r>
        <w:rPr>
          <w:rFonts w:hint="eastAsia"/>
        </w:rPr>
        <w:t>直接求解</w:t>
      </w:r>
      <w:r w:rsidRPr="00EF53E5">
        <w:t>θ</w:t>
      </w:r>
      <w:r>
        <w:rPr>
          <w:rFonts w:hint="eastAsia"/>
        </w:rPr>
        <w:t>。</w:t>
      </w:r>
    </w:p>
    <w:p w14:paraId="4F4002BD" w14:textId="65B5EB25" w:rsidR="009D5E99" w:rsidRDefault="009D5E99" w:rsidP="00B84F69">
      <w:pPr>
        <w:rPr>
          <w:sz w:val="32"/>
          <w:szCs w:val="32"/>
        </w:rPr>
      </w:pPr>
    </w:p>
    <w:p w14:paraId="0F0AC628" w14:textId="77777777" w:rsidR="009D5E99" w:rsidRPr="0015039B" w:rsidRDefault="009D5E99" w:rsidP="00B84F69">
      <w:pPr>
        <w:rPr>
          <w:rFonts w:hint="eastAsia"/>
          <w:sz w:val="32"/>
          <w:szCs w:val="32"/>
        </w:rPr>
      </w:pPr>
    </w:p>
    <w:p w14:paraId="354B668A" w14:textId="4AA70C8D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逻辑回归</w:t>
      </w:r>
    </w:p>
    <w:p w14:paraId="0C054D7A" w14:textId="427A0B20" w:rsidR="001F504A" w:rsidRDefault="001F504A" w:rsidP="00910807"/>
    <w:p w14:paraId="5F09A13E" w14:textId="1E20F38B" w:rsidR="001F504A" w:rsidRDefault="001F504A" w:rsidP="00910807"/>
    <w:p w14:paraId="712BE8AC" w14:textId="3C8A02C6" w:rsidR="008301CC" w:rsidRDefault="008301CC" w:rsidP="00910807"/>
    <w:p w14:paraId="15993C2D" w14:textId="77777777" w:rsidR="008301CC" w:rsidRDefault="008301CC" w:rsidP="00910807">
      <w:pPr>
        <w:rPr>
          <w:rFonts w:hint="eastAsia"/>
        </w:rPr>
      </w:pPr>
    </w:p>
    <w:p w14:paraId="14C7C003" w14:textId="69E6CD5E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正则化</w:t>
      </w:r>
    </w:p>
    <w:p w14:paraId="6DBB47FB" w14:textId="6B44844D" w:rsidR="001F504A" w:rsidRDefault="001F504A" w:rsidP="00910807"/>
    <w:p w14:paraId="3E9463F3" w14:textId="32A64072" w:rsidR="00F87D5F" w:rsidRDefault="00F87D5F" w:rsidP="00910807"/>
    <w:p w14:paraId="2F0334CD" w14:textId="290D58B7" w:rsidR="008301CC" w:rsidRDefault="008301CC" w:rsidP="00910807"/>
    <w:p w14:paraId="00113FD3" w14:textId="77777777" w:rsidR="008301CC" w:rsidRDefault="008301CC" w:rsidP="00910807">
      <w:pPr>
        <w:rPr>
          <w:rFonts w:hint="eastAsia"/>
        </w:rPr>
      </w:pPr>
    </w:p>
    <w:p w14:paraId="62BB814C" w14:textId="0FC6511E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神经网络</w:t>
      </w:r>
    </w:p>
    <w:p w14:paraId="42EA6BD9" w14:textId="5DCB435B" w:rsidR="001F504A" w:rsidRDefault="001F504A" w:rsidP="00910807"/>
    <w:p w14:paraId="59E3F158" w14:textId="30CA1EE0" w:rsidR="00F87D5F" w:rsidRDefault="00F87D5F" w:rsidP="00910807"/>
    <w:p w14:paraId="550F4B12" w14:textId="46BFD4E5" w:rsidR="008301CC" w:rsidRDefault="008301CC" w:rsidP="00910807"/>
    <w:p w14:paraId="4857297C" w14:textId="77777777" w:rsidR="008301CC" w:rsidRDefault="008301CC" w:rsidP="00910807">
      <w:pPr>
        <w:rPr>
          <w:rFonts w:hint="eastAsia"/>
        </w:rPr>
      </w:pPr>
    </w:p>
    <w:p w14:paraId="275D98C0" w14:textId="3C81F26E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支持向量机</w:t>
      </w:r>
    </w:p>
    <w:p w14:paraId="10992D24" w14:textId="5F658B1A" w:rsidR="001F504A" w:rsidRDefault="001F504A" w:rsidP="00910807"/>
    <w:p w14:paraId="55965A28" w14:textId="52DF6126" w:rsidR="001F504A" w:rsidRDefault="001F504A" w:rsidP="00910807"/>
    <w:p w14:paraId="5E9EC63F" w14:textId="0C2837C1" w:rsidR="008301CC" w:rsidRDefault="008301CC" w:rsidP="00910807"/>
    <w:p w14:paraId="7DEFAAEC" w14:textId="77777777" w:rsidR="008301CC" w:rsidRDefault="008301CC" w:rsidP="00910807">
      <w:pPr>
        <w:rPr>
          <w:rFonts w:hint="eastAsia"/>
        </w:rPr>
      </w:pPr>
    </w:p>
    <w:p w14:paraId="18903885" w14:textId="5B097EF9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无监督学习</w:t>
      </w:r>
    </w:p>
    <w:p w14:paraId="5A657C90" w14:textId="45B56049" w:rsidR="001F504A" w:rsidRDefault="001F504A" w:rsidP="00910807"/>
    <w:p w14:paraId="5A3BBB84" w14:textId="6E7D0855" w:rsidR="00265CEA" w:rsidRDefault="00265CEA" w:rsidP="00910807"/>
    <w:p w14:paraId="4DB59499" w14:textId="4A1284D4" w:rsidR="008301CC" w:rsidRDefault="008301CC" w:rsidP="00910807"/>
    <w:p w14:paraId="437E8B49" w14:textId="77777777" w:rsidR="008301CC" w:rsidRDefault="008301CC" w:rsidP="00910807">
      <w:pPr>
        <w:rPr>
          <w:rFonts w:hint="eastAsia"/>
        </w:rPr>
      </w:pPr>
    </w:p>
    <w:p w14:paraId="7C3186B3" w14:textId="3C8572BF" w:rsidR="001F504A" w:rsidRPr="00E62BF8" w:rsidRDefault="00E62BF8" w:rsidP="00910807">
      <w:pPr>
        <w:rPr>
          <w:b/>
        </w:rPr>
      </w:pPr>
      <w:r w:rsidRPr="00E62BF8">
        <w:rPr>
          <w:rFonts w:hint="eastAsia"/>
          <w:b/>
        </w:rPr>
        <w:t>K</w:t>
      </w:r>
      <w:r w:rsidRPr="00E62BF8">
        <w:rPr>
          <w:b/>
        </w:rPr>
        <w:t>-means</w:t>
      </w:r>
    </w:p>
    <w:p w14:paraId="6EC0DC54" w14:textId="668FDBCE" w:rsidR="001F504A" w:rsidRDefault="001F504A" w:rsidP="00910807"/>
    <w:p w14:paraId="37F0668C" w14:textId="1C9AD43D" w:rsidR="00E62BF8" w:rsidRDefault="00E62BF8" w:rsidP="00910807"/>
    <w:p w14:paraId="7ACCF7A8" w14:textId="2445DD85" w:rsidR="00E62BF8" w:rsidRDefault="00E62BF8" w:rsidP="00910807"/>
    <w:p w14:paraId="275009F7" w14:textId="449B099E" w:rsidR="00E62BF8" w:rsidRDefault="00E62BF8" w:rsidP="00910807"/>
    <w:p w14:paraId="0ACCD7C8" w14:textId="6F7EBDEA" w:rsidR="00E62BF8" w:rsidRDefault="00E62BF8" w:rsidP="00910807"/>
    <w:p w14:paraId="6C48A4EE" w14:textId="39EC2018" w:rsidR="00E62BF8" w:rsidRDefault="00E62BF8" w:rsidP="00910807"/>
    <w:p w14:paraId="32980645" w14:textId="0D355ED5" w:rsidR="00E62BF8" w:rsidRDefault="00E62BF8" w:rsidP="00910807"/>
    <w:p w14:paraId="5383DC15" w14:textId="049EEF25" w:rsidR="00E62BF8" w:rsidRDefault="00E62BF8" w:rsidP="00910807"/>
    <w:p w14:paraId="604905ED" w14:textId="6C754ABC" w:rsidR="00E62BF8" w:rsidRDefault="00E62BF8" w:rsidP="00910807"/>
    <w:p w14:paraId="6AC0EEE1" w14:textId="06990CD3" w:rsidR="00E62BF8" w:rsidRDefault="00E62BF8" w:rsidP="00910807"/>
    <w:p w14:paraId="388DC163" w14:textId="3140B86D" w:rsidR="00E62BF8" w:rsidRDefault="00E62BF8" w:rsidP="00910807"/>
    <w:p w14:paraId="1AEFEFB0" w14:textId="01CAEE5C" w:rsidR="00E62BF8" w:rsidRDefault="00E62BF8" w:rsidP="00910807"/>
    <w:p w14:paraId="6126F478" w14:textId="2E7D9084" w:rsidR="00E62BF8" w:rsidRDefault="00E62BF8" w:rsidP="00910807"/>
    <w:p w14:paraId="221DD82B" w14:textId="6DFAB6A5" w:rsidR="00E62BF8" w:rsidRDefault="00E62BF8" w:rsidP="00910807"/>
    <w:p w14:paraId="463DCDA7" w14:textId="4C07674B" w:rsidR="00E62BF8" w:rsidRDefault="00E62BF8" w:rsidP="00910807"/>
    <w:p w14:paraId="53128A1A" w14:textId="0948E9D4" w:rsidR="00E62BF8" w:rsidRDefault="00E62BF8" w:rsidP="00910807"/>
    <w:p w14:paraId="4D3F3073" w14:textId="0C327BBB" w:rsidR="00E62BF8" w:rsidRDefault="00E62BF8" w:rsidP="00910807"/>
    <w:p w14:paraId="07C16125" w14:textId="77777777" w:rsidR="00E62BF8" w:rsidRDefault="00E62BF8" w:rsidP="00910807">
      <w:pPr>
        <w:rPr>
          <w:rFonts w:hint="eastAsia"/>
        </w:rPr>
      </w:pPr>
    </w:p>
    <w:sectPr w:rsidR="00E62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CC"/>
    <w:rsid w:val="000F71E6"/>
    <w:rsid w:val="0015039B"/>
    <w:rsid w:val="001F504A"/>
    <w:rsid w:val="00252986"/>
    <w:rsid w:val="00265CEA"/>
    <w:rsid w:val="002A1309"/>
    <w:rsid w:val="002B4C9D"/>
    <w:rsid w:val="00390DF1"/>
    <w:rsid w:val="0044225B"/>
    <w:rsid w:val="006118E5"/>
    <w:rsid w:val="006441C8"/>
    <w:rsid w:val="006D1B81"/>
    <w:rsid w:val="007A46D8"/>
    <w:rsid w:val="008301CC"/>
    <w:rsid w:val="008653F5"/>
    <w:rsid w:val="008B11D0"/>
    <w:rsid w:val="00910807"/>
    <w:rsid w:val="009D5E99"/>
    <w:rsid w:val="00A46AD1"/>
    <w:rsid w:val="00AA1FF6"/>
    <w:rsid w:val="00B84F69"/>
    <w:rsid w:val="00C244C4"/>
    <w:rsid w:val="00E45B17"/>
    <w:rsid w:val="00E55A3F"/>
    <w:rsid w:val="00E62BF8"/>
    <w:rsid w:val="00E87668"/>
    <w:rsid w:val="00EA1DCC"/>
    <w:rsid w:val="00EC554D"/>
    <w:rsid w:val="00EF53E5"/>
    <w:rsid w:val="00F8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8988"/>
  <w15:chartTrackingRefBased/>
  <w15:docId w15:val="{174F8251-A395-4F0A-A2D1-0E114081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2018-09-29T00:56:00Z</dcterms:created>
  <dcterms:modified xsi:type="dcterms:W3CDTF">2018-09-29T09:02:00Z</dcterms:modified>
</cp:coreProperties>
</file>