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8D0824" w14:textId="11C4F741" w:rsidR="0044225B" w:rsidRPr="00F85C0C" w:rsidRDefault="00110866" w:rsidP="00F85C0C">
      <w:pPr>
        <w:jc w:val="center"/>
        <w:rPr>
          <w:sz w:val="32"/>
          <w:szCs w:val="32"/>
        </w:rPr>
      </w:pPr>
      <w:r w:rsidRPr="00F85C0C">
        <w:rPr>
          <w:rFonts w:hint="eastAsia"/>
          <w:sz w:val="32"/>
          <w:szCs w:val="32"/>
        </w:rPr>
        <w:t>G</w:t>
      </w:r>
      <w:r w:rsidRPr="00F85C0C">
        <w:rPr>
          <w:sz w:val="32"/>
          <w:szCs w:val="32"/>
        </w:rPr>
        <w:t>oogle</w:t>
      </w:r>
      <w:r w:rsidRPr="00F85C0C">
        <w:rPr>
          <w:rFonts w:hint="eastAsia"/>
          <w:sz w:val="32"/>
          <w:szCs w:val="32"/>
        </w:rPr>
        <w:t>机器学习速成课程</w:t>
      </w:r>
      <w:r w:rsidR="0080646A">
        <w:rPr>
          <w:rFonts w:hint="eastAsia"/>
          <w:sz w:val="32"/>
          <w:szCs w:val="32"/>
        </w:rPr>
        <w:t>笔记</w:t>
      </w:r>
    </w:p>
    <w:p w14:paraId="7631CFFE" w14:textId="70054B31" w:rsidR="00110866" w:rsidRDefault="00110866"/>
    <w:p w14:paraId="162283D3" w14:textId="68CA3186" w:rsidR="00110866" w:rsidRPr="009B7866" w:rsidRDefault="009B7866" w:rsidP="009B7866">
      <w:pPr>
        <w:outlineLvl w:val="0"/>
        <w:rPr>
          <w:b/>
        </w:rPr>
      </w:pPr>
      <w:r w:rsidRPr="009B7866">
        <w:rPr>
          <w:rFonts w:hint="eastAsia"/>
          <w:b/>
        </w:rPr>
        <w:t>机器学习概念</w:t>
      </w:r>
    </w:p>
    <w:p w14:paraId="2FDAD825" w14:textId="41371CFC" w:rsidR="009B7866" w:rsidRDefault="00585CBD" w:rsidP="00585CBD">
      <w:pPr>
        <w:outlineLvl w:val="1"/>
        <w:rPr>
          <w:b/>
        </w:rPr>
      </w:pPr>
      <w:r w:rsidRPr="00585CBD">
        <w:rPr>
          <w:rFonts w:hint="eastAsia"/>
          <w:b/>
        </w:rPr>
        <w:t>机器学习简介</w:t>
      </w:r>
    </w:p>
    <w:p w14:paraId="7A5FCA6F" w14:textId="77777777" w:rsidR="00006A14" w:rsidRPr="00585CBD" w:rsidRDefault="00006A14" w:rsidP="00006A14">
      <w:pPr>
        <w:rPr>
          <w:b/>
        </w:rPr>
      </w:pPr>
    </w:p>
    <w:p w14:paraId="3E7F2E75" w14:textId="47E5EAD3" w:rsidR="00585CBD" w:rsidRDefault="00585CBD" w:rsidP="00585CBD">
      <w:pPr>
        <w:outlineLvl w:val="1"/>
        <w:rPr>
          <w:b/>
        </w:rPr>
      </w:pPr>
      <w:r w:rsidRPr="00585CBD">
        <w:rPr>
          <w:rFonts w:hint="eastAsia"/>
          <w:b/>
        </w:rPr>
        <w:t>深入了解机器学习</w:t>
      </w:r>
    </w:p>
    <w:p w14:paraId="5A6E8D13" w14:textId="77777777" w:rsidR="00006A14" w:rsidRPr="00585CBD" w:rsidRDefault="00006A14" w:rsidP="00006A14">
      <w:pPr>
        <w:rPr>
          <w:b/>
        </w:rPr>
      </w:pPr>
    </w:p>
    <w:p w14:paraId="5AA55B37" w14:textId="5E26E55F" w:rsidR="00585CBD" w:rsidRDefault="00585CBD" w:rsidP="00585CBD">
      <w:pPr>
        <w:outlineLvl w:val="1"/>
        <w:rPr>
          <w:b/>
        </w:rPr>
      </w:pPr>
      <w:r w:rsidRPr="00585CBD">
        <w:rPr>
          <w:rFonts w:hint="eastAsia"/>
          <w:b/>
        </w:rPr>
        <w:t>降低损失</w:t>
      </w:r>
    </w:p>
    <w:p w14:paraId="153A54B1" w14:textId="77777777" w:rsidR="00006A14" w:rsidRPr="00585CBD" w:rsidRDefault="00006A14" w:rsidP="00006A14">
      <w:pPr>
        <w:rPr>
          <w:b/>
        </w:rPr>
      </w:pPr>
    </w:p>
    <w:p w14:paraId="0E6E19ED" w14:textId="79CFC258" w:rsidR="00585CBD" w:rsidRDefault="00585CBD" w:rsidP="00585CBD">
      <w:pPr>
        <w:outlineLvl w:val="1"/>
        <w:rPr>
          <w:b/>
        </w:rPr>
      </w:pPr>
      <w:r w:rsidRPr="00585CBD">
        <w:rPr>
          <w:rFonts w:hint="eastAsia"/>
          <w:b/>
        </w:rPr>
        <w:t>使用T</w:t>
      </w:r>
      <w:r w:rsidRPr="00585CBD">
        <w:rPr>
          <w:b/>
        </w:rPr>
        <w:t>F</w:t>
      </w:r>
      <w:r w:rsidRPr="00585CBD">
        <w:rPr>
          <w:rFonts w:hint="eastAsia"/>
          <w:b/>
        </w:rPr>
        <w:t>的基本步骤</w:t>
      </w:r>
    </w:p>
    <w:p w14:paraId="325FA514" w14:textId="77777777" w:rsidR="00006A14" w:rsidRPr="00585CBD" w:rsidRDefault="00006A14" w:rsidP="00006A14">
      <w:pPr>
        <w:rPr>
          <w:b/>
        </w:rPr>
      </w:pPr>
    </w:p>
    <w:p w14:paraId="298329DB" w14:textId="1A4CB487" w:rsidR="00585CBD" w:rsidRDefault="00585CBD" w:rsidP="00585CBD">
      <w:pPr>
        <w:outlineLvl w:val="1"/>
        <w:rPr>
          <w:b/>
        </w:rPr>
      </w:pPr>
      <w:r w:rsidRPr="00585CBD">
        <w:rPr>
          <w:rFonts w:hint="eastAsia"/>
          <w:b/>
        </w:rPr>
        <w:t>泛华</w:t>
      </w:r>
    </w:p>
    <w:p w14:paraId="0BB664BB" w14:textId="77777777" w:rsidR="00006A14" w:rsidRPr="00585CBD" w:rsidRDefault="00006A14" w:rsidP="00006A14">
      <w:pPr>
        <w:rPr>
          <w:b/>
        </w:rPr>
      </w:pPr>
    </w:p>
    <w:p w14:paraId="47A8EEE9" w14:textId="6F430A8F" w:rsidR="00585CBD" w:rsidRDefault="00585CBD" w:rsidP="00585CBD">
      <w:pPr>
        <w:outlineLvl w:val="1"/>
        <w:rPr>
          <w:b/>
        </w:rPr>
      </w:pPr>
      <w:r w:rsidRPr="00585CBD">
        <w:rPr>
          <w:rFonts w:hint="eastAsia"/>
          <w:b/>
        </w:rPr>
        <w:t>训练集和测试集</w:t>
      </w:r>
    </w:p>
    <w:p w14:paraId="79F90BBA" w14:textId="77777777" w:rsidR="00006A14" w:rsidRPr="00585CBD" w:rsidRDefault="00006A14" w:rsidP="00006A14">
      <w:pPr>
        <w:rPr>
          <w:b/>
        </w:rPr>
      </w:pPr>
    </w:p>
    <w:p w14:paraId="6327EE82" w14:textId="6243E178" w:rsidR="00585CBD" w:rsidRDefault="00585CBD" w:rsidP="00585CBD">
      <w:pPr>
        <w:outlineLvl w:val="1"/>
        <w:rPr>
          <w:b/>
        </w:rPr>
      </w:pPr>
      <w:r w:rsidRPr="00585CBD">
        <w:rPr>
          <w:rFonts w:hint="eastAsia"/>
          <w:b/>
        </w:rPr>
        <w:t>验证</w:t>
      </w:r>
    </w:p>
    <w:p w14:paraId="612D9F05" w14:textId="77777777" w:rsidR="00006A14" w:rsidRPr="00585CBD" w:rsidRDefault="00006A14" w:rsidP="00006A14">
      <w:pPr>
        <w:rPr>
          <w:b/>
        </w:rPr>
      </w:pPr>
    </w:p>
    <w:p w14:paraId="4BB87FA1" w14:textId="61879710" w:rsidR="00585CBD" w:rsidRPr="00585CBD" w:rsidRDefault="00585CBD" w:rsidP="00585CBD">
      <w:pPr>
        <w:outlineLvl w:val="1"/>
        <w:rPr>
          <w:b/>
        </w:rPr>
      </w:pPr>
      <w:r w:rsidRPr="00585CBD">
        <w:rPr>
          <w:rFonts w:hint="eastAsia"/>
          <w:b/>
        </w:rPr>
        <w:t>表示法</w:t>
      </w:r>
    </w:p>
    <w:p w14:paraId="29BB25BE" w14:textId="77777777" w:rsidR="00585CBD" w:rsidRDefault="00585CBD"/>
    <w:p w14:paraId="734FFB88" w14:textId="5E717ABA" w:rsidR="009B7866" w:rsidRDefault="009B7866"/>
    <w:p w14:paraId="427E282F" w14:textId="4CCF42E5" w:rsidR="009B7866" w:rsidRDefault="009B7866" w:rsidP="009B7866">
      <w:pPr>
        <w:outlineLvl w:val="1"/>
        <w:rPr>
          <w:b/>
        </w:rPr>
      </w:pPr>
      <w:r w:rsidRPr="009B7866">
        <w:rPr>
          <w:rFonts w:hint="eastAsia"/>
          <w:b/>
        </w:rPr>
        <w:t>特征组合</w:t>
      </w:r>
    </w:p>
    <w:p w14:paraId="46461944" w14:textId="47C82C91" w:rsidR="009B7866" w:rsidRDefault="009B7866" w:rsidP="009B7866">
      <w:r>
        <w:rPr>
          <w:rFonts w:hint="eastAsia"/>
        </w:rPr>
        <w:t>特征组合是指两个或多个特征相乘形成的合成特征，特征的组合可以提供超出这些特征单独能够提供的预测能力。</w:t>
      </w:r>
    </w:p>
    <w:p w14:paraId="65629E86" w14:textId="501214DB" w:rsidR="009B7866" w:rsidRDefault="009B7866" w:rsidP="009B7866">
      <w:r>
        <w:rPr>
          <w:rFonts w:hint="eastAsia"/>
        </w:rPr>
        <w:t>我们为什么要这么做？</w:t>
      </w:r>
    </w:p>
    <w:p w14:paraId="60B6E3A2" w14:textId="1369FC57" w:rsidR="009B7866" w:rsidRDefault="009B7866" w:rsidP="009B7866">
      <w:pPr>
        <w:ind w:leftChars="200" w:left="420"/>
      </w:pPr>
      <w:r>
        <w:rPr>
          <w:rFonts w:hint="eastAsia"/>
        </w:rPr>
        <w:t>线性</w:t>
      </w:r>
      <w:proofErr w:type="gramStart"/>
      <w:r>
        <w:rPr>
          <w:rFonts w:hint="eastAsia"/>
        </w:rPr>
        <w:t>学习器</w:t>
      </w:r>
      <w:proofErr w:type="gramEnd"/>
      <w:r>
        <w:rPr>
          <w:rFonts w:hint="eastAsia"/>
        </w:rPr>
        <w:t>可很好地扩展到大量数据，例如</w:t>
      </w:r>
      <w:proofErr w:type="spellStart"/>
      <w:r>
        <w:t>vowpal-wabit</w:t>
      </w:r>
      <w:proofErr w:type="spellEnd"/>
      <w:r>
        <w:rPr>
          <w:rFonts w:hint="eastAsia"/>
        </w:rPr>
        <w:t>、s</w:t>
      </w:r>
      <w:r>
        <w:t>ofia0ml</w:t>
      </w:r>
    </w:p>
    <w:p w14:paraId="3772DBDC" w14:textId="11E5C009" w:rsidR="009B7866" w:rsidRDefault="009B7866" w:rsidP="009B7866">
      <w:pPr>
        <w:ind w:leftChars="200" w:left="420"/>
      </w:pPr>
      <w:r>
        <w:rPr>
          <w:rFonts w:hint="eastAsia"/>
        </w:rPr>
        <w:t>如果不使用特征组合，这些模型的表现度将受到限制</w:t>
      </w:r>
    </w:p>
    <w:p w14:paraId="3604C4A7" w14:textId="067D1157" w:rsidR="009B7866" w:rsidRDefault="009B7866" w:rsidP="009B7866">
      <w:pPr>
        <w:ind w:leftChars="200" w:left="420"/>
      </w:pPr>
      <w:r>
        <w:rPr>
          <w:rFonts w:hint="eastAsia"/>
        </w:rPr>
        <w:t>使用特征组合+大量数据是学习高度复杂模型的一种有效策略</w:t>
      </w:r>
    </w:p>
    <w:p w14:paraId="070EDCBF" w14:textId="6FA5CB7C" w:rsidR="009B7866" w:rsidRDefault="009B7866" w:rsidP="009B7866">
      <w:pPr>
        <w:ind w:leftChars="200" w:left="420"/>
      </w:pPr>
      <w:r>
        <w:rPr>
          <w:rFonts w:hint="eastAsia"/>
        </w:rPr>
        <w:t>预示：神经网络可提供另一种策略</w:t>
      </w:r>
    </w:p>
    <w:p w14:paraId="74079751" w14:textId="624504EC" w:rsidR="009B7866" w:rsidRDefault="009B7866" w:rsidP="009B7866"/>
    <w:p w14:paraId="0CDAAD60" w14:textId="7C502D70" w:rsidR="009B7866" w:rsidRDefault="00752495" w:rsidP="009B7866">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高维度线性模型可受益于使用一种基于梯度的优化方法，叫做</w:t>
      </w:r>
      <w:r>
        <w:rPr>
          <w:rFonts w:ascii="Helvetica" w:hAnsi="Helvetica" w:cs="Helvetica"/>
          <w:color w:val="000000"/>
          <w:szCs w:val="21"/>
          <w:shd w:val="clear" w:color="auto" w:fill="FFFFFF"/>
        </w:rPr>
        <w:t xml:space="preserve"> FTRL</w:t>
      </w:r>
      <w:r>
        <w:rPr>
          <w:rFonts w:ascii="Helvetica" w:hAnsi="Helvetica" w:cs="Helvetica"/>
          <w:color w:val="000000"/>
          <w:szCs w:val="21"/>
          <w:shd w:val="clear" w:color="auto" w:fill="FFFFFF"/>
        </w:rPr>
        <w:t>。该算法的优势是针对不同系数以不同方式调整学习速率，如果某些特征很少</w:t>
      </w:r>
      <w:proofErr w:type="gramStart"/>
      <w:r>
        <w:rPr>
          <w:rFonts w:ascii="Helvetica" w:hAnsi="Helvetica" w:cs="Helvetica"/>
          <w:color w:val="000000"/>
          <w:szCs w:val="21"/>
          <w:shd w:val="clear" w:color="auto" w:fill="FFFFFF"/>
        </w:rPr>
        <w:t>采用非零值</w:t>
      </w:r>
      <w:proofErr w:type="gramEnd"/>
      <w:r>
        <w:rPr>
          <w:rFonts w:ascii="Helvetica" w:hAnsi="Helvetica" w:cs="Helvetica"/>
          <w:color w:val="000000"/>
          <w:szCs w:val="21"/>
          <w:shd w:val="clear" w:color="auto" w:fill="FFFFFF"/>
        </w:rPr>
        <w:t>，该算法可能比较实用（也非常适合支持</w:t>
      </w:r>
      <w:r>
        <w:rPr>
          <w:rFonts w:ascii="Helvetica" w:hAnsi="Helvetica" w:cs="Helvetica"/>
          <w:color w:val="000000"/>
          <w:szCs w:val="21"/>
          <w:shd w:val="clear" w:color="auto" w:fill="FFFFFF"/>
        </w:rPr>
        <w:t xml:space="preserve"> L1 </w:t>
      </w:r>
      <w:r>
        <w:rPr>
          <w:rFonts w:ascii="Helvetica" w:hAnsi="Helvetica" w:cs="Helvetica"/>
          <w:color w:val="000000"/>
          <w:szCs w:val="21"/>
          <w:shd w:val="clear" w:color="auto" w:fill="FFFFFF"/>
        </w:rPr>
        <w:t>正则化）。我们可以使用</w:t>
      </w:r>
      <w:r>
        <w:rPr>
          <w:rFonts w:ascii="Helvetica" w:hAnsi="Helvetica" w:cs="Helvetica"/>
          <w:color w:val="000000"/>
          <w:szCs w:val="21"/>
          <w:shd w:val="clear" w:color="auto" w:fill="FFFFFF"/>
        </w:rPr>
        <w:t> </w:t>
      </w:r>
      <w:proofErr w:type="spellStart"/>
      <w:r>
        <w:fldChar w:fldCharType="begin"/>
      </w:r>
      <w:r>
        <w:instrText xml:space="preserve"> HYPERLINK "https://www.tensorflow.org/api_docs/python/tf/train/FtrlOptimizer" \t "_blank" </w:instrText>
      </w:r>
      <w:r>
        <w:fldChar w:fldCharType="separate"/>
      </w:r>
      <w:r>
        <w:rPr>
          <w:rStyle w:val="a3"/>
          <w:rFonts w:ascii="Helvetica" w:hAnsi="Helvetica" w:cs="Helvetica"/>
          <w:color w:val="337AB7"/>
          <w:szCs w:val="21"/>
          <w:shd w:val="clear" w:color="auto" w:fill="FFFFFF"/>
        </w:rPr>
        <w:t>FtrlOptimizer</w:t>
      </w:r>
      <w:proofErr w:type="spellEnd"/>
      <w:r>
        <w:fldChar w:fldCharType="end"/>
      </w:r>
      <w:r>
        <w:rPr>
          <w:rFonts w:ascii="Helvetica" w:hAnsi="Helvetica" w:cs="Helvetica"/>
          <w:color w:val="000000"/>
          <w:szCs w:val="21"/>
          <w:shd w:val="clear" w:color="auto" w:fill="FFFFFF"/>
        </w:rPr>
        <w:t> </w:t>
      </w:r>
      <w:r>
        <w:rPr>
          <w:rFonts w:ascii="Helvetica" w:hAnsi="Helvetica" w:cs="Helvetica"/>
          <w:color w:val="000000"/>
          <w:szCs w:val="21"/>
          <w:shd w:val="clear" w:color="auto" w:fill="FFFFFF"/>
        </w:rPr>
        <w:t>来应用</w:t>
      </w:r>
      <w:r>
        <w:rPr>
          <w:rFonts w:ascii="Helvetica" w:hAnsi="Helvetica" w:cs="Helvetica"/>
          <w:color w:val="000000"/>
          <w:szCs w:val="21"/>
          <w:shd w:val="clear" w:color="auto" w:fill="FFFFFF"/>
        </w:rPr>
        <w:t xml:space="preserve"> FTRL</w:t>
      </w:r>
      <w:r>
        <w:rPr>
          <w:rFonts w:ascii="Helvetica" w:hAnsi="Helvetica" w:cs="Helvetica"/>
          <w:color w:val="000000"/>
          <w:szCs w:val="21"/>
          <w:shd w:val="clear" w:color="auto" w:fill="FFFFFF"/>
        </w:rPr>
        <w:t>。</w:t>
      </w:r>
    </w:p>
    <w:p w14:paraId="2AEC2809" w14:textId="77777777" w:rsidR="00752495" w:rsidRDefault="00752495" w:rsidP="009B7866"/>
    <w:p w14:paraId="24CBC4E4" w14:textId="79747E88" w:rsidR="00585CBD" w:rsidRDefault="00585CBD" w:rsidP="00585CBD">
      <w:pPr>
        <w:outlineLvl w:val="1"/>
        <w:rPr>
          <w:b/>
        </w:rPr>
      </w:pPr>
      <w:r w:rsidRPr="00585CBD">
        <w:rPr>
          <w:rFonts w:hint="eastAsia"/>
          <w:b/>
        </w:rPr>
        <w:t>正则化</w:t>
      </w:r>
      <w:r w:rsidR="00C06198">
        <w:rPr>
          <w:rFonts w:hint="eastAsia"/>
          <w:b/>
        </w:rPr>
        <w:t>：简单性</w:t>
      </w:r>
    </w:p>
    <w:p w14:paraId="11BEF6A9" w14:textId="403D37A7" w:rsidR="00006A14" w:rsidRDefault="00006A14" w:rsidP="00006A14">
      <w:pPr>
        <w:rPr>
          <w:b/>
        </w:rPr>
      </w:pPr>
    </w:p>
    <w:p w14:paraId="078CCBC7" w14:textId="3F72370F" w:rsidR="00B76EFC" w:rsidRDefault="00B76EFC" w:rsidP="00006A14">
      <w:pPr>
        <w:rPr>
          <w:b/>
        </w:rPr>
      </w:pPr>
    </w:p>
    <w:p w14:paraId="1BB702E8" w14:textId="77777777" w:rsidR="00B76EFC" w:rsidRPr="00B76EFC" w:rsidRDefault="00B76EFC" w:rsidP="00006A14">
      <w:pPr>
        <w:rPr>
          <w:rFonts w:hint="eastAsia"/>
          <w:b/>
        </w:rPr>
      </w:pPr>
    </w:p>
    <w:p w14:paraId="637061A9" w14:textId="660971D5" w:rsidR="00585CBD" w:rsidRDefault="00585CBD" w:rsidP="00585CBD">
      <w:pPr>
        <w:outlineLvl w:val="1"/>
        <w:rPr>
          <w:b/>
        </w:rPr>
      </w:pPr>
      <w:r w:rsidRPr="00585CBD">
        <w:rPr>
          <w:rFonts w:hint="eastAsia"/>
          <w:b/>
        </w:rPr>
        <w:t>逻辑回归</w:t>
      </w:r>
    </w:p>
    <w:p w14:paraId="1360DA50" w14:textId="77777777" w:rsidR="00006A14" w:rsidRPr="00585CBD" w:rsidRDefault="00006A14" w:rsidP="00006A14">
      <w:pPr>
        <w:rPr>
          <w:b/>
        </w:rPr>
      </w:pPr>
    </w:p>
    <w:p w14:paraId="31A32449" w14:textId="05A3F20D" w:rsidR="00585CBD" w:rsidRDefault="00585CBD" w:rsidP="00585CBD">
      <w:pPr>
        <w:outlineLvl w:val="1"/>
        <w:rPr>
          <w:b/>
        </w:rPr>
      </w:pPr>
      <w:r w:rsidRPr="00585CBD">
        <w:rPr>
          <w:rFonts w:hint="eastAsia"/>
          <w:b/>
        </w:rPr>
        <w:t>分类</w:t>
      </w:r>
    </w:p>
    <w:p w14:paraId="7D899F08" w14:textId="77777777" w:rsidR="00006A14" w:rsidRPr="00585CBD" w:rsidRDefault="00006A14" w:rsidP="00006A14">
      <w:pPr>
        <w:rPr>
          <w:b/>
        </w:rPr>
      </w:pPr>
    </w:p>
    <w:p w14:paraId="6FA004AD" w14:textId="23A6EC98" w:rsidR="00585CBD" w:rsidRDefault="00585CBD" w:rsidP="00585CBD">
      <w:pPr>
        <w:outlineLvl w:val="1"/>
        <w:rPr>
          <w:b/>
        </w:rPr>
      </w:pPr>
      <w:r w:rsidRPr="00585CBD">
        <w:rPr>
          <w:rFonts w:hint="eastAsia"/>
          <w:b/>
        </w:rPr>
        <w:t>正则化：稀疏性</w:t>
      </w:r>
    </w:p>
    <w:p w14:paraId="55CF5244" w14:textId="5875FD1F" w:rsidR="00006A14" w:rsidRDefault="00B76EFC" w:rsidP="00006A14">
      <w:r w:rsidRPr="00B76EFC">
        <w:rPr>
          <w:rFonts w:hint="eastAsia"/>
        </w:rPr>
        <w:t>正则化是指降低模型的复杂度以减少过拟合。</w:t>
      </w:r>
      <w:r w:rsidR="00D134C4">
        <w:rPr>
          <w:rFonts w:ascii="Roboto" w:hAnsi="Roboto"/>
          <w:color w:val="212121"/>
        </w:rPr>
        <w:t>请查看以下</w:t>
      </w:r>
      <w:r w:rsidR="00D134C4">
        <w:rPr>
          <w:rStyle w:val="a9"/>
          <w:rFonts w:ascii="Roboto" w:hAnsi="Roboto"/>
          <w:color w:val="212121"/>
        </w:rPr>
        <w:t>泛化曲线</w:t>
      </w:r>
      <w:r w:rsidR="00D134C4">
        <w:rPr>
          <w:rFonts w:ascii="Roboto" w:hAnsi="Roboto"/>
          <w:color w:val="212121"/>
        </w:rPr>
        <w:t>，该曲线显示的是训练集</w:t>
      </w:r>
      <w:r w:rsidR="00D134C4">
        <w:rPr>
          <w:rFonts w:ascii="Roboto" w:hAnsi="Roboto"/>
          <w:color w:val="212121"/>
        </w:rPr>
        <w:lastRenderedPageBreak/>
        <w:t>和验证集相对于训练迭代次数的损失。</w:t>
      </w:r>
    </w:p>
    <w:p w14:paraId="2FD91D5F" w14:textId="4D61AD06" w:rsidR="00913C2D" w:rsidRDefault="00913C2D" w:rsidP="00913C2D">
      <w:pPr>
        <w:widowControl/>
        <w:jc w:val="center"/>
        <w:rPr>
          <w:rFonts w:ascii="宋体" w:eastAsia="宋体" w:hAnsi="宋体" w:cs="宋体"/>
          <w:kern w:val="0"/>
          <w:sz w:val="24"/>
          <w:szCs w:val="24"/>
        </w:rPr>
      </w:pPr>
      <w:r w:rsidRPr="00913C2D">
        <w:rPr>
          <w:rFonts w:ascii="宋体" w:eastAsia="宋体" w:hAnsi="宋体" w:cs="宋体"/>
          <w:noProof/>
          <w:kern w:val="0"/>
          <w:sz w:val="24"/>
          <w:szCs w:val="24"/>
        </w:rPr>
        <w:drawing>
          <wp:inline distT="0" distB="0" distL="0" distR="0" wp14:anchorId="04D66479" wp14:editId="4A96D51C">
            <wp:extent cx="5274310" cy="2462530"/>
            <wp:effectExtent l="0" t="0" r="2540" b="0"/>
            <wp:docPr id="3" name="图片 3" descr="C:\Users\Administrator\AppData\Roaming\Tencent\Users\188512936\TIM\WinTemp\RichOle\MU@78{J~$)W`8WAV$3VD$U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AppData\Roaming\Tencent\Users\188512936\TIM\WinTemp\RichOle\MU@78{J~$)W`8WAV$3VD$U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462530"/>
                    </a:xfrm>
                    <a:prstGeom prst="rect">
                      <a:avLst/>
                    </a:prstGeom>
                    <a:noFill/>
                    <a:ln>
                      <a:noFill/>
                    </a:ln>
                  </pic:spPr>
                </pic:pic>
              </a:graphicData>
            </a:graphic>
          </wp:inline>
        </w:drawing>
      </w:r>
    </w:p>
    <w:p w14:paraId="47745BF7" w14:textId="3134F055" w:rsidR="00781419" w:rsidRPr="00781419" w:rsidRDefault="00781419" w:rsidP="00781419">
      <w:r>
        <w:rPr>
          <w:rFonts w:hint="eastAsia"/>
        </w:rPr>
        <w:t>如上图，</w:t>
      </w:r>
      <w:r w:rsidRPr="00781419">
        <w:t>显示的是某个模型的训练损失逐渐减少，但验证损失最终增加。换言之，该泛化曲线显示该模型与训练集中的数据</w:t>
      </w:r>
      <w:hyperlink r:id="rId9" w:history="1">
        <w:r w:rsidRPr="00965C58">
          <w:rPr>
            <w:u w:val="single"/>
          </w:rPr>
          <w:t>过拟合</w:t>
        </w:r>
      </w:hyperlink>
      <w:r w:rsidRPr="00781419">
        <w:t>。根据</w:t>
      </w:r>
      <w:hyperlink r:id="rId10" w:anchor="occam" w:history="1">
        <w:r w:rsidRPr="00965C58">
          <w:rPr>
            <w:u w:val="single"/>
          </w:rPr>
          <w:t>奥卡</w:t>
        </w:r>
        <w:proofErr w:type="gramStart"/>
        <w:r w:rsidRPr="00965C58">
          <w:rPr>
            <w:u w:val="single"/>
          </w:rPr>
          <w:t>姆</w:t>
        </w:r>
        <w:proofErr w:type="gramEnd"/>
        <w:r w:rsidRPr="00965C58">
          <w:rPr>
            <w:u w:val="single"/>
          </w:rPr>
          <w:t>剃刀定律</w:t>
        </w:r>
      </w:hyperlink>
      <w:r w:rsidRPr="00781419">
        <w:t>，或许我们可以通过降低复杂模型的复杂度来防止过拟合，这种原则称为</w:t>
      </w:r>
      <w:r w:rsidRPr="00781419">
        <w:rPr>
          <w:b/>
          <w:bCs/>
        </w:rPr>
        <w:t>正则化</w:t>
      </w:r>
      <w:r w:rsidRPr="00781419">
        <w:t>。</w:t>
      </w:r>
    </w:p>
    <w:p w14:paraId="55F8E53A" w14:textId="77777777" w:rsidR="00781419" w:rsidRPr="00781419" w:rsidRDefault="00781419" w:rsidP="00781419">
      <w:r w:rsidRPr="00781419">
        <w:t>也就是说，并非只是以最小化损失（经验风险最小化）为目标：</w:t>
      </w:r>
    </w:p>
    <w:p w14:paraId="487EBB62" w14:textId="77777777" w:rsidR="00781419" w:rsidRPr="00781419" w:rsidRDefault="00781419" w:rsidP="00781419">
      <w:pPr>
        <w:jc w:val="center"/>
      </w:pPr>
      <w:proofErr w:type="gramStart"/>
      <w:r w:rsidRPr="00781419">
        <w:t>minimize(</w:t>
      </w:r>
      <w:proofErr w:type="gramEnd"/>
      <w:r w:rsidRPr="00781419">
        <w:t>Loss(</w:t>
      </w:r>
      <w:proofErr w:type="spellStart"/>
      <w:r w:rsidRPr="00781419">
        <w:t>Data|Model</w:t>
      </w:r>
      <w:proofErr w:type="spellEnd"/>
      <w:r w:rsidRPr="00781419">
        <w:t>))</w:t>
      </w:r>
    </w:p>
    <w:p w14:paraId="40E78C39" w14:textId="77777777" w:rsidR="00781419" w:rsidRPr="00781419" w:rsidRDefault="00781419" w:rsidP="00781419">
      <w:r w:rsidRPr="00781419">
        <w:t>而是以最小化损失和复杂度为目标，这称为</w:t>
      </w:r>
      <w:r w:rsidRPr="00781419">
        <w:rPr>
          <w:b/>
          <w:bCs/>
        </w:rPr>
        <w:t>结构风险最小化</w:t>
      </w:r>
      <w:r w:rsidRPr="00781419">
        <w:t>：</w:t>
      </w:r>
    </w:p>
    <w:p w14:paraId="0DFB3695" w14:textId="77777777" w:rsidR="00781419" w:rsidRPr="00781419" w:rsidRDefault="00781419" w:rsidP="00781419">
      <w:pPr>
        <w:jc w:val="center"/>
      </w:pPr>
      <w:proofErr w:type="gramStart"/>
      <w:r w:rsidRPr="00781419">
        <w:t>minimize(</w:t>
      </w:r>
      <w:proofErr w:type="gramEnd"/>
      <w:r w:rsidRPr="00781419">
        <w:t>Loss(</w:t>
      </w:r>
      <w:proofErr w:type="spellStart"/>
      <w:r w:rsidRPr="00781419">
        <w:t>Data|Model</w:t>
      </w:r>
      <w:proofErr w:type="spellEnd"/>
      <w:r w:rsidRPr="00781419">
        <w:t>) + complexity(Model))</w:t>
      </w:r>
    </w:p>
    <w:p w14:paraId="7969BDBA" w14:textId="5BBA52F3" w:rsidR="00781419" w:rsidRDefault="00781419" w:rsidP="00781419">
      <w:r w:rsidRPr="00781419">
        <w:t>现在，我们的训练优化算法是一个由两项内容组成的函数：一个是</w:t>
      </w:r>
      <w:r w:rsidRPr="00781419">
        <w:rPr>
          <w:b/>
          <w:bCs/>
        </w:rPr>
        <w:t>损失项</w:t>
      </w:r>
      <w:r w:rsidRPr="00781419">
        <w:t>，用于衡量模型与数据的拟合度，另一个是</w:t>
      </w:r>
      <w:r w:rsidRPr="00781419">
        <w:rPr>
          <w:b/>
          <w:bCs/>
        </w:rPr>
        <w:t>正则化项</w:t>
      </w:r>
      <w:r w:rsidRPr="00781419">
        <w:t>，用于衡量模型复杂度。</w:t>
      </w:r>
    </w:p>
    <w:p w14:paraId="4C5A4772" w14:textId="77777777" w:rsidR="00686C45" w:rsidRPr="00686C45" w:rsidRDefault="00686C45" w:rsidP="00686C45">
      <w:r w:rsidRPr="00686C45">
        <w:t>机器学习速成课程重点介绍了两种衡量模型复杂度的常见方式（这两种方式有些相关）：</w:t>
      </w:r>
    </w:p>
    <w:p w14:paraId="3E73CA23" w14:textId="77777777" w:rsidR="00686C45" w:rsidRPr="00686C45" w:rsidRDefault="00686C45" w:rsidP="00686C45">
      <w:pPr>
        <w:ind w:leftChars="200" w:left="420"/>
      </w:pPr>
      <w:r w:rsidRPr="00686C45">
        <w:t>将模型复杂度作为模型中所有特征的权重的函数。</w:t>
      </w:r>
    </w:p>
    <w:p w14:paraId="7B1E85DD" w14:textId="77777777" w:rsidR="00686C45" w:rsidRPr="00686C45" w:rsidRDefault="00686C45" w:rsidP="00686C45">
      <w:pPr>
        <w:ind w:leftChars="200" w:left="420"/>
      </w:pPr>
      <w:r w:rsidRPr="00686C45">
        <w:t>将模型复杂度作为</w:t>
      </w:r>
      <w:proofErr w:type="gramStart"/>
      <w:r w:rsidRPr="00686C45">
        <w:t>具有非零权重</w:t>
      </w:r>
      <w:proofErr w:type="gramEnd"/>
      <w:r w:rsidRPr="00686C45">
        <w:t>的特征总数的函数。（</w:t>
      </w:r>
      <w:hyperlink r:id="rId11" w:history="1">
        <w:r w:rsidRPr="00686C45">
          <w:t>后面的一个单元</w:t>
        </w:r>
      </w:hyperlink>
      <w:r w:rsidRPr="00686C45">
        <w:t>介绍了这种方法。）</w:t>
      </w:r>
    </w:p>
    <w:p w14:paraId="1B7A3055" w14:textId="77777777" w:rsidR="00BE7742" w:rsidRPr="00BE7742" w:rsidRDefault="00BE7742" w:rsidP="00BE7742">
      <w:r w:rsidRPr="00BE7742">
        <w:t>如果模型复杂度是权重的函数，</w:t>
      </w:r>
      <w:proofErr w:type="gramStart"/>
      <w:r w:rsidRPr="00BE7742">
        <w:t>则特征</w:t>
      </w:r>
      <w:proofErr w:type="gramEnd"/>
      <w:r w:rsidRPr="00BE7742">
        <w:t>权重的绝对值越高，对模型复杂度的贡献就越大。</w:t>
      </w:r>
    </w:p>
    <w:p w14:paraId="399CEA52" w14:textId="1F671262" w:rsidR="00BE7742" w:rsidRDefault="00BE7742" w:rsidP="00BE7742">
      <w:r w:rsidRPr="00BE7742">
        <w:t>我们可以使用 L2 正则化公式来量化复杂度，该公式将</w:t>
      </w:r>
      <w:proofErr w:type="gramStart"/>
      <w:r w:rsidRPr="00BE7742">
        <w:t>正则化项定义</w:t>
      </w:r>
      <w:proofErr w:type="gramEnd"/>
      <w:r w:rsidRPr="00BE7742">
        <w:t>为所有特征权重的平方和：</w:t>
      </w:r>
    </w:p>
    <w:p w14:paraId="176CF660" w14:textId="662E9FC0" w:rsidR="00D134C4" w:rsidRPr="00D134C4" w:rsidRDefault="00D134C4" w:rsidP="00D134C4">
      <w:pPr>
        <w:widowControl/>
        <w:jc w:val="center"/>
        <w:rPr>
          <w:rFonts w:ascii="宋体" w:eastAsia="宋体" w:hAnsi="宋体" w:cs="宋体"/>
          <w:kern w:val="0"/>
          <w:sz w:val="24"/>
          <w:szCs w:val="24"/>
        </w:rPr>
      </w:pPr>
      <w:r w:rsidRPr="00D134C4">
        <w:rPr>
          <w:rFonts w:ascii="宋体" w:eastAsia="宋体" w:hAnsi="宋体" w:cs="宋体"/>
          <w:noProof/>
          <w:kern w:val="0"/>
          <w:sz w:val="24"/>
          <w:szCs w:val="24"/>
        </w:rPr>
        <w:drawing>
          <wp:inline distT="0" distB="0" distL="0" distR="0" wp14:anchorId="7EDA4A9A" wp14:editId="293EB83C">
            <wp:extent cx="4455160" cy="417195"/>
            <wp:effectExtent l="0" t="0" r="2540" b="1905"/>
            <wp:docPr id="4" name="图片 4" descr="C:\Users\Administrator\AppData\Roaming\Tencent\Users\188512936\TIM\WinTemp\RichOle\L$~HYYNX}BTP(CP86A0BO1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AppData\Roaming\Tencent\Users\188512936\TIM\WinTemp\RichOle\L$~HYYNX}BTP(CP86A0BO1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55160" cy="417195"/>
                    </a:xfrm>
                    <a:prstGeom prst="rect">
                      <a:avLst/>
                    </a:prstGeom>
                    <a:noFill/>
                    <a:ln>
                      <a:noFill/>
                    </a:ln>
                  </pic:spPr>
                </pic:pic>
              </a:graphicData>
            </a:graphic>
          </wp:inline>
        </w:drawing>
      </w:r>
    </w:p>
    <w:p w14:paraId="591DE6C8" w14:textId="77777777" w:rsidR="00BE7742" w:rsidRPr="00BE7742" w:rsidRDefault="00BE7742" w:rsidP="00BE7742">
      <w:r w:rsidRPr="00BE7742">
        <w:t>在这个公式中，接近于 0 的权重对模型复杂度几乎没有影响，而离群值权重则可能会产生巨大的影响。</w:t>
      </w:r>
    </w:p>
    <w:p w14:paraId="6B2B6058" w14:textId="7CEDA4D9" w:rsidR="00BE7742" w:rsidRDefault="00BE7742" w:rsidP="00BE7742">
      <w:r w:rsidRPr="00BE7742">
        <w:t>例如，某个线性模型具有以下权重：</w:t>
      </w:r>
    </w:p>
    <w:p w14:paraId="36299B4C" w14:textId="1061F61B" w:rsidR="00D134C4" w:rsidRPr="00D134C4" w:rsidRDefault="00D134C4" w:rsidP="00D134C4">
      <w:pPr>
        <w:widowControl/>
        <w:jc w:val="center"/>
        <w:rPr>
          <w:rFonts w:ascii="宋体" w:eastAsia="宋体" w:hAnsi="宋体" w:cs="宋体"/>
          <w:kern w:val="0"/>
          <w:sz w:val="24"/>
          <w:szCs w:val="24"/>
        </w:rPr>
      </w:pPr>
      <w:r w:rsidRPr="00D134C4">
        <w:rPr>
          <w:rFonts w:ascii="宋体" w:eastAsia="宋体" w:hAnsi="宋体" w:cs="宋体"/>
          <w:noProof/>
          <w:kern w:val="0"/>
          <w:sz w:val="24"/>
          <w:szCs w:val="24"/>
        </w:rPr>
        <w:drawing>
          <wp:inline distT="0" distB="0" distL="0" distR="0" wp14:anchorId="310F61D9" wp14:editId="3B99A529">
            <wp:extent cx="4718050" cy="387985"/>
            <wp:effectExtent l="0" t="0" r="6350" b="0"/>
            <wp:docPr id="5" name="图片 5" descr="C:\Users\Administrator\AppData\Roaming\Tencent\Users\188512936\TIM\WinTemp\RichOle\1WRR`GP05EZXK`RKWKFW2W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strator\AppData\Roaming\Tencent\Users\188512936\TIM\WinTemp\RichOle\1WRR`GP05EZXK`RKWKFW2WH.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18050" cy="387985"/>
                    </a:xfrm>
                    <a:prstGeom prst="rect">
                      <a:avLst/>
                    </a:prstGeom>
                    <a:noFill/>
                    <a:ln>
                      <a:noFill/>
                    </a:ln>
                  </pic:spPr>
                </pic:pic>
              </a:graphicData>
            </a:graphic>
          </wp:inline>
        </w:drawing>
      </w:r>
    </w:p>
    <w:p w14:paraId="1E553FCF" w14:textId="07056EB6" w:rsidR="00BE7742" w:rsidRDefault="00BE7742" w:rsidP="00BE7742">
      <w:r w:rsidRPr="00BE7742">
        <w:t>L2 正则化项为 26.915：</w:t>
      </w:r>
    </w:p>
    <w:p w14:paraId="4B0AA078" w14:textId="2E929FB7" w:rsidR="00D134C4" w:rsidRPr="00D134C4" w:rsidRDefault="00D134C4" w:rsidP="00D134C4">
      <w:pPr>
        <w:widowControl/>
        <w:jc w:val="center"/>
        <w:rPr>
          <w:rFonts w:ascii="宋体" w:eastAsia="宋体" w:hAnsi="宋体" w:cs="宋体"/>
          <w:kern w:val="0"/>
          <w:sz w:val="24"/>
          <w:szCs w:val="24"/>
        </w:rPr>
      </w:pPr>
      <w:r w:rsidRPr="00D134C4">
        <w:rPr>
          <w:rFonts w:ascii="宋体" w:eastAsia="宋体" w:hAnsi="宋体" w:cs="宋体"/>
          <w:noProof/>
          <w:kern w:val="0"/>
          <w:sz w:val="24"/>
          <w:szCs w:val="24"/>
        </w:rPr>
        <w:lastRenderedPageBreak/>
        <w:drawing>
          <wp:inline distT="0" distB="0" distL="0" distR="0" wp14:anchorId="3256E7E2" wp14:editId="79C8FCAE">
            <wp:extent cx="3467100" cy="1543685"/>
            <wp:effectExtent l="0" t="0" r="0" b="0"/>
            <wp:docPr id="6" name="图片 6" descr="C:\Users\Administrator\AppData\Roaming\Tencent\Users\188512936\TIM\WinTemp\RichOle\NS8N6{UX~(ATR{Y[GVU1P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istrator\AppData\Roaming\Tencent\Users\188512936\TIM\WinTemp\RichOle\NS8N6{UX~(ATR{Y[GVU1P7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67100" cy="1543685"/>
                    </a:xfrm>
                    <a:prstGeom prst="rect">
                      <a:avLst/>
                    </a:prstGeom>
                    <a:noFill/>
                    <a:ln>
                      <a:noFill/>
                    </a:ln>
                  </pic:spPr>
                </pic:pic>
              </a:graphicData>
            </a:graphic>
          </wp:inline>
        </w:drawing>
      </w:r>
    </w:p>
    <w:p w14:paraId="0E47C65A" w14:textId="77777777" w:rsidR="00BE7742" w:rsidRPr="00BE7742" w:rsidRDefault="00BE7742" w:rsidP="00BE7742">
      <w:r w:rsidRPr="00BE7742">
        <w:t xml:space="preserve">但是 w3（上述加粗内容）的平方值为 25，几乎贡献了全部的复杂度。所有 5 </w:t>
      </w:r>
      <w:proofErr w:type="gramStart"/>
      <w:r w:rsidRPr="00BE7742">
        <w:t>个</w:t>
      </w:r>
      <w:proofErr w:type="gramEnd"/>
      <w:r w:rsidRPr="00BE7742">
        <w:t>其他权重的平方和对 L2 </w:t>
      </w:r>
      <w:proofErr w:type="gramStart"/>
      <w:r w:rsidRPr="00BE7742">
        <w:t>正则化项的</w:t>
      </w:r>
      <w:proofErr w:type="gramEnd"/>
      <w:r w:rsidRPr="00BE7742">
        <w:t>贡献仅为 1.915。</w:t>
      </w:r>
    </w:p>
    <w:p w14:paraId="3F1BD724" w14:textId="370ADB55" w:rsidR="00913C2D" w:rsidRDefault="00913C2D" w:rsidP="00006A14"/>
    <w:p w14:paraId="12F59292" w14:textId="77777777" w:rsidR="00CA2BA4" w:rsidRPr="00CA2BA4" w:rsidRDefault="00CA2BA4" w:rsidP="00CA2BA4">
      <w:pPr>
        <w:widowControl/>
        <w:spacing w:before="240" w:after="240"/>
        <w:jc w:val="left"/>
        <w:rPr>
          <w:rFonts w:ascii="Roboto" w:eastAsia="宋体" w:hAnsi="Roboto" w:cs="宋体"/>
          <w:color w:val="212121"/>
          <w:kern w:val="0"/>
          <w:szCs w:val="21"/>
        </w:rPr>
      </w:pPr>
      <w:r w:rsidRPr="00CA2BA4">
        <w:rPr>
          <w:rFonts w:ascii="Roboto" w:eastAsia="宋体" w:hAnsi="Roboto" w:cs="宋体"/>
          <w:color w:val="212121"/>
          <w:kern w:val="0"/>
          <w:szCs w:val="21"/>
        </w:rPr>
        <w:t>模型开发者通过以下方式来调整</w:t>
      </w:r>
      <w:proofErr w:type="gramStart"/>
      <w:r w:rsidRPr="00CA2BA4">
        <w:rPr>
          <w:rFonts w:ascii="Roboto" w:eastAsia="宋体" w:hAnsi="Roboto" w:cs="宋体"/>
          <w:color w:val="212121"/>
          <w:kern w:val="0"/>
          <w:szCs w:val="21"/>
        </w:rPr>
        <w:t>正则化项的</w:t>
      </w:r>
      <w:proofErr w:type="gramEnd"/>
      <w:r w:rsidRPr="00CA2BA4">
        <w:rPr>
          <w:rFonts w:ascii="Roboto" w:eastAsia="宋体" w:hAnsi="Roboto" w:cs="宋体"/>
          <w:color w:val="212121"/>
          <w:kern w:val="0"/>
          <w:szCs w:val="21"/>
        </w:rPr>
        <w:t>整体影响：用</w:t>
      </w:r>
      <w:proofErr w:type="gramStart"/>
      <w:r w:rsidRPr="00CA2BA4">
        <w:rPr>
          <w:rFonts w:ascii="Roboto" w:eastAsia="宋体" w:hAnsi="Roboto" w:cs="宋体"/>
          <w:color w:val="212121"/>
          <w:kern w:val="0"/>
          <w:szCs w:val="21"/>
        </w:rPr>
        <w:t>正则化项的</w:t>
      </w:r>
      <w:proofErr w:type="gramEnd"/>
      <w:r w:rsidRPr="00CA2BA4">
        <w:rPr>
          <w:rFonts w:ascii="Roboto" w:eastAsia="宋体" w:hAnsi="Roboto" w:cs="宋体"/>
          <w:color w:val="212121"/>
          <w:kern w:val="0"/>
          <w:szCs w:val="21"/>
        </w:rPr>
        <w:t>值乘以名为</w:t>
      </w:r>
      <w:r w:rsidRPr="00CA2BA4">
        <w:rPr>
          <w:rFonts w:ascii="Roboto" w:eastAsia="宋体" w:hAnsi="Roboto" w:cs="宋体"/>
          <w:color w:val="212121"/>
          <w:kern w:val="0"/>
          <w:szCs w:val="21"/>
        </w:rPr>
        <w:t> </w:t>
      </w:r>
      <w:r w:rsidRPr="00CA2BA4">
        <w:rPr>
          <w:rFonts w:ascii="Roboto" w:eastAsia="宋体" w:hAnsi="Roboto" w:cs="宋体"/>
          <w:b/>
          <w:bCs/>
          <w:color w:val="212121"/>
          <w:kern w:val="0"/>
          <w:szCs w:val="21"/>
        </w:rPr>
        <w:t>lambda</w:t>
      </w:r>
      <w:r w:rsidRPr="00CA2BA4">
        <w:rPr>
          <w:rFonts w:ascii="Roboto" w:eastAsia="宋体" w:hAnsi="Roboto" w:cs="宋体"/>
          <w:color w:val="212121"/>
          <w:kern w:val="0"/>
          <w:szCs w:val="21"/>
        </w:rPr>
        <w:t>（又称为</w:t>
      </w:r>
      <w:r w:rsidRPr="00CA2BA4">
        <w:rPr>
          <w:rFonts w:ascii="Roboto" w:eastAsia="宋体" w:hAnsi="Roboto" w:cs="宋体"/>
          <w:b/>
          <w:bCs/>
          <w:color w:val="212121"/>
          <w:kern w:val="0"/>
          <w:szCs w:val="21"/>
        </w:rPr>
        <w:t>正则化率</w:t>
      </w:r>
      <w:r w:rsidRPr="00CA2BA4">
        <w:rPr>
          <w:rFonts w:ascii="Roboto" w:eastAsia="宋体" w:hAnsi="Roboto" w:cs="宋体"/>
          <w:color w:val="212121"/>
          <w:kern w:val="0"/>
          <w:szCs w:val="21"/>
        </w:rPr>
        <w:t>）的标量。也就是说，模型开发者会执行以下运算：</w:t>
      </w:r>
    </w:p>
    <w:p w14:paraId="72049885" w14:textId="4311E6E2" w:rsidR="00CA2BA4" w:rsidRPr="00CA2BA4" w:rsidRDefault="00CA2BA4" w:rsidP="00CA2BA4">
      <w:pPr>
        <w:widowControl/>
        <w:jc w:val="center"/>
        <w:rPr>
          <w:rFonts w:ascii="Roboto" w:eastAsia="宋体" w:hAnsi="Roboto" w:cs="宋体"/>
          <w:color w:val="212121"/>
          <w:kern w:val="0"/>
          <w:szCs w:val="21"/>
        </w:rPr>
      </w:pPr>
      <w:proofErr w:type="gramStart"/>
      <w:r w:rsidRPr="00CA2BA4">
        <w:rPr>
          <w:rFonts w:ascii="Roboto" w:eastAsia="宋体" w:hAnsi="Roboto" w:cs="宋体"/>
          <w:color w:val="212121"/>
          <w:kern w:val="0"/>
          <w:szCs w:val="21"/>
          <w:bdr w:val="none" w:sz="0" w:space="0" w:color="auto" w:frame="1"/>
        </w:rPr>
        <w:t>minimize(</w:t>
      </w:r>
      <w:proofErr w:type="gramEnd"/>
      <w:r w:rsidRPr="00CA2BA4">
        <w:rPr>
          <w:rFonts w:ascii="Roboto" w:eastAsia="宋体" w:hAnsi="Roboto" w:cs="宋体"/>
          <w:color w:val="212121"/>
          <w:kern w:val="0"/>
          <w:szCs w:val="21"/>
          <w:bdr w:val="none" w:sz="0" w:space="0" w:color="auto" w:frame="1"/>
        </w:rPr>
        <w:t>Loss(</w:t>
      </w:r>
      <w:proofErr w:type="spellStart"/>
      <w:r w:rsidRPr="00CA2BA4">
        <w:rPr>
          <w:rFonts w:ascii="Roboto" w:eastAsia="宋体" w:hAnsi="Roboto" w:cs="宋体"/>
          <w:color w:val="212121"/>
          <w:kern w:val="0"/>
          <w:szCs w:val="21"/>
          <w:bdr w:val="none" w:sz="0" w:space="0" w:color="auto" w:frame="1"/>
        </w:rPr>
        <w:t>Data|Model</w:t>
      </w:r>
      <w:proofErr w:type="spellEnd"/>
      <w:r w:rsidRPr="00CA2BA4">
        <w:rPr>
          <w:rFonts w:ascii="Roboto" w:eastAsia="宋体" w:hAnsi="Roboto" w:cs="宋体"/>
          <w:color w:val="212121"/>
          <w:kern w:val="0"/>
          <w:szCs w:val="21"/>
          <w:bdr w:val="none" w:sz="0" w:space="0" w:color="auto" w:frame="1"/>
        </w:rPr>
        <w:t>)</w:t>
      </w:r>
      <w:r w:rsidR="00DD0A2C">
        <w:rPr>
          <w:rFonts w:ascii="Roboto" w:eastAsia="宋体" w:hAnsi="Roboto" w:cs="宋体"/>
          <w:color w:val="212121"/>
          <w:kern w:val="0"/>
          <w:szCs w:val="21"/>
          <w:bdr w:val="none" w:sz="0" w:space="0" w:color="auto" w:frame="1"/>
        </w:rPr>
        <w:t xml:space="preserve"> </w:t>
      </w:r>
      <w:r w:rsidRPr="00CA2BA4">
        <w:rPr>
          <w:rFonts w:ascii="Roboto" w:eastAsia="宋体" w:hAnsi="Roboto" w:cs="宋体"/>
          <w:color w:val="212121"/>
          <w:kern w:val="0"/>
          <w:szCs w:val="21"/>
          <w:bdr w:val="none" w:sz="0" w:space="0" w:color="auto" w:frame="1"/>
        </w:rPr>
        <w:t>+</w:t>
      </w:r>
      <w:r w:rsidR="00DD0A2C">
        <w:rPr>
          <w:rFonts w:ascii="Roboto" w:eastAsia="宋体" w:hAnsi="Roboto" w:cs="宋体"/>
          <w:color w:val="212121"/>
          <w:kern w:val="0"/>
          <w:szCs w:val="21"/>
          <w:bdr w:val="none" w:sz="0" w:space="0" w:color="auto" w:frame="1"/>
        </w:rPr>
        <w:t xml:space="preserve"> </w:t>
      </w:r>
      <w:r w:rsidRPr="00CA2BA4">
        <w:rPr>
          <w:rFonts w:ascii="Roboto" w:eastAsia="宋体" w:hAnsi="Roboto" w:cs="宋体"/>
          <w:color w:val="212121"/>
          <w:kern w:val="0"/>
          <w:szCs w:val="21"/>
          <w:bdr w:val="none" w:sz="0" w:space="0" w:color="auto" w:frame="1"/>
        </w:rPr>
        <w:t>λ complexity(Model))</w:t>
      </w:r>
    </w:p>
    <w:p w14:paraId="355C09F9" w14:textId="0FCF2C8A" w:rsidR="00CA2BA4" w:rsidRPr="00CA2BA4" w:rsidRDefault="00CA2BA4" w:rsidP="00CA2BA4">
      <w:r w:rsidRPr="00CA2BA4">
        <w:t>执行 L2 正则化对模型具有以下影响</w:t>
      </w:r>
      <w:r>
        <w:rPr>
          <w:rFonts w:hint="eastAsia"/>
        </w:rPr>
        <w:t>：</w:t>
      </w:r>
    </w:p>
    <w:p w14:paraId="26F75F6A" w14:textId="77777777" w:rsidR="00CA2BA4" w:rsidRPr="00CA2BA4" w:rsidRDefault="00CA2BA4" w:rsidP="00CA2BA4">
      <w:pPr>
        <w:ind w:leftChars="200" w:left="420"/>
      </w:pPr>
      <w:r w:rsidRPr="00CA2BA4">
        <w:t>使权重值接近于 0（但并非正好为 0）</w:t>
      </w:r>
    </w:p>
    <w:p w14:paraId="7B1423B2" w14:textId="77777777" w:rsidR="00CA2BA4" w:rsidRPr="00CA2BA4" w:rsidRDefault="00CA2BA4" w:rsidP="00CA2BA4">
      <w:pPr>
        <w:ind w:leftChars="200" w:left="420"/>
      </w:pPr>
      <w:r w:rsidRPr="00CA2BA4">
        <w:t>使权重的平均值接近于 0，且呈正态（钟形曲线或高斯曲线）分布。</w:t>
      </w:r>
    </w:p>
    <w:p w14:paraId="4EAA5AB9" w14:textId="77777777" w:rsidR="00CA2BA4" w:rsidRPr="00CA2BA4" w:rsidRDefault="00CA2BA4" w:rsidP="00CA2BA4">
      <w:r w:rsidRPr="00CA2BA4">
        <w:t>增加 lambda 值将增强正则化效果。 例如，lambda 值较高的权重直方图可能会如图 2 所示。</w:t>
      </w:r>
    </w:p>
    <w:p w14:paraId="461721B2" w14:textId="4F5B1F81" w:rsidR="00CA2BA4" w:rsidRPr="00CA2BA4" w:rsidRDefault="00CA2BA4" w:rsidP="00CA2BA4">
      <w:pPr>
        <w:widowControl/>
        <w:jc w:val="left"/>
        <w:rPr>
          <w:rFonts w:ascii="宋体" w:eastAsia="宋体" w:hAnsi="宋体" w:cs="宋体"/>
          <w:kern w:val="0"/>
          <w:sz w:val="24"/>
          <w:szCs w:val="24"/>
        </w:rPr>
      </w:pPr>
      <w:r w:rsidRPr="00CA2BA4">
        <w:rPr>
          <w:rFonts w:ascii="宋体" w:eastAsia="宋体" w:hAnsi="宋体" w:cs="宋体"/>
          <w:noProof/>
          <w:kern w:val="0"/>
          <w:szCs w:val="21"/>
        </w:rPr>
        <mc:AlternateContent>
          <mc:Choice Requires="wps">
            <w:drawing>
              <wp:inline distT="0" distB="0" distL="0" distR="0" wp14:anchorId="25FF4E4D" wp14:editId="0400B3BB">
                <wp:extent cx="307340" cy="307340"/>
                <wp:effectExtent l="0" t="0" r="0" b="0"/>
                <wp:docPr id="8" name="矩形 8" descr="模型权重的平均值为 0 且权重呈正态分布的直方图。"/>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02346C" id="矩形 8" o:spid="_x0000_s1026" alt="模型权重的平均值为 0 且权重呈正态分布的直方图。"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" filled="f" stroked="f">
                <o:lock v:ext="edit" aspectratio="t"/>
                <w10:anchorlock/>
              </v:rect>
            </w:pict>
          </mc:Fallback>
        </mc:AlternateContent>
      </w:r>
      <w:r w:rsidRPr="00CA2BA4">
        <w:t xml:space="preserve"> </w:t>
      </w:r>
      <w:r w:rsidRPr="00CA2BA4">
        <w:rPr>
          <w:rFonts w:ascii="宋体" w:eastAsia="宋体" w:hAnsi="宋体" w:cs="宋体"/>
          <w:noProof/>
          <w:kern w:val="0"/>
          <w:sz w:val="24"/>
          <w:szCs w:val="24"/>
        </w:rPr>
        <w:drawing>
          <wp:inline distT="0" distB="0" distL="0" distR="0" wp14:anchorId="5C3DB35F" wp14:editId="40E7386B">
            <wp:extent cx="4103878" cy="2924989"/>
            <wp:effectExtent l="0" t="0" r="0" b="8890"/>
            <wp:docPr id="9" name="图片 9" descr="C:\Users\Administrator\AppData\Roaming\Tencent\Users\188512936\TIM\WinTemp\RichOle\U50HQRJJ9B2)U~RKDOFN8]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dministrator\AppData\Roaming\Tencent\Users\188512936\TIM\WinTemp\RichOle\U50HQRJJ9B2)U~RKDOFN8]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06549" cy="2926893"/>
                    </a:xfrm>
                    <a:prstGeom prst="rect">
                      <a:avLst/>
                    </a:prstGeom>
                    <a:noFill/>
                    <a:ln>
                      <a:noFill/>
                    </a:ln>
                  </pic:spPr>
                </pic:pic>
              </a:graphicData>
            </a:graphic>
          </wp:inline>
        </w:drawing>
      </w:r>
    </w:p>
    <w:p w14:paraId="306E4564" w14:textId="175663F4" w:rsidR="00CA2BA4" w:rsidRPr="00CA2BA4" w:rsidRDefault="00CA2BA4" w:rsidP="00AC4F88">
      <w:pPr>
        <w:widowControl/>
        <w:spacing w:before="240" w:after="240"/>
        <w:jc w:val="center"/>
        <w:rPr>
          <w:rFonts w:ascii="Roboto" w:eastAsia="宋体" w:hAnsi="Roboto" w:cs="宋体" w:hint="eastAsia"/>
          <w:color w:val="212121"/>
          <w:kern w:val="0"/>
          <w:szCs w:val="21"/>
        </w:rPr>
      </w:pPr>
      <w:r w:rsidRPr="00CA2BA4">
        <w:rPr>
          <w:rFonts w:ascii="Roboto" w:eastAsia="宋体" w:hAnsi="Roboto" w:cs="宋体"/>
          <w:b/>
          <w:bCs/>
          <w:color w:val="212121"/>
          <w:kern w:val="0"/>
          <w:szCs w:val="21"/>
        </w:rPr>
        <w:t>权重直方图</w:t>
      </w:r>
    </w:p>
    <w:p w14:paraId="1168D018" w14:textId="77777777" w:rsidR="00CA2BA4" w:rsidRPr="00CA2BA4" w:rsidRDefault="00CA2BA4" w:rsidP="00CA2BA4">
      <w:pPr>
        <w:widowControl/>
        <w:spacing w:before="240" w:after="240"/>
        <w:jc w:val="left"/>
        <w:rPr>
          <w:rFonts w:ascii="Roboto" w:eastAsia="宋体" w:hAnsi="Roboto" w:cs="宋体"/>
          <w:color w:val="212121"/>
          <w:kern w:val="0"/>
          <w:szCs w:val="21"/>
        </w:rPr>
      </w:pPr>
      <w:r w:rsidRPr="00CA2BA4">
        <w:rPr>
          <w:rFonts w:ascii="Roboto" w:eastAsia="宋体" w:hAnsi="Roboto" w:cs="宋体"/>
          <w:color w:val="212121"/>
          <w:kern w:val="0"/>
          <w:szCs w:val="21"/>
        </w:rPr>
        <w:t>降低</w:t>
      </w:r>
      <w:r w:rsidRPr="00CA2BA4">
        <w:rPr>
          <w:rFonts w:ascii="Roboto" w:eastAsia="宋体" w:hAnsi="Roboto" w:cs="宋体"/>
          <w:color w:val="212121"/>
          <w:kern w:val="0"/>
          <w:szCs w:val="21"/>
        </w:rPr>
        <w:t xml:space="preserve"> lambda </w:t>
      </w:r>
      <w:r w:rsidRPr="00CA2BA4">
        <w:rPr>
          <w:rFonts w:ascii="Roboto" w:eastAsia="宋体" w:hAnsi="Roboto" w:cs="宋体"/>
          <w:color w:val="212121"/>
          <w:kern w:val="0"/>
          <w:szCs w:val="21"/>
        </w:rPr>
        <w:t>的值往往会得出比较平缓的直方图，如图</w:t>
      </w:r>
      <w:r w:rsidRPr="00CA2BA4">
        <w:rPr>
          <w:rFonts w:ascii="Roboto" w:eastAsia="宋体" w:hAnsi="Roboto" w:cs="宋体"/>
          <w:color w:val="212121"/>
          <w:kern w:val="0"/>
          <w:szCs w:val="21"/>
        </w:rPr>
        <w:t xml:space="preserve"> 3 </w:t>
      </w:r>
      <w:r w:rsidRPr="00CA2BA4">
        <w:rPr>
          <w:rFonts w:ascii="Roboto" w:eastAsia="宋体" w:hAnsi="Roboto" w:cs="宋体"/>
          <w:color w:val="212121"/>
          <w:kern w:val="0"/>
          <w:szCs w:val="21"/>
        </w:rPr>
        <w:t>所示。</w:t>
      </w:r>
    </w:p>
    <w:p w14:paraId="0D544739" w14:textId="30A39B68" w:rsidR="00CA2BA4" w:rsidRPr="00CA2BA4" w:rsidRDefault="00CA2BA4" w:rsidP="00CA2BA4">
      <w:pPr>
        <w:widowControl/>
        <w:jc w:val="left"/>
        <w:rPr>
          <w:rFonts w:ascii="宋体" w:eastAsia="宋体" w:hAnsi="宋体" w:cs="宋体"/>
          <w:kern w:val="0"/>
          <w:sz w:val="24"/>
          <w:szCs w:val="24"/>
        </w:rPr>
      </w:pPr>
      <w:r w:rsidRPr="00CA2BA4">
        <w:rPr>
          <w:rFonts w:ascii="宋体" w:eastAsia="宋体" w:hAnsi="宋体" w:cs="宋体"/>
          <w:noProof/>
          <w:kern w:val="0"/>
          <w:szCs w:val="21"/>
        </w:rPr>
        <w:lastRenderedPageBreak/>
        <mc:AlternateContent>
          <mc:Choice Requires="wps">
            <w:drawing>
              <wp:inline distT="0" distB="0" distL="0" distR="0" wp14:anchorId="4E6BA714" wp14:editId="1036D3E5">
                <wp:extent cx="307340" cy="307340"/>
                <wp:effectExtent l="0" t="0" r="0" b="0"/>
                <wp:docPr id="7" name="矩形 7" descr="模型权重的平均值为 0 且权重分布方式介于均匀分布和正态分布之间的直方图。"/>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578FA8" id="矩形 7" o:spid="_x0000_s1026" alt="模型权重的平均值为 0 且权重分布方式介于均匀分布和正态分布之间的直方图。"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" filled="f" stroked="f">
                <o:lock v:ext="edit" aspectratio="t"/>
                <w10:anchorlock/>
              </v:rect>
            </w:pict>
          </mc:Fallback>
        </mc:AlternateContent>
      </w:r>
      <w:r w:rsidRPr="00CA2BA4">
        <w:t xml:space="preserve"> </w:t>
      </w:r>
      <w:r w:rsidRPr="00CA2BA4">
        <w:rPr>
          <w:rFonts w:ascii="宋体" w:eastAsia="宋体" w:hAnsi="宋体" w:cs="宋体"/>
          <w:noProof/>
          <w:kern w:val="0"/>
          <w:sz w:val="24"/>
          <w:szCs w:val="24"/>
        </w:rPr>
        <w:drawing>
          <wp:inline distT="0" distB="0" distL="0" distR="0" wp14:anchorId="2C3877AF" wp14:editId="67685D24">
            <wp:extent cx="3948353" cy="2962453"/>
            <wp:effectExtent l="0" t="0" r="0" b="0"/>
            <wp:docPr id="10" name="图片 10" descr="C:\Users\Administrator\AppData\Roaming\Tencent\Users\188512936\TIM\WinTemp\RichOle\{2]BDPS1OS3DGPN`0@CC`$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dministrator\AppData\Roaming\Tencent\Users\188512936\TIM\WinTemp\RichOle\{2]BDPS1OS3DGPN`0@CC`$7.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52510" cy="2965572"/>
                    </a:xfrm>
                    <a:prstGeom prst="rect">
                      <a:avLst/>
                    </a:prstGeom>
                    <a:noFill/>
                    <a:ln>
                      <a:noFill/>
                    </a:ln>
                  </pic:spPr>
                </pic:pic>
              </a:graphicData>
            </a:graphic>
          </wp:inline>
        </w:drawing>
      </w:r>
    </w:p>
    <w:p w14:paraId="173A6650" w14:textId="684548FA" w:rsidR="00CA2BA4" w:rsidRPr="00CA2BA4" w:rsidRDefault="00CA2BA4" w:rsidP="00AC4F88">
      <w:pPr>
        <w:widowControl/>
        <w:spacing w:before="240" w:after="240"/>
        <w:jc w:val="center"/>
        <w:rPr>
          <w:rFonts w:ascii="Roboto" w:eastAsia="宋体" w:hAnsi="Roboto" w:cs="宋体" w:hint="eastAsia"/>
          <w:color w:val="212121"/>
          <w:kern w:val="0"/>
          <w:szCs w:val="21"/>
        </w:rPr>
      </w:pPr>
      <w:r w:rsidRPr="00CA2BA4">
        <w:rPr>
          <w:rFonts w:ascii="Roboto" w:eastAsia="宋体" w:hAnsi="Roboto" w:cs="宋体"/>
          <w:b/>
          <w:bCs/>
          <w:color w:val="212121"/>
          <w:kern w:val="0"/>
          <w:szCs w:val="21"/>
        </w:rPr>
        <w:t>较低的</w:t>
      </w:r>
      <w:r w:rsidRPr="00CA2BA4">
        <w:rPr>
          <w:rFonts w:ascii="Roboto" w:eastAsia="宋体" w:hAnsi="Roboto" w:cs="宋体"/>
          <w:b/>
          <w:bCs/>
          <w:color w:val="212121"/>
          <w:kern w:val="0"/>
          <w:szCs w:val="21"/>
        </w:rPr>
        <w:t xml:space="preserve"> lambda </w:t>
      </w:r>
      <w:r w:rsidRPr="00CA2BA4">
        <w:rPr>
          <w:rFonts w:ascii="Roboto" w:eastAsia="宋体" w:hAnsi="Roboto" w:cs="宋体"/>
          <w:b/>
          <w:bCs/>
          <w:color w:val="212121"/>
          <w:kern w:val="0"/>
          <w:szCs w:val="21"/>
        </w:rPr>
        <w:t>值得出的权重直方图</w:t>
      </w:r>
    </w:p>
    <w:p w14:paraId="3673D910" w14:textId="77777777" w:rsidR="00CA2BA4" w:rsidRPr="00CA2BA4" w:rsidRDefault="00CA2BA4" w:rsidP="00303C37">
      <w:r w:rsidRPr="00CA2BA4">
        <w:t>在选择 lambda 值时，目标是在简单化和训练数据拟合之间达到适当的平衡：</w:t>
      </w:r>
    </w:p>
    <w:p w14:paraId="155B1807" w14:textId="77777777" w:rsidR="00CA2BA4" w:rsidRPr="00CA2BA4" w:rsidRDefault="00CA2BA4" w:rsidP="00303C37">
      <w:pPr>
        <w:ind w:leftChars="200" w:left="420"/>
      </w:pPr>
      <w:r w:rsidRPr="00CA2BA4">
        <w:t>如果您的 lambda 值过高，则模型会非常简单，但是您将面临数据欠拟合的风险。您的模型将无法从训练数据中获得足够的信息来做出有用的预测。</w:t>
      </w:r>
    </w:p>
    <w:p w14:paraId="62B57685" w14:textId="77777777" w:rsidR="00CA2BA4" w:rsidRPr="00CA2BA4" w:rsidRDefault="00CA2BA4" w:rsidP="00303C37">
      <w:pPr>
        <w:ind w:leftChars="200" w:left="420"/>
      </w:pPr>
      <w:r w:rsidRPr="00CA2BA4">
        <w:t>如果您的 lambda 值过低，则模型会比较复杂，</w:t>
      </w:r>
      <w:proofErr w:type="gramStart"/>
      <w:r w:rsidRPr="00CA2BA4">
        <w:t>并且您</w:t>
      </w:r>
      <w:proofErr w:type="gramEnd"/>
      <w:r w:rsidRPr="00CA2BA4">
        <w:t>将面临数据过拟合的风险。您的模型将因获得过多训练数据特点方面的信息而无法泛化到新数据。</w:t>
      </w:r>
    </w:p>
    <w:p w14:paraId="6690AC13" w14:textId="77777777" w:rsidR="00CA2BA4" w:rsidRPr="00CA2BA4" w:rsidRDefault="00CA2BA4" w:rsidP="00303C37">
      <w:pPr>
        <w:rPr>
          <w:i/>
        </w:rPr>
      </w:pPr>
      <w:r w:rsidRPr="00CA2BA4">
        <w:rPr>
          <w:i/>
        </w:rPr>
        <w:t>注意：将 lambda 设为 0 可彻底取消正则化。 在这种情况下，训练的唯一目的将是最小化损失，而这样做会使过拟合的风险达到最高。</w:t>
      </w:r>
    </w:p>
    <w:p w14:paraId="572633FC" w14:textId="77777777" w:rsidR="00CA2BA4" w:rsidRPr="00CA2BA4" w:rsidRDefault="00CA2BA4" w:rsidP="00303C37">
      <w:r w:rsidRPr="00CA2BA4">
        <w:t>理想的 lambda 值生成的模型可以很好地泛化到以前未见过的新数据。 遗憾的是，理想的 lambda 值取决于数据，因此您需要手动或自动进行一些调整。</w:t>
      </w:r>
    </w:p>
    <w:p w14:paraId="368D1622" w14:textId="77777777" w:rsidR="00CA2BA4" w:rsidRPr="00CA2BA4" w:rsidRDefault="00CA2BA4" w:rsidP="00006A14">
      <w:pPr>
        <w:rPr>
          <w:rFonts w:hint="eastAsia"/>
        </w:rPr>
      </w:pPr>
    </w:p>
    <w:p w14:paraId="21E7072C" w14:textId="77777777" w:rsidR="00CA2BA4" w:rsidRPr="00B76EFC" w:rsidRDefault="00CA2BA4" w:rsidP="00006A14">
      <w:pPr>
        <w:rPr>
          <w:rFonts w:hint="eastAsia"/>
        </w:rPr>
      </w:pPr>
      <w:bookmarkStart w:id="0" w:name="_GoBack"/>
      <w:bookmarkEnd w:id="0"/>
    </w:p>
    <w:p w14:paraId="3DA64CEC" w14:textId="0D93ECBF" w:rsidR="00585CBD" w:rsidRDefault="00585CBD" w:rsidP="00585CBD">
      <w:pPr>
        <w:outlineLvl w:val="1"/>
        <w:rPr>
          <w:b/>
        </w:rPr>
      </w:pPr>
      <w:r w:rsidRPr="00585CBD">
        <w:rPr>
          <w:rFonts w:hint="eastAsia"/>
          <w:b/>
        </w:rPr>
        <w:t>神经网络简介</w:t>
      </w:r>
    </w:p>
    <w:p w14:paraId="7EEE2064" w14:textId="77777777" w:rsidR="00006A14" w:rsidRPr="00585CBD" w:rsidRDefault="00006A14" w:rsidP="00006A14">
      <w:pPr>
        <w:rPr>
          <w:b/>
        </w:rPr>
      </w:pPr>
    </w:p>
    <w:p w14:paraId="3E48CDBD" w14:textId="105DA7B3" w:rsidR="00585CBD" w:rsidRDefault="00585CBD" w:rsidP="00585CBD">
      <w:pPr>
        <w:outlineLvl w:val="1"/>
        <w:rPr>
          <w:b/>
        </w:rPr>
      </w:pPr>
      <w:r w:rsidRPr="00585CBD">
        <w:rPr>
          <w:rFonts w:hint="eastAsia"/>
          <w:b/>
        </w:rPr>
        <w:t>训练神经网络</w:t>
      </w:r>
    </w:p>
    <w:p w14:paraId="73F72BCE" w14:textId="77777777" w:rsidR="00006A14" w:rsidRPr="00585CBD" w:rsidRDefault="00006A14" w:rsidP="00006A14">
      <w:pPr>
        <w:rPr>
          <w:b/>
        </w:rPr>
      </w:pPr>
    </w:p>
    <w:p w14:paraId="65A28A7C" w14:textId="6C587D5D" w:rsidR="00585CBD" w:rsidRDefault="00585CBD" w:rsidP="00585CBD">
      <w:pPr>
        <w:outlineLvl w:val="1"/>
        <w:rPr>
          <w:b/>
        </w:rPr>
      </w:pPr>
      <w:r w:rsidRPr="00585CBD">
        <w:rPr>
          <w:rFonts w:hint="eastAsia"/>
          <w:b/>
        </w:rPr>
        <w:t>多类别神经网络</w:t>
      </w:r>
    </w:p>
    <w:p w14:paraId="19CE389F" w14:textId="77777777" w:rsidR="00006A14" w:rsidRPr="00585CBD" w:rsidRDefault="00006A14" w:rsidP="00006A14">
      <w:pPr>
        <w:rPr>
          <w:b/>
        </w:rPr>
      </w:pPr>
    </w:p>
    <w:p w14:paraId="0D0FFC0C" w14:textId="270F577F" w:rsidR="00585CBD" w:rsidRPr="00585CBD" w:rsidRDefault="00585CBD" w:rsidP="00585CBD">
      <w:pPr>
        <w:outlineLvl w:val="1"/>
        <w:rPr>
          <w:b/>
        </w:rPr>
      </w:pPr>
      <w:r w:rsidRPr="00585CBD">
        <w:rPr>
          <w:rFonts w:hint="eastAsia"/>
          <w:b/>
        </w:rPr>
        <w:t>嵌入</w:t>
      </w:r>
    </w:p>
    <w:p w14:paraId="129C69B9" w14:textId="159095BB" w:rsidR="00585CBD" w:rsidRDefault="00585CBD" w:rsidP="009B7866"/>
    <w:p w14:paraId="66CCF143" w14:textId="195780E0" w:rsidR="00585CBD" w:rsidRPr="00006A14" w:rsidRDefault="00585CBD" w:rsidP="00006A14">
      <w:pPr>
        <w:outlineLvl w:val="0"/>
        <w:rPr>
          <w:b/>
        </w:rPr>
      </w:pPr>
      <w:r w:rsidRPr="00006A14">
        <w:rPr>
          <w:rFonts w:hint="eastAsia"/>
          <w:b/>
        </w:rPr>
        <w:t>机器学习工程</w:t>
      </w:r>
    </w:p>
    <w:p w14:paraId="4CF7CEE4" w14:textId="59C8DF89" w:rsidR="00585CBD" w:rsidRDefault="00585CBD" w:rsidP="009B7866"/>
    <w:p w14:paraId="0A347B64" w14:textId="38C74FB7" w:rsidR="00585CBD" w:rsidRPr="002A4490" w:rsidRDefault="002A4490" w:rsidP="002A4490">
      <w:pPr>
        <w:outlineLvl w:val="1"/>
        <w:rPr>
          <w:b/>
        </w:rPr>
      </w:pPr>
      <w:r w:rsidRPr="002A4490">
        <w:rPr>
          <w:rFonts w:hint="eastAsia"/>
          <w:b/>
        </w:rPr>
        <w:t>生产环境机器学习系统</w:t>
      </w:r>
    </w:p>
    <w:p w14:paraId="5149F0B4" w14:textId="1CA3FF56" w:rsidR="002A4490" w:rsidRDefault="002A4490" w:rsidP="009B7866"/>
    <w:p w14:paraId="5A8746D4" w14:textId="21B4863F" w:rsidR="002A4490" w:rsidRPr="002A4490" w:rsidRDefault="002A4490" w:rsidP="002A4490">
      <w:pPr>
        <w:outlineLvl w:val="1"/>
        <w:rPr>
          <w:b/>
        </w:rPr>
      </w:pPr>
      <w:r w:rsidRPr="002A4490">
        <w:rPr>
          <w:rFonts w:hint="eastAsia"/>
          <w:b/>
        </w:rPr>
        <w:t>静态训练与动态训练</w:t>
      </w:r>
    </w:p>
    <w:p w14:paraId="258EE70B" w14:textId="764267C3" w:rsidR="002A4490" w:rsidRDefault="002A4490" w:rsidP="009B7866"/>
    <w:p w14:paraId="6C938AB7" w14:textId="0A2BB3AC" w:rsidR="002A4490" w:rsidRPr="002A4490" w:rsidRDefault="002A4490" w:rsidP="002A4490">
      <w:pPr>
        <w:outlineLvl w:val="1"/>
        <w:rPr>
          <w:b/>
        </w:rPr>
      </w:pPr>
      <w:r w:rsidRPr="002A4490">
        <w:rPr>
          <w:rFonts w:hint="eastAsia"/>
          <w:b/>
        </w:rPr>
        <w:t>静态推理与动态推理</w:t>
      </w:r>
    </w:p>
    <w:p w14:paraId="499871AD" w14:textId="784DC96B" w:rsidR="002A4490" w:rsidRDefault="002A4490" w:rsidP="009B7866"/>
    <w:p w14:paraId="5B350A53" w14:textId="3B10B10A" w:rsidR="002A4490" w:rsidRPr="002A4490" w:rsidRDefault="002A4490" w:rsidP="002A4490">
      <w:pPr>
        <w:outlineLvl w:val="1"/>
        <w:rPr>
          <w:b/>
        </w:rPr>
      </w:pPr>
      <w:r w:rsidRPr="002A4490">
        <w:rPr>
          <w:rFonts w:hint="eastAsia"/>
          <w:b/>
        </w:rPr>
        <w:lastRenderedPageBreak/>
        <w:t>数据依赖关系</w:t>
      </w:r>
    </w:p>
    <w:p w14:paraId="0A649684" w14:textId="4FEEFD2D" w:rsidR="002A4490" w:rsidRDefault="002A4490" w:rsidP="009B7866"/>
    <w:p w14:paraId="1E737C2B" w14:textId="0E03B999" w:rsidR="002A4490" w:rsidRPr="002A4490" w:rsidRDefault="002A4490" w:rsidP="002A4490">
      <w:pPr>
        <w:outlineLvl w:val="0"/>
        <w:rPr>
          <w:b/>
        </w:rPr>
      </w:pPr>
      <w:r w:rsidRPr="002A4490">
        <w:rPr>
          <w:rFonts w:hint="eastAsia"/>
          <w:b/>
        </w:rPr>
        <w:t>机器学习现实世界应用实例</w:t>
      </w:r>
    </w:p>
    <w:p w14:paraId="3FF3D589" w14:textId="0853B008" w:rsidR="002A4490" w:rsidRDefault="002A4490" w:rsidP="009B7866"/>
    <w:p w14:paraId="0D94CC6C" w14:textId="75B2508B" w:rsidR="002A4490" w:rsidRPr="002A4490" w:rsidRDefault="002A4490" w:rsidP="002A4490">
      <w:pPr>
        <w:outlineLvl w:val="1"/>
        <w:rPr>
          <w:b/>
        </w:rPr>
      </w:pPr>
      <w:r w:rsidRPr="002A4490">
        <w:rPr>
          <w:rFonts w:hint="eastAsia"/>
          <w:b/>
        </w:rPr>
        <w:t>癌症预测</w:t>
      </w:r>
    </w:p>
    <w:p w14:paraId="54C8DEB4" w14:textId="3914831F" w:rsidR="002A4490" w:rsidRDefault="002A4490" w:rsidP="009B7866"/>
    <w:p w14:paraId="62F70D08" w14:textId="57ACE365" w:rsidR="002A4490" w:rsidRPr="002A4490" w:rsidRDefault="002A4490" w:rsidP="002A4490">
      <w:pPr>
        <w:outlineLvl w:val="1"/>
        <w:rPr>
          <w:b/>
        </w:rPr>
      </w:pPr>
      <w:r w:rsidRPr="002A4490">
        <w:rPr>
          <w:rFonts w:hint="eastAsia"/>
          <w:b/>
        </w:rPr>
        <w:t>1</w:t>
      </w:r>
      <w:r w:rsidRPr="002A4490">
        <w:rPr>
          <w:b/>
        </w:rPr>
        <w:t>8</w:t>
      </w:r>
      <w:r w:rsidRPr="002A4490">
        <w:rPr>
          <w:rFonts w:hint="eastAsia"/>
          <w:b/>
        </w:rPr>
        <w:t>世纪文字</w:t>
      </w:r>
    </w:p>
    <w:p w14:paraId="1E9C7E2C" w14:textId="74A127B6" w:rsidR="002A4490" w:rsidRDefault="002A4490" w:rsidP="009B7866"/>
    <w:p w14:paraId="657D6721" w14:textId="350A3B4E" w:rsidR="002A4490" w:rsidRPr="002A4490" w:rsidRDefault="002A4490" w:rsidP="002A4490">
      <w:pPr>
        <w:outlineLvl w:val="1"/>
        <w:rPr>
          <w:b/>
        </w:rPr>
      </w:pPr>
      <w:r w:rsidRPr="002A4490">
        <w:rPr>
          <w:rFonts w:hint="eastAsia"/>
          <w:b/>
        </w:rPr>
        <w:t>现实世界应用准则</w:t>
      </w:r>
    </w:p>
    <w:p w14:paraId="6491EF0F" w14:textId="4D8CF67A" w:rsidR="002A4490" w:rsidRDefault="002A4490" w:rsidP="009B7866"/>
    <w:p w14:paraId="33D892F8" w14:textId="168AF61C" w:rsidR="002A4490" w:rsidRPr="002A4490" w:rsidRDefault="002A4490" w:rsidP="002A4490">
      <w:pPr>
        <w:outlineLvl w:val="0"/>
        <w:rPr>
          <w:b/>
        </w:rPr>
      </w:pPr>
      <w:r w:rsidRPr="002A4490">
        <w:rPr>
          <w:rFonts w:hint="eastAsia"/>
          <w:b/>
        </w:rPr>
        <w:t>总结</w:t>
      </w:r>
    </w:p>
    <w:p w14:paraId="0150BA2A" w14:textId="11029708" w:rsidR="00585CBD" w:rsidRDefault="00585CBD" w:rsidP="009B7866"/>
    <w:p w14:paraId="2B68C31C" w14:textId="6D11C6CC" w:rsidR="00585CBD" w:rsidRDefault="00585CBD" w:rsidP="009B7866"/>
    <w:p w14:paraId="5E047C74" w14:textId="6D27456E" w:rsidR="00585CBD" w:rsidRDefault="00585CBD" w:rsidP="009B7866"/>
    <w:p w14:paraId="169F7E41" w14:textId="7FBB4FA9" w:rsidR="00585CBD" w:rsidRDefault="00585CBD" w:rsidP="009B7866"/>
    <w:p w14:paraId="4FEC149C" w14:textId="2EDF7539" w:rsidR="00585CBD" w:rsidRDefault="00585CBD" w:rsidP="009B7866"/>
    <w:p w14:paraId="4DA0C94C" w14:textId="2C574E4A" w:rsidR="00585CBD" w:rsidRDefault="00585CBD" w:rsidP="009B7866"/>
    <w:p w14:paraId="2C633304" w14:textId="74A8FAE4" w:rsidR="00585CBD" w:rsidRDefault="00585CBD" w:rsidP="009B7866"/>
    <w:p w14:paraId="11ADDFE3" w14:textId="56F4ACA4" w:rsidR="00585CBD" w:rsidRDefault="00585CBD" w:rsidP="009B7866"/>
    <w:p w14:paraId="038FFF86" w14:textId="464A7964" w:rsidR="00781419" w:rsidRDefault="00781419" w:rsidP="009B7866"/>
    <w:p w14:paraId="321FD6A2" w14:textId="0A79CE82" w:rsidR="00781419" w:rsidRDefault="00781419" w:rsidP="009B7866"/>
    <w:p w14:paraId="7DF419E7" w14:textId="1892BA77" w:rsidR="00781419" w:rsidRDefault="00781419" w:rsidP="009B7866"/>
    <w:p w14:paraId="50083155" w14:textId="65597C5E" w:rsidR="00781419" w:rsidRDefault="00781419" w:rsidP="009B7866"/>
    <w:p w14:paraId="350510F8" w14:textId="1E68C660" w:rsidR="00781419" w:rsidRDefault="00781419" w:rsidP="009B7866"/>
    <w:p w14:paraId="348F00E8" w14:textId="6D228850" w:rsidR="00781419" w:rsidRDefault="00781419" w:rsidP="009B7866"/>
    <w:p w14:paraId="60D46291" w14:textId="4ED6381B" w:rsidR="00781419" w:rsidRDefault="00781419" w:rsidP="009B7866"/>
    <w:p w14:paraId="0B333F13" w14:textId="48077885" w:rsidR="00781419" w:rsidRDefault="00781419" w:rsidP="009B7866"/>
    <w:p w14:paraId="61A75E21" w14:textId="6CD313B1" w:rsidR="00781419" w:rsidRDefault="00781419" w:rsidP="009B7866"/>
    <w:p w14:paraId="78A7693B" w14:textId="497CE70E" w:rsidR="00781419" w:rsidRDefault="00781419" w:rsidP="009B7866"/>
    <w:p w14:paraId="57B8F035" w14:textId="6CE3FF36" w:rsidR="00781419" w:rsidRDefault="00781419" w:rsidP="009B7866"/>
    <w:p w14:paraId="01C2B248" w14:textId="253E2AC8" w:rsidR="00781419" w:rsidRDefault="00781419" w:rsidP="009B7866"/>
    <w:p w14:paraId="5CFBFE18" w14:textId="4A4FBB7B" w:rsidR="00781419" w:rsidRDefault="00781419" w:rsidP="009B7866"/>
    <w:p w14:paraId="6FD83293" w14:textId="541929E3" w:rsidR="00781419" w:rsidRDefault="00781419" w:rsidP="009B7866"/>
    <w:p w14:paraId="6468C64D" w14:textId="228C53D6" w:rsidR="00781419" w:rsidRDefault="00781419" w:rsidP="009B7866"/>
    <w:p w14:paraId="7C7906BD" w14:textId="4A04843C" w:rsidR="00781419" w:rsidRDefault="00781419" w:rsidP="009B7866"/>
    <w:p w14:paraId="2A51CA24" w14:textId="1EC4807A" w:rsidR="00781419" w:rsidRDefault="00781419" w:rsidP="009B7866"/>
    <w:p w14:paraId="7381810A" w14:textId="77777777" w:rsidR="00781419" w:rsidRPr="009B7866" w:rsidRDefault="00781419" w:rsidP="009B7866">
      <w:pPr>
        <w:rPr>
          <w:rFonts w:hint="eastAsia"/>
        </w:rPr>
      </w:pPr>
    </w:p>
    <w:sectPr w:rsidR="00781419" w:rsidRPr="009B786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3E7DAC" w14:textId="77777777" w:rsidR="00041907" w:rsidRDefault="00041907" w:rsidP="00B76EFC">
      <w:r>
        <w:separator/>
      </w:r>
    </w:p>
  </w:endnote>
  <w:endnote w:type="continuationSeparator" w:id="0">
    <w:p w14:paraId="09E75617" w14:textId="77777777" w:rsidR="00041907" w:rsidRDefault="00041907" w:rsidP="00B76E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altName w:val="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6A85C7" w14:textId="77777777" w:rsidR="00041907" w:rsidRDefault="00041907" w:rsidP="00B76EFC">
      <w:r>
        <w:separator/>
      </w:r>
    </w:p>
  </w:footnote>
  <w:footnote w:type="continuationSeparator" w:id="0">
    <w:p w14:paraId="7A9CD41C" w14:textId="77777777" w:rsidR="00041907" w:rsidRDefault="00041907" w:rsidP="00B76E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AB742A"/>
    <w:multiLevelType w:val="multilevel"/>
    <w:tmpl w:val="A008C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8347379"/>
    <w:multiLevelType w:val="multilevel"/>
    <w:tmpl w:val="5380BB8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2" w15:restartNumberingAfterBreak="0">
    <w:nsid w:val="77DB62A3"/>
    <w:multiLevelType w:val="multilevel"/>
    <w:tmpl w:val="A1443B08"/>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
      <w:lvlJc w:val="left"/>
      <w:pPr>
        <w:tabs>
          <w:tab w:val="num" w:pos="3600"/>
        </w:tabs>
        <w:ind w:left="3600" w:hanging="360"/>
      </w:pPr>
      <w:rPr>
        <w:rFonts w:ascii="Symbol" w:hAnsi="Symbol" w:hint="default"/>
        <w:sz w:val="20"/>
      </w:rPr>
    </w:lvl>
    <w:lvl w:ilvl="2" w:tentative="1">
      <w:start w:val="1"/>
      <w:numFmt w:val="bullet"/>
      <w:lvlText w:val=""/>
      <w:lvlJc w:val="left"/>
      <w:pPr>
        <w:tabs>
          <w:tab w:val="num" w:pos="4320"/>
        </w:tabs>
        <w:ind w:left="4320" w:hanging="360"/>
      </w:pPr>
      <w:rPr>
        <w:rFonts w:ascii="Symbol" w:hAnsi="Symbol" w:hint="default"/>
        <w:sz w:val="20"/>
      </w:rPr>
    </w:lvl>
    <w:lvl w:ilvl="3" w:tentative="1">
      <w:start w:val="1"/>
      <w:numFmt w:val="bullet"/>
      <w:lvlText w:val=""/>
      <w:lvlJc w:val="left"/>
      <w:pPr>
        <w:tabs>
          <w:tab w:val="num" w:pos="5040"/>
        </w:tabs>
        <w:ind w:left="5040" w:hanging="360"/>
      </w:pPr>
      <w:rPr>
        <w:rFonts w:ascii="Symbol" w:hAnsi="Symbol" w:hint="default"/>
        <w:sz w:val="20"/>
      </w:rPr>
    </w:lvl>
    <w:lvl w:ilvl="4" w:tentative="1">
      <w:start w:val="1"/>
      <w:numFmt w:val="bullet"/>
      <w:lvlText w:val=""/>
      <w:lvlJc w:val="left"/>
      <w:pPr>
        <w:tabs>
          <w:tab w:val="num" w:pos="5760"/>
        </w:tabs>
        <w:ind w:left="5760" w:hanging="360"/>
      </w:pPr>
      <w:rPr>
        <w:rFonts w:ascii="Symbol" w:hAnsi="Symbol" w:hint="default"/>
        <w:sz w:val="20"/>
      </w:rPr>
    </w:lvl>
    <w:lvl w:ilvl="5" w:tentative="1">
      <w:start w:val="1"/>
      <w:numFmt w:val="bullet"/>
      <w:lvlText w:val=""/>
      <w:lvlJc w:val="left"/>
      <w:pPr>
        <w:tabs>
          <w:tab w:val="num" w:pos="6480"/>
        </w:tabs>
        <w:ind w:left="6480" w:hanging="360"/>
      </w:pPr>
      <w:rPr>
        <w:rFonts w:ascii="Symbol" w:hAnsi="Symbol" w:hint="default"/>
        <w:sz w:val="20"/>
      </w:rPr>
    </w:lvl>
    <w:lvl w:ilvl="6" w:tentative="1">
      <w:start w:val="1"/>
      <w:numFmt w:val="bullet"/>
      <w:lvlText w:val=""/>
      <w:lvlJc w:val="left"/>
      <w:pPr>
        <w:tabs>
          <w:tab w:val="num" w:pos="7200"/>
        </w:tabs>
        <w:ind w:left="7200" w:hanging="360"/>
      </w:pPr>
      <w:rPr>
        <w:rFonts w:ascii="Symbol" w:hAnsi="Symbol" w:hint="default"/>
        <w:sz w:val="20"/>
      </w:rPr>
    </w:lvl>
    <w:lvl w:ilvl="7" w:tentative="1">
      <w:start w:val="1"/>
      <w:numFmt w:val="bullet"/>
      <w:lvlText w:val=""/>
      <w:lvlJc w:val="left"/>
      <w:pPr>
        <w:tabs>
          <w:tab w:val="num" w:pos="7920"/>
        </w:tabs>
        <w:ind w:left="7920" w:hanging="360"/>
      </w:pPr>
      <w:rPr>
        <w:rFonts w:ascii="Symbol" w:hAnsi="Symbol" w:hint="default"/>
        <w:sz w:val="20"/>
      </w:rPr>
    </w:lvl>
    <w:lvl w:ilvl="8" w:tentative="1">
      <w:start w:val="1"/>
      <w:numFmt w:val="bullet"/>
      <w:lvlText w:val=""/>
      <w:lvlJc w:val="left"/>
      <w:pPr>
        <w:tabs>
          <w:tab w:val="num" w:pos="8640"/>
        </w:tabs>
        <w:ind w:left="864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88E"/>
    <w:rsid w:val="00006A14"/>
    <w:rsid w:val="00041907"/>
    <w:rsid w:val="000A40CD"/>
    <w:rsid w:val="00110866"/>
    <w:rsid w:val="002A4490"/>
    <w:rsid w:val="00303C37"/>
    <w:rsid w:val="00407664"/>
    <w:rsid w:val="0044225B"/>
    <w:rsid w:val="00585CBD"/>
    <w:rsid w:val="00686C45"/>
    <w:rsid w:val="006E6003"/>
    <w:rsid w:val="00750774"/>
    <w:rsid w:val="00752495"/>
    <w:rsid w:val="00781419"/>
    <w:rsid w:val="007D488E"/>
    <w:rsid w:val="0080646A"/>
    <w:rsid w:val="00913C2D"/>
    <w:rsid w:val="00965C58"/>
    <w:rsid w:val="009B7866"/>
    <w:rsid w:val="00AC4F88"/>
    <w:rsid w:val="00B76EFC"/>
    <w:rsid w:val="00BE7742"/>
    <w:rsid w:val="00C06198"/>
    <w:rsid w:val="00CA2BA4"/>
    <w:rsid w:val="00D134C4"/>
    <w:rsid w:val="00DD0A2C"/>
    <w:rsid w:val="00E75E0F"/>
    <w:rsid w:val="00F85C0C"/>
    <w:rsid w:val="00FB5C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9CB007"/>
  <w15:chartTrackingRefBased/>
  <w15:docId w15:val="{18EE7265-0F2F-47FD-90F3-F21255426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752495"/>
    <w:rPr>
      <w:color w:val="0000FF"/>
      <w:u w:val="single"/>
    </w:rPr>
  </w:style>
  <w:style w:type="paragraph" w:styleId="a4">
    <w:name w:val="header"/>
    <w:basedOn w:val="a"/>
    <w:link w:val="a5"/>
    <w:uiPriority w:val="99"/>
    <w:unhideWhenUsed/>
    <w:rsid w:val="00B76EF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76EFC"/>
    <w:rPr>
      <w:sz w:val="18"/>
      <w:szCs w:val="18"/>
    </w:rPr>
  </w:style>
  <w:style w:type="paragraph" w:styleId="a6">
    <w:name w:val="footer"/>
    <w:basedOn w:val="a"/>
    <w:link w:val="a7"/>
    <w:uiPriority w:val="99"/>
    <w:unhideWhenUsed/>
    <w:rsid w:val="00B76EFC"/>
    <w:pPr>
      <w:tabs>
        <w:tab w:val="center" w:pos="4153"/>
        <w:tab w:val="right" w:pos="8306"/>
      </w:tabs>
      <w:snapToGrid w:val="0"/>
      <w:jc w:val="left"/>
    </w:pPr>
    <w:rPr>
      <w:sz w:val="18"/>
      <w:szCs w:val="18"/>
    </w:rPr>
  </w:style>
  <w:style w:type="character" w:customStyle="1" w:styleId="a7">
    <w:name w:val="页脚 字符"/>
    <w:basedOn w:val="a0"/>
    <w:link w:val="a6"/>
    <w:uiPriority w:val="99"/>
    <w:rsid w:val="00B76EFC"/>
    <w:rPr>
      <w:sz w:val="18"/>
      <w:szCs w:val="18"/>
    </w:rPr>
  </w:style>
  <w:style w:type="paragraph" w:styleId="a8">
    <w:name w:val="Normal (Web)"/>
    <w:basedOn w:val="a"/>
    <w:uiPriority w:val="99"/>
    <w:semiHidden/>
    <w:unhideWhenUsed/>
    <w:rsid w:val="00781419"/>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781419"/>
    <w:rPr>
      <w:b/>
      <w:bCs/>
    </w:rPr>
  </w:style>
  <w:style w:type="character" w:customStyle="1" w:styleId="mjxassistivemathml">
    <w:name w:val="mjx_assistive_mathml"/>
    <w:basedOn w:val="a0"/>
    <w:rsid w:val="007814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80795">
      <w:bodyDiv w:val="1"/>
      <w:marLeft w:val="0"/>
      <w:marRight w:val="0"/>
      <w:marTop w:val="0"/>
      <w:marBottom w:val="0"/>
      <w:divBdr>
        <w:top w:val="none" w:sz="0" w:space="0" w:color="auto"/>
        <w:left w:val="none" w:sz="0" w:space="0" w:color="auto"/>
        <w:bottom w:val="none" w:sz="0" w:space="0" w:color="auto"/>
        <w:right w:val="none" w:sz="0" w:space="0" w:color="auto"/>
      </w:divBdr>
      <w:divsChild>
        <w:div w:id="862134940">
          <w:marLeft w:val="0"/>
          <w:marRight w:val="0"/>
          <w:marTop w:val="0"/>
          <w:marBottom w:val="0"/>
          <w:divBdr>
            <w:top w:val="none" w:sz="0" w:space="0" w:color="auto"/>
            <w:left w:val="none" w:sz="0" w:space="0" w:color="auto"/>
            <w:bottom w:val="none" w:sz="0" w:space="0" w:color="auto"/>
            <w:right w:val="none" w:sz="0" w:space="0" w:color="auto"/>
          </w:divBdr>
          <w:divsChild>
            <w:div w:id="630526328">
              <w:marLeft w:val="0"/>
              <w:marRight w:val="0"/>
              <w:marTop w:val="240"/>
              <w:marBottom w:val="240"/>
              <w:divBdr>
                <w:top w:val="none" w:sz="0" w:space="0" w:color="auto"/>
                <w:left w:val="none" w:sz="0" w:space="0" w:color="auto"/>
                <w:bottom w:val="none" w:sz="0" w:space="0" w:color="auto"/>
                <w:right w:val="none" w:sz="0" w:space="0" w:color="auto"/>
              </w:divBdr>
            </w:div>
          </w:divsChild>
        </w:div>
        <w:div w:id="556551139">
          <w:marLeft w:val="0"/>
          <w:marRight w:val="0"/>
          <w:marTop w:val="0"/>
          <w:marBottom w:val="0"/>
          <w:divBdr>
            <w:top w:val="none" w:sz="0" w:space="0" w:color="auto"/>
            <w:left w:val="none" w:sz="0" w:space="0" w:color="auto"/>
            <w:bottom w:val="none" w:sz="0" w:space="0" w:color="auto"/>
            <w:right w:val="none" w:sz="0" w:space="0" w:color="auto"/>
          </w:divBdr>
          <w:divsChild>
            <w:div w:id="1302418715">
              <w:marLeft w:val="0"/>
              <w:marRight w:val="0"/>
              <w:marTop w:val="240"/>
              <w:marBottom w:val="240"/>
              <w:divBdr>
                <w:top w:val="none" w:sz="0" w:space="0" w:color="auto"/>
                <w:left w:val="none" w:sz="0" w:space="0" w:color="auto"/>
                <w:bottom w:val="none" w:sz="0" w:space="0" w:color="auto"/>
                <w:right w:val="none" w:sz="0" w:space="0" w:color="auto"/>
              </w:divBdr>
            </w:div>
          </w:divsChild>
        </w:div>
        <w:div w:id="868227667">
          <w:marLeft w:val="0"/>
          <w:marRight w:val="0"/>
          <w:marTop w:val="0"/>
          <w:marBottom w:val="0"/>
          <w:divBdr>
            <w:top w:val="none" w:sz="0" w:space="0" w:color="auto"/>
            <w:left w:val="none" w:sz="0" w:space="0" w:color="auto"/>
            <w:bottom w:val="none" w:sz="0" w:space="0" w:color="auto"/>
            <w:right w:val="none" w:sz="0" w:space="0" w:color="auto"/>
          </w:divBdr>
          <w:divsChild>
            <w:div w:id="1527864925">
              <w:marLeft w:val="0"/>
              <w:marRight w:val="0"/>
              <w:marTop w:val="240"/>
              <w:marBottom w:val="240"/>
              <w:divBdr>
                <w:top w:val="none" w:sz="0" w:space="0" w:color="auto"/>
                <w:left w:val="none" w:sz="0" w:space="0" w:color="auto"/>
                <w:bottom w:val="none" w:sz="0" w:space="0" w:color="auto"/>
                <w:right w:val="none" w:sz="0" w:space="0" w:color="auto"/>
              </w:divBdr>
            </w:div>
            <w:div w:id="1212425943">
              <w:marLeft w:val="0"/>
              <w:marRight w:val="0"/>
              <w:marTop w:val="240"/>
              <w:marBottom w:val="240"/>
              <w:divBdr>
                <w:top w:val="none" w:sz="0" w:space="0" w:color="auto"/>
                <w:left w:val="none" w:sz="0" w:space="0" w:color="auto"/>
                <w:bottom w:val="none" w:sz="0" w:space="0" w:color="auto"/>
                <w:right w:val="none" w:sz="0" w:space="0" w:color="auto"/>
              </w:divBdr>
            </w:div>
            <w:div w:id="745804446">
              <w:marLeft w:val="0"/>
              <w:marRight w:val="0"/>
              <w:marTop w:val="240"/>
              <w:marBottom w:val="240"/>
              <w:divBdr>
                <w:top w:val="none" w:sz="0" w:space="0" w:color="auto"/>
                <w:left w:val="none" w:sz="0" w:space="0" w:color="auto"/>
                <w:bottom w:val="none" w:sz="0" w:space="0" w:color="auto"/>
                <w:right w:val="none" w:sz="0" w:space="0" w:color="auto"/>
              </w:divBdr>
            </w:div>
            <w:div w:id="147366816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08016125">
      <w:bodyDiv w:val="1"/>
      <w:marLeft w:val="0"/>
      <w:marRight w:val="0"/>
      <w:marTop w:val="0"/>
      <w:marBottom w:val="0"/>
      <w:divBdr>
        <w:top w:val="none" w:sz="0" w:space="0" w:color="auto"/>
        <w:left w:val="none" w:sz="0" w:space="0" w:color="auto"/>
        <w:bottom w:val="none" w:sz="0" w:space="0" w:color="auto"/>
        <w:right w:val="none" w:sz="0" w:space="0" w:color="auto"/>
      </w:divBdr>
      <w:divsChild>
        <w:div w:id="61681928">
          <w:marLeft w:val="0"/>
          <w:marRight w:val="0"/>
          <w:marTop w:val="0"/>
          <w:marBottom w:val="0"/>
          <w:divBdr>
            <w:top w:val="none" w:sz="0" w:space="0" w:color="auto"/>
            <w:left w:val="none" w:sz="0" w:space="0" w:color="auto"/>
            <w:bottom w:val="none" w:sz="0" w:space="0" w:color="auto"/>
            <w:right w:val="none" w:sz="0" w:space="0" w:color="auto"/>
          </w:divBdr>
        </w:div>
      </w:divsChild>
    </w:div>
    <w:div w:id="200360927">
      <w:bodyDiv w:val="1"/>
      <w:marLeft w:val="0"/>
      <w:marRight w:val="0"/>
      <w:marTop w:val="0"/>
      <w:marBottom w:val="0"/>
      <w:divBdr>
        <w:top w:val="none" w:sz="0" w:space="0" w:color="auto"/>
        <w:left w:val="none" w:sz="0" w:space="0" w:color="auto"/>
        <w:bottom w:val="none" w:sz="0" w:space="0" w:color="auto"/>
        <w:right w:val="none" w:sz="0" w:space="0" w:color="auto"/>
      </w:divBdr>
      <w:divsChild>
        <w:div w:id="1868716779">
          <w:marLeft w:val="0"/>
          <w:marRight w:val="0"/>
          <w:marTop w:val="0"/>
          <w:marBottom w:val="0"/>
          <w:divBdr>
            <w:top w:val="none" w:sz="0" w:space="0" w:color="auto"/>
            <w:left w:val="none" w:sz="0" w:space="0" w:color="auto"/>
            <w:bottom w:val="none" w:sz="0" w:space="0" w:color="auto"/>
            <w:right w:val="none" w:sz="0" w:space="0" w:color="auto"/>
          </w:divBdr>
          <w:divsChild>
            <w:div w:id="213850857">
              <w:marLeft w:val="0"/>
              <w:marRight w:val="0"/>
              <w:marTop w:val="240"/>
              <w:marBottom w:val="240"/>
              <w:divBdr>
                <w:top w:val="none" w:sz="0" w:space="0" w:color="auto"/>
                <w:left w:val="none" w:sz="0" w:space="0" w:color="auto"/>
                <w:bottom w:val="none" w:sz="0" w:space="0" w:color="auto"/>
                <w:right w:val="none" w:sz="0" w:space="0" w:color="auto"/>
              </w:divBdr>
            </w:div>
          </w:divsChild>
        </w:div>
        <w:div w:id="1925870884">
          <w:marLeft w:val="0"/>
          <w:marRight w:val="0"/>
          <w:marTop w:val="0"/>
          <w:marBottom w:val="0"/>
          <w:divBdr>
            <w:top w:val="none" w:sz="0" w:space="0" w:color="auto"/>
            <w:left w:val="none" w:sz="0" w:space="0" w:color="auto"/>
            <w:bottom w:val="none" w:sz="0" w:space="0" w:color="auto"/>
            <w:right w:val="none" w:sz="0" w:space="0" w:color="auto"/>
          </w:divBdr>
          <w:divsChild>
            <w:div w:id="207653951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46041497">
      <w:bodyDiv w:val="1"/>
      <w:marLeft w:val="0"/>
      <w:marRight w:val="0"/>
      <w:marTop w:val="0"/>
      <w:marBottom w:val="0"/>
      <w:divBdr>
        <w:top w:val="none" w:sz="0" w:space="0" w:color="auto"/>
        <w:left w:val="none" w:sz="0" w:space="0" w:color="auto"/>
        <w:bottom w:val="none" w:sz="0" w:space="0" w:color="auto"/>
        <w:right w:val="none" w:sz="0" w:space="0" w:color="auto"/>
      </w:divBdr>
      <w:divsChild>
        <w:div w:id="2054383050">
          <w:marLeft w:val="0"/>
          <w:marRight w:val="0"/>
          <w:marTop w:val="0"/>
          <w:marBottom w:val="0"/>
          <w:divBdr>
            <w:top w:val="none" w:sz="0" w:space="0" w:color="auto"/>
            <w:left w:val="none" w:sz="0" w:space="0" w:color="auto"/>
            <w:bottom w:val="none" w:sz="0" w:space="0" w:color="auto"/>
            <w:right w:val="none" w:sz="0" w:space="0" w:color="auto"/>
          </w:divBdr>
        </w:div>
      </w:divsChild>
    </w:div>
    <w:div w:id="488524980">
      <w:bodyDiv w:val="1"/>
      <w:marLeft w:val="0"/>
      <w:marRight w:val="0"/>
      <w:marTop w:val="0"/>
      <w:marBottom w:val="0"/>
      <w:divBdr>
        <w:top w:val="none" w:sz="0" w:space="0" w:color="auto"/>
        <w:left w:val="none" w:sz="0" w:space="0" w:color="auto"/>
        <w:bottom w:val="none" w:sz="0" w:space="0" w:color="auto"/>
        <w:right w:val="none" w:sz="0" w:space="0" w:color="auto"/>
      </w:divBdr>
    </w:div>
    <w:div w:id="679816891">
      <w:bodyDiv w:val="1"/>
      <w:marLeft w:val="0"/>
      <w:marRight w:val="0"/>
      <w:marTop w:val="0"/>
      <w:marBottom w:val="0"/>
      <w:divBdr>
        <w:top w:val="none" w:sz="0" w:space="0" w:color="auto"/>
        <w:left w:val="none" w:sz="0" w:space="0" w:color="auto"/>
        <w:bottom w:val="none" w:sz="0" w:space="0" w:color="auto"/>
        <w:right w:val="none" w:sz="0" w:space="0" w:color="auto"/>
      </w:divBdr>
      <w:divsChild>
        <w:div w:id="1492326840">
          <w:marLeft w:val="0"/>
          <w:marRight w:val="0"/>
          <w:marTop w:val="0"/>
          <w:marBottom w:val="0"/>
          <w:divBdr>
            <w:top w:val="none" w:sz="0" w:space="0" w:color="auto"/>
            <w:left w:val="none" w:sz="0" w:space="0" w:color="auto"/>
            <w:bottom w:val="none" w:sz="0" w:space="0" w:color="auto"/>
            <w:right w:val="none" w:sz="0" w:space="0" w:color="auto"/>
          </w:divBdr>
        </w:div>
      </w:divsChild>
    </w:div>
    <w:div w:id="735056572">
      <w:bodyDiv w:val="1"/>
      <w:marLeft w:val="0"/>
      <w:marRight w:val="0"/>
      <w:marTop w:val="0"/>
      <w:marBottom w:val="0"/>
      <w:divBdr>
        <w:top w:val="none" w:sz="0" w:space="0" w:color="auto"/>
        <w:left w:val="none" w:sz="0" w:space="0" w:color="auto"/>
        <w:bottom w:val="none" w:sz="0" w:space="0" w:color="auto"/>
        <w:right w:val="none" w:sz="0" w:space="0" w:color="auto"/>
      </w:divBdr>
      <w:divsChild>
        <w:div w:id="732696742">
          <w:marLeft w:val="0"/>
          <w:marRight w:val="0"/>
          <w:marTop w:val="0"/>
          <w:marBottom w:val="0"/>
          <w:divBdr>
            <w:top w:val="none" w:sz="0" w:space="0" w:color="auto"/>
            <w:left w:val="none" w:sz="0" w:space="0" w:color="auto"/>
            <w:bottom w:val="none" w:sz="0" w:space="0" w:color="auto"/>
            <w:right w:val="none" w:sz="0" w:space="0" w:color="auto"/>
          </w:divBdr>
        </w:div>
      </w:divsChild>
    </w:div>
    <w:div w:id="901251462">
      <w:bodyDiv w:val="1"/>
      <w:marLeft w:val="0"/>
      <w:marRight w:val="0"/>
      <w:marTop w:val="0"/>
      <w:marBottom w:val="0"/>
      <w:divBdr>
        <w:top w:val="none" w:sz="0" w:space="0" w:color="auto"/>
        <w:left w:val="none" w:sz="0" w:space="0" w:color="auto"/>
        <w:bottom w:val="none" w:sz="0" w:space="0" w:color="auto"/>
        <w:right w:val="none" w:sz="0" w:space="0" w:color="auto"/>
      </w:divBdr>
      <w:divsChild>
        <w:div w:id="21052522">
          <w:marLeft w:val="0"/>
          <w:marRight w:val="0"/>
          <w:marTop w:val="0"/>
          <w:marBottom w:val="0"/>
          <w:divBdr>
            <w:top w:val="none" w:sz="0" w:space="0" w:color="auto"/>
            <w:left w:val="none" w:sz="0" w:space="0" w:color="auto"/>
            <w:bottom w:val="none" w:sz="0" w:space="0" w:color="auto"/>
            <w:right w:val="none" w:sz="0" w:space="0" w:color="auto"/>
          </w:divBdr>
        </w:div>
      </w:divsChild>
    </w:div>
    <w:div w:id="1652174903">
      <w:bodyDiv w:val="1"/>
      <w:marLeft w:val="0"/>
      <w:marRight w:val="0"/>
      <w:marTop w:val="0"/>
      <w:marBottom w:val="0"/>
      <w:divBdr>
        <w:top w:val="none" w:sz="0" w:space="0" w:color="auto"/>
        <w:left w:val="none" w:sz="0" w:space="0" w:color="auto"/>
        <w:bottom w:val="none" w:sz="0" w:space="0" w:color="auto"/>
        <w:right w:val="none" w:sz="0" w:space="0" w:color="auto"/>
      </w:divBdr>
      <w:divsChild>
        <w:div w:id="229927279">
          <w:marLeft w:val="0"/>
          <w:marRight w:val="0"/>
          <w:marTop w:val="0"/>
          <w:marBottom w:val="0"/>
          <w:divBdr>
            <w:top w:val="none" w:sz="0" w:space="0" w:color="auto"/>
            <w:left w:val="none" w:sz="0" w:space="0" w:color="auto"/>
            <w:bottom w:val="none" w:sz="0" w:space="0" w:color="auto"/>
            <w:right w:val="none" w:sz="0" w:space="0" w:color="auto"/>
          </w:divBdr>
          <w:divsChild>
            <w:div w:id="89007003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022924595">
      <w:bodyDiv w:val="1"/>
      <w:marLeft w:val="0"/>
      <w:marRight w:val="0"/>
      <w:marTop w:val="0"/>
      <w:marBottom w:val="0"/>
      <w:divBdr>
        <w:top w:val="none" w:sz="0" w:space="0" w:color="auto"/>
        <w:left w:val="none" w:sz="0" w:space="0" w:color="auto"/>
        <w:bottom w:val="none" w:sz="0" w:space="0" w:color="auto"/>
        <w:right w:val="none" w:sz="0" w:space="0" w:color="auto"/>
      </w:divBdr>
      <w:divsChild>
        <w:div w:id="21220674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s.google.cn/machine-learning/crash-course/regularization-for-sparsity/l1-regularization"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developers.google.cn/machine-learning/crash-course/generalization/peril-of-overfitting" TargetMode="External"/><Relationship Id="rId4" Type="http://schemas.openxmlformats.org/officeDocument/2006/relationships/settings" Target="settings.xml"/><Relationship Id="rId9" Type="http://schemas.openxmlformats.org/officeDocument/2006/relationships/hyperlink" Target="https://developers.google.cn/machine-learning/crash-course/generalization/peril-of-overfitting" TargetMode="Externa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FC15C6-FB4A-49CC-9B8E-607A317AED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5</Pages>
  <Words>353</Words>
  <Characters>2014</Characters>
  <Application>Microsoft Office Word</Application>
  <DocSecurity>0</DocSecurity>
  <Lines>16</Lines>
  <Paragraphs>4</Paragraphs>
  <ScaleCrop>false</ScaleCrop>
  <Company/>
  <LinksUpToDate>false</LinksUpToDate>
  <CharactersWithSpaces>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23</cp:revision>
  <dcterms:created xsi:type="dcterms:W3CDTF">2018-10-17T00:39:00Z</dcterms:created>
  <dcterms:modified xsi:type="dcterms:W3CDTF">2018-10-18T01:19:00Z</dcterms:modified>
</cp:coreProperties>
</file>