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2D5D" w:rsidRDefault="00772D5D" w14:paraId="09C414DB" w14:textId="77777777">
      <w:pPr>
        <w:spacing w:after="0" w:line="240" w:lineRule="auto"/>
        <w:rPr>
          <w:rFonts w:ascii="Arial" w:hAnsi="Arial" w:eastAsia="Arial" w:cs="Arial"/>
          <w:i/>
        </w:rPr>
      </w:pPr>
    </w:p>
    <w:p w:rsidR="00772D5D" w:rsidRDefault="00A55D3C" w14:paraId="4260CD61" w14:textId="77777777">
      <w:pPr>
        <w:spacing w:after="0" w:line="240" w:lineRule="auto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Cronograma</w:t>
      </w:r>
    </w:p>
    <w:p w:rsidR="00772D5D" w:rsidRDefault="00772D5D" w14:paraId="16B3E871" w14:textId="77777777">
      <w:pPr>
        <w:spacing w:after="0" w:line="240" w:lineRule="auto"/>
        <w:jc w:val="center"/>
        <w:rPr>
          <w:rFonts w:ascii="Arial" w:hAnsi="Arial" w:eastAsia="Arial" w:cs="Arial"/>
          <w:b/>
        </w:rPr>
      </w:pPr>
    </w:p>
    <w:tbl>
      <w:tblPr>
        <w:tblW w:w="8730" w:type="dxa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2775"/>
        <w:gridCol w:w="1212"/>
        <w:gridCol w:w="1525"/>
        <w:gridCol w:w="1133"/>
      </w:tblGrid>
      <w:tr w:rsidR="00B938C9" w:rsidTr="79302ABB" w14:paraId="20F79FB0" w14:textId="77777777">
        <w:trPr>
          <w:cantSplit/>
          <w:trHeight w:val="183"/>
        </w:trPr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:rsidR="00772D5D" w:rsidRDefault="00A55D3C" w14:paraId="0EE9079A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Código</w:t>
            </w:r>
          </w:p>
        </w:tc>
        <w:tc>
          <w:tcPr>
            <w:tcW w:w="27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:rsidR="00772D5D" w:rsidRDefault="00A55D3C" w14:paraId="1CD55C8A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Asignatura</w:t>
            </w:r>
          </w:p>
        </w:tc>
        <w:tc>
          <w:tcPr>
            <w:tcW w:w="12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FBFBF" w:themeFill="background1" w:themeFillShade="BF"/>
            <w:tcMar/>
          </w:tcPr>
          <w:p w:rsidR="00772D5D" w:rsidRDefault="00A55D3C" w14:paraId="404BD973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 w:rsidRPr="00725F17">
              <w:rPr>
                <w:rFonts w:ascii="Arial" w:hAnsi="Arial" w:eastAsia="Arial" w:cs="Arial"/>
                <w:b/>
              </w:rPr>
              <w:t>Facultad</w:t>
            </w:r>
          </w:p>
        </w:tc>
        <w:tc>
          <w:tcPr>
            <w:tcW w:w="15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:rsidR="00772D5D" w:rsidRDefault="00A55D3C" w14:paraId="38E1D6E9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Depto.</w:t>
            </w:r>
          </w:p>
        </w:tc>
        <w:tc>
          <w:tcPr>
            <w:tcW w:w="113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:rsidR="00772D5D" w:rsidRDefault="00A55D3C" w14:paraId="4AFE8315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Horas</w:t>
            </w:r>
          </w:p>
        </w:tc>
      </w:tr>
      <w:tr w:rsidR="00AE2700" w:rsidTr="79302ABB" w14:paraId="7D928CF6" w14:textId="77777777">
        <w:trPr>
          <w:cantSplit/>
          <w:trHeight w:val="201"/>
        </w:trPr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AE2700" w:rsidP="00AE2700" w:rsidRDefault="00AE2700" w14:paraId="56B5DB5C" w14:textId="1EB6B304">
            <w:pPr>
              <w:spacing w:after="0" w:line="240" w:lineRule="auto"/>
              <w:jc w:val="center"/>
            </w:pPr>
            <w:r>
              <w:t>3.1.048/054/065</w:t>
            </w:r>
          </w:p>
        </w:tc>
        <w:tc>
          <w:tcPr>
            <w:tcW w:w="27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AE2700" w:rsidP="00AE2700" w:rsidRDefault="00AE2700" w14:paraId="19AD29A6" w14:textId="61FE7499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Cálculo II</w:t>
            </w:r>
          </w:p>
        </w:tc>
        <w:tc>
          <w:tcPr>
            <w:tcW w:w="12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E2700" w:rsidP="00AE2700" w:rsidRDefault="00AE2700" w14:paraId="232374E3" w14:textId="1EF98113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FAIN</w:t>
            </w:r>
          </w:p>
        </w:tc>
        <w:tc>
          <w:tcPr>
            <w:tcW w:w="15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AE2700" w:rsidP="00AE2700" w:rsidRDefault="00AE2700" w14:paraId="2247E90E" w14:textId="036D42C2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noProof/>
              </w:rPr>
              <w:t>DEBAS</w:t>
            </w:r>
          </w:p>
        </w:tc>
        <w:tc>
          <w:tcPr>
            <w:tcW w:w="113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AE2700" w:rsidP="00AE2700" w:rsidRDefault="00AE2700" w14:paraId="3BC48797" w14:textId="47242E09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68</w:t>
            </w:r>
          </w:p>
        </w:tc>
      </w:tr>
    </w:tbl>
    <w:p w:rsidR="00772D5D" w:rsidRDefault="00772D5D" w14:paraId="7A36A2CA" w14:textId="77777777">
      <w:pPr>
        <w:tabs>
          <w:tab w:val="left" w:pos="4320"/>
          <w:tab w:val="left" w:pos="8640"/>
        </w:tabs>
        <w:spacing w:after="0" w:line="240" w:lineRule="auto"/>
        <w:rPr>
          <w:rFonts w:ascii="Arial" w:hAnsi="Arial" w:eastAsia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2"/>
        <w:gridCol w:w="1388"/>
        <w:gridCol w:w="1217"/>
        <w:gridCol w:w="1293"/>
      </w:tblGrid>
      <w:tr w:rsidR="00B938C9" w:rsidTr="00AE2700" w14:paraId="7606AD2E" w14:textId="77777777">
        <w:trPr>
          <w:cantSplit/>
          <w:trHeight w:val="134"/>
        </w:trPr>
        <w:tc>
          <w:tcPr>
            <w:tcW w:w="5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1D100F1A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Docente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0C202BB2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Categoría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4938F792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Depto.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297E86D0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Hs. asignadas</w:t>
            </w:r>
          </w:p>
        </w:tc>
      </w:tr>
      <w:tr w:rsidR="00AE2700" w:rsidTr="00AE2700" w14:paraId="1CBCB839" w14:textId="77777777">
        <w:trPr>
          <w:cantSplit/>
          <w:trHeight w:val="1"/>
        </w:trPr>
        <w:tc>
          <w:tcPr>
            <w:tcW w:w="5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E2700" w:rsidP="00AE2700" w:rsidRDefault="00AE2700" w14:paraId="792EB2D2" w14:textId="1349E9A1">
            <w:pPr>
              <w:spacing w:after="0" w:line="240" w:lineRule="auto"/>
            </w:pPr>
            <w:r>
              <w:t>Luciano Fages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E2700" w:rsidP="00AE2700" w:rsidRDefault="00AE2700" w14:paraId="0F8F1EE6" w14:textId="15948D59">
            <w:pPr>
              <w:spacing w:after="0" w:line="240" w:lineRule="auto"/>
            </w:pPr>
            <w:r>
              <w:t>Adjunto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E2700" w:rsidP="00AE2700" w:rsidRDefault="00AE2700" w14:paraId="00A113BB" w14:textId="7EFF4A39">
            <w:pPr>
              <w:spacing w:after="0" w:line="240" w:lineRule="auto"/>
              <w:jc w:val="center"/>
            </w:pPr>
            <w:r>
              <w:t>DEBAS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E2700" w:rsidP="00AE2700" w:rsidRDefault="00AE2700" w14:paraId="3E7EACEC" w14:textId="22CF6412">
            <w:pPr>
              <w:spacing w:after="0" w:line="240" w:lineRule="auto"/>
            </w:pPr>
            <w:r>
              <w:t>68</w:t>
            </w:r>
          </w:p>
        </w:tc>
      </w:tr>
      <w:tr w:rsidR="00AE2700" w:rsidTr="00AE2700" w14:paraId="6BBD13E6" w14:textId="77777777">
        <w:trPr>
          <w:cantSplit/>
          <w:trHeight w:val="1"/>
        </w:trPr>
        <w:tc>
          <w:tcPr>
            <w:tcW w:w="5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E2700" w:rsidP="00AE2700" w:rsidRDefault="00AE2700" w14:paraId="0EF42386" w14:textId="1C7800BD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E2700" w:rsidP="00AE2700" w:rsidRDefault="00AE2700" w14:paraId="470383BA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E2700" w:rsidP="00AE2700" w:rsidRDefault="00AE2700" w14:paraId="6CE14B50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</w:rPr>
            </w:pP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E2700" w:rsidP="00AE2700" w:rsidRDefault="00AE2700" w14:paraId="1A13269D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</w:rPr>
            </w:pPr>
          </w:p>
        </w:tc>
      </w:tr>
    </w:tbl>
    <w:p w:rsidR="00772D5D" w:rsidRDefault="00772D5D" w14:paraId="4FB1479B" w14:textId="77777777">
      <w:pPr>
        <w:spacing w:after="0" w:line="240" w:lineRule="auto"/>
        <w:rPr>
          <w:rFonts w:ascii="Arial" w:hAnsi="Arial" w:eastAsia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1205"/>
        <w:gridCol w:w="3724"/>
        <w:gridCol w:w="1260"/>
        <w:gridCol w:w="1249"/>
      </w:tblGrid>
      <w:tr w:rsidR="00B938C9" w14:paraId="64AD7F59" w14:textId="77777777">
        <w:trPr>
          <w:cantSplit/>
          <w:trHeight w:val="1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5F14D242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Año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3CD31CB9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hAnsi="Arial" w:eastAsia="Arial" w:cs="Arial"/>
                <w:b/>
              </w:rPr>
              <w:t>Cuatr</w:t>
            </w:r>
            <w:proofErr w:type="spellEnd"/>
            <w:r>
              <w:rPr>
                <w:rFonts w:ascii="Arial" w:hAnsi="Arial" w:eastAsia="Arial" w:cs="Arial"/>
                <w:b/>
              </w:rPr>
              <w:t>.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0A01AA85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 xml:space="preserve">Horario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7CF76477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Semanas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39D61341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 xml:space="preserve">Clase </w:t>
            </w:r>
            <w:proofErr w:type="spellStart"/>
            <w:r>
              <w:rPr>
                <w:rFonts w:ascii="Arial" w:hAnsi="Arial" w:eastAsia="Arial" w:cs="Arial"/>
                <w:b/>
              </w:rPr>
              <w:t>N°</w:t>
            </w:r>
            <w:proofErr w:type="spellEnd"/>
          </w:p>
        </w:tc>
      </w:tr>
      <w:tr w:rsidR="00B938C9" w14:paraId="620BF3A1" w14:textId="77777777">
        <w:trPr>
          <w:cantSplit/>
          <w:trHeight w:val="1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P="00830836" w:rsidRDefault="00A55D3C" w14:paraId="6EFB7842" w14:textId="0509EB24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202</w:t>
            </w:r>
            <w:r w:rsidR="00E51790">
              <w:t>5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FA2FB4" w14:paraId="404170A4" w14:textId="2475AD83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1</w:t>
            </w:r>
            <w:r w:rsidR="004E2D3B">
              <w:t>°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P="00A319BE" w:rsidRDefault="003F4EE7" w14:paraId="298B1660" w14:textId="4F86508A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M</w:t>
            </w:r>
            <w:r w:rsidR="00FC569F">
              <w:t>iércoles</w:t>
            </w:r>
            <w:r w:rsidR="00FA2FB4">
              <w:t xml:space="preserve"> – </w:t>
            </w:r>
            <w:r w:rsidR="009B4379">
              <w:t>07:45</w:t>
            </w:r>
            <w:r w:rsidR="00FA2FB4">
              <w:t xml:space="preserve"> </w:t>
            </w:r>
            <w:proofErr w:type="spellStart"/>
            <w:r w:rsidR="00FA2FB4">
              <w:t>hs</w:t>
            </w:r>
            <w:proofErr w:type="spellEnd"/>
            <w:r w:rsidR="00FA2FB4">
              <w:t>. a 1</w:t>
            </w:r>
            <w:r w:rsidR="009B4379">
              <w:t>1</w:t>
            </w:r>
            <w:r w:rsidR="00D118BC">
              <w:t>:</w:t>
            </w:r>
            <w:r w:rsidR="009B4379">
              <w:t>45</w:t>
            </w:r>
            <w:r w:rsidR="00FA2FB4">
              <w:t xml:space="preserve"> </w:t>
            </w:r>
            <w:proofErr w:type="spellStart"/>
            <w:r w:rsidR="00FA2FB4">
              <w:t>hs</w:t>
            </w:r>
            <w:proofErr w:type="spellEnd"/>
            <w:r w:rsidR="00FA2FB4">
              <w:t>.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P="00A319BE" w:rsidRDefault="00AE2700" w14:paraId="57E62FB3" w14:textId="24E08026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18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A319BE" w:rsidR="00772D5D" w:rsidP="00830836" w:rsidRDefault="00AE2700" w14:paraId="34C0C32A" w14:textId="5C455639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17093</w:t>
            </w:r>
          </w:p>
        </w:tc>
      </w:tr>
    </w:tbl>
    <w:p w:rsidR="00772D5D" w:rsidRDefault="00772D5D" w14:paraId="7F8E4B5D" w14:textId="77777777">
      <w:pPr>
        <w:spacing w:after="0" w:line="240" w:lineRule="auto"/>
        <w:rPr>
          <w:rFonts w:ascii="Arial" w:hAnsi="Arial" w:eastAsia="Arial" w:cs="Arial"/>
          <w:b/>
        </w:rPr>
      </w:pPr>
    </w:p>
    <w:tbl>
      <w:tblPr>
        <w:tblW w:w="10057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696"/>
        <w:gridCol w:w="5856"/>
        <w:gridCol w:w="1382"/>
        <w:gridCol w:w="1276"/>
      </w:tblGrid>
      <w:tr w:rsidR="00AD793B" w:rsidTr="61ED96BD" w14:paraId="2C712BB9" w14:textId="63D97994">
        <w:trPr>
          <w:trHeight w:val="64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FBFBF" w:themeFill="background1" w:themeFillShade="BF"/>
            <w:tcMar>
              <w:left w:w="30" w:type="dxa"/>
              <w:right w:w="30" w:type="dxa"/>
            </w:tcMar>
          </w:tcPr>
          <w:p w:rsidR="00AD793B" w:rsidRDefault="00AD793B" w14:paraId="10EE33DC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 Clase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FBFBF" w:themeFill="background1" w:themeFillShade="BF"/>
            <w:tcMar>
              <w:left w:w="30" w:type="dxa"/>
              <w:right w:w="30" w:type="dxa"/>
            </w:tcMar>
          </w:tcPr>
          <w:p w:rsidR="00AD793B" w:rsidRDefault="00AD793B" w14:paraId="1D48492E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Fecha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FBFBF" w:themeFill="background1" w:themeFillShade="BF"/>
            <w:tcMar>
              <w:left w:w="30" w:type="dxa"/>
              <w:right w:w="30" w:type="dxa"/>
            </w:tcMar>
          </w:tcPr>
          <w:p w:rsidR="00AD793B" w:rsidRDefault="00AD793B" w14:paraId="792C1D69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Temas/Bibliografía/Actividades/Recursos/Evaluaciones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FBFBF" w:themeFill="background1" w:themeFillShade="BF"/>
            <w:tcMar/>
          </w:tcPr>
          <w:p w:rsidR="00AD793B" w:rsidRDefault="00AD793B" w14:paraId="5DD3237B" w14:textId="1FCD4D2D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Docente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FBFBF" w:themeFill="background1" w:themeFillShade="BF"/>
            <w:tcMar/>
          </w:tcPr>
          <w:p w:rsidR="00AD793B" w:rsidRDefault="00AD793B" w14:paraId="291A1063" w14:textId="2BEFC656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Auxiliar</w:t>
            </w:r>
          </w:p>
        </w:tc>
      </w:tr>
      <w:tr w:rsidR="00AE2700" w:rsidTr="61ED96BD" w14:paraId="0FB41E39" w14:textId="67F375D6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211CAE81" w14:textId="5AE5D2B2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645F4947" w14:textId="05550DB9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12/3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00AE2700" w:rsidRDefault="00AE2700" w14:paraId="368B0E66" w14:textId="04FC8B16">
            <w:pPr>
              <w:spacing w:after="12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Presentación. Funciones vectoriales: dominio, imagen. Parametrización de curvas – Sentido – Coordenadas polares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454F6C62" w14:textId="77777777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01FC84B6" w14:textId="77777777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</w:tr>
      <w:tr w:rsidR="00AE2700" w:rsidTr="61ED96BD" w14:paraId="44CF654B" w14:textId="4F7BF828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0BF828E8" w14:textId="3DD0D9CB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4A460899" w14:textId="63174ED6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19/3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00AE2700" w:rsidRDefault="00AE2700" w14:paraId="7BC4B7E2" w14:textId="67707D92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Derivación de F.V – Vector derivado. Aplicaciones: velocidad y rapidez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2C1F16A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61EBFFA8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E2700" w:rsidTr="61ED96BD" w14:paraId="031D84A0" w14:textId="35BBBACE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636DC264" w14:textId="10402680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04C74F7F" w14:textId="64BDDBC2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26/3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2F2B07" w:rsidR="00AE2700" w:rsidP="00AE2700" w:rsidRDefault="00AE2700" w14:paraId="6D417474" w14:textId="263396B1">
            <w:pPr>
              <w:spacing w:after="120" w:line="240" w:lineRule="auto"/>
              <w:jc w:val="center"/>
              <w:rPr>
                <w:rFonts w:eastAsia="Arial" w:cstheme="minorHAnsi"/>
                <w:b/>
                <w:bCs/>
              </w:rPr>
            </w:pPr>
            <w:r>
              <w:rPr>
                <w:rFonts w:cstheme="minorHAnsi"/>
              </w:rPr>
              <w:t>Curvas como intersección de superficies – Campos escalares: dominio, conjuntos de nivel. Gráficas de C.E y su relación con los conjuntos de nivel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0231771B" w14:textId="77777777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7DFA4474" w14:textId="77777777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</w:tr>
      <w:tr w:rsidR="00AE2700" w:rsidTr="61ED96BD" w14:paraId="0B36F2F9" w14:textId="05210B42">
        <w:trPr>
          <w:trHeight w:val="451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AE2700" w:rsidP="00AE2700" w:rsidRDefault="00AE2700" w14:paraId="54147317" w14:textId="5199E0E9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2F9023C1" w14:textId="3EC90EF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02/4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4F1793" w:rsidR="00AE2700" w:rsidP="00AE2700" w:rsidRDefault="00AE2700" w14:paraId="47B87A41" w14:textId="6E4A960D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4F1793">
              <w:rPr>
                <w:rFonts w:cstheme="minorHAnsi"/>
                <w:b/>
                <w:bCs/>
                <w:color w:val="FF0000"/>
              </w:rPr>
              <w:t>FERIADO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73EACC2C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5FB992DB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E2700" w:rsidTr="61ED96BD" w14:paraId="72616A43" w14:textId="6D43B805">
        <w:trPr>
          <w:trHeight w:val="451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AE2700" w:rsidP="00AE2700" w:rsidRDefault="00AE2700" w14:paraId="5613E863" w14:textId="1756390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54C70511" w14:textId="0BC3483D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09/4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00AE2700" w:rsidRDefault="00AE2700" w14:paraId="721A349D" w14:textId="791E53B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Derivabilidad de C.E: derivadas parciales, vector gradiente, derivadas direccionales – Relación gradiente con derivadas direccionales – Interpretación geométrica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694E0C0B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59F7773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E2700" w:rsidTr="61ED96BD" w14:paraId="10D68100" w14:textId="05A4C236">
        <w:trPr>
          <w:trHeight w:val="451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AE2700" w:rsidP="00AE2700" w:rsidRDefault="00AE2700" w14:paraId="1E3676AA" w14:textId="61D6174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2A732802" w14:textId="7D481AA5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16/4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00AE2700" w:rsidRDefault="00AE2700" w14:paraId="1ED29CCF" w14:textId="1B7F6C27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Derivadas direccionales especiales: máxima, mínima y nulas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594E7CD1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1CBB4D90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E2700" w:rsidTr="61ED96BD" w14:paraId="0F7C1C6B" w14:textId="589B4CC7">
        <w:trPr>
          <w:trHeight w:val="451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AE2700" w:rsidP="00AE2700" w:rsidRDefault="00AE2700" w14:paraId="101FA1A3" w14:textId="6D481446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2888AC61" w14:textId="3511E866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23/4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00AE2700" w:rsidRDefault="00AE2700" w14:paraId="1E49C7A1" w14:textId="0264DCA1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Campos Vectoriales: Dominio- Derivación: matriz jacobiana – Generalización de la regla de la cadena 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1171D5" w:rsidR="00AE2700" w:rsidP="00AE2700" w:rsidRDefault="00AE2700" w14:paraId="1D0DE884" w14:textId="77777777">
            <w:pPr>
              <w:spacing w:after="0" w:line="240" w:lineRule="auto"/>
              <w:jc w:val="center"/>
              <w:rPr>
                <w:rFonts w:cstheme="minorHAnsi"/>
                <w:color w:val="FF0000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1171D5" w:rsidR="00AE2700" w:rsidP="00AE2700" w:rsidRDefault="00AE2700" w14:paraId="58DD425C" w14:textId="77777777">
            <w:pPr>
              <w:spacing w:after="0" w:line="240" w:lineRule="auto"/>
              <w:jc w:val="center"/>
              <w:rPr>
                <w:rFonts w:cstheme="minorHAnsi"/>
                <w:color w:val="FF0000"/>
              </w:rPr>
            </w:pPr>
          </w:p>
        </w:tc>
      </w:tr>
      <w:tr w:rsidR="00AE2700" w:rsidTr="61ED96BD" w14:paraId="56225CCE" w14:textId="3B47BBFB">
        <w:trPr>
          <w:trHeight w:val="451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AE2700" w:rsidP="00AE2700" w:rsidRDefault="00AE2700" w14:paraId="275AFFCD" w14:textId="013EA996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69142786" w14:textId="57ADF13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30/4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1F1077" w:rsidR="00AE2700" w:rsidP="00AE2700" w:rsidRDefault="00AE2700" w14:paraId="453D2788" w14:textId="52CAEAB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1F1077">
              <w:rPr>
                <w:rFonts w:cstheme="minorHAnsi"/>
                <w:b/>
                <w:bCs/>
              </w:rPr>
              <w:t>1° Parcial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757E97B2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4A036FFD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E2700" w:rsidTr="61ED96BD" w14:paraId="2E7B835A" w14:textId="00EC14A8">
        <w:trPr>
          <w:trHeight w:val="451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1E75929E" w14:textId="525AF121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1F867C7D" w14:textId="7D0FA537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07/5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00AE2700" w:rsidRDefault="00AE2700" w14:paraId="05627DAA" w14:textId="6E2B7E61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Integrales curvilíneas: longitud de curva – Integrales de C.E, propiedades – Integrales de C.V, propiedades – Campos conservativos, propiedades – Ejercicios de aplicación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1171D5" w:rsidR="00AE2700" w:rsidP="00AE2700" w:rsidRDefault="00AE2700" w14:paraId="3C69511A" w14:textId="77777777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1171D5" w:rsidR="00AE2700" w:rsidP="00AE2700" w:rsidRDefault="00AE2700" w14:paraId="7BE1190A" w14:textId="77777777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AE2700" w:rsidTr="61ED96BD" w14:paraId="4BD818B2" w14:textId="058A94B1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536AEE0F" w14:textId="4A8EBA6A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483B9189" w14:textId="0347228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14/5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00AE2700" w:rsidRDefault="00AE2700" w14:paraId="304B17AD" w14:textId="159C51B1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Integrales curvilíneas: Integrales de C.V, propiedades – Campos conservativos, propiedades – Ejercicios de aplicación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08EB3661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3076F34A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E2700" w:rsidTr="61ED96BD" w14:paraId="73F0AB1A" w14:textId="5E601F12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3C383E21" w14:textId="792ED02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54B44D2E" w14:textId="2F567B6D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21/5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00AE2700" w:rsidRDefault="00AE2700" w14:paraId="2401CBB5" w14:textId="28F6AFEB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Integrales dobles: cálculos de áreas de regiones planas – Regiones elementales – Teorema de cambio de variables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70F08B1B" w14:textId="77777777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2894D06E" w14:textId="77777777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</w:tr>
      <w:tr w:rsidR="00AE2700" w:rsidTr="61ED96BD" w14:paraId="74987005" w14:textId="700CCC19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72E1082B" w14:textId="2F598186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12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3E03400C" w14:textId="751BFEA9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28/5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00AE2700" w:rsidRDefault="00AE2700" w14:paraId="1DBCF1E4" w14:textId="1AC7A231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Integrales dobles: cálculos de volúmenes – Teorema de cambio de variables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6F5AB114" w14:textId="77777777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35FEC781" w14:textId="77777777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</w:tr>
      <w:tr w:rsidR="00AE2700" w:rsidTr="61ED96BD" w14:paraId="148BB585" w14:textId="0A387369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170E78DD" w14:textId="2FAFA79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13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213F724E" w14:textId="595F6CA1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04/6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00AE2700" w:rsidRDefault="00AE2700" w14:paraId="1A10E0C5" w14:textId="77A5E0C7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Teorema de Green: </w:t>
            </w:r>
            <w:proofErr w:type="gramStart"/>
            <w:r>
              <w:rPr>
                <w:rFonts w:cstheme="minorHAnsi"/>
              </w:rPr>
              <w:t>relación integrales</w:t>
            </w:r>
            <w:proofErr w:type="gramEnd"/>
            <w:r>
              <w:rPr>
                <w:rFonts w:cstheme="minorHAnsi"/>
              </w:rPr>
              <w:t xml:space="preserve"> dobles con integrales curvilíneas de C.V 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41F805ED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32B04AED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E2700" w:rsidTr="61ED96BD" w14:paraId="025886F5" w14:textId="30374063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AE2700" w:rsidP="00AE2700" w:rsidRDefault="00AE2700" w14:paraId="4A77752E" w14:textId="0D1CEB97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14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63D737C1" w14:textId="43755092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11/6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4CB92E1B" w:rsidRDefault="00AE2700" w14:paraId="5282E358" w14:textId="566C15B4">
            <w:pPr>
              <w:spacing w:after="0" w:line="240" w:lineRule="auto"/>
              <w:jc w:val="center"/>
              <w:rPr>
                <w:rFonts w:cs="Calibri" w:cstheme="minorAscii"/>
              </w:rPr>
            </w:pPr>
            <w:r w:rsidRPr="4CB92E1B" w:rsidR="00AE2700">
              <w:rPr>
                <w:rFonts w:cs="Calibri" w:cstheme="minorAscii"/>
              </w:rPr>
              <w:t>Integrales triples: cálculo de volúmenes de macizos</w:t>
            </w:r>
            <w:r w:rsidRPr="4CB92E1B" w:rsidR="5AC1930B">
              <w:rPr>
                <w:rFonts w:cs="Calibri" w:cstheme="minorAscii"/>
              </w:rPr>
              <w:t xml:space="preserve"> – Integrales sobre superficies – Teorema de Stokes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48D5C33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52ADEB15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E2700" w:rsidTr="61ED96BD" w14:paraId="32C03553" w14:textId="75206BA7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AE2700" w:rsidP="00AE2700" w:rsidRDefault="00AE2700" w14:paraId="193E0C45" w14:textId="30D3F5D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15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7C696D6F" w14:textId="7FC28546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18/6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4CB92E1B" w:rsidRDefault="00AE2700" w14:paraId="73983F45" w14:textId="047A29ED">
            <w:pPr>
              <w:spacing w:after="0" w:line="240" w:lineRule="auto"/>
              <w:jc w:val="center"/>
              <w:rPr>
                <w:rFonts w:cs="Calibri" w:cstheme="minorAscii"/>
              </w:rPr>
            </w:pPr>
            <w:r w:rsidRPr="4CB92E1B" w:rsidR="7564DE2D">
              <w:rPr>
                <w:rFonts w:cs="Calibri" w:cstheme="minorAscii"/>
              </w:rPr>
              <w:t>Integrales sobre superficies – Teorema de Gauss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1171D5" w:rsidR="00AE2700" w:rsidP="00AE2700" w:rsidRDefault="00AE2700" w14:paraId="7B0D9D4F" w14:textId="77777777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1171D5" w:rsidR="00AE2700" w:rsidP="00AE2700" w:rsidRDefault="00AE2700" w14:paraId="77CEDC80" w14:textId="77777777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AE2700" w:rsidTr="61ED96BD" w14:paraId="17AA6DF5" w14:textId="55EE1E00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AE2700" w:rsidP="00AE2700" w:rsidRDefault="00AE2700" w14:paraId="12CA835A" w14:textId="3B7D441E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16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7E1DD122" w14:textId="4CDDDF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25/6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AA3049" w:rsidR="00AE2700" w:rsidP="00AE2700" w:rsidRDefault="00AE2700" w14:paraId="58ED0374" w14:textId="2A2A11A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  <w:r w:rsidRPr="001F1077">
              <w:rPr>
                <w:rFonts w:cstheme="minorHAnsi"/>
                <w:b/>
                <w:bCs/>
              </w:rPr>
              <w:t>° Parcial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6D4838A1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2B01B77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E2700" w:rsidTr="61ED96BD" w14:paraId="1AE30E91" w14:textId="7BE77B42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AE2700" w:rsidP="00AE2700" w:rsidRDefault="00AE2700" w14:paraId="7177EB6D" w14:textId="44BDC43C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17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208F9C3A" w14:textId="4F025771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02/7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00AE2700" w:rsidRDefault="00AE2700" w14:paraId="406918A3" w14:textId="782E61B5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Recuperatorio/Final adelantado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60701BA1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7A7093ED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E2700" w:rsidTr="61ED96BD" w14:paraId="1EBFCC03" w14:textId="77777777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AE2700" w:rsidP="00AE2700" w:rsidRDefault="00AE2700" w14:paraId="5390F8B3" w14:textId="57474940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18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AE2700" w:rsidP="00AE2700" w:rsidRDefault="00AE2700" w14:paraId="7BA1C144" w14:textId="1F683D40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09/7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00AE2700" w:rsidRDefault="00AE2700" w14:paraId="07805088" w14:textId="15DAD30B">
            <w:pPr>
              <w:spacing w:after="0" w:line="240" w:lineRule="auto"/>
              <w:jc w:val="center"/>
              <w:rPr>
                <w:rFonts w:cstheme="minorHAnsi"/>
              </w:rPr>
            </w:pPr>
            <w:r w:rsidRPr="004F1793">
              <w:rPr>
                <w:rFonts w:cstheme="minorHAnsi"/>
                <w:b/>
                <w:bCs/>
                <w:color w:val="FF0000"/>
              </w:rPr>
              <w:t>FERIADO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609E2A9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2ED439F2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E2700" w:rsidTr="61ED96BD" w14:paraId="167F5DE6" w14:textId="4BE7DC2A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4EBF5B86" w14:textId="77777777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EXAMEN FINAL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AE2700" w:rsidP="00AE2700" w:rsidRDefault="00AE2700" w14:paraId="1E2703F7" w14:textId="3DDC87C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23/7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AE2700" w:rsidP="61ED96BD" w:rsidRDefault="00AE2700" w14:paraId="59CFDDDD" w14:textId="1F7DEF85">
            <w:pPr>
              <w:spacing w:after="0" w:line="240" w:lineRule="auto"/>
              <w:jc w:val="center"/>
              <w:rPr>
                <w:rFonts w:cs="Calibri" w:cstheme="minorAscii"/>
              </w:rPr>
            </w:pPr>
            <w:r w:rsidRPr="61ED96BD" w:rsidR="00AE2700">
              <w:rPr>
                <w:rFonts w:cs="Calibri" w:cstheme="minorAscii"/>
              </w:rPr>
              <w:t>Final Regular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1AD6D0CB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AE2700" w:rsidP="00AE2700" w:rsidRDefault="00AE2700" w14:paraId="18F614D9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:rsidR="00772D5D" w:rsidRDefault="00772D5D" w14:paraId="2F4208A3" w14:textId="77777777">
      <w:pPr>
        <w:tabs>
          <w:tab w:val="left" w:pos="4320"/>
          <w:tab w:val="left" w:pos="8640"/>
        </w:tabs>
        <w:spacing w:after="0" w:line="240" w:lineRule="auto"/>
        <w:jc w:val="both"/>
        <w:rPr>
          <w:rFonts w:ascii="Arial" w:hAnsi="Arial" w:eastAsia="Arial" w:cs="Arial"/>
          <w:b/>
        </w:rPr>
      </w:pPr>
    </w:p>
    <w:p w:rsidR="00772D5D" w:rsidP="00D34247" w:rsidRDefault="00A55D3C" w14:paraId="1352250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C00000"/>
        <w:jc w:val="both"/>
        <w:rPr>
          <w:rFonts w:ascii="Arial" w:hAnsi="Arial" w:eastAsia="Calibri" w:cs="Arial"/>
          <w:sz w:val="20"/>
          <w:szCs w:val="20"/>
        </w:rPr>
      </w:pPr>
      <w:r>
        <w:rPr>
          <w:rFonts w:ascii="Arial" w:hAnsi="Arial" w:eastAsia="Calibri" w:cs="Arial"/>
          <w:sz w:val="20"/>
          <w:szCs w:val="20"/>
        </w:rPr>
        <w:t xml:space="preserve">Los actos de </w:t>
      </w:r>
      <w:r>
        <w:rPr>
          <w:rFonts w:ascii="Arial" w:hAnsi="Arial" w:eastAsia="Calibri" w:cs="Arial"/>
          <w:b/>
          <w:bCs/>
          <w:sz w:val="20"/>
          <w:szCs w:val="20"/>
        </w:rPr>
        <w:t>deshonestidad académica</w:t>
      </w:r>
      <w:r>
        <w:rPr>
          <w:rFonts w:ascii="Arial" w:hAnsi="Arial" w:eastAsia="Calibri" w:cs="Arial"/>
          <w:sz w:val="20"/>
          <w:szCs w:val="20"/>
        </w:rPr>
        <w:t xml:space="preserve"> o cualquier </w:t>
      </w:r>
      <w:r>
        <w:rPr>
          <w:rFonts w:ascii="Arial" w:hAnsi="Arial" w:eastAsia="Calibri" w:cs="Arial"/>
          <w:b/>
          <w:bCs/>
          <w:sz w:val="20"/>
          <w:szCs w:val="20"/>
        </w:rPr>
        <w:t>situación de indisciplina</w:t>
      </w:r>
      <w:r>
        <w:rPr>
          <w:rFonts w:ascii="Arial" w:hAnsi="Arial" w:eastAsia="Calibri" w:cs="Arial"/>
          <w:sz w:val="20"/>
          <w:szCs w:val="20"/>
        </w:rPr>
        <w:t xml:space="preserve"> serán sancionados según el </w:t>
      </w:r>
      <w:r>
        <w:rPr>
          <w:rFonts w:ascii="Arial" w:hAnsi="Arial" w:eastAsia="Calibri" w:cs="Arial"/>
          <w:b/>
          <w:bCs/>
          <w:sz w:val="20"/>
          <w:szCs w:val="20"/>
        </w:rPr>
        <w:t>régimen disciplinario correspondiente</w:t>
      </w:r>
      <w:r>
        <w:rPr>
          <w:rFonts w:ascii="Arial" w:hAnsi="Arial" w:eastAsia="Calibri" w:cs="Arial"/>
          <w:sz w:val="20"/>
          <w:szCs w:val="20"/>
        </w:rPr>
        <w:t>.</w:t>
      </w:r>
    </w:p>
    <w:sectPr w:rsidR="00772D5D" w:rsidSect="00D069D5">
      <w:headerReference w:type="default" r:id="rId7"/>
      <w:pgSz w:w="12240" w:h="15840" w:orient="portrait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3A78" w:rsidRDefault="007B3A78" w14:paraId="761A4C76" w14:textId="77777777">
      <w:pPr>
        <w:spacing w:after="0" w:line="240" w:lineRule="auto"/>
      </w:pPr>
      <w:r>
        <w:separator/>
      </w:r>
    </w:p>
  </w:endnote>
  <w:endnote w:type="continuationSeparator" w:id="0">
    <w:p w:rsidR="007B3A78" w:rsidRDefault="007B3A78" w14:paraId="5A7554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3A78" w:rsidRDefault="007B3A78" w14:paraId="44176E6B" w14:textId="77777777">
      <w:pPr>
        <w:spacing w:after="0" w:line="240" w:lineRule="auto"/>
      </w:pPr>
      <w:r>
        <w:separator/>
      </w:r>
    </w:p>
  </w:footnote>
  <w:footnote w:type="continuationSeparator" w:id="0">
    <w:p w:rsidR="007B3A78" w:rsidRDefault="007B3A78" w14:paraId="14DE77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72D5D" w:rsidP="00725F17" w:rsidRDefault="00A55D3C" w14:paraId="21245DDC" w14:textId="77777777">
    <w:pPr>
      <w:pStyle w:val="Encabezado"/>
      <w:jc w:val="center"/>
    </w:pPr>
    <w:r w:rsidRPr="009F52BD">
      <w:rPr>
        <w:noProof/>
      </w:rPr>
      <w:drawing>
        <wp:inline distT="0" distB="0" distL="0" distR="0" wp14:anchorId="1A5AC256" wp14:editId="26DE2BB2">
          <wp:extent cx="1419225" cy="600075"/>
          <wp:effectExtent l="0" t="0" r="9525" b="9525"/>
          <wp:docPr id="64" name="Imagen 64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FF57986"/>
    <w:multiLevelType w:val="multilevel"/>
    <w:tmpl w:val="91FAAF0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1">
    <w:nsid w:val="60EC041B"/>
    <w:multiLevelType w:val="multilevel"/>
    <w:tmpl w:val="4DF075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749592">
    <w:abstractNumId w:val="1"/>
  </w:num>
  <w:num w:numId="2" w16cid:durableId="21269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63"/>
    <w:rsid w:val="0000775C"/>
    <w:rsid w:val="0001688B"/>
    <w:rsid w:val="00022767"/>
    <w:rsid w:val="00025EFA"/>
    <w:rsid w:val="00037EEC"/>
    <w:rsid w:val="00057098"/>
    <w:rsid w:val="00070F71"/>
    <w:rsid w:val="00082CB6"/>
    <w:rsid w:val="0008502B"/>
    <w:rsid w:val="000E67FC"/>
    <w:rsid w:val="001171D5"/>
    <w:rsid w:val="00134A19"/>
    <w:rsid w:val="00142824"/>
    <w:rsid w:val="00144216"/>
    <w:rsid w:val="001621FC"/>
    <w:rsid w:val="00163F31"/>
    <w:rsid w:val="0017527B"/>
    <w:rsid w:val="00177978"/>
    <w:rsid w:val="00192734"/>
    <w:rsid w:val="001A6FA9"/>
    <w:rsid w:val="001B4403"/>
    <w:rsid w:val="001D2138"/>
    <w:rsid w:val="001D223F"/>
    <w:rsid w:val="001F1077"/>
    <w:rsid w:val="0020685D"/>
    <w:rsid w:val="002172E6"/>
    <w:rsid w:val="00240342"/>
    <w:rsid w:val="0024532E"/>
    <w:rsid w:val="00285DA4"/>
    <w:rsid w:val="002B2C81"/>
    <w:rsid w:val="002C0CBA"/>
    <w:rsid w:val="002C4D9D"/>
    <w:rsid w:val="002C7FDB"/>
    <w:rsid w:val="002E5A8F"/>
    <w:rsid w:val="002E6736"/>
    <w:rsid w:val="002F2B07"/>
    <w:rsid w:val="00302F70"/>
    <w:rsid w:val="00304D29"/>
    <w:rsid w:val="00331A82"/>
    <w:rsid w:val="00331D68"/>
    <w:rsid w:val="00335324"/>
    <w:rsid w:val="003356A5"/>
    <w:rsid w:val="003613C1"/>
    <w:rsid w:val="00394E7E"/>
    <w:rsid w:val="0039703D"/>
    <w:rsid w:val="003B0E4C"/>
    <w:rsid w:val="003B4C1E"/>
    <w:rsid w:val="003B4D2E"/>
    <w:rsid w:val="003B5522"/>
    <w:rsid w:val="003E6436"/>
    <w:rsid w:val="003F13C7"/>
    <w:rsid w:val="003F4EE7"/>
    <w:rsid w:val="00405D6D"/>
    <w:rsid w:val="004212C6"/>
    <w:rsid w:val="00426FD9"/>
    <w:rsid w:val="00430AC4"/>
    <w:rsid w:val="00456175"/>
    <w:rsid w:val="00465D8F"/>
    <w:rsid w:val="0048157F"/>
    <w:rsid w:val="00481FD8"/>
    <w:rsid w:val="004A0AE0"/>
    <w:rsid w:val="004A4215"/>
    <w:rsid w:val="004B5885"/>
    <w:rsid w:val="004C0279"/>
    <w:rsid w:val="004E2D3B"/>
    <w:rsid w:val="004E78B0"/>
    <w:rsid w:val="004F1793"/>
    <w:rsid w:val="004F39CC"/>
    <w:rsid w:val="00512722"/>
    <w:rsid w:val="00515192"/>
    <w:rsid w:val="005317A0"/>
    <w:rsid w:val="00533853"/>
    <w:rsid w:val="00553812"/>
    <w:rsid w:val="00557009"/>
    <w:rsid w:val="00572B94"/>
    <w:rsid w:val="0057409F"/>
    <w:rsid w:val="00580BC4"/>
    <w:rsid w:val="005977AB"/>
    <w:rsid w:val="005B331E"/>
    <w:rsid w:val="005C336C"/>
    <w:rsid w:val="005E6802"/>
    <w:rsid w:val="005E69BF"/>
    <w:rsid w:val="005F687C"/>
    <w:rsid w:val="00601573"/>
    <w:rsid w:val="00615AB1"/>
    <w:rsid w:val="00615CB8"/>
    <w:rsid w:val="00617DA8"/>
    <w:rsid w:val="00623BEB"/>
    <w:rsid w:val="00654768"/>
    <w:rsid w:val="00655D6E"/>
    <w:rsid w:val="006631CB"/>
    <w:rsid w:val="00672C8B"/>
    <w:rsid w:val="006970AC"/>
    <w:rsid w:val="006C6D88"/>
    <w:rsid w:val="006F1E94"/>
    <w:rsid w:val="00716083"/>
    <w:rsid w:val="007163A4"/>
    <w:rsid w:val="00725F17"/>
    <w:rsid w:val="00736160"/>
    <w:rsid w:val="00752F6B"/>
    <w:rsid w:val="007554C4"/>
    <w:rsid w:val="0076708B"/>
    <w:rsid w:val="00767F09"/>
    <w:rsid w:val="00772D5D"/>
    <w:rsid w:val="007753AD"/>
    <w:rsid w:val="00794BD9"/>
    <w:rsid w:val="007A37E7"/>
    <w:rsid w:val="007B3A78"/>
    <w:rsid w:val="007C6672"/>
    <w:rsid w:val="007C7950"/>
    <w:rsid w:val="007D7519"/>
    <w:rsid w:val="007F4E58"/>
    <w:rsid w:val="00817908"/>
    <w:rsid w:val="00820863"/>
    <w:rsid w:val="00830836"/>
    <w:rsid w:val="00830D65"/>
    <w:rsid w:val="00844649"/>
    <w:rsid w:val="00850C56"/>
    <w:rsid w:val="00874AA5"/>
    <w:rsid w:val="0088119B"/>
    <w:rsid w:val="008953B7"/>
    <w:rsid w:val="008A3C96"/>
    <w:rsid w:val="008B6A9E"/>
    <w:rsid w:val="008C0210"/>
    <w:rsid w:val="008E57C6"/>
    <w:rsid w:val="00902B68"/>
    <w:rsid w:val="00914B23"/>
    <w:rsid w:val="00916D40"/>
    <w:rsid w:val="00925464"/>
    <w:rsid w:val="00926CD0"/>
    <w:rsid w:val="00933405"/>
    <w:rsid w:val="0093684F"/>
    <w:rsid w:val="00946881"/>
    <w:rsid w:val="0095519D"/>
    <w:rsid w:val="00956E43"/>
    <w:rsid w:val="00961A00"/>
    <w:rsid w:val="0096565E"/>
    <w:rsid w:val="00972A31"/>
    <w:rsid w:val="009B4379"/>
    <w:rsid w:val="009D4F33"/>
    <w:rsid w:val="009D6015"/>
    <w:rsid w:val="009E0002"/>
    <w:rsid w:val="009E12ED"/>
    <w:rsid w:val="00A002D2"/>
    <w:rsid w:val="00A167B3"/>
    <w:rsid w:val="00A205C7"/>
    <w:rsid w:val="00A277FC"/>
    <w:rsid w:val="00A31354"/>
    <w:rsid w:val="00A319BE"/>
    <w:rsid w:val="00A37E67"/>
    <w:rsid w:val="00A55D3C"/>
    <w:rsid w:val="00A74915"/>
    <w:rsid w:val="00A776EE"/>
    <w:rsid w:val="00A97E11"/>
    <w:rsid w:val="00AA009F"/>
    <w:rsid w:val="00AA04FB"/>
    <w:rsid w:val="00AA3049"/>
    <w:rsid w:val="00AA7593"/>
    <w:rsid w:val="00AB478D"/>
    <w:rsid w:val="00AD1A93"/>
    <w:rsid w:val="00AD793B"/>
    <w:rsid w:val="00AE2700"/>
    <w:rsid w:val="00B00838"/>
    <w:rsid w:val="00B0325F"/>
    <w:rsid w:val="00B107EF"/>
    <w:rsid w:val="00B11DDA"/>
    <w:rsid w:val="00B12DC1"/>
    <w:rsid w:val="00B14DA8"/>
    <w:rsid w:val="00B23ECC"/>
    <w:rsid w:val="00B30736"/>
    <w:rsid w:val="00B37322"/>
    <w:rsid w:val="00B74AA6"/>
    <w:rsid w:val="00B85276"/>
    <w:rsid w:val="00B85CD1"/>
    <w:rsid w:val="00B938C9"/>
    <w:rsid w:val="00BE0E4F"/>
    <w:rsid w:val="00C02F27"/>
    <w:rsid w:val="00C1248C"/>
    <w:rsid w:val="00C12692"/>
    <w:rsid w:val="00C156E3"/>
    <w:rsid w:val="00C15DF5"/>
    <w:rsid w:val="00C24EC2"/>
    <w:rsid w:val="00C3172B"/>
    <w:rsid w:val="00C37ABB"/>
    <w:rsid w:val="00C47616"/>
    <w:rsid w:val="00CA21F3"/>
    <w:rsid w:val="00CA6DDD"/>
    <w:rsid w:val="00CD2A65"/>
    <w:rsid w:val="00CD5935"/>
    <w:rsid w:val="00CF7ACC"/>
    <w:rsid w:val="00D01ACD"/>
    <w:rsid w:val="00D04F9D"/>
    <w:rsid w:val="00D069D5"/>
    <w:rsid w:val="00D118BC"/>
    <w:rsid w:val="00D2063C"/>
    <w:rsid w:val="00D22B02"/>
    <w:rsid w:val="00D32894"/>
    <w:rsid w:val="00D34247"/>
    <w:rsid w:val="00D73DC4"/>
    <w:rsid w:val="00D74FC0"/>
    <w:rsid w:val="00D82970"/>
    <w:rsid w:val="00D871D3"/>
    <w:rsid w:val="00D91226"/>
    <w:rsid w:val="00DA01AA"/>
    <w:rsid w:val="00DA64C2"/>
    <w:rsid w:val="00DB1770"/>
    <w:rsid w:val="00DB6CC2"/>
    <w:rsid w:val="00DC24D0"/>
    <w:rsid w:val="00DD235C"/>
    <w:rsid w:val="00DD735B"/>
    <w:rsid w:val="00DE7AA9"/>
    <w:rsid w:val="00E0026E"/>
    <w:rsid w:val="00E12423"/>
    <w:rsid w:val="00E13B25"/>
    <w:rsid w:val="00E15AC9"/>
    <w:rsid w:val="00E23701"/>
    <w:rsid w:val="00E35E3E"/>
    <w:rsid w:val="00E37962"/>
    <w:rsid w:val="00E51790"/>
    <w:rsid w:val="00E61027"/>
    <w:rsid w:val="00E77F35"/>
    <w:rsid w:val="00E952AF"/>
    <w:rsid w:val="00EC111A"/>
    <w:rsid w:val="00EC79CC"/>
    <w:rsid w:val="00EC7F10"/>
    <w:rsid w:val="00ED505C"/>
    <w:rsid w:val="00EE6BEE"/>
    <w:rsid w:val="00EF4764"/>
    <w:rsid w:val="00F01871"/>
    <w:rsid w:val="00F13DE2"/>
    <w:rsid w:val="00F23FD1"/>
    <w:rsid w:val="00F5462B"/>
    <w:rsid w:val="00F770FF"/>
    <w:rsid w:val="00F845A0"/>
    <w:rsid w:val="00F94B24"/>
    <w:rsid w:val="00FA2FB4"/>
    <w:rsid w:val="00FC569F"/>
    <w:rsid w:val="00FC7892"/>
    <w:rsid w:val="00FD70FE"/>
    <w:rsid w:val="00FD74EF"/>
    <w:rsid w:val="00FE2CFE"/>
    <w:rsid w:val="00FF2B35"/>
    <w:rsid w:val="4CB92E1B"/>
    <w:rsid w:val="54FBC38C"/>
    <w:rsid w:val="5AC1930B"/>
    <w:rsid w:val="61ED96BD"/>
    <w:rsid w:val="7564DE2D"/>
    <w:rsid w:val="7930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100D2"/>
  <w15:docId w15:val="{1E39717A-0B7E-4E75-A562-B769BB06F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325F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8A3C96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styleId="PiedepginaCar" w:customStyle="1">
    <w:name w:val="Pie de página Car"/>
    <w:basedOn w:val="Fuentedeprrafopredeter"/>
    <w:link w:val="Piedepgina"/>
    <w:rsid w:val="008A3C96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B331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B3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E64E4AB930084299D6310910972BCF" ma:contentTypeVersion="4" ma:contentTypeDescription="Crear nuevo documento." ma:contentTypeScope="" ma:versionID="7c36414d06d47e3d3167f4c0d79ad96d">
  <xsd:schema xmlns:xsd="http://www.w3.org/2001/XMLSchema" xmlns:xs="http://www.w3.org/2001/XMLSchema" xmlns:p="http://schemas.microsoft.com/office/2006/metadata/properties" xmlns:ns2="e6951571-1f5f-46db-aa42-ecf55515a371" targetNamespace="http://schemas.microsoft.com/office/2006/metadata/properties" ma:root="true" ma:fieldsID="fc5064cac5e842f271555dd857a006a0" ns2:_="">
    <xsd:import namespace="e6951571-1f5f-46db-aa42-ecf55515a3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51571-1f5f-46db-aa42-ecf55515a3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F8AC3B-41D0-4CE1-9494-D0084CC7C804}"/>
</file>

<file path=customXml/itemProps2.xml><?xml version="1.0" encoding="utf-8"?>
<ds:datastoreItem xmlns:ds="http://schemas.openxmlformats.org/officeDocument/2006/customXml" ds:itemID="{309A4F51-C0CB-45EB-987E-D1992B8D0333}"/>
</file>

<file path=customXml/itemProps3.xml><?xml version="1.0" encoding="utf-8"?>
<ds:datastoreItem xmlns:ds="http://schemas.openxmlformats.org/officeDocument/2006/customXml" ds:itemID="{D88C4AA8-B6A0-4428-A9C0-9B2F2578CE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Virginia</dc:creator>
  <lastModifiedBy>FAGES LUCIANO RODOLFO</lastModifiedBy>
  <revision>5</revision>
  <lastPrinted>2021-03-07T17:04:00.0000000Z</lastPrinted>
  <dcterms:created xsi:type="dcterms:W3CDTF">2025-02-26T16:31:00.0000000Z</dcterms:created>
  <dcterms:modified xsi:type="dcterms:W3CDTF">2025-03-11T12:16:03.9375789Z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0x01010032E64E4AB930084299D6310910972BCF</vt:lpwstr>
  </property>
</Properties>
</file>