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B2" w:rsidRDefault="00A264B2" w:rsidP="00A264B2">
      <w:pPr>
        <w:spacing w:after="279" w:line="240" w:lineRule="auto"/>
        <w:ind w:left="567"/>
      </w:pPr>
      <w:bookmarkStart w:id="0" w:name="_GoBack"/>
      <w:bookmarkEnd w:id="0"/>
      <w:r>
        <w:rPr>
          <w:sz w:val="22"/>
        </w:rPr>
        <w:t xml:space="preserve"> </w:t>
      </w:r>
    </w:p>
    <w:p w:rsidR="00A264B2" w:rsidRDefault="00A264B2" w:rsidP="00A264B2">
      <w:pPr>
        <w:spacing w:after="268" w:line="240" w:lineRule="auto"/>
        <w:ind w:left="567"/>
        <w:jc w:val="center"/>
      </w:pPr>
    </w:p>
    <w:p w:rsidR="00A264B2" w:rsidRDefault="008F4335" w:rsidP="00A264B2">
      <w:pPr>
        <w:spacing w:after="139" w:line="240" w:lineRule="auto"/>
        <w:ind w:left="567"/>
        <w:jc w:val="center"/>
      </w:pPr>
      <w:hyperlink r:id="rId4">
        <w:r w:rsidR="00A264B2">
          <w:rPr>
            <w:color w:val="4472C4"/>
            <w:sz w:val="44"/>
            <w:u w:val="single" w:color="4472C4"/>
          </w:rPr>
          <w:t>Universidad Tecnológica de Huejotzing</w:t>
        </w:r>
      </w:hyperlink>
      <w:hyperlink r:id="rId5">
        <w:r w:rsidR="00A264B2">
          <w:rPr>
            <w:color w:val="4472C4"/>
            <w:sz w:val="44"/>
            <w:u w:val="single" w:color="4472C4"/>
          </w:rPr>
          <w:t>o</w:t>
        </w:r>
      </w:hyperlink>
      <w:hyperlink r:id="rId6">
        <w:r w:rsidR="00A264B2">
          <w:rPr>
            <w:color w:val="4472C4"/>
            <w:sz w:val="44"/>
          </w:rPr>
          <w:t xml:space="preserve"> </w:t>
        </w:r>
      </w:hyperlink>
      <w:hyperlink r:id="rId7">
        <w:r w:rsidR="00A264B2">
          <w:rPr>
            <w:sz w:val="22"/>
          </w:rPr>
          <w:t xml:space="preserve"> </w:t>
        </w:r>
      </w:hyperlink>
    </w:p>
    <w:p w:rsidR="00A264B2" w:rsidRDefault="00A264B2" w:rsidP="00A264B2">
      <w:pPr>
        <w:spacing w:after="334" w:line="240" w:lineRule="auto"/>
        <w:ind w:left="567"/>
        <w:jc w:val="center"/>
      </w:pPr>
    </w:p>
    <w:p w:rsidR="00A264B2" w:rsidRDefault="00A264B2" w:rsidP="00A264B2">
      <w:pPr>
        <w:spacing w:after="336" w:line="240" w:lineRule="auto"/>
        <w:ind w:left="567"/>
        <w:jc w:val="center"/>
      </w:pPr>
      <w:r>
        <w:rPr>
          <w:color w:val="2E75B6"/>
          <w:sz w:val="40"/>
        </w:rPr>
        <w:t>Integrantes</w:t>
      </w:r>
    </w:p>
    <w:p w:rsidR="00A264B2" w:rsidRDefault="00C256E0" w:rsidP="00A264B2">
      <w:pPr>
        <w:spacing w:after="298" w:line="240" w:lineRule="auto"/>
        <w:ind w:left="567"/>
        <w:jc w:val="center"/>
      </w:pPr>
      <w:r>
        <w:rPr>
          <w:color w:val="4472C4"/>
          <w:sz w:val="40"/>
        </w:rPr>
        <w:t xml:space="preserve">Juan </w:t>
      </w:r>
      <w:proofErr w:type="spellStart"/>
      <w:r>
        <w:rPr>
          <w:color w:val="4472C4"/>
          <w:sz w:val="40"/>
        </w:rPr>
        <w:t>carlos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sartillo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vazquez</w:t>
      </w:r>
      <w:proofErr w:type="spellEnd"/>
      <w:r>
        <w:rPr>
          <w:color w:val="4472C4"/>
          <w:sz w:val="40"/>
        </w:rPr>
        <w:t xml:space="preserve"> 3514110680</w:t>
      </w:r>
    </w:p>
    <w:p w:rsidR="00A264B2" w:rsidRDefault="00C256E0" w:rsidP="00C256E0">
      <w:pPr>
        <w:spacing w:after="296" w:line="384" w:lineRule="auto"/>
        <w:ind w:left="567"/>
        <w:jc w:val="center"/>
        <w:rPr>
          <w:color w:val="4472C4"/>
          <w:sz w:val="40"/>
        </w:rPr>
      </w:pPr>
      <w:proofErr w:type="spellStart"/>
      <w:r>
        <w:rPr>
          <w:color w:val="4472C4"/>
          <w:sz w:val="40"/>
        </w:rPr>
        <w:t>Jesus</w:t>
      </w:r>
      <w:proofErr w:type="spellEnd"/>
      <w:r>
        <w:rPr>
          <w:color w:val="4472C4"/>
          <w:sz w:val="40"/>
        </w:rPr>
        <w:t xml:space="preserve"> Gerardo </w:t>
      </w:r>
      <w:proofErr w:type="spellStart"/>
      <w:r>
        <w:rPr>
          <w:color w:val="4472C4"/>
          <w:sz w:val="40"/>
        </w:rPr>
        <w:t>Castelan</w:t>
      </w:r>
      <w:proofErr w:type="spellEnd"/>
      <w:r>
        <w:rPr>
          <w:color w:val="4472C4"/>
          <w:sz w:val="40"/>
        </w:rPr>
        <w:t xml:space="preserve"> </w:t>
      </w:r>
      <w:proofErr w:type="spellStart"/>
      <w:r>
        <w:rPr>
          <w:color w:val="4472C4"/>
          <w:sz w:val="40"/>
        </w:rPr>
        <w:t>Garcia</w:t>
      </w:r>
      <w:proofErr w:type="spellEnd"/>
      <w:r>
        <w:rPr>
          <w:color w:val="4472C4"/>
          <w:sz w:val="40"/>
        </w:rPr>
        <w:t xml:space="preserve"> 3514110509</w:t>
      </w:r>
    </w:p>
    <w:p w:rsidR="00C256E0" w:rsidRPr="00C256E0" w:rsidRDefault="00C256E0" w:rsidP="00C256E0">
      <w:pPr>
        <w:spacing w:after="296" w:line="384" w:lineRule="auto"/>
        <w:ind w:left="567"/>
        <w:jc w:val="center"/>
        <w:rPr>
          <w:color w:val="4472C4"/>
          <w:sz w:val="40"/>
        </w:rPr>
      </w:pPr>
      <w:r>
        <w:rPr>
          <w:color w:val="4472C4"/>
          <w:sz w:val="40"/>
        </w:rPr>
        <w:t xml:space="preserve">Abraham Flores </w:t>
      </w:r>
      <w:proofErr w:type="spellStart"/>
      <w:r>
        <w:rPr>
          <w:color w:val="4472C4"/>
          <w:sz w:val="40"/>
        </w:rPr>
        <w:t>Mendez</w:t>
      </w:r>
      <w:proofErr w:type="spellEnd"/>
      <w:r>
        <w:rPr>
          <w:color w:val="4472C4"/>
          <w:sz w:val="40"/>
        </w:rPr>
        <w:t xml:space="preserve"> 3513110089</w:t>
      </w:r>
    </w:p>
    <w:p w:rsidR="00A264B2" w:rsidRDefault="00A264B2" w:rsidP="00A264B2">
      <w:pPr>
        <w:spacing w:after="298" w:line="240" w:lineRule="auto"/>
        <w:ind w:left="567"/>
        <w:jc w:val="center"/>
      </w:pPr>
      <w:r>
        <w:rPr>
          <w:color w:val="4472C4"/>
          <w:sz w:val="40"/>
        </w:rPr>
        <w:t>Ingeniería en Tecnologías de la información</w:t>
      </w:r>
    </w:p>
    <w:p w:rsidR="00A264B2" w:rsidRDefault="00A264B2" w:rsidP="00A264B2">
      <w:pPr>
        <w:spacing w:after="338" w:line="240" w:lineRule="auto"/>
        <w:ind w:left="567"/>
        <w:jc w:val="center"/>
      </w:pPr>
    </w:p>
    <w:p w:rsidR="00A264B2" w:rsidRDefault="00A264B2" w:rsidP="00A264B2">
      <w:pPr>
        <w:spacing w:after="296" w:line="240" w:lineRule="auto"/>
        <w:ind w:left="567"/>
        <w:jc w:val="center"/>
      </w:pPr>
      <w:r>
        <w:rPr>
          <w:color w:val="4472C4"/>
          <w:sz w:val="40"/>
        </w:rPr>
        <w:t>Practica 7</w:t>
      </w:r>
    </w:p>
    <w:p w:rsidR="00A264B2" w:rsidRDefault="00A264B2" w:rsidP="00A264B2">
      <w:pPr>
        <w:spacing w:after="298" w:line="240" w:lineRule="auto"/>
        <w:ind w:left="567"/>
        <w:jc w:val="center"/>
      </w:pPr>
      <w:r>
        <w:rPr>
          <w:sz w:val="22"/>
        </w:rPr>
        <w:t xml:space="preserve">  </w:t>
      </w:r>
    </w:p>
    <w:p w:rsidR="00A264B2" w:rsidRDefault="00A264B2" w:rsidP="00C256E0">
      <w:pPr>
        <w:spacing w:after="296" w:line="240" w:lineRule="auto"/>
        <w:ind w:left="567" w:right="-15"/>
      </w:pPr>
    </w:p>
    <w:p w:rsidR="00A264B2" w:rsidRDefault="00A264B2" w:rsidP="00A264B2">
      <w:pPr>
        <w:spacing w:after="299" w:line="240" w:lineRule="auto"/>
        <w:ind w:left="567"/>
        <w:jc w:val="center"/>
      </w:pPr>
      <w:r>
        <w:rPr>
          <w:sz w:val="22"/>
        </w:rPr>
        <w:t xml:space="preserve"> </w:t>
      </w:r>
    </w:p>
    <w:p w:rsidR="00A264B2" w:rsidRDefault="00A264B2" w:rsidP="00A264B2">
      <w:pPr>
        <w:spacing w:after="348" w:line="240" w:lineRule="auto"/>
        <w:ind w:left="567"/>
        <w:jc w:val="center"/>
      </w:pPr>
      <w:r>
        <w:rPr>
          <w:sz w:val="22"/>
        </w:rPr>
        <w:t xml:space="preserve"> </w:t>
      </w:r>
    </w:p>
    <w:p w:rsidR="00A264B2" w:rsidRDefault="00A264B2" w:rsidP="00A264B2">
      <w:pPr>
        <w:spacing w:after="194" w:line="240" w:lineRule="auto"/>
        <w:ind w:left="567" w:right="-15"/>
        <w:jc w:val="center"/>
      </w:pPr>
      <w:r>
        <w:rPr>
          <w:color w:val="4472C4"/>
          <w:sz w:val="40"/>
        </w:rPr>
        <w:t>7 A</w:t>
      </w:r>
    </w:p>
    <w:sectPr w:rsidR="00A264B2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49358B"/>
    <w:rsid w:val="004D7B6F"/>
    <w:rsid w:val="008F4335"/>
    <w:rsid w:val="00A264B2"/>
    <w:rsid w:val="00AA3582"/>
    <w:rsid w:val="00C256E0"/>
    <w:rsid w:val="00D80015"/>
    <w:rsid w:val="00E06889"/>
    <w:rsid w:val="00E42C41"/>
    <w:rsid w:val="00E6688C"/>
    <w:rsid w:val="00F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8B"/>
    <w:rPr>
      <w:sz w:val="32"/>
    </w:rPr>
  </w:style>
  <w:style w:type="paragraph" w:styleId="Ttulo1">
    <w:name w:val="heading 1"/>
    <w:next w:val="Normal"/>
    <w:link w:val="Ttulo1Car"/>
    <w:uiPriority w:val="9"/>
    <w:unhideWhenUsed/>
    <w:qFormat/>
    <w:rsid w:val="00A264B2"/>
    <w:pPr>
      <w:keepNext/>
      <w:keepLines/>
      <w:spacing w:after="76" w:line="240" w:lineRule="auto"/>
      <w:ind w:left="9" w:right="-15" w:hanging="10"/>
      <w:outlineLvl w:val="0"/>
    </w:pPr>
    <w:rPr>
      <w:rFonts w:ascii="Calibri" w:eastAsia="Calibri" w:hAnsi="Calibri" w:cs="Calibri"/>
      <w:color w:val="000000"/>
      <w:sz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264B2"/>
    <w:rPr>
      <w:rFonts w:ascii="Calibri" w:eastAsia="Calibri" w:hAnsi="Calibri" w:cs="Calibri"/>
      <w:color w:val="000000"/>
      <w:sz w:val="32"/>
      <w:lang w:eastAsia="es-MX"/>
    </w:rPr>
  </w:style>
  <w:style w:type="paragraph" w:styleId="TDC1">
    <w:name w:val="toc 1"/>
    <w:hidden/>
    <w:uiPriority w:val="39"/>
    <w:rsid w:val="00A264B2"/>
    <w:pPr>
      <w:spacing w:after="170" w:line="240" w:lineRule="auto"/>
      <w:ind w:left="39" w:right="38" w:hanging="10"/>
    </w:pPr>
    <w:rPr>
      <w:rFonts w:ascii="Calibri" w:eastAsia="Calibri" w:hAnsi="Calibri" w:cs="Calibri"/>
      <w:color w:val="000000"/>
      <w:lang w:eastAsia="es-MX"/>
    </w:rPr>
  </w:style>
  <w:style w:type="character" w:styleId="Hipervnculo">
    <w:name w:val="Hyperlink"/>
    <w:basedOn w:val="Fuentedeprrafopredeter"/>
    <w:uiPriority w:val="99"/>
    <w:unhideWhenUsed/>
    <w:rsid w:val="00A26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th.edu.m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th.edu.mx/" TargetMode="External"/><Relationship Id="rId5" Type="http://schemas.openxmlformats.org/officeDocument/2006/relationships/hyperlink" Target="http://www.uth.edu.mx/" TargetMode="External"/><Relationship Id="rId4" Type="http://schemas.openxmlformats.org/officeDocument/2006/relationships/hyperlink" Target="http://www.uth.edu.m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juan ..</cp:lastModifiedBy>
  <cp:revision>12</cp:revision>
  <dcterms:created xsi:type="dcterms:W3CDTF">2016-10-14T13:52:00Z</dcterms:created>
  <dcterms:modified xsi:type="dcterms:W3CDTF">2016-10-18T22:43:00Z</dcterms:modified>
</cp:coreProperties>
</file>