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4B2" w:rsidRDefault="00A264B2" w:rsidP="00A264B2">
      <w:pPr>
        <w:spacing w:after="279" w:line="240" w:lineRule="auto"/>
        <w:ind w:left="567"/>
      </w:pPr>
      <w:r>
        <w:rPr>
          <w:sz w:val="22"/>
        </w:rPr>
        <w:t xml:space="preserve"> </w:t>
      </w:r>
    </w:p>
    <w:p w:rsidR="00A264B2" w:rsidRDefault="00A264B2" w:rsidP="00A264B2">
      <w:pPr>
        <w:spacing w:after="268" w:line="240" w:lineRule="auto"/>
        <w:ind w:left="567"/>
        <w:jc w:val="center"/>
      </w:pPr>
    </w:p>
    <w:p w:rsidR="00A264B2" w:rsidRDefault="004C22F9" w:rsidP="00A264B2">
      <w:pPr>
        <w:spacing w:after="139" w:line="240" w:lineRule="auto"/>
        <w:ind w:left="567"/>
        <w:jc w:val="center"/>
      </w:pPr>
      <w:hyperlink r:id="rId5">
        <w:r w:rsidR="00A264B2">
          <w:rPr>
            <w:color w:val="4472C4"/>
            <w:sz w:val="44"/>
            <w:u w:val="single" w:color="4472C4"/>
          </w:rPr>
          <w:t>Universidad Tecnológica de Huejotzing</w:t>
        </w:r>
      </w:hyperlink>
      <w:hyperlink r:id="rId6">
        <w:r w:rsidR="00A264B2">
          <w:rPr>
            <w:color w:val="4472C4"/>
            <w:sz w:val="44"/>
            <w:u w:val="single" w:color="4472C4"/>
          </w:rPr>
          <w:t>o</w:t>
        </w:r>
      </w:hyperlink>
      <w:hyperlink r:id="rId7">
        <w:r w:rsidR="00A264B2">
          <w:rPr>
            <w:color w:val="4472C4"/>
            <w:sz w:val="44"/>
          </w:rPr>
          <w:t xml:space="preserve"> </w:t>
        </w:r>
      </w:hyperlink>
      <w:hyperlink r:id="rId8">
        <w:r w:rsidR="00A264B2">
          <w:rPr>
            <w:sz w:val="22"/>
          </w:rPr>
          <w:t xml:space="preserve"> </w:t>
        </w:r>
      </w:hyperlink>
    </w:p>
    <w:p w:rsidR="00A264B2" w:rsidRDefault="00A264B2" w:rsidP="00A264B2">
      <w:pPr>
        <w:spacing w:after="334" w:line="240" w:lineRule="auto"/>
        <w:ind w:left="567"/>
        <w:jc w:val="center"/>
      </w:pPr>
    </w:p>
    <w:p w:rsidR="008E50CF" w:rsidRDefault="008E50CF" w:rsidP="00A264B2">
      <w:pPr>
        <w:spacing w:after="336" w:line="240" w:lineRule="auto"/>
        <w:ind w:left="567"/>
        <w:jc w:val="center"/>
        <w:rPr>
          <w:color w:val="2E75B6"/>
          <w:sz w:val="40"/>
        </w:rPr>
      </w:pPr>
    </w:p>
    <w:p w:rsidR="00A264B2" w:rsidRDefault="00A264B2" w:rsidP="00A264B2">
      <w:pPr>
        <w:spacing w:after="336" w:line="240" w:lineRule="auto"/>
        <w:ind w:left="567"/>
        <w:jc w:val="center"/>
      </w:pPr>
      <w:r>
        <w:rPr>
          <w:color w:val="2E75B6"/>
          <w:sz w:val="40"/>
        </w:rPr>
        <w:t>Integrantes</w:t>
      </w:r>
    </w:p>
    <w:p w:rsidR="00A264B2" w:rsidRDefault="00C256E0" w:rsidP="00A264B2">
      <w:pPr>
        <w:spacing w:after="298" w:line="240" w:lineRule="auto"/>
        <w:ind w:left="567"/>
        <w:jc w:val="center"/>
      </w:pPr>
      <w:r>
        <w:rPr>
          <w:color w:val="4472C4"/>
          <w:sz w:val="40"/>
        </w:rPr>
        <w:t>Juan carlos sartillo vazquez 3514110680</w:t>
      </w:r>
    </w:p>
    <w:p w:rsidR="00A264B2" w:rsidRDefault="00C256E0" w:rsidP="00C256E0">
      <w:pPr>
        <w:spacing w:after="296" w:line="384" w:lineRule="auto"/>
        <w:ind w:left="567"/>
        <w:jc w:val="center"/>
        <w:rPr>
          <w:color w:val="4472C4"/>
          <w:sz w:val="40"/>
        </w:rPr>
      </w:pPr>
      <w:r>
        <w:rPr>
          <w:color w:val="4472C4"/>
          <w:sz w:val="40"/>
        </w:rPr>
        <w:t>Jesus Gerardo Castelan Garcia 3514110509</w:t>
      </w:r>
    </w:p>
    <w:p w:rsidR="00C256E0" w:rsidRPr="00C256E0" w:rsidRDefault="00C256E0" w:rsidP="00C256E0">
      <w:pPr>
        <w:spacing w:after="296" w:line="384" w:lineRule="auto"/>
        <w:ind w:left="567"/>
        <w:jc w:val="center"/>
        <w:rPr>
          <w:color w:val="4472C4"/>
          <w:sz w:val="40"/>
        </w:rPr>
      </w:pPr>
      <w:r>
        <w:rPr>
          <w:color w:val="4472C4"/>
          <w:sz w:val="40"/>
        </w:rPr>
        <w:t>Abraham Flores Mendez 3513110089</w:t>
      </w:r>
    </w:p>
    <w:p w:rsidR="00A264B2" w:rsidRDefault="00A264B2" w:rsidP="00A264B2">
      <w:pPr>
        <w:spacing w:after="298" w:line="240" w:lineRule="auto"/>
        <w:ind w:left="567"/>
        <w:jc w:val="center"/>
      </w:pPr>
      <w:r>
        <w:rPr>
          <w:color w:val="4472C4"/>
          <w:sz w:val="40"/>
        </w:rPr>
        <w:t>Ingeniería en Tecnologías de la información</w:t>
      </w:r>
    </w:p>
    <w:p w:rsidR="00A264B2" w:rsidRDefault="00A264B2" w:rsidP="00A264B2">
      <w:pPr>
        <w:spacing w:after="338" w:line="240" w:lineRule="auto"/>
        <w:ind w:left="567"/>
        <w:jc w:val="center"/>
      </w:pPr>
    </w:p>
    <w:p w:rsidR="00A264B2" w:rsidRDefault="00A264B2" w:rsidP="00A264B2">
      <w:pPr>
        <w:spacing w:after="296" w:line="240" w:lineRule="auto"/>
        <w:ind w:left="567"/>
        <w:jc w:val="center"/>
      </w:pPr>
      <w:r>
        <w:rPr>
          <w:color w:val="4472C4"/>
          <w:sz w:val="40"/>
        </w:rPr>
        <w:t>Practica 7</w:t>
      </w:r>
    </w:p>
    <w:p w:rsidR="00A264B2" w:rsidRDefault="00A264B2" w:rsidP="00A264B2">
      <w:pPr>
        <w:spacing w:after="298" w:line="240" w:lineRule="auto"/>
        <w:ind w:left="567"/>
        <w:jc w:val="center"/>
      </w:pPr>
      <w:r>
        <w:rPr>
          <w:sz w:val="22"/>
        </w:rPr>
        <w:t xml:space="preserve">  </w:t>
      </w:r>
    </w:p>
    <w:p w:rsidR="00A264B2" w:rsidRDefault="00A264B2" w:rsidP="00C256E0">
      <w:pPr>
        <w:spacing w:after="296" w:line="240" w:lineRule="auto"/>
        <w:ind w:left="567" w:right="-15"/>
      </w:pPr>
    </w:p>
    <w:p w:rsidR="00A264B2" w:rsidRDefault="00A264B2" w:rsidP="00A264B2">
      <w:pPr>
        <w:spacing w:after="299" w:line="240" w:lineRule="auto"/>
        <w:ind w:left="567"/>
        <w:jc w:val="center"/>
      </w:pPr>
      <w:r>
        <w:rPr>
          <w:sz w:val="22"/>
        </w:rPr>
        <w:t xml:space="preserve"> </w:t>
      </w:r>
    </w:p>
    <w:p w:rsidR="00A264B2" w:rsidRDefault="00A264B2" w:rsidP="00A264B2">
      <w:pPr>
        <w:spacing w:after="348" w:line="240" w:lineRule="auto"/>
        <w:ind w:left="567"/>
        <w:jc w:val="center"/>
      </w:pPr>
      <w:r>
        <w:rPr>
          <w:sz w:val="22"/>
        </w:rPr>
        <w:t xml:space="preserve"> </w:t>
      </w:r>
    </w:p>
    <w:p w:rsidR="004C22F9" w:rsidRDefault="00A264B2" w:rsidP="00A264B2">
      <w:pPr>
        <w:spacing w:after="194" w:line="240" w:lineRule="auto"/>
        <w:ind w:left="567" w:right="-15"/>
        <w:jc w:val="center"/>
        <w:rPr>
          <w:color w:val="4472C4"/>
          <w:sz w:val="40"/>
        </w:rPr>
      </w:pPr>
      <w:r>
        <w:rPr>
          <w:color w:val="4472C4"/>
          <w:sz w:val="40"/>
        </w:rPr>
        <w:t>7 A</w:t>
      </w:r>
    </w:p>
    <w:p w:rsidR="004C22F9" w:rsidRPr="00EB56F6" w:rsidRDefault="004C22F9" w:rsidP="004C22F9">
      <w:pPr>
        <w:rPr>
          <w:rFonts w:ascii="Arial" w:hAnsi="Arial" w:cs="Arial"/>
          <w:b/>
          <w:sz w:val="24"/>
          <w:szCs w:val="24"/>
        </w:rPr>
      </w:pPr>
      <w:r w:rsidRPr="00EB56F6">
        <w:rPr>
          <w:rFonts w:ascii="Arial" w:hAnsi="Arial" w:cs="Arial"/>
          <w:b/>
          <w:sz w:val="24"/>
          <w:szCs w:val="24"/>
        </w:rPr>
        <w:t>Ejemplo de herencia y polimorfismo</w:t>
      </w:r>
    </w:p>
    <w:p w:rsidR="004C22F9" w:rsidRDefault="004C22F9" w:rsidP="004C22F9"/>
    <w:p w:rsidR="004C22F9" w:rsidRPr="00EB56F6" w:rsidRDefault="004C22F9" w:rsidP="004C22F9">
      <w:pPr>
        <w:jc w:val="both"/>
        <w:rPr>
          <w:rFonts w:ascii="Arial" w:hAnsi="Arial" w:cs="Arial"/>
          <w:sz w:val="24"/>
          <w:szCs w:val="24"/>
        </w:rPr>
      </w:pPr>
      <w:r w:rsidRPr="00EB56F6">
        <w:rPr>
          <w:rFonts w:ascii="Arial" w:hAnsi="Arial" w:cs="Arial"/>
          <w:sz w:val="24"/>
          <w:szCs w:val="24"/>
        </w:rPr>
        <w:t>Se crea una nueva clase de consola, a esta clase le agregamos una nueva clase y le vamos a llamar Clase Base,</w:t>
      </w:r>
    </w:p>
    <w:p w:rsidR="004C22F9" w:rsidRPr="00EB56F6" w:rsidRDefault="004C22F9" w:rsidP="004C22F9">
      <w:pPr>
        <w:jc w:val="both"/>
        <w:rPr>
          <w:rFonts w:ascii="Arial" w:hAnsi="Arial" w:cs="Arial"/>
          <w:sz w:val="24"/>
          <w:szCs w:val="24"/>
        </w:rPr>
      </w:pPr>
      <w:r w:rsidRPr="00EB56F6">
        <w:rPr>
          <w:rFonts w:ascii="Arial" w:hAnsi="Arial" w:cs="Arial"/>
          <w:sz w:val="24"/>
          <w:szCs w:val="24"/>
        </w:rPr>
        <w:t>Como primer paso creamos una función de nombre Calcular, ésta contiene un identificador especial “virtual”, además de la propiedad “Resultado”.</w:t>
      </w:r>
    </w:p>
    <w:p w:rsidR="004C22F9" w:rsidRPr="00EB56F6" w:rsidRDefault="004C22F9" w:rsidP="004C22F9">
      <w:pPr>
        <w:jc w:val="both"/>
        <w:rPr>
          <w:rFonts w:ascii="Arial" w:hAnsi="Arial" w:cs="Arial"/>
          <w:sz w:val="24"/>
          <w:szCs w:val="24"/>
        </w:rPr>
      </w:pPr>
      <w:r w:rsidRPr="00EB56F6">
        <w:rPr>
          <w:rFonts w:ascii="Arial" w:hAnsi="Arial" w:cs="Arial"/>
          <w:sz w:val="24"/>
          <w:szCs w:val="24"/>
        </w:rPr>
        <w:t>Posteriormente creamos la clase Suma, y en esta se hereda funcionalidad de la clasebase,</w:t>
      </w:r>
    </w:p>
    <w:p w:rsidR="004C22F9" w:rsidRPr="00EB56F6" w:rsidRDefault="004C22F9" w:rsidP="004C22F9">
      <w:pPr>
        <w:jc w:val="both"/>
        <w:rPr>
          <w:rFonts w:ascii="Arial" w:hAnsi="Arial" w:cs="Arial"/>
          <w:sz w:val="24"/>
          <w:szCs w:val="24"/>
        </w:rPr>
      </w:pPr>
      <w:r w:rsidRPr="00EB56F6">
        <w:rPr>
          <w:rFonts w:ascii="Arial" w:hAnsi="Arial" w:cs="Arial"/>
          <w:sz w:val="24"/>
          <w:szCs w:val="24"/>
        </w:rPr>
        <w:t>Creamos un constructor, en el cual podemos ver las funciones o las propiedades de nuestra clase base, por lo que vamos a sobre escribir  la función Calcular y utilizamos la propiedad Resultado.</w:t>
      </w:r>
    </w:p>
    <w:p w:rsidR="004C22F9" w:rsidRPr="00EB56F6" w:rsidRDefault="004C22F9" w:rsidP="004C22F9">
      <w:pPr>
        <w:jc w:val="both"/>
        <w:rPr>
          <w:rFonts w:ascii="Arial" w:hAnsi="Arial" w:cs="Arial"/>
          <w:sz w:val="24"/>
          <w:szCs w:val="24"/>
        </w:rPr>
      </w:pPr>
      <w:r w:rsidRPr="00EB56F6">
        <w:rPr>
          <w:rFonts w:ascii="Arial" w:hAnsi="Arial" w:cs="Arial"/>
          <w:sz w:val="24"/>
          <w:szCs w:val="24"/>
        </w:rPr>
        <w:t>Generamos una clase adicional pero con el nombre Restar, con las mismas características Suma,</w:t>
      </w:r>
    </w:p>
    <w:p w:rsidR="004C22F9" w:rsidRPr="00EB56F6" w:rsidRDefault="004C22F9" w:rsidP="004C22F9">
      <w:pPr>
        <w:jc w:val="both"/>
        <w:rPr>
          <w:rFonts w:ascii="Arial" w:hAnsi="Arial" w:cs="Arial"/>
          <w:sz w:val="24"/>
          <w:szCs w:val="24"/>
        </w:rPr>
      </w:pPr>
      <w:r w:rsidRPr="00EB56F6">
        <w:rPr>
          <w:rFonts w:ascii="Arial" w:hAnsi="Arial" w:cs="Arial"/>
          <w:sz w:val="24"/>
          <w:szCs w:val="24"/>
        </w:rPr>
        <w:t>Por lo que ahora se tienen 3 clases, pero las dos últimas heredan propiedades de la clase Base.</w:t>
      </w:r>
    </w:p>
    <w:p w:rsidR="004C22F9" w:rsidRDefault="004C22F9" w:rsidP="004C22F9">
      <w:r>
        <w:rPr>
          <w:noProof/>
          <w:lang w:eastAsia="es-MX"/>
        </w:rPr>
        <w:drawing>
          <wp:inline distT="0" distB="0" distL="0" distR="0" wp14:anchorId="659B0DE1" wp14:editId="08704F4D">
            <wp:extent cx="5601970" cy="3228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614" t="7245" r="12933" b="29664"/>
                    <a:stretch/>
                  </pic:blipFill>
                  <pic:spPr bwMode="auto">
                    <a:xfrm>
                      <a:off x="0" y="0"/>
                      <a:ext cx="5615674" cy="3236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22F9" w:rsidRPr="00EB56F6" w:rsidRDefault="004C22F9" w:rsidP="004C22F9">
      <w:pPr>
        <w:jc w:val="both"/>
        <w:rPr>
          <w:rFonts w:ascii="Arial" w:hAnsi="Arial" w:cs="Arial"/>
          <w:sz w:val="24"/>
          <w:szCs w:val="24"/>
        </w:rPr>
      </w:pPr>
      <w:r w:rsidRPr="00EB56F6">
        <w:rPr>
          <w:rFonts w:ascii="Arial" w:hAnsi="Arial" w:cs="Arial"/>
          <w:sz w:val="24"/>
          <w:szCs w:val="24"/>
        </w:rPr>
        <w:t xml:space="preserve">En la clase principal creamos una Lista </w:t>
      </w:r>
      <w:r>
        <w:rPr>
          <w:rFonts w:ascii="Arial" w:hAnsi="Arial" w:cs="Arial"/>
          <w:sz w:val="24"/>
          <w:szCs w:val="24"/>
        </w:rPr>
        <w:t>de ClaseBase</w:t>
      </w:r>
      <w:r w:rsidRPr="00EB56F6">
        <w:rPr>
          <w:rFonts w:ascii="Arial" w:hAnsi="Arial" w:cs="Arial"/>
          <w:sz w:val="24"/>
          <w:szCs w:val="24"/>
        </w:rPr>
        <w:t xml:space="preserve"> y todos los elementos de esta lista son similares a este tipo por lo que agregamos una nueva función de Suma o un nuevo objeto Restar</w:t>
      </w:r>
    </w:p>
    <w:p w:rsidR="004C22F9" w:rsidRDefault="004C22F9" w:rsidP="004C22F9">
      <w:r>
        <w:rPr>
          <w:noProof/>
          <w:lang w:eastAsia="es-MX"/>
        </w:rPr>
        <w:lastRenderedPageBreak/>
        <w:drawing>
          <wp:inline distT="0" distB="0" distL="0" distR="0" wp14:anchorId="579EF94A" wp14:editId="08CE6E31">
            <wp:extent cx="5467350" cy="27870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293" t="7547" r="14121" b="29362"/>
                    <a:stretch/>
                  </pic:blipFill>
                  <pic:spPr bwMode="auto">
                    <a:xfrm>
                      <a:off x="0" y="0"/>
                      <a:ext cx="5472647" cy="2789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22F9" w:rsidRPr="00EB56F6" w:rsidRDefault="004C22F9" w:rsidP="004C22F9">
      <w:pPr>
        <w:jc w:val="both"/>
        <w:rPr>
          <w:rFonts w:ascii="Arial" w:hAnsi="Arial" w:cs="Arial"/>
          <w:sz w:val="24"/>
          <w:szCs w:val="24"/>
        </w:rPr>
      </w:pPr>
      <w:r w:rsidRPr="00EB56F6">
        <w:rPr>
          <w:rFonts w:ascii="Arial" w:hAnsi="Arial" w:cs="Arial"/>
          <w:sz w:val="24"/>
          <w:szCs w:val="24"/>
        </w:rPr>
        <w:t>Al ejecutar el programa  vemos que al tener la lista se ejecutan los objetos Suma y Restar a pesar de que los dos fueron contenidos en una lista específica.</w:t>
      </w:r>
    </w:p>
    <w:p w:rsidR="004C22F9" w:rsidRPr="00EB56F6" w:rsidRDefault="004C22F9" w:rsidP="004C22F9">
      <w:pPr>
        <w:jc w:val="both"/>
        <w:rPr>
          <w:rFonts w:ascii="Arial" w:hAnsi="Arial" w:cs="Arial"/>
          <w:sz w:val="24"/>
          <w:szCs w:val="24"/>
        </w:rPr>
      </w:pPr>
      <w:r w:rsidRPr="00EB56F6">
        <w:rPr>
          <w:rFonts w:ascii="Arial" w:hAnsi="Arial" w:cs="Arial"/>
          <w:sz w:val="24"/>
          <w:szCs w:val="24"/>
        </w:rPr>
        <w:t>Aplicamos el polimorfismo porque nos abstrae de conocer en realidad cual es el objeto creado y solamente conocemos los datos relacionados de la clase en la cual hemos generado la funcionalidad.</w:t>
      </w:r>
    </w:p>
    <w:p w:rsidR="004C22F9" w:rsidRDefault="004C22F9" w:rsidP="004C22F9">
      <w:r>
        <w:rPr>
          <w:noProof/>
          <w:lang w:eastAsia="es-MX"/>
        </w:rPr>
        <w:drawing>
          <wp:inline distT="0" distB="0" distL="0" distR="0" wp14:anchorId="72660D43" wp14:editId="5017BDC6">
            <wp:extent cx="4086225" cy="19907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431" t="6944" r="21759" b="29966"/>
                    <a:stretch/>
                  </pic:blipFill>
                  <pic:spPr bwMode="auto">
                    <a:xfrm>
                      <a:off x="0" y="0"/>
                      <a:ext cx="4086225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22F9" w:rsidRDefault="004C22F9">
      <w:pPr>
        <w:rPr>
          <w:color w:val="4472C4"/>
          <w:sz w:val="40"/>
        </w:rPr>
      </w:pPr>
      <w:bookmarkStart w:id="0" w:name="_GoBack"/>
      <w:bookmarkEnd w:id="0"/>
      <w:r>
        <w:rPr>
          <w:color w:val="4472C4"/>
          <w:sz w:val="40"/>
        </w:rPr>
        <w:br w:type="page"/>
      </w:r>
    </w:p>
    <w:p w:rsidR="004C22F9" w:rsidRDefault="004C22F9">
      <w:r>
        <w:lastRenderedPageBreak/>
        <w:br w:type="page"/>
      </w:r>
    </w:p>
    <w:p w:rsidR="00A264B2" w:rsidRDefault="00A264B2" w:rsidP="00A264B2">
      <w:pPr>
        <w:spacing w:after="194" w:line="240" w:lineRule="auto"/>
        <w:ind w:left="567" w:right="-15"/>
        <w:jc w:val="center"/>
      </w:pPr>
    </w:p>
    <w:sectPr w:rsidR="00A264B2" w:rsidSect="0049358B">
      <w:pgSz w:w="12240" w:h="15840"/>
      <w:pgMar w:top="851" w:right="616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B6F"/>
    <w:rsid w:val="0049358B"/>
    <w:rsid w:val="004C22F9"/>
    <w:rsid w:val="004D7B6F"/>
    <w:rsid w:val="008E50CF"/>
    <w:rsid w:val="008F4335"/>
    <w:rsid w:val="00A264B2"/>
    <w:rsid w:val="00AA3582"/>
    <w:rsid w:val="00C256E0"/>
    <w:rsid w:val="00D80015"/>
    <w:rsid w:val="00E06889"/>
    <w:rsid w:val="00E42C41"/>
    <w:rsid w:val="00E6688C"/>
    <w:rsid w:val="00F9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4DACC-D101-4A48-9CE6-F16190F0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9358B"/>
    <w:rPr>
      <w:sz w:val="32"/>
    </w:rPr>
  </w:style>
  <w:style w:type="paragraph" w:styleId="Ttulo1">
    <w:name w:val="heading 1"/>
    <w:next w:val="Normal"/>
    <w:link w:val="Ttulo1Car"/>
    <w:uiPriority w:val="9"/>
    <w:unhideWhenUsed/>
    <w:qFormat/>
    <w:rsid w:val="00A264B2"/>
    <w:pPr>
      <w:keepNext/>
      <w:keepLines/>
      <w:spacing w:after="76" w:line="240" w:lineRule="auto"/>
      <w:ind w:left="9" w:right="-15" w:hanging="10"/>
      <w:outlineLvl w:val="0"/>
    </w:pPr>
    <w:rPr>
      <w:rFonts w:ascii="Calibri" w:eastAsia="Calibri" w:hAnsi="Calibri" w:cs="Calibri"/>
      <w:color w:val="000000"/>
      <w:sz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935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3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A264B2"/>
    <w:rPr>
      <w:rFonts w:ascii="Calibri" w:eastAsia="Calibri" w:hAnsi="Calibri" w:cs="Calibri"/>
      <w:color w:val="000000"/>
      <w:sz w:val="32"/>
      <w:lang w:eastAsia="es-MX"/>
    </w:rPr>
  </w:style>
  <w:style w:type="paragraph" w:styleId="TDC1">
    <w:name w:val="toc 1"/>
    <w:hidden/>
    <w:uiPriority w:val="39"/>
    <w:rsid w:val="00A264B2"/>
    <w:pPr>
      <w:spacing w:after="170" w:line="240" w:lineRule="auto"/>
      <w:ind w:left="39" w:right="38" w:hanging="10"/>
    </w:pPr>
    <w:rPr>
      <w:rFonts w:ascii="Calibri" w:eastAsia="Calibri" w:hAnsi="Calibri" w:cs="Calibri"/>
      <w:color w:val="000000"/>
      <w:lang w:eastAsia="es-MX"/>
    </w:rPr>
  </w:style>
  <w:style w:type="character" w:styleId="Hipervnculo">
    <w:name w:val="Hyperlink"/>
    <w:basedOn w:val="Fuentedeprrafopredeter"/>
    <w:uiPriority w:val="99"/>
    <w:unhideWhenUsed/>
    <w:rsid w:val="00A264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th.edu.mx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uth.edu.mx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uth.edu.mx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uth.edu.mx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5C4C7-28DA-418A-B139-972A6D5F3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264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juan ..</cp:lastModifiedBy>
  <cp:revision>15</cp:revision>
  <dcterms:created xsi:type="dcterms:W3CDTF">2016-10-14T13:52:00Z</dcterms:created>
  <dcterms:modified xsi:type="dcterms:W3CDTF">2016-10-19T05:08:00Z</dcterms:modified>
</cp:coreProperties>
</file>