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30852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66AD6D" w14:textId="4B9047CC" w:rsidR="00335B77" w:rsidRPr="00335B77" w:rsidRDefault="00335B77" w:rsidP="00335B77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5B7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18B4000" w14:textId="2CEAFDEB" w:rsidR="00335B77" w:rsidRPr="00335B77" w:rsidRDefault="00335B77" w:rsidP="00335B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35B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35B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35B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47938" w:history="1">
            <w:r w:rsidRPr="00335B7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Инициация проекта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_Toc185347938 \h </w:instrTex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2FBB7" w14:textId="202A3483" w:rsidR="00335B77" w:rsidRPr="00335B77" w:rsidRDefault="00335B77" w:rsidP="00335B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7939" w:history="1">
            <w:r w:rsidRPr="00335B7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Анализ требований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_Toc185347939 \h </w:instrTex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F92C4" w14:textId="7794371D" w:rsidR="00335B77" w:rsidRPr="00335B77" w:rsidRDefault="00335B77" w:rsidP="00335B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7940" w:history="1">
            <w:r w:rsidRPr="00335B7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Проектирование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_Toc185347940 \h </w:instrTex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E49A3" w14:textId="59D14A3D" w:rsidR="00335B77" w:rsidRPr="00335B77" w:rsidRDefault="00335B77" w:rsidP="00335B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7941" w:history="1">
            <w:r w:rsidRPr="00335B7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Разработка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_Toc185347941 \h </w:instrTex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BC34A" w14:textId="7881A5D4" w:rsidR="00335B77" w:rsidRPr="00335B77" w:rsidRDefault="00335B77" w:rsidP="00335B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7942" w:history="1">
            <w:r w:rsidRPr="00335B7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Тестирование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_Toc185347942 \h </w:instrTex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FB5E4" w14:textId="0CBCD057" w:rsidR="00335B77" w:rsidRPr="00335B77" w:rsidRDefault="00335B77" w:rsidP="00335B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7943" w:history="1">
            <w:r w:rsidRPr="00335B7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Ввод в эксплуатацию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_Toc185347943 \h </w:instrTex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1B4A8" w14:textId="5E3AEE49" w:rsidR="00335B77" w:rsidRPr="00335B77" w:rsidRDefault="00335B77" w:rsidP="00335B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7944" w:history="1">
            <w:r w:rsidRPr="00335B7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9. Вывод из эксплуатации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_Toc185347944 \h </w:instrTex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C8027" w14:textId="0EF18A57" w:rsidR="00335B77" w:rsidRPr="00335B77" w:rsidRDefault="00335B77" w:rsidP="00335B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7945" w:history="1">
            <w:r w:rsidRPr="00335B7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_Toc185347945 \h </w:instrTex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5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7F3AE" w14:textId="1498F8DF" w:rsidR="00335B77" w:rsidRDefault="00335B77" w:rsidP="00335B77">
          <w:pPr>
            <w:spacing w:line="360" w:lineRule="auto"/>
          </w:pPr>
          <w:r w:rsidRPr="00335B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FF5F7A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8A6D2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A8117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853ED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C4B00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5A4A3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AB6F9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BB96B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536AC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D7C13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7319A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A4AE6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D6B17" w14:textId="77777777" w:rsidR="00335B77" w:rsidRDefault="00335B77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D61B3" w14:textId="2C774E30" w:rsidR="00BB74B2" w:rsidRPr="001D5D34" w:rsidRDefault="00BB74B2" w:rsidP="001D5D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D3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Жизненный цикл программного обеспечения приложения </w:t>
      </w:r>
      <w:r w:rsidR="00093B4E" w:rsidRPr="001D5D34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093B4E" w:rsidRPr="001D5D34">
        <w:rPr>
          <w:rFonts w:ascii="Times New Roman" w:hAnsi="Times New Roman" w:cs="Times New Roman"/>
          <w:b/>
          <w:bCs/>
          <w:sz w:val="28"/>
          <w:szCs w:val="28"/>
        </w:rPr>
        <w:t>SmartHabits</w:t>
      </w:r>
      <w:proofErr w:type="spellEnd"/>
      <w:r w:rsidR="00093B4E" w:rsidRPr="001D5D34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Pr="001D5D34">
        <w:rPr>
          <w:rFonts w:ascii="Times New Roman" w:hAnsi="Times New Roman" w:cs="Times New Roman"/>
          <w:b/>
          <w:bCs/>
          <w:sz w:val="28"/>
          <w:szCs w:val="28"/>
        </w:rPr>
        <w:t>для управления задачами и привычками</w:t>
      </w:r>
      <w:r w:rsidR="00093B4E" w:rsidRPr="001D5D3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9A0AEA" w14:textId="77777777" w:rsidR="00BB74B2" w:rsidRPr="00BB74B2" w:rsidRDefault="00BB74B2" w:rsidP="00BB7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4B2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(ПО) включает последовательные этапы, через которые проходит приложение от идеи до завершения разработки. В контексте итогового проекта по разработке программного модуля для управления задачами и привычками жизненный цикл можно разделить на следующие ключевые этапы:</w:t>
      </w:r>
    </w:p>
    <w:p w14:paraId="18A1624A" w14:textId="77777777" w:rsidR="00BB74B2" w:rsidRPr="00BB74B2" w:rsidRDefault="00BB74B2" w:rsidP="005839A8">
      <w:pPr>
        <w:pStyle w:val="1"/>
      </w:pPr>
      <w:bookmarkStart w:id="0" w:name="_Toc185347938"/>
      <w:r w:rsidRPr="00BB74B2">
        <w:t>1. Инициация проекта</w:t>
      </w:r>
      <w:bookmarkEnd w:id="0"/>
    </w:p>
    <w:p w14:paraId="02447BF7" w14:textId="77777777" w:rsidR="00BB74B2" w:rsidRPr="00BB74B2" w:rsidRDefault="00BB74B2" w:rsidP="00BB7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4B2">
        <w:rPr>
          <w:rFonts w:ascii="Times New Roman" w:hAnsi="Times New Roman" w:cs="Times New Roman"/>
          <w:sz w:val="28"/>
          <w:szCs w:val="28"/>
        </w:rPr>
        <w:t>На этом этапе формируется идея приложения, определяются его цели и задачи. Основные действия включают:</w:t>
      </w:r>
    </w:p>
    <w:p w14:paraId="78E790AB" w14:textId="77777777" w:rsidR="00BB74B2" w:rsidRPr="005839A8" w:rsidRDefault="00BB74B2" w:rsidP="005839A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9A8">
        <w:rPr>
          <w:rFonts w:ascii="Times New Roman" w:hAnsi="Times New Roman" w:cs="Times New Roman"/>
          <w:sz w:val="28"/>
          <w:szCs w:val="28"/>
        </w:rPr>
        <w:t>Определение целевой аудитории и ключевых функций приложения.</w:t>
      </w:r>
    </w:p>
    <w:p w14:paraId="66A5D845" w14:textId="77777777" w:rsidR="00BB74B2" w:rsidRPr="005839A8" w:rsidRDefault="00BB74B2" w:rsidP="005839A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9A8">
        <w:rPr>
          <w:rFonts w:ascii="Times New Roman" w:hAnsi="Times New Roman" w:cs="Times New Roman"/>
          <w:sz w:val="28"/>
          <w:szCs w:val="28"/>
        </w:rPr>
        <w:t>Составление предварительного плана разработки.</w:t>
      </w:r>
    </w:p>
    <w:p w14:paraId="0366BB7E" w14:textId="77777777" w:rsidR="00BB74B2" w:rsidRPr="00BB74B2" w:rsidRDefault="00BB74B2" w:rsidP="005839A8">
      <w:pPr>
        <w:pStyle w:val="1"/>
      </w:pPr>
      <w:bookmarkStart w:id="1" w:name="_Toc185347939"/>
      <w:r w:rsidRPr="00BB74B2">
        <w:t>2. Анализ требований</w:t>
      </w:r>
      <w:bookmarkEnd w:id="1"/>
    </w:p>
    <w:p w14:paraId="17337DE2" w14:textId="77777777" w:rsidR="00BB74B2" w:rsidRPr="00BB74B2" w:rsidRDefault="00BB74B2" w:rsidP="00BB7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4B2">
        <w:rPr>
          <w:rFonts w:ascii="Times New Roman" w:hAnsi="Times New Roman" w:cs="Times New Roman"/>
          <w:sz w:val="28"/>
          <w:szCs w:val="28"/>
        </w:rPr>
        <w:t>На этом этапе команда разработчиков собирает и анализирует требования к приложению:</w:t>
      </w:r>
    </w:p>
    <w:p w14:paraId="2D7107EA" w14:textId="77777777" w:rsidR="00BB74B2" w:rsidRPr="00D155AB" w:rsidRDefault="00BB74B2" w:rsidP="00D155A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5AB">
        <w:rPr>
          <w:rFonts w:ascii="Times New Roman" w:hAnsi="Times New Roman" w:cs="Times New Roman"/>
          <w:sz w:val="28"/>
          <w:szCs w:val="28"/>
        </w:rPr>
        <w:t>Определение функциональных требований (например, управление задачами, отслеживание привычек).</w:t>
      </w:r>
    </w:p>
    <w:p w14:paraId="64497A6A" w14:textId="60C58DF7" w:rsidR="00BB74B2" w:rsidRPr="00D155AB" w:rsidRDefault="00BB74B2" w:rsidP="00D155A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5AB">
        <w:rPr>
          <w:rFonts w:ascii="Times New Roman" w:hAnsi="Times New Roman" w:cs="Times New Roman"/>
          <w:sz w:val="28"/>
          <w:szCs w:val="28"/>
        </w:rPr>
        <w:t>Составление документации с описанием всех функций.</w:t>
      </w:r>
    </w:p>
    <w:p w14:paraId="40318495" w14:textId="77777777" w:rsidR="00BB74B2" w:rsidRPr="00BB74B2" w:rsidRDefault="00BB74B2" w:rsidP="00D155AB">
      <w:pPr>
        <w:pStyle w:val="1"/>
      </w:pPr>
      <w:bookmarkStart w:id="2" w:name="_Toc185347940"/>
      <w:r w:rsidRPr="00BB74B2">
        <w:t>3. Проектирование</w:t>
      </w:r>
      <w:bookmarkEnd w:id="2"/>
    </w:p>
    <w:p w14:paraId="46B82D5B" w14:textId="77777777" w:rsidR="00BB74B2" w:rsidRPr="00BB74B2" w:rsidRDefault="00BB74B2" w:rsidP="00BB7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4B2">
        <w:rPr>
          <w:rFonts w:ascii="Times New Roman" w:hAnsi="Times New Roman" w:cs="Times New Roman"/>
          <w:sz w:val="28"/>
          <w:szCs w:val="28"/>
        </w:rPr>
        <w:t>На стадии проектирования разрабатывается архитектура приложения:</w:t>
      </w:r>
    </w:p>
    <w:p w14:paraId="22B0E51C" w14:textId="4A36D501" w:rsidR="00BB74B2" w:rsidRPr="00D155AB" w:rsidRDefault="00BB74B2" w:rsidP="00D155AB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5AB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 с акцентом на удобство и доступность.</w:t>
      </w:r>
    </w:p>
    <w:p w14:paraId="77522FF8" w14:textId="77777777" w:rsidR="00BB74B2" w:rsidRPr="00D155AB" w:rsidRDefault="00BB74B2" w:rsidP="00D155AB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5AB">
        <w:rPr>
          <w:rFonts w:ascii="Times New Roman" w:hAnsi="Times New Roman" w:cs="Times New Roman"/>
          <w:sz w:val="28"/>
          <w:szCs w:val="28"/>
        </w:rPr>
        <w:t>Определение структуры базы данных для хранения информации о задачах и привычках.</w:t>
      </w:r>
    </w:p>
    <w:p w14:paraId="27074444" w14:textId="77777777" w:rsidR="00BB74B2" w:rsidRPr="00D155AB" w:rsidRDefault="00BB74B2" w:rsidP="00D155AB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5AB">
        <w:rPr>
          <w:rFonts w:ascii="Times New Roman" w:hAnsi="Times New Roman" w:cs="Times New Roman"/>
          <w:sz w:val="28"/>
          <w:szCs w:val="28"/>
        </w:rPr>
        <w:t>Создание технической документации, описывающей архитектуру системы и взаимодействие модулей.</w:t>
      </w:r>
    </w:p>
    <w:p w14:paraId="5CD2B241" w14:textId="77777777" w:rsidR="00BB74B2" w:rsidRPr="00BB74B2" w:rsidRDefault="00BB74B2" w:rsidP="00D155AB">
      <w:pPr>
        <w:pStyle w:val="1"/>
      </w:pPr>
      <w:bookmarkStart w:id="3" w:name="_Toc185347941"/>
      <w:r w:rsidRPr="00BB74B2">
        <w:lastRenderedPageBreak/>
        <w:t>4. Разработка</w:t>
      </w:r>
      <w:bookmarkEnd w:id="3"/>
    </w:p>
    <w:p w14:paraId="1A0D4161" w14:textId="77777777" w:rsidR="00BB74B2" w:rsidRPr="00BB74B2" w:rsidRDefault="00BB74B2" w:rsidP="00BB7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4B2">
        <w:rPr>
          <w:rFonts w:ascii="Times New Roman" w:hAnsi="Times New Roman" w:cs="Times New Roman"/>
          <w:sz w:val="28"/>
          <w:szCs w:val="28"/>
        </w:rPr>
        <w:t>На этом этапе происходит непосредственная разработка приложения:</w:t>
      </w:r>
    </w:p>
    <w:p w14:paraId="0991F0F2" w14:textId="6AFE8AEC" w:rsidR="00BB74B2" w:rsidRPr="00E23E22" w:rsidRDefault="00BB74B2" w:rsidP="00E23E2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22">
        <w:rPr>
          <w:rFonts w:ascii="Times New Roman" w:hAnsi="Times New Roman" w:cs="Times New Roman"/>
          <w:sz w:val="28"/>
          <w:szCs w:val="28"/>
        </w:rPr>
        <w:t>Программирование модулей управления задачами и привычками.</w:t>
      </w:r>
    </w:p>
    <w:p w14:paraId="3ED52B10" w14:textId="77777777" w:rsidR="00BB74B2" w:rsidRPr="00E23E22" w:rsidRDefault="00BB74B2" w:rsidP="00E23E2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22">
        <w:rPr>
          <w:rFonts w:ascii="Times New Roman" w:hAnsi="Times New Roman" w:cs="Times New Roman"/>
          <w:sz w:val="28"/>
          <w:szCs w:val="28"/>
        </w:rPr>
        <w:t>Реализация логики взаимодействия между модулями и базой данных.</w:t>
      </w:r>
    </w:p>
    <w:p w14:paraId="7C5B9307" w14:textId="77777777" w:rsidR="00BB74B2" w:rsidRPr="00BB74B2" w:rsidRDefault="00BB74B2" w:rsidP="00E23E22">
      <w:pPr>
        <w:pStyle w:val="1"/>
      </w:pPr>
      <w:bookmarkStart w:id="4" w:name="_Toc185347942"/>
      <w:r w:rsidRPr="00BB74B2">
        <w:t>5. Тестирование</w:t>
      </w:r>
      <w:bookmarkEnd w:id="4"/>
    </w:p>
    <w:p w14:paraId="60247A7D" w14:textId="77777777" w:rsidR="00BB74B2" w:rsidRPr="00BB74B2" w:rsidRDefault="00BB74B2" w:rsidP="00BB7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4B2">
        <w:rPr>
          <w:rFonts w:ascii="Times New Roman" w:hAnsi="Times New Roman" w:cs="Times New Roman"/>
          <w:sz w:val="28"/>
          <w:szCs w:val="28"/>
        </w:rPr>
        <w:t>После завершения разработки приложение проходит тестирование для выявления и устранения ошибок:</w:t>
      </w:r>
    </w:p>
    <w:p w14:paraId="727BEC7E" w14:textId="77777777" w:rsidR="00BB74B2" w:rsidRPr="00E23E22" w:rsidRDefault="00BB74B2" w:rsidP="00E23E22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22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для проверки соответствия приложения требованиям.</w:t>
      </w:r>
    </w:p>
    <w:p w14:paraId="22D85279" w14:textId="77777777" w:rsidR="00BB74B2" w:rsidRPr="00E23E22" w:rsidRDefault="00BB74B2" w:rsidP="00E23E22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22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 на удобство и доступность, а также на соответствие стандартам.</w:t>
      </w:r>
    </w:p>
    <w:p w14:paraId="5FE0AE0B" w14:textId="77777777" w:rsidR="00BB74B2" w:rsidRPr="00BB74B2" w:rsidRDefault="00BB74B2" w:rsidP="001D5D34">
      <w:pPr>
        <w:pStyle w:val="1"/>
      </w:pPr>
      <w:bookmarkStart w:id="5" w:name="_Toc185347943"/>
      <w:r w:rsidRPr="00BB74B2">
        <w:t>6. Ввод в эксплуатацию</w:t>
      </w:r>
      <w:bookmarkEnd w:id="5"/>
    </w:p>
    <w:p w14:paraId="4981BDC7" w14:textId="77777777" w:rsidR="00BB74B2" w:rsidRPr="00BB74B2" w:rsidRDefault="00BB74B2" w:rsidP="00BB7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4B2">
        <w:rPr>
          <w:rFonts w:ascii="Times New Roman" w:hAnsi="Times New Roman" w:cs="Times New Roman"/>
          <w:sz w:val="28"/>
          <w:szCs w:val="28"/>
        </w:rPr>
        <w:t>После успешного тестирования приложение готово к запуску:</w:t>
      </w:r>
    </w:p>
    <w:p w14:paraId="51BD284F" w14:textId="77777777" w:rsidR="00BB74B2" w:rsidRPr="001D5D34" w:rsidRDefault="00BB74B2" w:rsidP="001D5D34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D34">
        <w:rPr>
          <w:rFonts w:ascii="Times New Roman" w:hAnsi="Times New Roman" w:cs="Times New Roman"/>
          <w:sz w:val="28"/>
          <w:szCs w:val="28"/>
        </w:rPr>
        <w:t>Подготовка обучающих материалов для пользователей, включая руководство пользователя и видеоинструкции.</w:t>
      </w:r>
    </w:p>
    <w:p w14:paraId="554DD8D4" w14:textId="77777777" w:rsidR="00BB74B2" w:rsidRPr="00BB74B2" w:rsidRDefault="00BB74B2" w:rsidP="001D5D34">
      <w:pPr>
        <w:pStyle w:val="1"/>
      </w:pPr>
      <w:bookmarkStart w:id="6" w:name="_Toc185347944"/>
      <w:r w:rsidRPr="00BB74B2">
        <w:t>9. Вывод из эксплуатации</w:t>
      </w:r>
      <w:bookmarkEnd w:id="6"/>
    </w:p>
    <w:p w14:paraId="6E17EDA3" w14:textId="77777777" w:rsidR="00BB74B2" w:rsidRPr="001D5D34" w:rsidRDefault="00BB74B2" w:rsidP="001D5D34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D34">
        <w:rPr>
          <w:rFonts w:ascii="Times New Roman" w:hAnsi="Times New Roman" w:cs="Times New Roman"/>
          <w:sz w:val="28"/>
          <w:szCs w:val="28"/>
        </w:rPr>
        <w:t>Полное отключение сервиса.</w:t>
      </w:r>
    </w:p>
    <w:p w14:paraId="27046EF7" w14:textId="77777777" w:rsidR="00BB74B2" w:rsidRPr="00BB74B2" w:rsidRDefault="00BB74B2" w:rsidP="001D5D34">
      <w:pPr>
        <w:pStyle w:val="1"/>
      </w:pPr>
      <w:bookmarkStart w:id="7" w:name="_Toc185347945"/>
      <w:r w:rsidRPr="00BB74B2">
        <w:t>Заключение</w:t>
      </w:r>
      <w:bookmarkEnd w:id="7"/>
    </w:p>
    <w:p w14:paraId="4CE53800" w14:textId="2676507E" w:rsidR="00F0234A" w:rsidRPr="00BB74B2" w:rsidRDefault="00BB74B2" w:rsidP="00BB7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4B2">
        <w:rPr>
          <w:rFonts w:ascii="Times New Roman" w:hAnsi="Times New Roman" w:cs="Times New Roman"/>
          <w:sz w:val="28"/>
          <w:szCs w:val="28"/>
        </w:rPr>
        <w:t>Каждый из этих этапов жизненного цикла важен для успешной разработки</w:t>
      </w:r>
      <w:r w:rsidR="001D5D34">
        <w:rPr>
          <w:rFonts w:ascii="Times New Roman" w:hAnsi="Times New Roman" w:cs="Times New Roman"/>
          <w:sz w:val="28"/>
          <w:szCs w:val="28"/>
        </w:rPr>
        <w:t xml:space="preserve"> </w:t>
      </w:r>
      <w:r w:rsidRPr="00BB74B2">
        <w:rPr>
          <w:rFonts w:ascii="Times New Roman" w:hAnsi="Times New Roman" w:cs="Times New Roman"/>
          <w:sz w:val="28"/>
          <w:szCs w:val="28"/>
        </w:rPr>
        <w:t>приложения в рамках</w:t>
      </w:r>
      <w:r w:rsidR="001D5D34">
        <w:rPr>
          <w:rFonts w:ascii="Times New Roman" w:hAnsi="Times New Roman" w:cs="Times New Roman"/>
          <w:sz w:val="28"/>
          <w:szCs w:val="28"/>
        </w:rPr>
        <w:t xml:space="preserve"> </w:t>
      </w:r>
      <w:r w:rsidRPr="00BB74B2">
        <w:rPr>
          <w:rFonts w:ascii="Times New Roman" w:hAnsi="Times New Roman" w:cs="Times New Roman"/>
          <w:sz w:val="28"/>
          <w:szCs w:val="28"/>
        </w:rPr>
        <w:t>проекта по предмету «Разработка программного модуля». Следование этим этапам помогает обеспечить высокое качество продукта, удовлетворяющего потребности пользователей, а также демонстрирует навыки командной работы и управления проектом.</w:t>
      </w:r>
    </w:p>
    <w:sectPr w:rsidR="00F0234A" w:rsidRPr="00BB74B2" w:rsidSect="00335B7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185CF" w14:textId="77777777" w:rsidR="00335B77" w:rsidRDefault="00335B77" w:rsidP="00335B77">
      <w:pPr>
        <w:spacing w:after="0" w:line="240" w:lineRule="auto"/>
      </w:pPr>
      <w:r>
        <w:separator/>
      </w:r>
    </w:p>
  </w:endnote>
  <w:endnote w:type="continuationSeparator" w:id="0">
    <w:p w14:paraId="24F96EC9" w14:textId="77777777" w:rsidR="00335B77" w:rsidRDefault="00335B77" w:rsidP="0033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494625"/>
      <w:docPartObj>
        <w:docPartGallery w:val="Page Numbers (Bottom of Page)"/>
        <w:docPartUnique/>
      </w:docPartObj>
    </w:sdtPr>
    <w:sdtContent>
      <w:p w14:paraId="7D6BE841" w14:textId="334552A2" w:rsidR="00335B77" w:rsidRDefault="00335B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F4DE5D" w14:textId="77777777" w:rsidR="00335B77" w:rsidRDefault="00335B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4CD8F" w14:textId="77777777" w:rsidR="00335B77" w:rsidRDefault="00335B77" w:rsidP="00335B77">
      <w:pPr>
        <w:spacing w:after="0" w:line="240" w:lineRule="auto"/>
      </w:pPr>
      <w:r>
        <w:separator/>
      </w:r>
    </w:p>
  </w:footnote>
  <w:footnote w:type="continuationSeparator" w:id="0">
    <w:p w14:paraId="6AB82955" w14:textId="77777777" w:rsidR="00335B77" w:rsidRDefault="00335B77" w:rsidP="00335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245F9"/>
    <w:multiLevelType w:val="multilevel"/>
    <w:tmpl w:val="5132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D4994"/>
    <w:multiLevelType w:val="multilevel"/>
    <w:tmpl w:val="100A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14591"/>
    <w:multiLevelType w:val="hybridMultilevel"/>
    <w:tmpl w:val="0F021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823D2"/>
    <w:multiLevelType w:val="multilevel"/>
    <w:tmpl w:val="ED6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214B5F"/>
    <w:multiLevelType w:val="hybridMultilevel"/>
    <w:tmpl w:val="8BD25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94A87"/>
    <w:multiLevelType w:val="multilevel"/>
    <w:tmpl w:val="AFE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41C1C"/>
    <w:multiLevelType w:val="hybridMultilevel"/>
    <w:tmpl w:val="25A8E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132E1"/>
    <w:multiLevelType w:val="hybridMultilevel"/>
    <w:tmpl w:val="99920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0634"/>
    <w:multiLevelType w:val="hybridMultilevel"/>
    <w:tmpl w:val="67F47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D18BC"/>
    <w:multiLevelType w:val="multilevel"/>
    <w:tmpl w:val="21F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031A91"/>
    <w:multiLevelType w:val="multilevel"/>
    <w:tmpl w:val="BA7C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B803E9"/>
    <w:multiLevelType w:val="multilevel"/>
    <w:tmpl w:val="3C9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635332"/>
    <w:multiLevelType w:val="multilevel"/>
    <w:tmpl w:val="B55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3A45FF"/>
    <w:multiLevelType w:val="multilevel"/>
    <w:tmpl w:val="34F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C17002"/>
    <w:multiLevelType w:val="hybridMultilevel"/>
    <w:tmpl w:val="A49CA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393171">
    <w:abstractNumId w:val="12"/>
  </w:num>
  <w:num w:numId="2" w16cid:durableId="1770348718">
    <w:abstractNumId w:val="0"/>
  </w:num>
  <w:num w:numId="3" w16cid:durableId="1523980494">
    <w:abstractNumId w:val="9"/>
  </w:num>
  <w:num w:numId="4" w16cid:durableId="1441338502">
    <w:abstractNumId w:val="13"/>
  </w:num>
  <w:num w:numId="5" w16cid:durableId="1325160222">
    <w:abstractNumId w:val="3"/>
  </w:num>
  <w:num w:numId="6" w16cid:durableId="417530519">
    <w:abstractNumId w:val="11"/>
  </w:num>
  <w:num w:numId="7" w16cid:durableId="257980184">
    <w:abstractNumId w:val="1"/>
  </w:num>
  <w:num w:numId="8" w16cid:durableId="1216164538">
    <w:abstractNumId w:val="5"/>
  </w:num>
  <w:num w:numId="9" w16cid:durableId="165019707">
    <w:abstractNumId w:val="10"/>
  </w:num>
  <w:num w:numId="10" w16cid:durableId="1206722639">
    <w:abstractNumId w:val="4"/>
  </w:num>
  <w:num w:numId="11" w16cid:durableId="424107570">
    <w:abstractNumId w:val="14"/>
  </w:num>
  <w:num w:numId="12" w16cid:durableId="1315790627">
    <w:abstractNumId w:val="2"/>
  </w:num>
  <w:num w:numId="13" w16cid:durableId="414596885">
    <w:abstractNumId w:val="8"/>
  </w:num>
  <w:num w:numId="14" w16cid:durableId="1182161099">
    <w:abstractNumId w:val="6"/>
  </w:num>
  <w:num w:numId="15" w16cid:durableId="630405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4D"/>
    <w:rsid w:val="00093B4E"/>
    <w:rsid w:val="001D5D34"/>
    <w:rsid w:val="00250678"/>
    <w:rsid w:val="00335B77"/>
    <w:rsid w:val="005839A8"/>
    <w:rsid w:val="00643CD8"/>
    <w:rsid w:val="00A2394D"/>
    <w:rsid w:val="00BB74B2"/>
    <w:rsid w:val="00CC2FD2"/>
    <w:rsid w:val="00D155AB"/>
    <w:rsid w:val="00E23E22"/>
    <w:rsid w:val="00F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742A"/>
  <w15:chartTrackingRefBased/>
  <w15:docId w15:val="{52630008-F4F1-46B6-9A5B-C2436F61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9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9A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839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5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5B77"/>
  </w:style>
  <w:style w:type="paragraph" w:styleId="a6">
    <w:name w:val="footer"/>
    <w:basedOn w:val="a"/>
    <w:link w:val="a7"/>
    <w:uiPriority w:val="99"/>
    <w:unhideWhenUsed/>
    <w:rsid w:val="00335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5B77"/>
  </w:style>
  <w:style w:type="paragraph" w:styleId="a8">
    <w:name w:val="TOC Heading"/>
    <w:basedOn w:val="1"/>
    <w:next w:val="a"/>
    <w:uiPriority w:val="39"/>
    <w:unhideWhenUsed/>
    <w:qFormat/>
    <w:rsid w:val="00335B77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5B77"/>
    <w:pPr>
      <w:spacing w:after="100"/>
    </w:pPr>
  </w:style>
  <w:style w:type="character" w:styleId="a9">
    <w:name w:val="Hyperlink"/>
    <w:basedOn w:val="a0"/>
    <w:uiPriority w:val="99"/>
    <w:unhideWhenUsed/>
    <w:rsid w:val="00335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5EC22-F6E1-43D2-B256-3B4EC1CC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Dyatchenko</dc:creator>
  <cp:keywords/>
  <dc:description/>
  <cp:lastModifiedBy>Anastasia Dyatchenko</cp:lastModifiedBy>
  <cp:revision>8</cp:revision>
  <dcterms:created xsi:type="dcterms:W3CDTF">2024-12-17T09:59:00Z</dcterms:created>
  <dcterms:modified xsi:type="dcterms:W3CDTF">2024-12-17T10:12:00Z</dcterms:modified>
</cp:coreProperties>
</file>