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algun Gothic" w:hAnsi="Malgun Gothic" w:eastAsia="맑은 고딕"/>
          <w:b/>
          <w:color w:val="0F172A"/>
          <w:sz w:val="40"/>
        </w:rPr>
        <w:t>AI 오답 코치</w:t>
      </w:r>
    </w:p>
    <w:p>
      <w:pPr>
        <w:spacing w:after="280"/>
        <w:jc w:val="center"/>
      </w:pPr>
      <w:r>
        <w:rPr>
          <w:rFonts w:ascii="Malgun Gothic" w:hAnsi="Malgun Gothic" w:eastAsia="맑은 고딕"/>
          <w:b/>
          <w:color w:val="087F23"/>
          <w:sz w:val="28"/>
        </w:rPr>
        <w:t>기술 시연 점검 결과서(스크린샷 포함)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작품명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AI 오답 코치</w:t>
            </w:r>
          </w:p>
        </w:tc>
      </w:tr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점검 구분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Codex 기술 시연 점검(사람 테스트 아님)</w:t>
            </w:r>
          </w:p>
        </w:tc>
      </w:tr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점검일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2026년 6월 11일</w:t>
            </w:r>
          </w:p>
        </w:tc>
      </w:tr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점검 범위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테스트 시작 버튼, 30초 흐름, 데이터 화면, 데스크톱/모바일 화면, 자동 테스트</w:t>
            </w:r>
          </w:p>
        </w:tc>
      </w:tr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검증 결과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기술 시연 PASS / 경미 사항 1건(favicon.ico 404)</w:t>
            </w:r>
          </w:p>
        </w:tc>
      </w:tr>
      <w:tr>
        <w:tc>
          <w:tcPr>
            <w:tcW w:type="dxa" w:w="2381"/>
            <w:shd w:fill="E8F5E9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/>
                <w:color w:val="0F5132"/>
                <w:sz w:val="19"/>
              </w:rPr>
              <w:t>Human-Verified</w:t>
            </w:r>
          </w:p>
        </w:tc>
        <w:tc>
          <w:tcPr>
            <w:tcW w:type="dxa" w:w="680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맑은 고딕"/>
                <w:b w:val="0"/>
                <w:sz w:val="19"/>
              </w:rPr>
              <w:t>아님. 건호 또는 원장님의 실제 사용 기록이 별도로 필요함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7EF"/>
            <w:tcBorders>
              <w:top w:val="single" w:sz="6" w:space="0" w:color="B7E4C7"/>
              <w:left w:val="single" w:sz="6" w:space="0" w:color="B7E4C7"/>
              <w:bottom w:val="single" w:sz="6" w:space="0" w:color="B7E4C7"/>
              <w:right w:val="single" w:sz="6" w:space="0" w:color="B7E4C7"/>
              <w:insideH w:val="single" w:sz="6" w:space="0" w:color="B7E4C7"/>
              <w:insideV w:val="single" w:sz="6" w:space="0" w:color="B7E4C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맑은 고딕"/>
                <w:b/>
                <w:color w:val="087F23"/>
                <w:sz w:val="20"/>
              </w:rPr>
              <w:t xml:space="preserve">결론: </w:t>
            </w:r>
            <w:r>
              <w:rPr>
                <w:rFonts w:ascii="Malgun Gothic" w:hAnsi="Malgun Gothic" w:eastAsia="맑은 고딕"/>
                <w:b w:val="0"/>
                <w:sz w:val="20"/>
              </w:rPr>
              <w:t>데스크톱과 모바일에서 테스트 시작 후 데이터 화면까지 정상 도달했습니다. 개선율, 풀이 로그, 개념 요약, 문제 준비 확인이 표시되어 기술 시연 기준은 통과했습니다.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1. 점검 목적</w:t>
      </w:r>
    </w:p>
    <w:p>
      <w:pPr>
        <w:spacing w:line="276" w:lineRule="auto" w:after="100"/>
      </w:pPr>
      <w:r>
        <w:rPr>
          <w:rFonts w:ascii="Malgun Gothic" w:hAnsi="Malgun Gothic" w:eastAsia="맑은 고딕"/>
          <w:b w:val="0"/>
          <w:sz w:val="20"/>
        </w:rPr>
        <w:t>본 점검은 코드페어 제출 전 AI 오답 코치 앱의 기술 시연 흐름이 정상적으로 작동하는지 확인하기 위한 자료입니다. 학생이 틀린 문제를 데이터로 기록하고, AI 또는 기본 도움으로 오답 원인을 찾고, 같은 개념 문제를 다시 풀어 개선율과 학습 증거가 보이는지 확인했습니다.</w:t>
      </w:r>
    </w:p>
    <w:p>
      <w:pPr>
        <w:spacing w:line="276" w:lineRule="auto" w:after="100"/>
      </w:pPr>
      <w:r>
        <w:rPr>
          <w:rFonts w:ascii="Malgun Gothic" w:hAnsi="Malgun Gothic" w:eastAsia="맑은 고딕"/>
          <w:b w:val="0"/>
          <w:sz w:val="20"/>
        </w:rPr>
        <w:t>단, 이 문서는 기술 점검 결과이며 건호 또는 원장님의 실제 사용 기록을 대신하지 않습니다. Human-Verified는 별도 M6 사람 테스트 기록 파일이 PASS될 때만 인정합니다.</w:t>
      </w: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2. 점검 결과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fill="1B5E20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  <w:insideH w:val="single" w:sz="6" w:space="0" w:color="1B5E20"/>
              <w:insideV w:val="single" w:sz="6" w:space="0" w:color="1B5E2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5896"/>
            <w:shd w:fill="1B5E20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  <w:insideH w:val="single" w:sz="6" w:space="0" w:color="1B5E20"/>
              <w:insideV w:val="single" w:sz="6" w:space="0" w:color="1B5E2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  <w:sz w:val="19"/>
              </w:rPr>
              <w:t>확인 내용</w:t>
            </w:r>
          </w:p>
        </w:tc>
        <w:tc>
          <w:tcPr>
            <w:tcW w:type="dxa" w:w="1247"/>
            <w:shd w:fill="1B5E20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  <w:insideH w:val="single" w:sz="6" w:space="0" w:color="1B5E20"/>
              <w:insideV w:val="single" w:sz="6" w:space="0" w:color="1B5E2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데스크톱 시연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1280x900 화면에서 테스트 시작 후 데이터 화면 도달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모바일 시연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390x844 화면에서 테스트 시작 후 데이터 화면 도달, 가로 스크롤 없음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개선율 표시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데모 완료 후 개선율 100% 표시 확인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학습 증거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풀이 로그, 개념 요약, 문제 준비 확인 패널 표시 확인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내부 문구 노출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undefined, NaN, same_concept_retry 등 내부 문자열 노출 없음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자동 테스트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npm test 결과 47 PASS / 0 FAIL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하네스 검증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python scripts\execute.py validate 결과 PASS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8F5E9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087F23"/>
                <w:sz w:val="19"/>
              </w:rPr>
              <w:t>PASS</w:t>
            </w:r>
          </w:p>
        </w:tc>
      </w:tr>
      <w:tr>
        <w:tc>
          <w:tcPr>
            <w:tcW w:type="dxa" w:w="2041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/>
                <w:sz w:val="18"/>
              </w:rPr>
              <w:t>경미 사항</w:t>
            </w:r>
          </w:p>
        </w:tc>
        <w:tc>
          <w:tcPr>
            <w:tcW w:type="dxa" w:w="58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algun Gothic" w:hAnsi="Malgun Gothic" w:eastAsia="맑은 고딕"/>
                <w:b w:val="0"/>
                <w:sz w:val="18"/>
              </w:rPr>
              <w:t>favicon.ico 404가 콘솔에 1회 표시됨. 기능 영향 없음</w:t>
            </w:r>
          </w:p>
        </w:tc>
        <w:tc>
          <w:tcPr>
            <w:tcW w:type="dxa" w:w="124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jc w:val="center"/>
            </w:pPr>
            <w:r>
              <w:rPr>
                <w:rFonts w:ascii="Malgun Gothic" w:hAnsi="Malgun Gothic" w:eastAsia="맑은 고딕"/>
                <w:b/>
                <w:color w:val="B45309"/>
                <w:sz w:val="19"/>
              </w:rPr>
              <w:t>NOTE</w:t>
            </w:r>
          </w:p>
        </w:tc>
      </w:tr>
    </w:tbl>
    <w:p/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3. 데스크톱 화면 시연 스크린샷</w:t>
      </w:r>
    </w:p>
    <w:p>
      <w:pPr>
        <w:spacing w:line="276" w:lineRule="auto" w:after="100"/>
      </w:pPr>
      <w:r>
        <w:rPr>
          <w:rFonts w:ascii="Malgun Gothic" w:hAnsi="Malgun Gothic" w:eastAsia="맑은 고딕"/>
          <w:b w:val="0"/>
          <w:sz w:val="20"/>
        </w:rPr>
        <w:t>1280x900 화면에서 테스트 시작 버튼을 누른 뒤 데이터 화면까지 이동했습니다. 개선율은 100%로 표시되었고, 풀이 로그와 개념 요약, 문제 준비 확인 영역이 보였습니다.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709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709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맑은 고딕"/>
          <w:b w:val="0"/>
          <w:color w:val="475569"/>
          <w:sz w:val="18"/>
        </w:rPr>
        <w:t>그림 1. 데스크톱 기술 시연 화면: 데이터 화면 도달 및 개선율 표시</w:t>
      </w: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4. 모바일 화면 시연 스크린샷</w:t>
      </w:r>
    </w:p>
    <w:p>
      <w:pPr>
        <w:spacing w:line="276" w:lineRule="auto" w:after="100"/>
      </w:pPr>
      <w:r>
        <w:rPr>
          <w:rFonts w:ascii="Malgun Gothic" w:hAnsi="Malgun Gothic" w:eastAsia="맑은 고딕"/>
          <w:b w:val="0"/>
          <w:sz w:val="20"/>
        </w:rPr>
        <w:t>390x844 모바일 폭에서도 테스트 시작 후 데이터 화면까지 이동했습니다. 가로 스크롤이 생기지 않았고, 버튼 크기와 핵심 패널 표시에도 큰 문제는 없었습니다.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0000" cy="2118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mobile_202606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118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 w:eastAsia="맑은 고딕"/>
          <w:b w:val="0"/>
          <w:color w:val="475569"/>
          <w:sz w:val="18"/>
        </w:rPr>
        <w:t>그림 2. 모바일 기술 시연 화면: 반응형 표시와 데이터 화면 확인</w:t>
      </w: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5. 발견된 경미 사항</w:t>
      </w:r>
    </w:p>
    <w:p>
      <w:pPr>
        <w:spacing w:line="276" w:lineRule="auto" w:after="100"/>
      </w:pPr>
      <w:r>
        <w:rPr>
          <w:rFonts w:ascii="Malgun Gothic" w:hAnsi="Malgun Gothic" w:eastAsia="맑은 고딕"/>
          <w:b w:val="0"/>
          <w:sz w:val="20"/>
        </w:rPr>
        <w:t>초기 로드에서 favicon.ico 404가 한 번 확인되었습니다. 데모 기능, 데이터 화면 이동, 개선율 표시에는 영향을 주지 않았습니다. 제출 전 콘솔까지 깔끔하게 만들고 싶다면 favicon 파일을 추가하면 됩니다.</w:t>
      </w: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6. 제출 전 남은 조치</w:t>
      </w:r>
    </w:p>
    <w:p>
      <w:pPr>
        <w:spacing w:after="80"/>
        <w:ind w:left="227" w:hanging="227"/>
      </w:pPr>
      <w:r>
        <w:rPr>
          <w:rFonts w:ascii="Malgun Gothic" w:hAnsi="Malgun Gothic" w:eastAsia="맑은 고딕"/>
          <w:b/>
          <w:sz w:val="20"/>
        </w:rPr>
        <w:t xml:space="preserve">1. </w:t>
      </w:r>
      <w:r>
        <w:rPr>
          <w:rFonts w:ascii="Malgun Gothic" w:hAnsi="Malgun Gothic" w:eastAsia="맑은 고딕"/>
          <w:b w:val="0"/>
          <w:sz w:val="20"/>
        </w:rPr>
        <w:t>건호 또는 원장님이 실제로 앱을 열고 30초 테스트를 1회 실행합니다.</w:t>
      </w:r>
    </w:p>
    <w:p>
      <w:pPr>
        <w:spacing w:after="80"/>
        <w:ind w:left="227" w:hanging="227"/>
      </w:pPr>
      <w:r>
        <w:rPr>
          <w:rFonts w:ascii="Malgun Gothic" w:hAnsi="Malgun Gothic" w:eastAsia="맑은 고딕"/>
          <w:b/>
          <w:sz w:val="20"/>
        </w:rPr>
        <w:t xml:space="preserve">2. </w:t>
      </w:r>
      <w:r>
        <w:rPr>
          <w:rFonts w:ascii="Malgun Gothic" w:hAnsi="Malgun Gothic" w:eastAsia="맑은 고딕"/>
          <w:b w:val="0"/>
          <w:sz w:val="20"/>
        </w:rPr>
        <w:t>trial_records 안의 M6 기록 파일에 실제 화면 결과와 건호의 설명을 채웁니다.</w:t>
      </w:r>
    </w:p>
    <w:p>
      <w:pPr>
        <w:spacing w:after="80"/>
        <w:ind w:left="227" w:hanging="227"/>
      </w:pPr>
      <w:r>
        <w:rPr>
          <w:rFonts w:ascii="Malgun Gothic" w:hAnsi="Malgun Gothic" w:eastAsia="맑은 고딕"/>
          <w:b/>
          <w:sz w:val="20"/>
        </w:rPr>
        <w:t xml:space="preserve">3. </w:t>
      </w:r>
      <w:r>
        <w:rPr>
          <w:rFonts w:ascii="Malgun Gothic" w:hAnsi="Malgun Gothic" w:eastAsia="맑은 고딕"/>
          <w:b w:val="0"/>
          <w:sz w:val="20"/>
        </w:rPr>
        <w:t>npm run trial:validate -- --record &lt;기록파일&gt; 명령으로 검증합니다.</w:t>
      </w:r>
    </w:p>
    <w:p>
      <w:pPr>
        <w:spacing w:after="80"/>
        <w:ind w:left="227" w:hanging="227"/>
      </w:pPr>
      <w:r>
        <w:rPr>
          <w:rFonts w:ascii="Malgun Gothic" w:hAnsi="Malgun Gothic" w:eastAsia="맑은 고딕"/>
          <w:b/>
          <w:sz w:val="20"/>
        </w:rPr>
        <w:t xml:space="preserve">4. </w:t>
      </w:r>
      <w:r>
        <w:rPr>
          <w:rFonts w:ascii="Malgun Gothic" w:hAnsi="Malgun Gothic" w:eastAsia="맑은 고딕"/>
          <w:b w:val="0"/>
          <w:sz w:val="20"/>
        </w:rPr>
        <w:t>npm run trial:status 결과가 HUMAN_VERIFIED가 될 때만 사람 테스트 통과로 봅니다.</w:t>
      </w:r>
    </w:p>
    <w:p>
      <w:pPr>
        <w:spacing w:before="240" w:after="100"/>
      </w:pPr>
      <w:r>
        <w:rPr>
          <w:rFonts w:ascii="Malgun Gothic" w:hAnsi="Malgun Gothic" w:eastAsia="맑은 고딕"/>
          <w:b/>
          <w:color w:val="0F172A"/>
          <w:sz w:val="28"/>
        </w:rPr>
        <w:t>7. 근거 파일</w:t>
      </w:r>
    </w:p>
    <w:p>
      <w:pPr>
        <w:spacing w:after="40"/>
      </w:pPr>
      <w:r>
        <w:rPr>
          <w:rFonts w:ascii="Malgun Gothic" w:hAnsi="Malgun Gothic" w:eastAsia="맑은 고딕"/>
          <w:b/>
          <w:sz w:val="18"/>
        </w:rPr>
        <w:t xml:space="preserve">기술 점검 JSON: </w:t>
      </w:r>
      <w:r>
        <w:rPr>
          <w:rFonts w:ascii="Malgun Gothic" w:hAnsi="Malgun Gothic" w:eastAsia="맑은 고딕"/>
          <w:b w:val="0"/>
          <w:color w:val="334155"/>
          <w:sz w:val="18"/>
        </w:rPr>
        <w:t>D:\Codex\tmp\geonho_handoff\concept-master-codefair\reports\technical_app_smoke_20260611.v1.json</w:t>
      </w:r>
    </w:p>
    <w:p>
      <w:pPr>
        <w:spacing w:after="40"/>
      </w:pPr>
      <w:r>
        <w:rPr>
          <w:rFonts w:ascii="Malgun Gothic" w:hAnsi="Malgun Gothic" w:eastAsia="맑은 고딕"/>
          <w:b/>
          <w:sz w:val="18"/>
        </w:rPr>
        <w:t xml:space="preserve">하네스 검증 결과: </w:t>
      </w:r>
      <w:r>
        <w:rPr>
          <w:rFonts w:ascii="Malgun Gothic" w:hAnsi="Malgun Gothic" w:eastAsia="맑은 고딕"/>
          <w:b w:val="0"/>
          <w:color w:val="334155"/>
          <w:sz w:val="18"/>
        </w:rPr>
        <w:t>D:\Codex\tmp\geonho_handoff\concept-master-codefair\reports\token_harness\latest_status.v1.json</w:t>
      </w:r>
    </w:p>
    <w:p>
      <w:pPr>
        <w:spacing w:after="40"/>
      </w:pPr>
      <w:r>
        <w:rPr>
          <w:rFonts w:ascii="Malgun Gothic" w:hAnsi="Malgun Gothic" w:eastAsia="맑은 고딕"/>
          <w:b/>
          <w:sz w:val="18"/>
        </w:rPr>
        <w:t xml:space="preserve">데스크톱 스크린샷: </w:t>
      </w:r>
      <w:r>
        <w:rPr>
          <w:rFonts w:ascii="Malgun Gothic" w:hAnsi="Malgun Gothic" w:eastAsia="맑은 고딕"/>
          <w:b w:val="0"/>
          <w:color w:val="334155"/>
          <w:sz w:val="18"/>
        </w:rPr>
        <w:t>D:\Codex\tmp\geonho_handoff\concept-master-codefair\reports\technical_smoke_desktop_20260611.png</w:t>
      </w:r>
    </w:p>
    <w:p>
      <w:pPr>
        <w:spacing w:after="40"/>
      </w:pPr>
      <w:r>
        <w:rPr>
          <w:rFonts w:ascii="Malgun Gothic" w:hAnsi="Malgun Gothic" w:eastAsia="맑은 고딕"/>
          <w:b/>
          <w:sz w:val="18"/>
        </w:rPr>
        <w:t xml:space="preserve">모바일 스크린샷: </w:t>
      </w:r>
      <w:r>
        <w:rPr>
          <w:rFonts w:ascii="Malgun Gothic" w:hAnsi="Malgun Gothic" w:eastAsia="맑은 고딕"/>
          <w:b w:val="0"/>
          <w:color w:val="334155"/>
          <w:sz w:val="18"/>
        </w:rPr>
        <w:t>D:\Codex\tmp\geonho_handoff\concept-master-codefair\reports\technical_smoke_mobile_20260611.png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4748B"/>
        <w:sz w:val="16"/>
      </w:rPr>
      <w:t>본 문서는 기술 시연 점검 자료이며, M6 Human-Verified 증거를 대체하지 않습니다.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맑은 고딕"/>
        <w:b w:val="0"/>
        <w:color w:val="64748B"/>
        <w:sz w:val="17"/>
      </w:rPr>
      <w:t>AI 오답 코치 기술 시연 점검 결과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