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C250" w14:textId="77777777" w:rsidR="00D614D5" w:rsidRDefault="00D614D5" w:rsidP="00D614D5"/>
    <w:p w14:paraId="541C7129" w14:textId="77777777" w:rsidR="00D614D5" w:rsidRDefault="00D614D5" w:rsidP="00D614D5"/>
    <w:p w14:paraId="0B4AE3AC" w14:textId="77777777" w:rsidR="001E1C3C" w:rsidRDefault="001E1C3C" w:rsidP="001E1C3C">
      <w:r>
        <w:t>Recommendation:</w:t>
      </w:r>
    </w:p>
    <w:p w14:paraId="530CF049" w14:textId="77777777" w:rsidR="001E1C3C" w:rsidRDefault="001E1C3C" w:rsidP="001E1C3C">
      <w:r>
        <w:t>Based on the Cluster Analysis, Cryptocurrency can be clustered together at two clusters.</w:t>
      </w:r>
    </w:p>
    <w:p w14:paraId="274C8468" w14:textId="4DF3A301" w:rsidR="00D614D5" w:rsidRDefault="001E1C3C" w:rsidP="001E1C3C">
      <w:r>
        <w:t>See attached figure.</w:t>
      </w:r>
    </w:p>
    <w:p w14:paraId="16C14E95" w14:textId="10F06F37" w:rsidR="001E1C3C" w:rsidRDefault="001E1C3C" w:rsidP="001E1C3C"/>
    <w:p w14:paraId="72E75696" w14:textId="77777777" w:rsidR="001E1C3C" w:rsidRDefault="001E1C3C" w:rsidP="001E1C3C"/>
    <w:p w14:paraId="6040084F" w14:textId="129ECB93" w:rsidR="00673277" w:rsidRDefault="00673277" w:rsidP="00D614D5">
      <w:r w:rsidRPr="00673277">
        <w:drawing>
          <wp:inline distT="0" distB="0" distL="0" distR="0" wp14:anchorId="70F4900E" wp14:editId="71475821">
            <wp:extent cx="4563112" cy="3410426"/>
            <wp:effectExtent l="0" t="0" r="889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780D" w14:textId="52E5730F" w:rsidR="00D614D5" w:rsidRDefault="00D614D5" w:rsidP="00D614D5"/>
    <w:sectPr w:rsidR="00D6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D5"/>
    <w:rsid w:val="001E1C3C"/>
    <w:rsid w:val="00673277"/>
    <w:rsid w:val="00D614D5"/>
    <w:rsid w:val="00F0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6C2F"/>
  <w15:chartTrackingRefBased/>
  <w15:docId w15:val="{4BDA0727-13D9-48BE-86C6-FCC2DEB9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c</dc:creator>
  <cp:keywords/>
  <dc:description/>
  <cp:lastModifiedBy>yen c</cp:lastModifiedBy>
  <cp:revision>3</cp:revision>
  <dcterms:created xsi:type="dcterms:W3CDTF">2022-02-14T07:01:00Z</dcterms:created>
  <dcterms:modified xsi:type="dcterms:W3CDTF">2022-02-15T06:29:00Z</dcterms:modified>
</cp:coreProperties>
</file>