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B996DC" w14:textId="77777777" w:rsidR="00520201" w:rsidRPr="00A87DD4" w:rsidRDefault="00520201" w:rsidP="00520201">
      <w:pPr>
        <w:jc w:val="center"/>
        <w:rPr>
          <w:rFonts w:ascii="Arial" w:hAnsi="Arial" w:cs="Arial"/>
          <w:b/>
          <w:bCs/>
        </w:rPr>
      </w:pPr>
      <w:bookmarkStart w:id="0" w:name="_Hlk64880706"/>
      <w:r w:rsidRPr="00A87DD4">
        <w:rPr>
          <w:rFonts w:ascii="Arial" w:hAnsi="Arial" w:cs="Arial"/>
          <w:b/>
          <w:bCs/>
        </w:rPr>
        <w:t>Identification of a Pediatric Acute Hypoxemic Respiratory Failure Signature in Peripheral Blood Leukocytes at 24 Hours Post-ICU Admission with Machine Learning</w:t>
      </w:r>
    </w:p>
    <w:p w14:paraId="2FDD21D5" w14:textId="77777777" w:rsidR="00520201" w:rsidRPr="00A87DD4" w:rsidRDefault="00520201" w:rsidP="00520201">
      <w:pPr>
        <w:jc w:val="center"/>
        <w:rPr>
          <w:rFonts w:ascii="Arial" w:hAnsi="Arial" w:cs="Arial"/>
        </w:rPr>
      </w:pPr>
      <w:r w:rsidRPr="00A87DD4">
        <w:rPr>
          <w:rFonts w:ascii="Arial" w:hAnsi="Arial" w:cs="Arial"/>
        </w:rPr>
        <w:t>Jocelyn R. Grunwell, MD, PhD*</w:t>
      </w:r>
      <w:r w:rsidRPr="00A87DD4">
        <w:rPr>
          <w:rFonts w:ascii="Arial" w:hAnsi="Arial" w:cs="Arial"/>
          <w:vertAlign w:val="superscript"/>
        </w:rPr>
        <w:t>1,2</w:t>
      </w:r>
      <w:r w:rsidRPr="00A87DD4">
        <w:rPr>
          <w:rFonts w:ascii="Arial" w:hAnsi="Arial" w:cs="Arial"/>
        </w:rPr>
        <w:t>, Milad G. Rad, MS*</w:t>
      </w:r>
      <w:r w:rsidRPr="00A87DD4">
        <w:rPr>
          <w:rFonts w:ascii="Arial" w:hAnsi="Arial" w:cs="Arial"/>
          <w:vertAlign w:val="superscript"/>
        </w:rPr>
        <w:t>3</w:t>
      </w:r>
      <w:r w:rsidRPr="00A87DD4">
        <w:rPr>
          <w:rFonts w:ascii="Arial" w:hAnsi="Arial" w:cs="Arial"/>
        </w:rPr>
        <w:t>, Nadir Yehya</w:t>
      </w:r>
      <w:r w:rsidRPr="00A87DD4">
        <w:rPr>
          <w:rFonts w:ascii="Arial" w:hAnsi="Arial" w:cs="Arial"/>
          <w:vertAlign w:val="superscript"/>
        </w:rPr>
        <w:t>4,5</w:t>
      </w:r>
      <w:r w:rsidRPr="00A87DD4">
        <w:rPr>
          <w:rFonts w:ascii="Arial" w:hAnsi="Arial" w:cs="Arial"/>
        </w:rPr>
        <w:t xml:space="preserve">, and Rishikesan </w:t>
      </w:r>
      <w:proofErr w:type="spellStart"/>
      <w:r w:rsidRPr="00A87DD4">
        <w:rPr>
          <w:rFonts w:ascii="Arial" w:hAnsi="Arial" w:cs="Arial"/>
        </w:rPr>
        <w:t>Kamaleswaran</w:t>
      </w:r>
      <w:proofErr w:type="spellEnd"/>
      <w:r w:rsidRPr="00A87DD4">
        <w:rPr>
          <w:rFonts w:ascii="Arial" w:hAnsi="Arial" w:cs="Arial"/>
        </w:rPr>
        <w:t>, PhD</w:t>
      </w:r>
      <w:r w:rsidRPr="00A87DD4">
        <w:rPr>
          <w:rFonts w:ascii="Arial" w:hAnsi="Arial" w:cs="Arial"/>
          <w:vertAlign w:val="superscript"/>
        </w:rPr>
        <w:t>2,3</w:t>
      </w:r>
    </w:p>
    <w:bookmarkEnd w:id="0"/>
    <w:p w14:paraId="06107D85" w14:textId="5167ACCA" w:rsidR="007C4BF9" w:rsidRPr="00520201" w:rsidRDefault="00D069DB">
      <w:pPr>
        <w:rPr>
          <w:rFonts w:ascii="Arial" w:hAnsi="Arial" w:cs="Arial"/>
          <w:b/>
          <w:bCs/>
        </w:rPr>
      </w:pPr>
    </w:p>
    <w:p w14:paraId="115C9502" w14:textId="3C49F6CE" w:rsidR="00520201" w:rsidRDefault="00520201" w:rsidP="00520201">
      <w:pPr>
        <w:jc w:val="center"/>
        <w:rPr>
          <w:rFonts w:ascii="Arial" w:hAnsi="Arial" w:cs="Arial"/>
          <w:b/>
          <w:bCs/>
        </w:rPr>
      </w:pPr>
      <w:r w:rsidRPr="00520201">
        <w:rPr>
          <w:rFonts w:ascii="Arial" w:hAnsi="Arial" w:cs="Arial"/>
          <w:b/>
          <w:bCs/>
        </w:rPr>
        <w:t>Supplementary Data</w:t>
      </w:r>
    </w:p>
    <w:p w14:paraId="572725F5" w14:textId="77777777" w:rsidR="00BD254D" w:rsidRDefault="00BD254D" w:rsidP="00BD254D">
      <w:pPr>
        <w:shd w:val="clear" w:color="auto" w:fill="FFFFFF"/>
        <w:spacing w:after="0" w:line="480" w:lineRule="auto"/>
        <w:textAlignment w:val="baseline"/>
        <w:rPr>
          <w:rFonts w:ascii="Arial" w:eastAsia="Times New Roman" w:hAnsi="Arial" w:cs="Arial"/>
          <w:b/>
          <w:bCs/>
          <w:color w:val="000000"/>
        </w:rPr>
      </w:pPr>
      <w:proofErr w:type="spellStart"/>
      <w:r>
        <w:rPr>
          <w:rFonts w:ascii="Arial" w:eastAsia="Times New Roman" w:hAnsi="Arial" w:cs="Arial"/>
          <w:b/>
          <w:bCs/>
          <w:color w:val="000000"/>
        </w:rPr>
        <w:t>eFigures</w:t>
      </w:r>
      <w:proofErr w:type="spellEnd"/>
      <w:r>
        <w:rPr>
          <w:rFonts w:ascii="Arial" w:eastAsia="Times New Roman" w:hAnsi="Arial" w:cs="Arial"/>
          <w:b/>
          <w:bCs/>
          <w:color w:val="000000"/>
        </w:rPr>
        <w:t>.</w:t>
      </w:r>
    </w:p>
    <w:p w14:paraId="13E7FA21" w14:textId="77777777" w:rsidR="00BD254D" w:rsidRDefault="00BD254D" w:rsidP="00BD254D">
      <w:pPr>
        <w:shd w:val="clear" w:color="auto" w:fill="FFFFFF"/>
        <w:spacing w:after="0" w:line="480" w:lineRule="auto"/>
        <w:textAlignment w:val="baseline"/>
        <w:rPr>
          <w:rFonts w:ascii="Arial" w:eastAsia="Times New Roman" w:hAnsi="Arial" w:cs="Arial"/>
          <w:color w:val="000000"/>
        </w:rPr>
      </w:pPr>
      <w:proofErr w:type="spellStart"/>
      <w:r w:rsidRPr="00240E49">
        <w:rPr>
          <w:rFonts w:ascii="Arial" w:eastAsia="Times New Roman" w:hAnsi="Arial" w:cs="Arial"/>
          <w:b/>
          <w:bCs/>
          <w:color w:val="000000"/>
        </w:rPr>
        <w:t>eFigure</w:t>
      </w:r>
      <w:proofErr w:type="spellEnd"/>
      <w:r w:rsidRPr="00240E49">
        <w:rPr>
          <w:rFonts w:ascii="Arial" w:eastAsia="Times New Roman" w:hAnsi="Arial" w:cs="Arial"/>
          <w:b/>
          <w:bCs/>
          <w:color w:val="000000"/>
        </w:rPr>
        <w:t xml:space="preserve"> 1.</w:t>
      </w:r>
      <w:r w:rsidRPr="00A87DD4">
        <w:rPr>
          <w:rFonts w:ascii="Arial" w:eastAsia="Times New Roman" w:hAnsi="Arial" w:cs="Arial"/>
          <w:color w:val="000000"/>
        </w:rPr>
        <w:t xml:space="preserve"> Machine Learning Feature Selection Pipeline</w:t>
      </w:r>
    </w:p>
    <w:p w14:paraId="30D905D7" w14:textId="2EE877C4" w:rsidR="00D22A18" w:rsidRDefault="00BD254D" w:rsidP="00B0431C">
      <w:pPr>
        <w:shd w:val="clear" w:color="auto" w:fill="FFFFFF"/>
        <w:spacing w:after="0" w:line="480" w:lineRule="auto"/>
        <w:textAlignment w:val="baseline"/>
        <w:rPr>
          <w:rFonts w:ascii="Arial" w:eastAsia="Times New Roman" w:hAnsi="Arial" w:cs="Arial"/>
          <w:b/>
          <w:bCs/>
          <w:color w:val="000000"/>
        </w:rPr>
      </w:pPr>
      <w:proofErr w:type="spellStart"/>
      <w:r>
        <w:rPr>
          <w:rFonts w:ascii="Arial" w:eastAsia="Times New Roman" w:hAnsi="Arial" w:cs="Arial"/>
          <w:b/>
          <w:bCs/>
          <w:color w:val="000000"/>
        </w:rPr>
        <w:t>eFigure</w:t>
      </w:r>
      <w:proofErr w:type="spellEnd"/>
      <w:r>
        <w:rPr>
          <w:rFonts w:ascii="Arial" w:eastAsia="Times New Roman" w:hAnsi="Arial" w:cs="Arial"/>
          <w:b/>
          <w:bCs/>
          <w:color w:val="000000"/>
        </w:rPr>
        <w:t xml:space="preserve"> 2. </w:t>
      </w:r>
      <w:r w:rsidR="00D545E3" w:rsidRPr="00D545E3">
        <w:rPr>
          <w:rFonts w:ascii="Arial" w:eastAsia="Times New Roman" w:hAnsi="Arial" w:cs="Arial"/>
          <w:color w:val="000000"/>
        </w:rPr>
        <w:t xml:space="preserve">Volcano plots of </w:t>
      </w:r>
      <w:r w:rsidR="00D545E3" w:rsidRPr="00D545E3">
        <w:rPr>
          <w:rFonts w:ascii="Arial" w:eastAsia="Times New Roman" w:hAnsi="Arial" w:cs="Arial"/>
          <w:b/>
          <w:bCs/>
          <w:color w:val="000000"/>
        </w:rPr>
        <w:t>A)</w:t>
      </w:r>
      <w:r w:rsidR="00D545E3">
        <w:rPr>
          <w:rFonts w:ascii="Arial" w:eastAsia="Times New Roman" w:hAnsi="Arial" w:cs="Arial"/>
          <w:b/>
          <w:bCs/>
          <w:color w:val="000000"/>
        </w:rPr>
        <w:t xml:space="preserve"> </w:t>
      </w:r>
      <w:r w:rsidR="00D545E3">
        <w:rPr>
          <w:rFonts w:ascii="Arial" w:eastAsia="Times New Roman" w:hAnsi="Arial" w:cs="Arial"/>
          <w:color w:val="000000"/>
        </w:rPr>
        <w:t xml:space="preserve">mild pediatric acute respiratory distress syndrome (PARDS; P/F = 200-300) from </w:t>
      </w:r>
      <w:r w:rsidR="00D545E3" w:rsidRPr="005D64F7">
        <w:rPr>
          <w:rFonts w:ascii="Arial" w:hAnsi="Arial" w:cs="Arial"/>
        </w:rPr>
        <w:t>GSE147902</w:t>
      </w:r>
      <w:r w:rsidR="00D545E3">
        <w:rPr>
          <w:rFonts w:ascii="Arial" w:hAnsi="Arial" w:cs="Arial"/>
        </w:rPr>
        <w:t xml:space="preserve"> compared with healthy controls from</w:t>
      </w:r>
      <w:r w:rsidR="00D545E3">
        <w:rPr>
          <w:rFonts w:ascii="Arial" w:eastAsia="Times New Roman" w:hAnsi="Arial" w:cs="Arial"/>
          <w:color w:val="000000"/>
        </w:rPr>
        <w:t xml:space="preserve"> </w:t>
      </w:r>
      <w:r w:rsidR="00D545E3" w:rsidRPr="005D64F7">
        <w:rPr>
          <w:rFonts w:ascii="Arial" w:hAnsi="Arial" w:cs="Arial"/>
        </w:rPr>
        <w:t>GSE66099</w:t>
      </w:r>
      <w:r w:rsidR="00D545E3">
        <w:rPr>
          <w:rFonts w:ascii="Arial" w:hAnsi="Arial" w:cs="Arial"/>
        </w:rPr>
        <w:t xml:space="preserve">, and </w:t>
      </w:r>
      <w:r w:rsidR="00D545E3" w:rsidRPr="00D545E3">
        <w:rPr>
          <w:rFonts w:ascii="Arial" w:hAnsi="Arial" w:cs="Arial"/>
          <w:b/>
          <w:bCs/>
        </w:rPr>
        <w:t>B)</w:t>
      </w:r>
      <w:r w:rsidR="00D545E3">
        <w:rPr>
          <w:rFonts w:ascii="Arial" w:hAnsi="Arial" w:cs="Arial"/>
        </w:rPr>
        <w:t xml:space="preserve"> moderate/severe PARDS (P/F &lt; 200) from </w:t>
      </w:r>
      <w:r w:rsidR="00D545E3" w:rsidRPr="005D64F7">
        <w:rPr>
          <w:rFonts w:ascii="Arial" w:hAnsi="Arial" w:cs="Arial"/>
        </w:rPr>
        <w:t>GSE147902</w:t>
      </w:r>
      <w:r w:rsidR="00D545E3">
        <w:rPr>
          <w:rFonts w:ascii="Arial" w:hAnsi="Arial" w:cs="Arial"/>
        </w:rPr>
        <w:t xml:space="preserve"> compared with healthy controls from</w:t>
      </w:r>
      <w:r w:rsidR="00D545E3">
        <w:rPr>
          <w:rFonts w:ascii="Arial" w:eastAsia="Times New Roman" w:hAnsi="Arial" w:cs="Arial"/>
          <w:color w:val="000000"/>
        </w:rPr>
        <w:t xml:space="preserve"> </w:t>
      </w:r>
      <w:r w:rsidR="00D545E3" w:rsidRPr="005D64F7">
        <w:rPr>
          <w:rFonts w:ascii="Arial" w:hAnsi="Arial" w:cs="Arial"/>
        </w:rPr>
        <w:t>GSE66099</w:t>
      </w:r>
      <w:r w:rsidR="00D545E3">
        <w:rPr>
          <w:rFonts w:ascii="Arial" w:hAnsi="Arial" w:cs="Arial"/>
        </w:rPr>
        <w:t>.</w:t>
      </w:r>
    </w:p>
    <w:p w14:paraId="4AEB6332" w14:textId="77777777" w:rsidR="00D069DB" w:rsidRDefault="00D069DB">
      <w:pPr>
        <w:rPr>
          <w:rFonts w:ascii="Arial" w:eastAsia="Times New Roman" w:hAnsi="Arial" w:cs="Arial"/>
          <w:b/>
          <w:bCs/>
          <w:color w:val="000000"/>
        </w:rPr>
      </w:pPr>
      <w:r>
        <w:rPr>
          <w:rFonts w:ascii="Arial" w:eastAsia="Times New Roman" w:hAnsi="Arial" w:cs="Arial"/>
          <w:b/>
          <w:bCs/>
          <w:color w:val="000000"/>
        </w:rPr>
        <w:br w:type="page"/>
      </w:r>
    </w:p>
    <w:p w14:paraId="1D1FD053" w14:textId="54B8A6FF" w:rsidR="00BD254D" w:rsidRDefault="00BD254D" w:rsidP="00BD254D">
      <w:pPr>
        <w:shd w:val="clear" w:color="auto" w:fill="FFFFFF"/>
        <w:spacing w:after="0" w:line="480" w:lineRule="auto"/>
        <w:textAlignment w:val="baseline"/>
        <w:rPr>
          <w:rFonts w:ascii="Arial" w:eastAsia="Times New Roman" w:hAnsi="Arial" w:cs="Arial"/>
          <w:b/>
          <w:bCs/>
          <w:color w:val="000000"/>
        </w:rPr>
      </w:pPr>
      <w:proofErr w:type="spellStart"/>
      <w:r w:rsidRPr="00D87002">
        <w:rPr>
          <w:rFonts w:ascii="Arial" w:eastAsia="Times New Roman" w:hAnsi="Arial" w:cs="Arial"/>
          <w:b/>
          <w:bCs/>
          <w:color w:val="000000"/>
        </w:rPr>
        <w:lastRenderedPageBreak/>
        <w:t>eFiles</w:t>
      </w:r>
      <w:proofErr w:type="spellEnd"/>
      <w:r>
        <w:rPr>
          <w:rFonts w:ascii="Arial" w:eastAsia="Times New Roman" w:hAnsi="Arial" w:cs="Arial"/>
          <w:b/>
          <w:bCs/>
          <w:color w:val="000000"/>
        </w:rPr>
        <w:t>.</w:t>
      </w:r>
    </w:p>
    <w:p w14:paraId="6887B93F" w14:textId="77777777" w:rsidR="00BD254D" w:rsidRDefault="00BD254D" w:rsidP="00BD254D">
      <w:pPr>
        <w:shd w:val="clear" w:color="auto" w:fill="FFFFFF"/>
        <w:spacing w:after="0" w:line="480" w:lineRule="auto"/>
        <w:textAlignment w:val="baseline"/>
        <w:rPr>
          <w:rFonts w:ascii="Arial" w:hAnsi="Arial" w:cs="Arial"/>
        </w:rPr>
      </w:pPr>
      <w:proofErr w:type="spellStart"/>
      <w:r>
        <w:rPr>
          <w:rFonts w:ascii="Arial" w:eastAsia="Times New Roman" w:hAnsi="Arial" w:cs="Arial"/>
          <w:b/>
          <w:bCs/>
          <w:color w:val="000000"/>
        </w:rPr>
        <w:t>eFile</w:t>
      </w:r>
      <w:proofErr w:type="spellEnd"/>
      <w:r>
        <w:rPr>
          <w:rFonts w:ascii="Arial" w:eastAsia="Times New Roman" w:hAnsi="Arial" w:cs="Arial"/>
          <w:b/>
          <w:bCs/>
          <w:color w:val="000000"/>
        </w:rPr>
        <w:t xml:space="preserve"> 1. </w:t>
      </w:r>
      <w:r>
        <w:rPr>
          <w:rFonts w:ascii="Arial" w:eastAsia="Times New Roman" w:hAnsi="Arial" w:cs="Arial"/>
          <w:color w:val="000000"/>
        </w:rPr>
        <w:t xml:space="preserve">PANEV first-level (1L) gene list for mild pediatric acute respiratory distress syndrome (PARDS; P/F = 200-300) from </w:t>
      </w:r>
      <w:r w:rsidRPr="005D64F7">
        <w:rPr>
          <w:rFonts w:ascii="Arial" w:hAnsi="Arial" w:cs="Arial"/>
        </w:rPr>
        <w:t>GSE147902</w:t>
      </w:r>
      <w:r>
        <w:rPr>
          <w:rFonts w:ascii="Arial" w:hAnsi="Arial" w:cs="Arial"/>
        </w:rPr>
        <w:t xml:space="preserve"> compared with healthy controls from</w:t>
      </w:r>
      <w:r>
        <w:rPr>
          <w:rFonts w:ascii="Arial" w:eastAsia="Times New Roman" w:hAnsi="Arial" w:cs="Arial"/>
          <w:color w:val="000000"/>
        </w:rPr>
        <w:t xml:space="preserve"> </w:t>
      </w:r>
      <w:r w:rsidRPr="005D64F7">
        <w:rPr>
          <w:rFonts w:ascii="Arial" w:hAnsi="Arial" w:cs="Arial"/>
        </w:rPr>
        <w:t>GSE66099</w:t>
      </w:r>
      <w:r>
        <w:rPr>
          <w:rFonts w:ascii="Arial" w:hAnsi="Arial" w:cs="Arial"/>
        </w:rPr>
        <w:t>.</w:t>
      </w:r>
    </w:p>
    <w:p w14:paraId="39DA8F76" w14:textId="123F8724" w:rsidR="00BD254D" w:rsidRDefault="00BD254D" w:rsidP="00BD254D">
      <w:pPr>
        <w:shd w:val="clear" w:color="auto" w:fill="FFFFFF"/>
        <w:spacing w:after="0" w:line="480" w:lineRule="auto"/>
        <w:textAlignment w:val="baseline"/>
        <w:rPr>
          <w:rFonts w:ascii="Arial" w:hAnsi="Arial" w:cs="Arial"/>
        </w:rPr>
      </w:pPr>
      <w:proofErr w:type="spellStart"/>
      <w:r w:rsidRPr="00D87002">
        <w:rPr>
          <w:rFonts w:ascii="Arial" w:hAnsi="Arial" w:cs="Arial"/>
          <w:b/>
          <w:bCs/>
        </w:rPr>
        <w:t>eFile</w:t>
      </w:r>
      <w:proofErr w:type="spellEnd"/>
      <w:r w:rsidRPr="00D87002">
        <w:rPr>
          <w:rFonts w:ascii="Arial" w:hAnsi="Arial" w:cs="Arial"/>
          <w:b/>
          <w:bCs/>
        </w:rPr>
        <w:t xml:space="preserve"> 2.</w:t>
      </w:r>
      <w:r>
        <w:rPr>
          <w:rFonts w:ascii="Arial" w:hAnsi="Arial" w:cs="Arial"/>
        </w:rPr>
        <w:t xml:space="preserve"> PANEV second-level (2L) gene list </w:t>
      </w:r>
      <w:r>
        <w:rPr>
          <w:rFonts w:ascii="Arial" w:eastAsia="Times New Roman" w:hAnsi="Arial" w:cs="Arial"/>
          <w:color w:val="000000"/>
        </w:rPr>
        <w:t xml:space="preserve">for mild pediatric acute respiratory distress syndrome (PARDS; P/F = 200-300) from </w:t>
      </w:r>
      <w:r w:rsidRPr="005D64F7">
        <w:rPr>
          <w:rFonts w:ascii="Arial" w:hAnsi="Arial" w:cs="Arial"/>
        </w:rPr>
        <w:t>GSE147902</w:t>
      </w:r>
      <w:r>
        <w:rPr>
          <w:rFonts w:ascii="Arial" w:hAnsi="Arial" w:cs="Arial"/>
        </w:rPr>
        <w:t xml:space="preserve"> compared with healthy controls from</w:t>
      </w:r>
      <w:r>
        <w:rPr>
          <w:rFonts w:ascii="Arial" w:eastAsia="Times New Roman" w:hAnsi="Arial" w:cs="Arial"/>
          <w:color w:val="000000"/>
        </w:rPr>
        <w:t xml:space="preserve"> </w:t>
      </w:r>
      <w:r w:rsidRPr="005D64F7">
        <w:rPr>
          <w:rFonts w:ascii="Arial" w:hAnsi="Arial" w:cs="Arial"/>
        </w:rPr>
        <w:t>GSE66099</w:t>
      </w:r>
      <w:r>
        <w:rPr>
          <w:rFonts w:ascii="Arial" w:hAnsi="Arial" w:cs="Arial"/>
        </w:rPr>
        <w:t>.</w:t>
      </w:r>
    </w:p>
    <w:p w14:paraId="3EE0621E" w14:textId="02C46CD6" w:rsidR="002E7B12" w:rsidRDefault="002E7B12" w:rsidP="002E7B12">
      <w:pPr>
        <w:shd w:val="clear" w:color="auto" w:fill="FFFFFF"/>
        <w:spacing w:after="0" w:line="480" w:lineRule="auto"/>
        <w:textAlignment w:val="baseline"/>
        <w:rPr>
          <w:rFonts w:ascii="Arial" w:hAnsi="Arial" w:cs="Arial"/>
        </w:rPr>
      </w:pPr>
      <w:proofErr w:type="spellStart"/>
      <w:r w:rsidRPr="002E7B12">
        <w:rPr>
          <w:rFonts w:ascii="Arial" w:hAnsi="Arial" w:cs="Arial"/>
          <w:b/>
          <w:bCs/>
        </w:rPr>
        <w:t>eFile</w:t>
      </w:r>
      <w:proofErr w:type="spellEnd"/>
      <w:r w:rsidRPr="002E7B12">
        <w:rPr>
          <w:rFonts w:ascii="Arial" w:hAnsi="Arial" w:cs="Arial"/>
          <w:b/>
          <w:bCs/>
        </w:rPr>
        <w:t xml:space="preserve"> 3.</w:t>
      </w:r>
      <w:r>
        <w:rPr>
          <w:rFonts w:ascii="Arial" w:hAnsi="Arial" w:cs="Arial"/>
        </w:rPr>
        <w:t xml:space="preserve"> Summary of genes corresponding to the second-level (2L) PANEV pathways </w:t>
      </w:r>
      <w:r>
        <w:rPr>
          <w:rFonts w:ascii="Arial" w:eastAsia="Times New Roman" w:hAnsi="Arial" w:cs="Arial"/>
          <w:color w:val="000000"/>
        </w:rPr>
        <w:t xml:space="preserve">for mild pediatric acute respiratory distress syndrome (PARDS; P/F = 200-300) from </w:t>
      </w:r>
      <w:r w:rsidRPr="005D64F7">
        <w:rPr>
          <w:rFonts w:ascii="Arial" w:hAnsi="Arial" w:cs="Arial"/>
        </w:rPr>
        <w:t>GSE147902</w:t>
      </w:r>
      <w:r>
        <w:rPr>
          <w:rFonts w:ascii="Arial" w:hAnsi="Arial" w:cs="Arial"/>
        </w:rPr>
        <w:t xml:space="preserve"> compared with healthy controls from</w:t>
      </w:r>
      <w:r>
        <w:rPr>
          <w:rFonts w:ascii="Arial" w:eastAsia="Times New Roman" w:hAnsi="Arial" w:cs="Arial"/>
          <w:color w:val="000000"/>
        </w:rPr>
        <w:t xml:space="preserve"> </w:t>
      </w:r>
      <w:r w:rsidRPr="005D64F7">
        <w:rPr>
          <w:rFonts w:ascii="Arial" w:hAnsi="Arial" w:cs="Arial"/>
        </w:rPr>
        <w:t>GSE66099</w:t>
      </w:r>
      <w:r>
        <w:rPr>
          <w:rFonts w:ascii="Arial" w:hAnsi="Arial" w:cs="Arial"/>
        </w:rPr>
        <w:t>.</w:t>
      </w:r>
    </w:p>
    <w:p w14:paraId="10BE7916" w14:textId="6249A180" w:rsidR="00BD254D" w:rsidRPr="00D87002" w:rsidRDefault="00BD254D" w:rsidP="00BD254D">
      <w:pPr>
        <w:shd w:val="clear" w:color="auto" w:fill="FFFFFF"/>
        <w:spacing w:after="0" w:line="480" w:lineRule="auto"/>
        <w:textAlignment w:val="baseline"/>
        <w:rPr>
          <w:rFonts w:ascii="Arial" w:hAnsi="Arial" w:cs="Arial"/>
          <w:b/>
          <w:bCs/>
        </w:rPr>
      </w:pPr>
      <w:proofErr w:type="spellStart"/>
      <w:r w:rsidRPr="00D87002">
        <w:rPr>
          <w:rFonts w:ascii="Arial" w:hAnsi="Arial" w:cs="Arial"/>
          <w:b/>
          <w:bCs/>
        </w:rPr>
        <w:t>eFile</w:t>
      </w:r>
      <w:proofErr w:type="spellEnd"/>
      <w:r w:rsidRPr="00D87002">
        <w:rPr>
          <w:rFonts w:ascii="Arial" w:hAnsi="Arial" w:cs="Arial"/>
          <w:b/>
          <w:bCs/>
        </w:rPr>
        <w:t xml:space="preserve"> </w:t>
      </w:r>
      <w:r w:rsidR="002E7B12">
        <w:rPr>
          <w:rFonts w:ascii="Arial" w:hAnsi="Arial" w:cs="Arial"/>
          <w:b/>
          <w:bCs/>
        </w:rPr>
        <w:t>4</w:t>
      </w:r>
      <w:r w:rsidRPr="00D87002">
        <w:rPr>
          <w:rFonts w:ascii="Arial" w:hAnsi="Arial" w:cs="Arial"/>
          <w:b/>
          <w:bCs/>
        </w:rPr>
        <w:t>.</w:t>
      </w:r>
      <w:r w:rsidRPr="00D87002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PANEV </w:t>
      </w:r>
      <w:r>
        <w:rPr>
          <w:rFonts w:ascii="Arial" w:eastAsia="Times New Roman" w:hAnsi="Arial" w:cs="Arial"/>
          <w:color w:val="000000"/>
        </w:rPr>
        <w:t xml:space="preserve">first-level (1L) gene </w:t>
      </w:r>
      <w:r>
        <w:rPr>
          <w:rFonts w:ascii="Arial" w:hAnsi="Arial" w:cs="Arial"/>
        </w:rPr>
        <w:t xml:space="preserve">list for moderate/severe PARDS (P/F &lt; 200) from </w:t>
      </w:r>
      <w:r w:rsidRPr="005D64F7">
        <w:rPr>
          <w:rFonts w:ascii="Arial" w:hAnsi="Arial" w:cs="Arial"/>
        </w:rPr>
        <w:t>GSE147902</w:t>
      </w:r>
      <w:r>
        <w:rPr>
          <w:rFonts w:ascii="Arial" w:hAnsi="Arial" w:cs="Arial"/>
        </w:rPr>
        <w:t xml:space="preserve"> compared with healthy controls from</w:t>
      </w:r>
      <w:r>
        <w:rPr>
          <w:rFonts w:ascii="Arial" w:eastAsia="Times New Roman" w:hAnsi="Arial" w:cs="Arial"/>
          <w:color w:val="000000"/>
        </w:rPr>
        <w:t xml:space="preserve"> </w:t>
      </w:r>
      <w:r w:rsidRPr="005D64F7">
        <w:rPr>
          <w:rFonts w:ascii="Arial" w:hAnsi="Arial" w:cs="Arial"/>
        </w:rPr>
        <w:t>GSE66099</w:t>
      </w:r>
      <w:r>
        <w:rPr>
          <w:rFonts w:ascii="Arial" w:hAnsi="Arial" w:cs="Arial"/>
        </w:rPr>
        <w:t>.</w:t>
      </w:r>
    </w:p>
    <w:p w14:paraId="763804F3" w14:textId="61286348" w:rsidR="00BD254D" w:rsidRDefault="00BD254D" w:rsidP="00BD254D">
      <w:pPr>
        <w:shd w:val="clear" w:color="auto" w:fill="FFFFFF"/>
        <w:spacing w:after="0" w:line="480" w:lineRule="auto"/>
        <w:textAlignment w:val="baseline"/>
        <w:rPr>
          <w:rFonts w:ascii="Arial" w:hAnsi="Arial" w:cs="Arial"/>
        </w:rPr>
      </w:pPr>
      <w:proofErr w:type="spellStart"/>
      <w:r w:rsidRPr="00D87002">
        <w:rPr>
          <w:rFonts w:ascii="Arial" w:hAnsi="Arial" w:cs="Arial"/>
          <w:b/>
          <w:bCs/>
        </w:rPr>
        <w:t>eFile</w:t>
      </w:r>
      <w:proofErr w:type="spellEnd"/>
      <w:r w:rsidRPr="00D87002">
        <w:rPr>
          <w:rFonts w:ascii="Arial" w:hAnsi="Arial" w:cs="Arial"/>
          <w:b/>
          <w:bCs/>
        </w:rPr>
        <w:t xml:space="preserve"> </w:t>
      </w:r>
      <w:r w:rsidR="002E7B12">
        <w:rPr>
          <w:rFonts w:ascii="Arial" w:hAnsi="Arial" w:cs="Arial"/>
          <w:b/>
          <w:bCs/>
        </w:rPr>
        <w:t>5</w:t>
      </w:r>
      <w:r w:rsidRPr="00D87002">
        <w:rPr>
          <w:rFonts w:ascii="Arial" w:hAnsi="Arial" w:cs="Arial"/>
          <w:b/>
          <w:bCs/>
        </w:rPr>
        <w:t>.</w:t>
      </w:r>
      <w:r>
        <w:rPr>
          <w:rFonts w:ascii="Arial" w:hAnsi="Arial" w:cs="Arial"/>
        </w:rPr>
        <w:t xml:space="preserve"> PANEV second-level (2L) gene list for moderate/severe PARDS (P/F &lt; 200) from </w:t>
      </w:r>
      <w:r w:rsidRPr="005D64F7">
        <w:rPr>
          <w:rFonts w:ascii="Arial" w:hAnsi="Arial" w:cs="Arial"/>
        </w:rPr>
        <w:t>GSE147902</w:t>
      </w:r>
      <w:r>
        <w:rPr>
          <w:rFonts w:ascii="Arial" w:hAnsi="Arial" w:cs="Arial"/>
        </w:rPr>
        <w:t xml:space="preserve"> compared with healthy controls from</w:t>
      </w:r>
      <w:r>
        <w:rPr>
          <w:rFonts w:ascii="Arial" w:eastAsia="Times New Roman" w:hAnsi="Arial" w:cs="Arial"/>
          <w:color w:val="000000"/>
        </w:rPr>
        <w:t xml:space="preserve"> </w:t>
      </w:r>
      <w:r w:rsidRPr="005D64F7">
        <w:rPr>
          <w:rFonts w:ascii="Arial" w:hAnsi="Arial" w:cs="Arial"/>
        </w:rPr>
        <w:t>GSE66099</w:t>
      </w:r>
      <w:r>
        <w:rPr>
          <w:rFonts w:ascii="Arial" w:hAnsi="Arial" w:cs="Arial"/>
        </w:rPr>
        <w:t>.</w:t>
      </w:r>
    </w:p>
    <w:p w14:paraId="1E1427B1" w14:textId="0DD9B71C" w:rsidR="002E7B12" w:rsidRDefault="00BD254D" w:rsidP="00BD254D">
      <w:pPr>
        <w:spacing w:after="0" w:line="480" w:lineRule="auto"/>
        <w:rPr>
          <w:rFonts w:ascii="Arial" w:hAnsi="Arial" w:cs="Arial"/>
        </w:rPr>
      </w:pPr>
      <w:proofErr w:type="spellStart"/>
      <w:r>
        <w:rPr>
          <w:rFonts w:ascii="Arial" w:hAnsi="Arial" w:cs="Arial"/>
          <w:b/>
          <w:bCs/>
        </w:rPr>
        <w:t>eFile</w:t>
      </w:r>
      <w:proofErr w:type="spellEnd"/>
      <w:r>
        <w:rPr>
          <w:rFonts w:ascii="Arial" w:hAnsi="Arial" w:cs="Arial"/>
          <w:b/>
          <w:bCs/>
        </w:rPr>
        <w:t xml:space="preserve"> </w:t>
      </w:r>
      <w:r w:rsidR="002E7B12">
        <w:rPr>
          <w:rFonts w:ascii="Arial" w:hAnsi="Arial" w:cs="Arial"/>
          <w:b/>
          <w:bCs/>
        </w:rPr>
        <w:t>6</w:t>
      </w:r>
      <w:r>
        <w:rPr>
          <w:rFonts w:ascii="Arial" w:hAnsi="Arial" w:cs="Arial"/>
          <w:b/>
          <w:bCs/>
        </w:rPr>
        <w:t>.</w:t>
      </w:r>
      <w:r>
        <w:rPr>
          <w:rFonts w:ascii="Arial" w:hAnsi="Arial" w:cs="Arial"/>
        </w:rPr>
        <w:t xml:space="preserve"> </w:t>
      </w:r>
      <w:r w:rsidR="002E7B12">
        <w:rPr>
          <w:rFonts w:ascii="Arial" w:hAnsi="Arial" w:cs="Arial"/>
        </w:rPr>
        <w:t xml:space="preserve">Summary of genes corresponding to the second-level (2L) PANEV pathways </w:t>
      </w:r>
      <w:r w:rsidR="002E7B12">
        <w:rPr>
          <w:rFonts w:ascii="Arial" w:eastAsia="Times New Roman" w:hAnsi="Arial" w:cs="Arial"/>
          <w:color w:val="000000"/>
        </w:rPr>
        <w:t xml:space="preserve">for </w:t>
      </w:r>
      <w:r w:rsidR="002E7B12">
        <w:rPr>
          <w:rFonts w:ascii="Arial" w:hAnsi="Arial" w:cs="Arial"/>
        </w:rPr>
        <w:t xml:space="preserve">moderate/severe PARDS (P/F &lt; 200) from </w:t>
      </w:r>
      <w:r w:rsidR="002E7B12" w:rsidRPr="005D64F7">
        <w:rPr>
          <w:rFonts w:ascii="Arial" w:hAnsi="Arial" w:cs="Arial"/>
        </w:rPr>
        <w:t>GSE147902</w:t>
      </w:r>
      <w:r w:rsidR="002E7B12">
        <w:rPr>
          <w:rFonts w:ascii="Arial" w:hAnsi="Arial" w:cs="Arial"/>
        </w:rPr>
        <w:t xml:space="preserve"> compared with healthy controls from</w:t>
      </w:r>
      <w:r w:rsidR="002E7B12">
        <w:rPr>
          <w:rFonts w:ascii="Arial" w:eastAsia="Times New Roman" w:hAnsi="Arial" w:cs="Arial"/>
          <w:color w:val="000000"/>
        </w:rPr>
        <w:t xml:space="preserve"> </w:t>
      </w:r>
      <w:r w:rsidR="002E7B12" w:rsidRPr="005D64F7">
        <w:rPr>
          <w:rFonts w:ascii="Arial" w:hAnsi="Arial" w:cs="Arial"/>
        </w:rPr>
        <w:t>GSE66099</w:t>
      </w:r>
      <w:r w:rsidR="002E7B12">
        <w:rPr>
          <w:rFonts w:ascii="Arial" w:hAnsi="Arial" w:cs="Arial"/>
        </w:rPr>
        <w:t>.</w:t>
      </w:r>
    </w:p>
    <w:p w14:paraId="5E22D4D0" w14:textId="74B206BD" w:rsidR="00BD254D" w:rsidRPr="00445E96" w:rsidRDefault="002E7B12" w:rsidP="00BD254D">
      <w:pPr>
        <w:spacing w:after="0" w:line="480" w:lineRule="auto"/>
        <w:rPr>
          <w:rFonts w:ascii="Arial" w:eastAsia="Times New Roman" w:hAnsi="Arial" w:cs="Arial"/>
          <w:color w:val="000000"/>
        </w:rPr>
      </w:pPr>
      <w:proofErr w:type="spellStart"/>
      <w:r>
        <w:rPr>
          <w:rFonts w:ascii="Arial" w:hAnsi="Arial" w:cs="Arial"/>
          <w:b/>
          <w:bCs/>
        </w:rPr>
        <w:t>eFile</w:t>
      </w:r>
      <w:proofErr w:type="spellEnd"/>
      <w:r>
        <w:rPr>
          <w:rFonts w:ascii="Arial" w:hAnsi="Arial" w:cs="Arial"/>
          <w:b/>
          <w:bCs/>
        </w:rPr>
        <w:t xml:space="preserve"> 7. </w:t>
      </w:r>
      <w:r w:rsidR="00BD254D">
        <w:rPr>
          <w:rFonts w:ascii="Arial" w:hAnsi="Arial" w:cs="Arial"/>
        </w:rPr>
        <w:t xml:space="preserve">PANEV first-level (1L) gene list for </w:t>
      </w:r>
      <w:r w:rsidR="00BD254D">
        <w:rPr>
          <w:rFonts w:ascii="Arial" w:eastAsia="Times New Roman" w:hAnsi="Arial" w:cs="Arial"/>
          <w:color w:val="000000"/>
        </w:rPr>
        <w:t xml:space="preserve">moderate/severe pediatric acute respiratory distress syndrome (PARDS; </w:t>
      </w:r>
      <w:r w:rsidR="00BD254D">
        <w:rPr>
          <w:rFonts w:ascii="Arial" w:hAnsi="Arial" w:cs="Arial"/>
        </w:rPr>
        <w:t>P/F &lt; 200</w:t>
      </w:r>
      <w:r w:rsidR="00BD254D">
        <w:rPr>
          <w:rFonts w:ascii="Arial" w:eastAsia="Times New Roman" w:hAnsi="Arial" w:cs="Arial"/>
          <w:color w:val="000000"/>
        </w:rPr>
        <w:t>) versus mild PARDS (P/F = 200-300) from GSE147902.</w:t>
      </w:r>
    </w:p>
    <w:p w14:paraId="794B172F" w14:textId="02289BCF" w:rsidR="00BD254D" w:rsidRDefault="002E7B12" w:rsidP="00BD254D">
      <w:pPr>
        <w:shd w:val="clear" w:color="auto" w:fill="FFFFFF"/>
        <w:spacing w:after="0" w:line="480" w:lineRule="auto"/>
        <w:textAlignment w:val="baseline"/>
        <w:rPr>
          <w:rFonts w:ascii="Arial" w:hAnsi="Arial" w:cs="Arial"/>
          <w:b/>
          <w:bCs/>
        </w:rPr>
      </w:pPr>
      <w:proofErr w:type="spellStart"/>
      <w:r>
        <w:rPr>
          <w:rFonts w:ascii="Arial" w:hAnsi="Arial" w:cs="Arial"/>
          <w:b/>
          <w:bCs/>
        </w:rPr>
        <w:t>eFile</w:t>
      </w:r>
      <w:proofErr w:type="spellEnd"/>
      <w:r>
        <w:rPr>
          <w:rFonts w:ascii="Arial" w:hAnsi="Arial" w:cs="Arial"/>
          <w:b/>
          <w:bCs/>
        </w:rPr>
        <w:t xml:space="preserve"> 8. </w:t>
      </w:r>
      <w:r w:rsidR="00BD254D">
        <w:rPr>
          <w:rFonts w:ascii="Arial" w:hAnsi="Arial" w:cs="Arial"/>
        </w:rPr>
        <w:t xml:space="preserve">PANEV second-level (2L) gene list for </w:t>
      </w:r>
      <w:r w:rsidR="00BD254D">
        <w:rPr>
          <w:rFonts w:ascii="Arial" w:eastAsia="Times New Roman" w:hAnsi="Arial" w:cs="Arial"/>
          <w:color w:val="000000"/>
        </w:rPr>
        <w:t xml:space="preserve">moderate/severe pediatric acute respiratory distress syndrome (PARDS; </w:t>
      </w:r>
      <w:r w:rsidR="00BD254D">
        <w:rPr>
          <w:rFonts w:ascii="Arial" w:hAnsi="Arial" w:cs="Arial"/>
        </w:rPr>
        <w:t>P/F &lt; 200</w:t>
      </w:r>
      <w:r w:rsidR="00BD254D">
        <w:rPr>
          <w:rFonts w:ascii="Arial" w:eastAsia="Times New Roman" w:hAnsi="Arial" w:cs="Arial"/>
          <w:color w:val="000000"/>
        </w:rPr>
        <w:t>) versus mild PARDS (P/F = 200-300) from GSE147902.</w:t>
      </w:r>
    </w:p>
    <w:p w14:paraId="6BD9CB2E" w14:textId="3FDA9D40" w:rsidR="002E7B12" w:rsidRDefault="00BD254D" w:rsidP="00BD254D">
      <w:pPr>
        <w:shd w:val="clear" w:color="auto" w:fill="FFFFFF"/>
        <w:spacing w:after="0" w:line="480" w:lineRule="auto"/>
        <w:textAlignment w:val="baseline"/>
        <w:rPr>
          <w:rFonts w:ascii="Arial" w:eastAsia="Times New Roman" w:hAnsi="Arial" w:cs="Arial"/>
          <w:color w:val="000000"/>
        </w:rPr>
      </w:pPr>
      <w:proofErr w:type="spellStart"/>
      <w:r w:rsidRPr="00D87002">
        <w:rPr>
          <w:rFonts w:ascii="Arial" w:hAnsi="Arial" w:cs="Arial"/>
          <w:b/>
          <w:bCs/>
        </w:rPr>
        <w:t>eFile</w:t>
      </w:r>
      <w:proofErr w:type="spellEnd"/>
      <w:r w:rsidRPr="00D87002">
        <w:rPr>
          <w:rFonts w:ascii="Arial" w:hAnsi="Arial" w:cs="Arial"/>
          <w:b/>
          <w:bCs/>
        </w:rPr>
        <w:t xml:space="preserve"> </w:t>
      </w:r>
      <w:r w:rsidR="002E7B12">
        <w:rPr>
          <w:rFonts w:ascii="Arial" w:hAnsi="Arial" w:cs="Arial"/>
          <w:b/>
          <w:bCs/>
        </w:rPr>
        <w:t>9.</w:t>
      </w:r>
      <w:r w:rsidR="002E7B12">
        <w:rPr>
          <w:rFonts w:ascii="Arial" w:hAnsi="Arial" w:cs="Arial"/>
        </w:rPr>
        <w:t xml:space="preserve"> PANEV third-level (3L) gene list for </w:t>
      </w:r>
      <w:r w:rsidR="002E7B12">
        <w:rPr>
          <w:rFonts w:ascii="Arial" w:eastAsia="Times New Roman" w:hAnsi="Arial" w:cs="Arial"/>
          <w:color w:val="000000"/>
        </w:rPr>
        <w:t xml:space="preserve">moderate/severe pediatric acute respiratory distress syndrome (PARDS; </w:t>
      </w:r>
      <w:r w:rsidR="002E7B12">
        <w:rPr>
          <w:rFonts w:ascii="Arial" w:hAnsi="Arial" w:cs="Arial"/>
        </w:rPr>
        <w:t>P/F &lt; 200</w:t>
      </w:r>
      <w:r w:rsidR="002E7B12">
        <w:rPr>
          <w:rFonts w:ascii="Arial" w:eastAsia="Times New Roman" w:hAnsi="Arial" w:cs="Arial"/>
          <w:color w:val="000000"/>
        </w:rPr>
        <w:t>) versus mild PARDS (P/F = 200-300) from GSE147902.</w:t>
      </w:r>
    </w:p>
    <w:p w14:paraId="149AFCA5" w14:textId="29C1369B" w:rsidR="002E7B12" w:rsidRPr="00445E96" w:rsidRDefault="002E7B12" w:rsidP="002E7B12">
      <w:pPr>
        <w:spacing w:after="0" w:line="480" w:lineRule="auto"/>
        <w:rPr>
          <w:rFonts w:ascii="Arial" w:eastAsia="Times New Roman" w:hAnsi="Arial" w:cs="Arial"/>
          <w:color w:val="000000"/>
        </w:rPr>
      </w:pPr>
      <w:proofErr w:type="spellStart"/>
      <w:r>
        <w:rPr>
          <w:rFonts w:ascii="Arial" w:eastAsia="Times New Roman" w:hAnsi="Arial" w:cs="Arial"/>
          <w:b/>
          <w:bCs/>
          <w:color w:val="000000"/>
        </w:rPr>
        <w:t>eFile</w:t>
      </w:r>
      <w:proofErr w:type="spellEnd"/>
      <w:r>
        <w:rPr>
          <w:rFonts w:ascii="Arial" w:eastAsia="Times New Roman" w:hAnsi="Arial" w:cs="Arial"/>
          <w:b/>
          <w:bCs/>
          <w:color w:val="000000"/>
        </w:rPr>
        <w:t xml:space="preserve"> 10.</w:t>
      </w:r>
      <w:r>
        <w:rPr>
          <w:rFonts w:ascii="Arial" w:eastAsia="Times New Roman" w:hAnsi="Arial" w:cs="Arial"/>
          <w:color w:val="000000"/>
        </w:rPr>
        <w:t xml:space="preserve"> PANEV network</w:t>
      </w:r>
      <w:r w:rsidR="00FC3FB3">
        <w:rPr>
          <w:rFonts w:ascii="Arial" w:eastAsia="Times New Roman" w:hAnsi="Arial" w:cs="Arial"/>
          <w:color w:val="000000"/>
        </w:rPr>
        <w:t xml:space="preserve"> (first-, second-, and third-level)</w:t>
      </w:r>
      <w:r>
        <w:rPr>
          <w:rFonts w:ascii="Arial" w:eastAsia="Times New Roman" w:hAnsi="Arial" w:cs="Arial"/>
          <w:color w:val="000000"/>
        </w:rPr>
        <w:t xml:space="preserve"> for moderate/severe pediatric acute respiratory distress syndrome (PARDS; </w:t>
      </w:r>
      <w:r>
        <w:rPr>
          <w:rFonts w:ascii="Arial" w:hAnsi="Arial" w:cs="Arial"/>
        </w:rPr>
        <w:t>P/F &lt; 200</w:t>
      </w:r>
      <w:r>
        <w:rPr>
          <w:rFonts w:ascii="Arial" w:eastAsia="Times New Roman" w:hAnsi="Arial" w:cs="Arial"/>
          <w:color w:val="000000"/>
        </w:rPr>
        <w:t>) versus mild PARDS (P/F = 200-300) from GSE147902.</w:t>
      </w:r>
    </w:p>
    <w:p w14:paraId="50C56E4B" w14:textId="4E1EEAFD" w:rsidR="00BD254D" w:rsidRDefault="002E7B12" w:rsidP="00BD254D">
      <w:pPr>
        <w:shd w:val="clear" w:color="auto" w:fill="FFFFFF"/>
        <w:spacing w:after="0" w:line="480" w:lineRule="auto"/>
        <w:textAlignment w:val="baseline"/>
        <w:rPr>
          <w:rFonts w:ascii="Arial" w:eastAsia="Times New Roman" w:hAnsi="Arial" w:cs="Arial"/>
          <w:color w:val="000000"/>
        </w:rPr>
      </w:pPr>
      <w:proofErr w:type="spellStart"/>
      <w:r>
        <w:rPr>
          <w:rFonts w:ascii="Arial" w:hAnsi="Arial" w:cs="Arial"/>
          <w:b/>
          <w:bCs/>
        </w:rPr>
        <w:lastRenderedPageBreak/>
        <w:t>eFile</w:t>
      </w:r>
      <w:proofErr w:type="spellEnd"/>
      <w:r>
        <w:rPr>
          <w:rFonts w:ascii="Arial" w:hAnsi="Arial" w:cs="Arial"/>
          <w:b/>
          <w:bCs/>
        </w:rPr>
        <w:t xml:space="preserve"> 11. </w:t>
      </w:r>
      <w:r w:rsidR="00BD254D">
        <w:rPr>
          <w:rFonts w:ascii="Arial" w:hAnsi="Arial" w:cs="Arial"/>
        </w:rPr>
        <w:t>PANEV first-level (1L) gene list for</w:t>
      </w:r>
      <w:r w:rsidR="00BD254D">
        <w:rPr>
          <w:rFonts w:ascii="Arial" w:eastAsia="Times New Roman" w:hAnsi="Arial" w:cs="Arial"/>
          <w:color w:val="000000"/>
        </w:rPr>
        <w:t xml:space="preserve"> the overlap of stability selec</w:t>
      </w:r>
      <w:r w:rsidR="00885735">
        <w:rPr>
          <w:rFonts w:ascii="Arial" w:eastAsia="Times New Roman" w:hAnsi="Arial" w:cs="Arial"/>
          <w:color w:val="000000"/>
        </w:rPr>
        <w:t>tion</w:t>
      </w:r>
      <w:r w:rsidR="00BD254D">
        <w:rPr>
          <w:rFonts w:ascii="Arial" w:eastAsia="Times New Roman" w:hAnsi="Arial" w:cs="Arial"/>
          <w:color w:val="000000"/>
        </w:rPr>
        <w:t xml:space="preserve"> ranked genes from GSE 147902 and GSE66099 comparing children with a P/F &lt; 200 with a P/F ≥ 200</w:t>
      </w:r>
      <w:r w:rsidR="00BD254D" w:rsidRPr="00A87DD4">
        <w:rPr>
          <w:rFonts w:ascii="Arial" w:eastAsia="Times New Roman" w:hAnsi="Arial" w:cs="Arial"/>
          <w:color w:val="000000"/>
        </w:rPr>
        <w:t>.</w:t>
      </w:r>
    </w:p>
    <w:p w14:paraId="412515C7" w14:textId="1219C915" w:rsidR="00BD254D" w:rsidRDefault="00BD254D" w:rsidP="00BD254D">
      <w:pPr>
        <w:shd w:val="clear" w:color="auto" w:fill="FFFFFF"/>
        <w:spacing w:after="0" w:line="480" w:lineRule="auto"/>
        <w:textAlignment w:val="baseline"/>
        <w:rPr>
          <w:rFonts w:ascii="Arial" w:eastAsia="Times New Roman" w:hAnsi="Arial" w:cs="Arial"/>
          <w:color w:val="000000"/>
        </w:rPr>
      </w:pPr>
      <w:proofErr w:type="spellStart"/>
      <w:r w:rsidRPr="00D87002">
        <w:rPr>
          <w:rFonts w:ascii="Arial" w:hAnsi="Arial" w:cs="Arial"/>
          <w:b/>
          <w:bCs/>
        </w:rPr>
        <w:t>eFile</w:t>
      </w:r>
      <w:proofErr w:type="spellEnd"/>
      <w:r w:rsidRPr="00D87002">
        <w:rPr>
          <w:rFonts w:ascii="Arial" w:hAnsi="Arial" w:cs="Arial"/>
          <w:b/>
          <w:bCs/>
        </w:rPr>
        <w:t xml:space="preserve"> </w:t>
      </w:r>
      <w:r w:rsidR="002E7B12">
        <w:rPr>
          <w:rFonts w:ascii="Arial" w:hAnsi="Arial" w:cs="Arial"/>
          <w:b/>
          <w:bCs/>
        </w:rPr>
        <w:t>12</w:t>
      </w:r>
      <w:r>
        <w:rPr>
          <w:rFonts w:ascii="Arial" w:hAnsi="Arial" w:cs="Arial"/>
          <w:b/>
          <w:bCs/>
        </w:rPr>
        <w:t xml:space="preserve">. </w:t>
      </w:r>
      <w:r>
        <w:rPr>
          <w:rFonts w:ascii="Arial" w:hAnsi="Arial" w:cs="Arial"/>
        </w:rPr>
        <w:t>PANEV second-level (2L) gene list for</w:t>
      </w:r>
      <w:r>
        <w:rPr>
          <w:rFonts w:ascii="Arial" w:eastAsia="Times New Roman" w:hAnsi="Arial" w:cs="Arial"/>
          <w:color w:val="000000"/>
        </w:rPr>
        <w:t xml:space="preserve"> the overlap of stability select</w:t>
      </w:r>
      <w:r w:rsidR="00885735">
        <w:rPr>
          <w:rFonts w:ascii="Arial" w:eastAsia="Times New Roman" w:hAnsi="Arial" w:cs="Arial"/>
          <w:color w:val="000000"/>
        </w:rPr>
        <w:t>ion</w:t>
      </w:r>
      <w:r>
        <w:rPr>
          <w:rFonts w:ascii="Arial" w:eastAsia="Times New Roman" w:hAnsi="Arial" w:cs="Arial"/>
          <w:color w:val="000000"/>
        </w:rPr>
        <w:t xml:space="preserve"> ranked genes from GSE 147902 and GSE66099 comparing children with a P/F &lt; 200 with a P/F ≥ 200</w:t>
      </w:r>
      <w:r w:rsidRPr="00A87DD4">
        <w:rPr>
          <w:rFonts w:ascii="Arial" w:eastAsia="Times New Roman" w:hAnsi="Arial" w:cs="Arial"/>
          <w:color w:val="000000"/>
        </w:rPr>
        <w:t>.</w:t>
      </w:r>
    </w:p>
    <w:p w14:paraId="2E5822D8" w14:textId="2570FF86" w:rsidR="002E7B12" w:rsidRDefault="002E7B12" w:rsidP="002E7B12">
      <w:pPr>
        <w:shd w:val="clear" w:color="auto" w:fill="FFFFFF"/>
        <w:spacing w:after="0" w:line="480" w:lineRule="auto"/>
        <w:textAlignment w:val="baseline"/>
        <w:rPr>
          <w:rFonts w:ascii="Arial" w:eastAsia="Times New Roman" w:hAnsi="Arial" w:cs="Arial"/>
          <w:color w:val="000000"/>
        </w:rPr>
      </w:pPr>
      <w:proofErr w:type="spellStart"/>
      <w:r w:rsidRPr="00D87002">
        <w:rPr>
          <w:rFonts w:ascii="Arial" w:hAnsi="Arial" w:cs="Arial"/>
          <w:b/>
          <w:bCs/>
        </w:rPr>
        <w:t>eFile</w:t>
      </w:r>
      <w:proofErr w:type="spellEnd"/>
      <w:r w:rsidRPr="00D87002"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</w:rPr>
        <w:t xml:space="preserve">13. </w:t>
      </w:r>
      <w:r>
        <w:rPr>
          <w:rFonts w:ascii="Arial" w:hAnsi="Arial" w:cs="Arial"/>
        </w:rPr>
        <w:t>PANEV second-level (3L) gene list for</w:t>
      </w:r>
      <w:r>
        <w:rPr>
          <w:rFonts w:ascii="Arial" w:eastAsia="Times New Roman" w:hAnsi="Arial" w:cs="Arial"/>
          <w:color w:val="000000"/>
        </w:rPr>
        <w:t xml:space="preserve"> the overlap of stability select</w:t>
      </w:r>
      <w:r w:rsidR="00885735">
        <w:rPr>
          <w:rFonts w:ascii="Arial" w:eastAsia="Times New Roman" w:hAnsi="Arial" w:cs="Arial"/>
          <w:color w:val="000000"/>
        </w:rPr>
        <w:t>ion</w:t>
      </w:r>
      <w:r>
        <w:rPr>
          <w:rFonts w:ascii="Arial" w:eastAsia="Times New Roman" w:hAnsi="Arial" w:cs="Arial"/>
          <w:color w:val="000000"/>
        </w:rPr>
        <w:t xml:space="preserve"> ranked genes from GSE 147902 and GSE66099 comparing children with a P/F &lt; 200 with a P/F</w:t>
      </w:r>
      <w:r w:rsidR="00CD6BB1">
        <w:rPr>
          <w:rFonts w:ascii="Arial" w:eastAsia="Times New Roman" w:hAnsi="Arial" w:cs="Arial"/>
          <w:color w:val="000000"/>
        </w:rPr>
        <w:t xml:space="preserve"> </w:t>
      </w:r>
      <w:r>
        <w:rPr>
          <w:rFonts w:ascii="Arial" w:eastAsia="Times New Roman" w:hAnsi="Arial" w:cs="Arial"/>
          <w:color w:val="000000"/>
        </w:rPr>
        <w:t>≥ 200</w:t>
      </w:r>
      <w:r w:rsidRPr="00A87DD4">
        <w:rPr>
          <w:rFonts w:ascii="Arial" w:eastAsia="Times New Roman" w:hAnsi="Arial" w:cs="Arial"/>
          <w:color w:val="000000"/>
        </w:rPr>
        <w:t>.</w:t>
      </w:r>
    </w:p>
    <w:p w14:paraId="7FDF9D36" w14:textId="6DD33623" w:rsidR="00C467E7" w:rsidRDefault="002E7B12" w:rsidP="00B4380C">
      <w:pPr>
        <w:shd w:val="clear" w:color="auto" w:fill="FFFFFF"/>
        <w:spacing w:after="0" w:line="480" w:lineRule="auto"/>
        <w:textAlignment w:val="baseline"/>
        <w:rPr>
          <w:rFonts w:ascii="Arial" w:eastAsia="Times New Roman" w:hAnsi="Arial" w:cs="Arial"/>
          <w:color w:val="000000"/>
        </w:rPr>
      </w:pPr>
      <w:proofErr w:type="spellStart"/>
      <w:r>
        <w:rPr>
          <w:rFonts w:ascii="Arial" w:eastAsia="Times New Roman" w:hAnsi="Arial" w:cs="Arial"/>
          <w:b/>
          <w:bCs/>
          <w:color w:val="000000"/>
        </w:rPr>
        <w:t>eFile</w:t>
      </w:r>
      <w:proofErr w:type="spellEnd"/>
      <w:r>
        <w:rPr>
          <w:rFonts w:ascii="Arial" w:eastAsia="Times New Roman" w:hAnsi="Arial" w:cs="Arial"/>
          <w:b/>
          <w:bCs/>
          <w:color w:val="000000"/>
        </w:rPr>
        <w:t xml:space="preserve"> 14.</w:t>
      </w:r>
      <w:r>
        <w:rPr>
          <w:rFonts w:ascii="Arial" w:eastAsia="Times New Roman" w:hAnsi="Arial" w:cs="Arial"/>
          <w:color w:val="000000"/>
        </w:rPr>
        <w:t xml:space="preserve"> </w:t>
      </w:r>
      <w:r w:rsidR="00D32313">
        <w:rPr>
          <w:rFonts w:ascii="Arial" w:eastAsia="Times New Roman" w:hAnsi="Arial" w:cs="Arial"/>
          <w:color w:val="000000"/>
        </w:rPr>
        <w:t xml:space="preserve">PANEV network (first-, second-, and third-level) </w:t>
      </w:r>
      <w:r w:rsidR="00885735">
        <w:rPr>
          <w:rFonts w:ascii="Arial" w:eastAsia="Times New Roman" w:hAnsi="Arial" w:cs="Arial"/>
          <w:color w:val="000000"/>
        </w:rPr>
        <w:t>of the common</w:t>
      </w:r>
      <w:r>
        <w:rPr>
          <w:rFonts w:ascii="Arial" w:eastAsia="Times New Roman" w:hAnsi="Arial" w:cs="Arial"/>
          <w:color w:val="000000"/>
        </w:rPr>
        <w:t xml:space="preserve"> stability select</w:t>
      </w:r>
      <w:r w:rsidR="00885735">
        <w:rPr>
          <w:rFonts w:ascii="Arial" w:eastAsia="Times New Roman" w:hAnsi="Arial" w:cs="Arial"/>
          <w:color w:val="000000"/>
        </w:rPr>
        <w:t>ion</w:t>
      </w:r>
      <w:r>
        <w:rPr>
          <w:rFonts w:ascii="Arial" w:eastAsia="Times New Roman" w:hAnsi="Arial" w:cs="Arial"/>
          <w:color w:val="000000"/>
        </w:rPr>
        <w:t xml:space="preserve"> ranked genes from GSE 147902 and GSE66099 comparing children with a P/F &lt; 200 with a P/F ≥ 200</w:t>
      </w:r>
      <w:r w:rsidRPr="00A87DD4">
        <w:rPr>
          <w:rFonts w:ascii="Arial" w:eastAsia="Times New Roman" w:hAnsi="Arial" w:cs="Arial"/>
          <w:color w:val="000000"/>
        </w:rPr>
        <w:t>.</w:t>
      </w:r>
    </w:p>
    <w:p w14:paraId="5AD0CC95" w14:textId="17455150" w:rsidR="00D01356" w:rsidRDefault="00D01356">
      <w:pPr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br w:type="page"/>
      </w:r>
    </w:p>
    <w:p w14:paraId="594D3417" w14:textId="5B090905" w:rsidR="00D01356" w:rsidRDefault="00D01356" w:rsidP="00B4380C">
      <w:pPr>
        <w:shd w:val="clear" w:color="auto" w:fill="FFFFFF"/>
        <w:spacing w:after="0" w:line="480" w:lineRule="auto"/>
        <w:textAlignment w:val="baseline"/>
        <w:rPr>
          <w:rFonts w:ascii="Arial" w:hAnsi="Arial" w:cs="Arial"/>
          <w:b/>
          <w:bCs/>
        </w:rPr>
      </w:pPr>
      <w:proofErr w:type="spellStart"/>
      <w:r>
        <w:rPr>
          <w:rFonts w:ascii="Arial" w:hAnsi="Arial" w:cs="Arial"/>
          <w:b/>
          <w:bCs/>
        </w:rPr>
        <w:lastRenderedPageBreak/>
        <w:t>eFigure</w:t>
      </w:r>
      <w:proofErr w:type="spellEnd"/>
      <w:r>
        <w:rPr>
          <w:rFonts w:ascii="Arial" w:hAnsi="Arial" w:cs="Arial"/>
          <w:b/>
          <w:bCs/>
        </w:rPr>
        <w:t xml:space="preserve"> 1.</w:t>
      </w:r>
    </w:p>
    <w:p w14:paraId="04ABDE6F" w14:textId="13AFE1C1" w:rsidR="001E61DE" w:rsidRDefault="001E61DE" w:rsidP="00B4380C">
      <w:pPr>
        <w:shd w:val="clear" w:color="auto" w:fill="FFFFFF"/>
        <w:spacing w:after="0" w:line="480" w:lineRule="auto"/>
        <w:textAlignment w:val="baseline"/>
        <w:rPr>
          <w:rFonts w:ascii="Arial" w:hAnsi="Arial" w:cs="Arial"/>
          <w:b/>
          <w:bCs/>
          <w:noProof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 wp14:anchorId="0E0EE447" wp14:editId="63474273">
            <wp:extent cx="5943600" cy="58718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7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4523F" w14:textId="52843060" w:rsidR="004534E3" w:rsidRDefault="004534E3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3440A586" w14:textId="146ECD87" w:rsidR="004534E3" w:rsidRDefault="004534E3" w:rsidP="004534E3">
      <w:pPr>
        <w:rPr>
          <w:rFonts w:ascii="Arial" w:hAnsi="Arial" w:cs="Arial"/>
          <w:b/>
          <w:bCs/>
        </w:rPr>
      </w:pPr>
      <w:proofErr w:type="spellStart"/>
      <w:r w:rsidRPr="004534E3">
        <w:rPr>
          <w:rFonts w:ascii="Arial" w:hAnsi="Arial" w:cs="Arial"/>
          <w:b/>
          <w:bCs/>
        </w:rPr>
        <w:lastRenderedPageBreak/>
        <w:t>eFigure</w:t>
      </w:r>
      <w:proofErr w:type="spellEnd"/>
      <w:r w:rsidRPr="004534E3">
        <w:rPr>
          <w:rFonts w:ascii="Arial" w:hAnsi="Arial" w:cs="Arial"/>
          <w:b/>
          <w:bCs/>
        </w:rPr>
        <w:t xml:space="preserve"> 2.</w:t>
      </w:r>
    </w:p>
    <w:p w14:paraId="79CF6D23" w14:textId="3C2F7763" w:rsidR="004534E3" w:rsidRPr="004534E3" w:rsidRDefault="004534E3" w:rsidP="004534E3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 wp14:anchorId="0403F11A" wp14:editId="3E8612A8">
            <wp:extent cx="5943600" cy="77038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0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534E3" w:rsidRPr="004534E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0201"/>
    <w:rsid w:val="001E61DE"/>
    <w:rsid w:val="002E7B12"/>
    <w:rsid w:val="004534E3"/>
    <w:rsid w:val="00520201"/>
    <w:rsid w:val="005659EB"/>
    <w:rsid w:val="007330E8"/>
    <w:rsid w:val="00885735"/>
    <w:rsid w:val="00905EAF"/>
    <w:rsid w:val="00A946C2"/>
    <w:rsid w:val="00AD38E6"/>
    <w:rsid w:val="00B0431C"/>
    <w:rsid w:val="00B4380C"/>
    <w:rsid w:val="00BD254D"/>
    <w:rsid w:val="00C467E7"/>
    <w:rsid w:val="00CA44BD"/>
    <w:rsid w:val="00CD6BB1"/>
    <w:rsid w:val="00D01356"/>
    <w:rsid w:val="00D069DB"/>
    <w:rsid w:val="00D22A18"/>
    <w:rsid w:val="00D32313"/>
    <w:rsid w:val="00D33BD4"/>
    <w:rsid w:val="00D545E3"/>
    <w:rsid w:val="00E4488D"/>
    <w:rsid w:val="00FC3F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8B6661"/>
  <w15:chartTrackingRefBased/>
  <w15:docId w15:val="{8C5DF991-56D2-4323-B98A-C337C48331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2020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emf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5</Pages>
  <Words>470</Words>
  <Characters>2684</Characters>
  <Application>Microsoft Office Word</Application>
  <DocSecurity>0</DocSecurity>
  <Lines>22</Lines>
  <Paragraphs>6</Paragraphs>
  <ScaleCrop>false</ScaleCrop>
  <Company/>
  <LinksUpToDate>false</LinksUpToDate>
  <CharactersWithSpaces>3148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Jocelyn Grunwell</dc:creator>
  <cp:keywords/>
  <dc:description/>
  <cp:lastModifiedBy>Jocelyn Grunwell</cp:lastModifiedBy>
  <cp:revision>24</cp:revision>
  <dcterms:created xsi:type="dcterms:W3CDTF">2021-10-01T02:06:00Z</dcterms:created>
  <dcterms:modified xsi:type="dcterms:W3CDTF">2021-10-05T03:56:00Z</dcterms:modified>
</cp:coreProperties>
</file>