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30A15" w14:textId="77777777" w:rsidR="000E7F48" w:rsidRPr="0015754E" w:rsidRDefault="002C61F7" w:rsidP="000E7F48">
      <w:pPr>
        <w:pStyle w:val="a3"/>
        <w:rPr>
          <w:rtl/>
        </w:rPr>
      </w:pPr>
      <w:r>
        <w:rPr>
          <w:rtl/>
        </w:rPr>
        <w:drawing>
          <wp:anchor distT="0" distB="0" distL="114300" distR="114300" simplePos="0" relativeHeight="251658240" behindDoc="0" locked="0" layoutInCell="1" allowOverlap="1" wp14:anchorId="6E8488CA" wp14:editId="12231F04">
            <wp:simplePos x="0" y="0"/>
            <wp:positionH relativeFrom="column">
              <wp:posOffset>149038</wp:posOffset>
            </wp:positionH>
            <wp:positionV relativeFrom="paragraph">
              <wp:posOffset>80682</wp:posOffset>
            </wp:positionV>
            <wp:extent cx="1062990" cy="981636"/>
            <wp:effectExtent l="0" t="0" r="3810" b="9525"/>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444"/>
                    <a:stretch/>
                  </pic:blipFill>
                  <pic:spPr bwMode="auto">
                    <a:xfrm>
                      <a:off x="0" y="0"/>
                      <a:ext cx="1063599" cy="9821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71868897" w14:textId="77777777" w:rsidR="000E7F48" w:rsidRPr="0015754E" w:rsidRDefault="000E7F48" w:rsidP="000E7F48">
      <w:pPr>
        <w:pStyle w:val="a3"/>
        <w:rPr>
          <w:szCs w:val="32"/>
        </w:rPr>
      </w:pPr>
      <w:r w:rsidRPr="0015754E">
        <w:rPr>
          <w:rtl/>
        </w:rPr>
        <w:t>المعهد العالي للعلوم التطبيقية والتكنولوجيا</w:t>
      </w:r>
    </w:p>
    <w:p w14:paraId="5132F533" w14:textId="49DE6138" w:rsidR="000D6D69" w:rsidRPr="0015754E" w:rsidRDefault="000D6D69" w:rsidP="000D6D69">
      <w:pPr>
        <w:pStyle w:val="a3"/>
        <w:rPr>
          <w:sz w:val="28"/>
          <w:rtl/>
        </w:rPr>
      </w:pPr>
      <w:r>
        <w:rPr>
          <w:rFonts w:hint="cs"/>
          <w:sz w:val="28"/>
          <w:rtl/>
          <w:lang w:bidi="ar-SY"/>
        </w:rPr>
        <w:t>قسـم</w:t>
      </w:r>
      <w:r w:rsidRPr="0015754E">
        <w:rPr>
          <w:sz w:val="28"/>
          <w:rtl/>
        </w:rPr>
        <w:t xml:space="preserve"> </w:t>
      </w:r>
      <w:r w:rsidR="005E0DEF">
        <w:rPr>
          <w:rFonts w:hint="cs"/>
          <w:sz w:val="28"/>
          <w:rtl/>
        </w:rPr>
        <w:t>المعلوميات</w:t>
      </w:r>
    </w:p>
    <w:p w14:paraId="2AE9DF5E" w14:textId="39AEF6DE" w:rsidR="000E7F48" w:rsidRPr="004D4962" w:rsidRDefault="000E7F48" w:rsidP="004D4962">
      <w:pPr>
        <w:pStyle w:val="a3"/>
      </w:pPr>
      <w:r w:rsidRPr="0015754E">
        <w:rPr>
          <w:sz w:val="28"/>
          <w:rtl/>
        </w:rPr>
        <w:t>العام الدراسي</w:t>
      </w:r>
      <w:r w:rsidRPr="0015754E">
        <w:rPr>
          <w:rFonts w:hint="cs"/>
          <w:sz w:val="30"/>
          <w:rtl/>
        </w:rPr>
        <w:t xml:space="preserve"> </w:t>
      </w:r>
      <w:r w:rsidR="004D4962">
        <w:rPr>
          <w:sz w:val="30"/>
        </w:rPr>
        <w:t>2023/2024</w:t>
      </w:r>
    </w:p>
    <w:p w14:paraId="692AEEF0" w14:textId="77777777" w:rsidR="000E7F48" w:rsidRPr="009C69B2" w:rsidRDefault="000E7F48" w:rsidP="000E7F48">
      <w:pPr>
        <w:rPr>
          <w:rtl/>
        </w:rPr>
      </w:pPr>
    </w:p>
    <w:p w14:paraId="2F1D6C91" w14:textId="77777777" w:rsidR="000E7F48" w:rsidRPr="009C69B2" w:rsidRDefault="000E7F48" w:rsidP="000E7F48">
      <w:pPr>
        <w:rPr>
          <w:rtl/>
        </w:rPr>
      </w:pPr>
    </w:p>
    <w:p w14:paraId="16DAC86D" w14:textId="7F124181" w:rsidR="002C61F7" w:rsidRPr="002C61F7" w:rsidRDefault="002C61F7" w:rsidP="002C61F7">
      <w:pPr>
        <w:pStyle w:val="a4"/>
        <w:rPr>
          <w:b/>
          <w:bCs/>
          <w:rtl/>
        </w:rPr>
      </w:pPr>
      <w:r w:rsidRPr="002C61F7">
        <w:rPr>
          <w:rFonts w:hint="cs"/>
          <w:b/>
          <w:bCs/>
          <w:rtl/>
        </w:rPr>
        <w:t xml:space="preserve">مشروع </w:t>
      </w:r>
      <w:r w:rsidR="00533B19">
        <w:rPr>
          <w:rFonts w:hint="cs"/>
          <w:b/>
          <w:bCs/>
          <w:rtl/>
        </w:rPr>
        <w:t>سنة رابعة</w:t>
      </w:r>
    </w:p>
    <w:p w14:paraId="6247B797" w14:textId="0292D2EC" w:rsidR="002C61F7" w:rsidRDefault="002C61F7" w:rsidP="00533B19">
      <w:pPr>
        <w:pStyle w:val="a4"/>
        <w:rPr>
          <w:rtl/>
        </w:rPr>
      </w:pPr>
    </w:p>
    <w:p w14:paraId="745B0C52" w14:textId="77777777" w:rsidR="000E7F48" w:rsidRPr="00C173CE" w:rsidRDefault="000E7F48" w:rsidP="000E7F48">
      <w:pPr>
        <w:pStyle w:val="a4"/>
      </w:pPr>
    </w:p>
    <w:p w14:paraId="63F49847" w14:textId="77777777" w:rsidR="000E7F48" w:rsidRPr="00C173CE" w:rsidRDefault="000E7F48" w:rsidP="000E7F48">
      <w:pPr>
        <w:jc w:val="center"/>
        <w:rPr>
          <w:sz w:val="30"/>
        </w:rPr>
      </w:pPr>
    </w:p>
    <w:p w14:paraId="04A43E9B" w14:textId="28D3A93B" w:rsidR="00533B19" w:rsidRDefault="004D4962" w:rsidP="001C7E2F">
      <w:pPr>
        <w:pStyle w:val="a5"/>
      </w:pPr>
      <w:r>
        <w:t>e-commerce recommendation system</w:t>
      </w:r>
    </w:p>
    <w:p w14:paraId="3D22A56D" w14:textId="77777777" w:rsidR="001C7E2F" w:rsidRPr="001C7E2F" w:rsidRDefault="001C7E2F" w:rsidP="001C7E2F">
      <w:pPr>
        <w:pStyle w:val="a5"/>
      </w:pPr>
    </w:p>
    <w:p w14:paraId="785F10AB" w14:textId="77777777" w:rsidR="001C7E2F" w:rsidRPr="00933930" w:rsidRDefault="001C7E2F" w:rsidP="000E7F48">
      <w:pPr>
        <w:jc w:val="center"/>
        <w:rPr>
          <w:sz w:val="30"/>
        </w:rPr>
      </w:pPr>
    </w:p>
    <w:p w14:paraId="7B9F1089" w14:textId="77777777" w:rsidR="000E7F48" w:rsidRPr="00933930" w:rsidRDefault="000E7F48" w:rsidP="000E7F48">
      <w:pPr>
        <w:jc w:val="center"/>
        <w:rPr>
          <w:sz w:val="30"/>
          <w:rtl/>
        </w:rPr>
      </w:pPr>
    </w:p>
    <w:p w14:paraId="204A5547" w14:textId="0CB78BC5" w:rsidR="000E7F48" w:rsidRPr="00933930" w:rsidRDefault="004F717E" w:rsidP="000E7F48">
      <w:pPr>
        <w:pStyle w:val="a4"/>
        <w:rPr>
          <w:rtl/>
        </w:rPr>
      </w:pPr>
      <w:r>
        <w:rPr>
          <w:rFonts w:hint="cs"/>
          <w:rtl/>
        </w:rPr>
        <w:t>إعداد</w:t>
      </w:r>
    </w:p>
    <w:p w14:paraId="5EB641DC" w14:textId="6943D6C2" w:rsidR="000E7F48" w:rsidRPr="009B0D8F" w:rsidRDefault="004D4962" w:rsidP="000E7F48">
      <w:pPr>
        <w:pStyle w:val="a6"/>
        <w:rPr>
          <w:rtl/>
          <w:lang w:val="fr-FR"/>
        </w:rPr>
      </w:pPr>
      <w:r>
        <w:rPr>
          <w:rFonts w:hint="cs"/>
          <w:rtl/>
          <w:lang w:val="fr-FR"/>
        </w:rPr>
        <w:t>غفار محمد حيدر</w:t>
      </w:r>
    </w:p>
    <w:p w14:paraId="11097030" w14:textId="77777777" w:rsidR="000E7F48" w:rsidRPr="00933930" w:rsidRDefault="000E7F48" w:rsidP="000E7F48">
      <w:pPr>
        <w:jc w:val="center"/>
        <w:rPr>
          <w:sz w:val="30"/>
        </w:rPr>
      </w:pPr>
    </w:p>
    <w:p w14:paraId="32219E0E" w14:textId="77777777" w:rsidR="000E7F48" w:rsidRPr="00933930" w:rsidRDefault="000E7F48" w:rsidP="000E7F48">
      <w:pPr>
        <w:jc w:val="center"/>
        <w:rPr>
          <w:sz w:val="30"/>
        </w:rPr>
      </w:pPr>
    </w:p>
    <w:p w14:paraId="4EB956E7" w14:textId="77777777" w:rsidR="000E7F48" w:rsidRPr="00933930" w:rsidRDefault="000E7F48" w:rsidP="000E7F48">
      <w:pPr>
        <w:jc w:val="center"/>
        <w:rPr>
          <w:sz w:val="30"/>
        </w:rPr>
      </w:pPr>
    </w:p>
    <w:p w14:paraId="335DD01B" w14:textId="77777777" w:rsidR="004D4962" w:rsidRDefault="004D4962" w:rsidP="004D4962">
      <w:pPr>
        <w:jc w:val="center"/>
        <w:rPr>
          <w:sz w:val="30"/>
          <w:szCs w:val="36"/>
          <w:rtl/>
        </w:rPr>
      </w:pPr>
      <w:r w:rsidRPr="004D4962">
        <w:rPr>
          <w:sz w:val="30"/>
          <w:szCs w:val="36"/>
          <w:rtl/>
        </w:rPr>
        <w:t>إشراف</w:t>
      </w:r>
    </w:p>
    <w:p w14:paraId="347566AE" w14:textId="539DF601" w:rsidR="004D4962" w:rsidRPr="004D4962" w:rsidRDefault="004D4962" w:rsidP="004D4962">
      <w:pPr>
        <w:jc w:val="center"/>
        <w:rPr>
          <w:b/>
          <w:bCs/>
          <w:sz w:val="30"/>
          <w:szCs w:val="36"/>
          <w:rtl/>
          <w:lang w:bidi="ar-SA"/>
        </w:rPr>
      </w:pPr>
      <w:r w:rsidRPr="004D4962">
        <w:rPr>
          <w:b/>
          <w:bCs/>
          <w:sz w:val="30"/>
          <w:szCs w:val="36"/>
          <w:rtl/>
        </w:rPr>
        <w:t xml:space="preserve"> د. </w:t>
      </w:r>
      <w:r w:rsidRPr="004D4962">
        <w:rPr>
          <w:rFonts w:hint="cs"/>
          <w:b/>
          <w:bCs/>
          <w:rtl/>
          <w:lang w:bidi="ar-SA"/>
        </w:rPr>
        <w:t>مصطفى الدقاق</w:t>
      </w:r>
    </w:p>
    <w:p w14:paraId="11968C3A" w14:textId="45B99DEA" w:rsidR="000E7F48" w:rsidRPr="004D4962" w:rsidRDefault="004D4962" w:rsidP="004D4962">
      <w:pPr>
        <w:jc w:val="center"/>
        <w:rPr>
          <w:b/>
          <w:bCs/>
          <w:sz w:val="30"/>
        </w:rPr>
      </w:pPr>
      <w:r w:rsidRPr="004D4962">
        <w:rPr>
          <w:b/>
          <w:bCs/>
          <w:sz w:val="30"/>
          <w:szCs w:val="36"/>
          <w:rtl/>
        </w:rPr>
        <w:t xml:space="preserve"> م. </w:t>
      </w:r>
      <w:r>
        <w:rPr>
          <w:rFonts w:hint="cs"/>
          <w:b/>
          <w:bCs/>
          <w:sz w:val="30"/>
          <w:szCs w:val="36"/>
          <w:rtl/>
        </w:rPr>
        <w:t>عمار مخلوف</w:t>
      </w:r>
    </w:p>
    <w:p w14:paraId="578E45F1" w14:textId="77777777" w:rsidR="000E7F48" w:rsidRDefault="000E7F48" w:rsidP="000E7F48">
      <w:pPr>
        <w:jc w:val="center"/>
        <w:rPr>
          <w:sz w:val="30"/>
          <w:rtl/>
        </w:rPr>
      </w:pPr>
    </w:p>
    <w:p w14:paraId="081E0339" w14:textId="77777777" w:rsidR="000E7F48" w:rsidRPr="00933930" w:rsidRDefault="000E7F48" w:rsidP="000E7F48">
      <w:pPr>
        <w:jc w:val="center"/>
        <w:rPr>
          <w:sz w:val="30"/>
          <w:rtl/>
        </w:rPr>
      </w:pPr>
    </w:p>
    <w:p w14:paraId="7FCB17D3" w14:textId="77777777" w:rsidR="0058766D" w:rsidRDefault="004D4962" w:rsidP="0058766D">
      <w:pPr>
        <w:pStyle w:val="a4"/>
      </w:pPr>
      <w:r>
        <w:t>28</w:t>
      </w:r>
      <w:r w:rsidR="000E7F48" w:rsidRPr="00933930">
        <w:t>/</w:t>
      </w:r>
      <w:r w:rsidR="00FC62D6">
        <w:t>8</w:t>
      </w:r>
      <w:r w:rsidR="000E7F48" w:rsidRPr="00933930">
        <w:t>/20</w:t>
      </w:r>
      <w:r w:rsidR="00FC62D6">
        <w:t>2</w:t>
      </w:r>
      <w:r>
        <w:t>4</w:t>
      </w:r>
    </w:p>
    <w:p w14:paraId="26BB1018" w14:textId="71652BB4" w:rsidR="0058766D" w:rsidRPr="0058766D" w:rsidRDefault="0058766D" w:rsidP="0058766D">
      <w:pPr>
        <w:bidi w:val="0"/>
        <w:spacing w:after="200" w:line="276" w:lineRule="auto"/>
        <w:ind w:firstLine="720"/>
        <w:jc w:val="both"/>
        <w:rPr>
          <w:sz w:val="30"/>
          <w:szCs w:val="36"/>
        </w:rPr>
      </w:pPr>
      <w:r>
        <w:br w:type="page"/>
      </w:r>
    </w:p>
    <w:p w14:paraId="58DE18A3" w14:textId="77777777" w:rsidR="00E84E81" w:rsidRDefault="00E84E81">
      <w:pPr>
        <w:bidi w:val="0"/>
        <w:spacing w:after="200" w:line="276" w:lineRule="auto"/>
        <w:ind w:firstLine="720"/>
        <w:jc w:val="both"/>
        <w:rPr>
          <w:b/>
          <w:bCs/>
          <w:sz w:val="42"/>
          <w:szCs w:val="48"/>
          <w:rtl/>
        </w:rPr>
      </w:pPr>
      <w:r>
        <w:rPr>
          <w:b/>
          <w:bCs/>
          <w:sz w:val="42"/>
          <w:szCs w:val="48"/>
          <w:rtl/>
        </w:rPr>
        <w:lastRenderedPageBreak/>
        <w:br w:type="page"/>
      </w:r>
    </w:p>
    <w:p w14:paraId="1F5E62FF" w14:textId="75D3C94A" w:rsidR="004D4962" w:rsidRPr="004D4962" w:rsidRDefault="004D4962" w:rsidP="0058766D">
      <w:pPr>
        <w:pStyle w:val="a4"/>
        <w:rPr>
          <w:b/>
          <w:bCs/>
          <w:sz w:val="42"/>
          <w:szCs w:val="48"/>
          <w:rtl/>
        </w:rPr>
      </w:pPr>
      <w:r w:rsidRPr="004D4962">
        <w:rPr>
          <w:rFonts w:hint="cs"/>
          <w:b/>
          <w:bCs/>
          <w:sz w:val="42"/>
          <w:szCs w:val="48"/>
          <w:rtl/>
        </w:rPr>
        <w:lastRenderedPageBreak/>
        <w:t>الإهداء</w:t>
      </w:r>
    </w:p>
    <w:p w14:paraId="030884DE" w14:textId="77777777" w:rsidR="004D4962" w:rsidRPr="004D4962" w:rsidRDefault="004D4962" w:rsidP="004D4962">
      <w:pPr>
        <w:spacing w:after="120"/>
        <w:ind w:left="446" w:right="720"/>
        <w:jc w:val="both"/>
        <w:rPr>
          <w:b/>
          <w:bCs/>
          <w:sz w:val="20"/>
          <w:szCs w:val="24"/>
          <w:rtl/>
        </w:rPr>
      </w:pPr>
      <w:r w:rsidRPr="004D4962">
        <w:rPr>
          <w:rFonts w:hint="cs"/>
          <w:b/>
          <w:bCs/>
          <w:sz w:val="20"/>
          <w:szCs w:val="24"/>
          <w:rtl/>
        </w:rPr>
        <w:t>إلى سر وجودي في هذا الكون، إلى من عطر لي عبق الحياة، إلى من أفتخر بكوني قطعة منها</w:t>
      </w:r>
    </w:p>
    <w:p w14:paraId="78DDDCE9" w14:textId="77777777" w:rsidR="004D4962" w:rsidRPr="004D4962" w:rsidRDefault="004D4962" w:rsidP="004D4962">
      <w:pPr>
        <w:bidi w:val="0"/>
        <w:spacing w:after="120"/>
        <w:ind w:right="720"/>
        <w:jc w:val="both"/>
        <w:rPr>
          <w:b/>
          <w:bCs/>
          <w:sz w:val="20"/>
          <w:szCs w:val="24"/>
          <w:rtl/>
        </w:rPr>
      </w:pPr>
      <w:r w:rsidRPr="004D4962">
        <w:rPr>
          <w:rFonts w:hint="cs"/>
          <w:b/>
          <w:bCs/>
          <w:sz w:val="20"/>
          <w:szCs w:val="24"/>
          <w:rtl/>
        </w:rPr>
        <w:t>أمي الحبيبة</w:t>
      </w:r>
    </w:p>
    <w:p w14:paraId="7270D38D" w14:textId="77777777" w:rsidR="004D4962" w:rsidRPr="004D4962" w:rsidRDefault="004D4962" w:rsidP="004D4962">
      <w:pPr>
        <w:spacing w:after="120"/>
        <w:ind w:left="446" w:right="720"/>
        <w:jc w:val="both"/>
        <w:rPr>
          <w:b/>
          <w:bCs/>
          <w:sz w:val="20"/>
          <w:szCs w:val="24"/>
          <w:rtl/>
        </w:rPr>
      </w:pPr>
    </w:p>
    <w:p w14:paraId="6D70B132" w14:textId="77777777" w:rsidR="004D4962" w:rsidRPr="004D4962" w:rsidRDefault="004D4962" w:rsidP="004D4962">
      <w:pPr>
        <w:spacing w:after="120"/>
        <w:ind w:left="446" w:right="720"/>
        <w:jc w:val="both"/>
        <w:rPr>
          <w:b/>
          <w:bCs/>
          <w:sz w:val="20"/>
          <w:szCs w:val="24"/>
        </w:rPr>
      </w:pPr>
      <w:r w:rsidRPr="004D4962">
        <w:rPr>
          <w:rFonts w:hint="cs"/>
          <w:b/>
          <w:bCs/>
          <w:sz w:val="20"/>
          <w:szCs w:val="24"/>
          <w:rtl/>
        </w:rPr>
        <w:t xml:space="preserve">إلى الحارس الذي أطاب لي غمض العين، </w:t>
      </w:r>
      <w:r w:rsidRPr="004D4962">
        <w:rPr>
          <w:b/>
          <w:bCs/>
          <w:sz w:val="20"/>
          <w:szCs w:val="24"/>
          <w:rtl/>
          <w:lang w:bidi="ar-EG"/>
        </w:rPr>
        <w:t>إلى المنارة التي تضيء دربي</w:t>
      </w:r>
    </w:p>
    <w:p w14:paraId="174AB770" w14:textId="77777777" w:rsidR="004D4962" w:rsidRPr="004D4962" w:rsidRDefault="004D4962" w:rsidP="004D4962">
      <w:pPr>
        <w:bidi w:val="0"/>
        <w:spacing w:after="120"/>
        <w:ind w:right="720"/>
        <w:jc w:val="both"/>
        <w:rPr>
          <w:b/>
          <w:bCs/>
          <w:sz w:val="20"/>
          <w:szCs w:val="24"/>
          <w:rtl/>
        </w:rPr>
      </w:pPr>
      <w:r w:rsidRPr="004D4962">
        <w:rPr>
          <w:rFonts w:hint="cs"/>
          <w:b/>
          <w:bCs/>
          <w:sz w:val="20"/>
          <w:szCs w:val="24"/>
          <w:rtl/>
        </w:rPr>
        <w:t>أبي الغالي</w:t>
      </w:r>
    </w:p>
    <w:p w14:paraId="286C094C" w14:textId="77777777" w:rsidR="004D4962" w:rsidRPr="004D4962" w:rsidRDefault="004D4962" w:rsidP="004D4962">
      <w:pPr>
        <w:spacing w:after="120"/>
        <w:ind w:left="446" w:right="720"/>
        <w:jc w:val="both"/>
        <w:rPr>
          <w:b/>
          <w:bCs/>
          <w:sz w:val="20"/>
          <w:szCs w:val="24"/>
          <w:rtl/>
          <w:lang w:bidi="ar-EG"/>
        </w:rPr>
      </w:pPr>
    </w:p>
    <w:p w14:paraId="53AD78A2" w14:textId="77777777" w:rsidR="004D4962" w:rsidRPr="004D4962" w:rsidRDefault="004D4962" w:rsidP="004D4962">
      <w:pPr>
        <w:spacing w:after="120"/>
        <w:ind w:left="446" w:right="720"/>
        <w:jc w:val="both"/>
        <w:rPr>
          <w:b/>
          <w:bCs/>
          <w:sz w:val="20"/>
          <w:szCs w:val="24"/>
          <w:rtl/>
          <w:lang w:bidi="ar-EG"/>
        </w:rPr>
      </w:pPr>
      <w:r w:rsidRPr="004D4962">
        <w:rPr>
          <w:b/>
          <w:bCs/>
          <w:sz w:val="20"/>
          <w:szCs w:val="24"/>
          <w:rtl/>
          <w:lang w:bidi="ar-EG"/>
        </w:rPr>
        <w:t>إلى عدّتي في شدتي</w:t>
      </w:r>
      <w:r w:rsidRPr="004D4962">
        <w:rPr>
          <w:rFonts w:hint="cs"/>
          <w:b/>
          <w:bCs/>
          <w:sz w:val="20"/>
          <w:szCs w:val="24"/>
          <w:rtl/>
          <w:lang w:bidi="ar-EG"/>
        </w:rPr>
        <w:t xml:space="preserve">، </w:t>
      </w:r>
      <w:r w:rsidRPr="004D4962">
        <w:rPr>
          <w:b/>
          <w:bCs/>
          <w:sz w:val="20"/>
          <w:szCs w:val="24"/>
          <w:rtl/>
          <w:lang w:bidi="ar-EG"/>
        </w:rPr>
        <w:t xml:space="preserve">إلى الذين كانوا سنداً </w:t>
      </w:r>
      <w:r w:rsidRPr="004D4962">
        <w:rPr>
          <w:rFonts w:hint="cs"/>
          <w:b/>
          <w:bCs/>
          <w:sz w:val="20"/>
          <w:szCs w:val="24"/>
          <w:rtl/>
          <w:lang w:bidi="ar-EG"/>
        </w:rPr>
        <w:t>اتكأت</w:t>
      </w:r>
      <w:r w:rsidRPr="004D4962">
        <w:rPr>
          <w:b/>
          <w:bCs/>
          <w:sz w:val="20"/>
          <w:szCs w:val="24"/>
          <w:rtl/>
          <w:lang w:bidi="ar-EG"/>
        </w:rPr>
        <w:t xml:space="preserve"> عليهم في لحظات ضعفي</w:t>
      </w:r>
      <w:r w:rsidRPr="004D4962">
        <w:rPr>
          <w:rFonts w:hint="cs"/>
          <w:b/>
          <w:bCs/>
          <w:sz w:val="20"/>
          <w:szCs w:val="24"/>
          <w:rtl/>
          <w:lang w:bidi="ar-EG"/>
        </w:rPr>
        <w:t xml:space="preserve">، </w:t>
      </w:r>
      <w:r w:rsidRPr="004D4962">
        <w:rPr>
          <w:b/>
          <w:bCs/>
          <w:sz w:val="20"/>
          <w:szCs w:val="24"/>
          <w:rtl/>
          <w:lang w:bidi="ar-EG"/>
        </w:rPr>
        <w:t>إلى من كان نجاحي بسببهم ولأجلهم</w:t>
      </w:r>
    </w:p>
    <w:p w14:paraId="4723B07D" w14:textId="6D3F3BB2" w:rsidR="004D4962" w:rsidRDefault="004D4962" w:rsidP="00E128B3">
      <w:pPr>
        <w:bidi w:val="0"/>
        <w:spacing w:after="120"/>
        <w:ind w:right="720"/>
        <w:jc w:val="both"/>
        <w:rPr>
          <w:b/>
          <w:bCs/>
          <w:sz w:val="20"/>
          <w:szCs w:val="24"/>
          <w:rtl/>
        </w:rPr>
      </w:pPr>
      <w:r w:rsidRPr="004D4962">
        <w:rPr>
          <w:rFonts w:hint="cs"/>
          <w:b/>
          <w:bCs/>
          <w:sz w:val="20"/>
          <w:szCs w:val="24"/>
          <w:rtl/>
        </w:rPr>
        <w:t>إخوتي الأعزاء</w:t>
      </w:r>
    </w:p>
    <w:p w14:paraId="55FDA946" w14:textId="77777777" w:rsidR="00E128B3" w:rsidRPr="004D4962" w:rsidRDefault="00E128B3" w:rsidP="00E128B3">
      <w:pPr>
        <w:bidi w:val="0"/>
        <w:spacing w:after="120"/>
        <w:ind w:right="720"/>
        <w:jc w:val="both"/>
        <w:rPr>
          <w:b/>
          <w:bCs/>
          <w:sz w:val="20"/>
          <w:szCs w:val="24"/>
          <w:rtl/>
        </w:rPr>
      </w:pPr>
    </w:p>
    <w:p w14:paraId="59E59A26" w14:textId="6A28D7A2" w:rsidR="00E128B3" w:rsidRPr="004D4962" w:rsidRDefault="00E128B3" w:rsidP="00E128B3">
      <w:pPr>
        <w:spacing w:after="120"/>
        <w:ind w:left="446" w:right="720"/>
        <w:jc w:val="both"/>
        <w:rPr>
          <w:b/>
          <w:bCs/>
          <w:sz w:val="20"/>
          <w:szCs w:val="24"/>
          <w:rtl/>
          <w:lang w:bidi="ar-EG"/>
        </w:rPr>
      </w:pPr>
      <w:r w:rsidRPr="004D4962">
        <w:rPr>
          <w:b/>
          <w:bCs/>
          <w:sz w:val="20"/>
          <w:szCs w:val="24"/>
          <w:rtl/>
          <w:lang w:bidi="ar-EG"/>
        </w:rPr>
        <w:t>إلى</w:t>
      </w:r>
      <w:r>
        <w:rPr>
          <w:rFonts w:hint="cs"/>
          <w:b/>
          <w:bCs/>
          <w:sz w:val="20"/>
          <w:szCs w:val="24"/>
          <w:rtl/>
          <w:lang w:bidi="ar-EG"/>
        </w:rPr>
        <w:t xml:space="preserve"> أخي وصديقي وشريكي</w:t>
      </w:r>
      <w:r w:rsidRPr="004D4962">
        <w:rPr>
          <w:b/>
          <w:bCs/>
          <w:sz w:val="20"/>
          <w:szCs w:val="24"/>
          <w:rtl/>
          <w:lang w:bidi="ar-EG"/>
        </w:rPr>
        <w:t xml:space="preserve"> </w:t>
      </w:r>
      <w:r>
        <w:rPr>
          <w:rFonts w:hint="cs"/>
          <w:b/>
          <w:bCs/>
          <w:sz w:val="20"/>
          <w:szCs w:val="24"/>
          <w:rtl/>
          <w:lang w:bidi="ar-EG"/>
        </w:rPr>
        <w:t xml:space="preserve">الغائب الحاضر دوما في قلوبنا </w:t>
      </w:r>
    </w:p>
    <w:p w14:paraId="4CAC3ABE" w14:textId="06567427" w:rsidR="00E128B3" w:rsidRDefault="00E128B3" w:rsidP="00E128B3">
      <w:pPr>
        <w:bidi w:val="0"/>
        <w:spacing w:after="120"/>
        <w:ind w:right="720"/>
        <w:rPr>
          <w:b/>
          <w:bCs/>
          <w:sz w:val="20"/>
          <w:szCs w:val="24"/>
          <w:rtl/>
          <w:lang w:bidi="ar-EG"/>
        </w:rPr>
      </w:pPr>
      <w:r>
        <w:rPr>
          <w:rFonts w:hint="cs"/>
          <w:b/>
          <w:bCs/>
          <w:sz w:val="20"/>
          <w:szCs w:val="24"/>
          <w:rtl/>
          <w:lang w:bidi="ar-EG"/>
        </w:rPr>
        <w:t>خضر خليل</w:t>
      </w:r>
    </w:p>
    <w:p w14:paraId="7BE9B962" w14:textId="77777777" w:rsidR="004D4962" w:rsidRDefault="004D4962" w:rsidP="004D4962">
      <w:pPr>
        <w:spacing w:after="120"/>
        <w:ind w:left="446" w:right="720"/>
        <w:jc w:val="both"/>
        <w:rPr>
          <w:b/>
          <w:bCs/>
          <w:sz w:val="20"/>
          <w:szCs w:val="24"/>
          <w:rtl/>
          <w:lang w:bidi="ar-EG"/>
        </w:rPr>
      </w:pPr>
    </w:p>
    <w:p w14:paraId="19BD3167" w14:textId="74E70321" w:rsidR="00E128B3" w:rsidRDefault="00E128B3" w:rsidP="004D4962">
      <w:pPr>
        <w:spacing w:after="120"/>
        <w:ind w:left="446" w:right="720"/>
        <w:jc w:val="both"/>
        <w:rPr>
          <w:b/>
          <w:bCs/>
          <w:sz w:val="20"/>
          <w:szCs w:val="24"/>
          <w:lang w:bidi="ar-EG"/>
        </w:rPr>
      </w:pPr>
      <w:r>
        <w:rPr>
          <w:rFonts w:hint="cs"/>
          <w:b/>
          <w:bCs/>
          <w:sz w:val="20"/>
          <w:szCs w:val="24"/>
          <w:rtl/>
          <w:lang w:bidi="ar-EG"/>
        </w:rPr>
        <w:t xml:space="preserve">إلى من أبعدته الغربة وقربته ال </w:t>
      </w:r>
      <w:r>
        <w:rPr>
          <w:b/>
          <w:bCs/>
          <w:sz w:val="20"/>
          <w:szCs w:val="24"/>
          <w:lang w:bidi="ar-EG"/>
        </w:rPr>
        <w:t xml:space="preserve">rocket league </w:t>
      </w:r>
    </w:p>
    <w:p w14:paraId="2F486119" w14:textId="4CFC870F" w:rsidR="00E128B3" w:rsidRDefault="00E128B3" w:rsidP="00E128B3">
      <w:pPr>
        <w:bidi w:val="0"/>
        <w:spacing w:after="120"/>
        <w:ind w:right="720"/>
        <w:jc w:val="both"/>
        <w:rPr>
          <w:b/>
          <w:bCs/>
          <w:sz w:val="20"/>
          <w:szCs w:val="24"/>
          <w:rtl/>
          <w:lang w:bidi="ar-SA"/>
        </w:rPr>
      </w:pPr>
      <w:r>
        <w:rPr>
          <w:rFonts w:hint="cs"/>
          <w:b/>
          <w:bCs/>
          <w:sz w:val="20"/>
          <w:szCs w:val="24"/>
          <w:rtl/>
          <w:lang w:bidi="ar-SA"/>
        </w:rPr>
        <w:t>ملهم قطان</w:t>
      </w:r>
    </w:p>
    <w:p w14:paraId="26B0A014" w14:textId="77777777" w:rsidR="00C448DC" w:rsidRPr="004D4962" w:rsidRDefault="00C448DC" w:rsidP="00C448DC">
      <w:pPr>
        <w:bidi w:val="0"/>
        <w:spacing w:after="120"/>
        <w:ind w:right="720"/>
        <w:jc w:val="both"/>
        <w:rPr>
          <w:b/>
          <w:bCs/>
          <w:sz w:val="20"/>
          <w:szCs w:val="24"/>
          <w:rtl/>
          <w:lang w:bidi="ar-SA"/>
        </w:rPr>
      </w:pPr>
    </w:p>
    <w:p w14:paraId="5079E554" w14:textId="77777777" w:rsidR="004D4962" w:rsidRPr="004D4962" w:rsidRDefault="004D4962" w:rsidP="004D4962">
      <w:pPr>
        <w:spacing w:after="120"/>
        <w:ind w:left="446" w:right="720"/>
        <w:jc w:val="both"/>
        <w:rPr>
          <w:b/>
          <w:bCs/>
          <w:sz w:val="20"/>
          <w:szCs w:val="24"/>
          <w:lang w:bidi="ar-EG"/>
        </w:rPr>
      </w:pPr>
      <w:r w:rsidRPr="004D4962">
        <w:rPr>
          <w:b/>
          <w:bCs/>
          <w:sz w:val="20"/>
          <w:szCs w:val="24"/>
          <w:rtl/>
          <w:lang w:bidi="ar-EG"/>
        </w:rPr>
        <w:t>إلى كل من وقف بجانبي يوماً</w:t>
      </w:r>
    </w:p>
    <w:p w14:paraId="0D79ACB9" w14:textId="3012F3D7" w:rsidR="005C30E9" w:rsidRDefault="004D4962" w:rsidP="001E0922">
      <w:pPr>
        <w:spacing w:after="120"/>
        <w:ind w:left="446" w:right="720"/>
        <w:jc w:val="both"/>
        <w:rPr>
          <w:b/>
          <w:bCs/>
          <w:sz w:val="20"/>
          <w:szCs w:val="24"/>
          <w:rtl/>
          <w:lang w:bidi="ar-EG"/>
        </w:rPr>
      </w:pPr>
      <w:r w:rsidRPr="004D4962">
        <w:rPr>
          <w:b/>
          <w:bCs/>
          <w:sz w:val="20"/>
          <w:szCs w:val="24"/>
          <w:rtl/>
          <w:lang w:bidi="ar-EG"/>
        </w:rPr>
        <w:t>إلى جميع أصدقائي وزملائي الذين شاركوني مقاعد الدراسة منذ بداية طريق العلم</w:t>
      </w:r>
    </w:p>
    <w:p w14:paraId="7BCD00CA" w14:textId="77777777" w:rsidR="0058766D" w:rsidRDefault="0058766D">
      <w:pPr>
        <w:bidi w:val="0"/>
        <w:spacing w:after="200" w:line="276" w:lineRule="auto"/>
        <w:ind w:firstLine="720"/>
        <w:jc w:val="both"/>
        <w:rPr>
          <w:b/>
          <w:bCs/>
          <w:rtl/>
        </w:rPr>
      </w:pPr>
      <w:r>
        <w:rPr>
          <w:rtl/>
        </w:rPr>
        <w:br w:type="page"/>
      </w:r>
    </w:p>
    <w:p w14:paraId="78677B87" w14:textId="4B1B926B" w:rsidR="00A71488" w:rsidRPr="00A13803" w:rsidRDefault="001E0922" w:rsidP="005C30E9">
      <w:pPr>
        <w:pStyle w:val="a7"/>
        <w:ind w:left="0"/>
        <w:rPr>
          <w:rtl/>
        </w:rPr>
      </w:pPr>
      <w:r w:rsidRPr="001E0922">
        <w:rPr>
          <w:rtl/>
        </w:rPr>
        <w:lastRenderedPageBreak/>
        <w:t>ليس كل ما يلمع ذهبا</w:t>
      </w:r>
    </w:p>
    <w:p w14:paraId="66B8C512" w14:textId="77777777" w:rsidR="0058766D" w:rsidRDefault="001E0922" w:rsidP="0058766D">
      <w:r w:rsidRPr="001E0922">
        <w:t>by William Shakespeare</w:t>
      </w:r>
    </w:p>
    <w:p w14:paraId="4B1B17C1" w14:textId="77777777" w:rsidR="0058766D" w:rsidRDefault="0058766D">
      <w:pPr>
        <w:bidi w:val="0"/>
        <w:spacing w:after="200" w:line="276" w:lineRule="auto"/>
        <w:ind w:firstLine="720"/>
        <w:jc w:val="both"/>
      </w:pPr>
      <w:r>
        <w:br w:type="page"/>
      </w:r>
    </w:p>
    <w:p w14:paraId="643EB992" w14:textId="596D246C" w:rsidR="004D4962" w:rsidRPr="004D4962" w:rsidRDefault="004D4962" w:rsidP="0058766D">
      <w:pPr>
        <w:jc w:val="center"/>
        <w:rPr>
          <w:b/>
          <w:bCs/>
          <w:sz w:val="42"/>
          <w:szCs w:val="48"/>
        </w:rPr>
      </w:pPr>
      <w:r w:rsidRPr="004D4962">
        <w:rPr>
          <w:rFonts w:hint="cs"/>
          <w:b/>
          <w:bCs/>
          <w:sz w:val="42"/>
          <w:szCs w:val="48"/>
          <w:rtl/>
        </w:rPr>
        <w:lastRenderedPageBreak/>
        <w:t>كلمة شكر</w:t>
      </w:r>
    </w:p>
    <w:p w14:paraId="5561F858" w14:textId="77777777" w:rsidR="004D4962" w:rsidRPr="004D4962" w:rsidRDefault="004D4962" w:rsidP="004D4962">
      <w:pPr>
        <w:spacing w:after="120"/>
        <w:jc w:val="both"/>
        <w:rPr>
          <w:b/>
          <w:bCs/>
        </w:rPr>
      </w:pPr>
    </w:p>
    <w:p w14:paraId="6F2A41DB" w14:textId="77777777" w:rsidR="003627E9" w:rsidRDefault="003627E9" w:rsidP="003627E9">
      <w:pPr>
        <w:pStyle w:val="a9"/>
        <w:rPr>
          <w:rtl/>
        </w:rPr>
      </w:pPr>
      <w:r>
        <w:rPr>
          <w:rtl/>
        </w:rPr>
        <w:t xml:space="preserve">أتقدم </w:t>
      </w:r>
      <w:r>
        <w:rPr>
          <w:rFonts w:hint="cs"/>
          <w:rtl/>
        </w:rPr>
        <w:t>ب</w:t>
      </w:r>
      <w:r>
        <w:rPr>
          <w:rtl/>
        </w:rPr>
        <w:t>جزيل الشكر إل</w:t>
      </w:r>
      <w:r>
        <w:rPr>
          <w:rFonts w:hint="cs"/>
          <w:rtl/>
        </w:rPr>
        <w:t>ى</w:t>
      </w:r>
      <w:r>
        <w:rPr>
          <w:rtl/>
        </w:rPr>
        <w:t xml:space="preserve"> كل من وقف </w:t>
      </w:r>
      <w:r>
        <w:rPr>
          <w:rFonts w:hint="cs"/>
          <w:rtl/>
        </w:rPr>
        <w:t>ب</w:t>
      </w:r>
      <w:r>
        <w:rPr>
          <w:rtl/>
        </w:rPr>
        <w:t>جان</w:t>
      </w:r>
      <w:r>
        <w:rPr>
          <w:rFonts w:hint="cs"/>
          <w:rtl/>
        </w:rPr>
        <w:t>بي</w:t>
      </w:r>
      <w:r>
        <w:rPr>
          <w:rtl/>
        </w:rPr>
        <w:t xml:space="preserve">، وساهم </w:t>
      </w:r>
      <w:r>
        <w:rPr>
          <w:rFonts w:hint="cs"/>
          <w:rtl/>
        </w:rPr>
        <w:t>في نج</w:t>
      </w:r>
      <w:r>
        <w:rPr>
          <w:rtl/>
        </w:rPr>
        <w:t>اح هذا العمل</w:t>
      </w:r>
      <w:r>
        <w:t xml:space="preserve">. </w:t>
      </w:r>
      <w:r>
        <w:rPr>
          <w:rtl/>
        </w:rPr>
        <w:t xml:space="preserve">أخص </w:t>
      </w:r>
      <w:r>
        <w:rPr>
          <w:rFonts w:hint="cs"/>
          <w:rtl/>
        </w:rPr>
        <w:t>ب</w:t>
      </w:r>
      <w:r>
        <w:rPr>
          <w:rtl/>
        </w:rPr>
        <w:t xml:space="preserve">الشكر الدكتور </w:t>
      </w:r>
      <w:r>
        <w:rPr>
          <w:rFonts w:hint="cs"/>
          <w:rtl/>
        </w:rPr>
        <w:t xml:space="preserve">المشرف مصطفى الدقاق والمهندس عمار مخلوف </w:t>
      </w:r>
      <w:r>
        <w:rPr>
          <w:rtl/>
        </w:rPr>
        <w:t>لتوجيهاته</w:t>
      </w:r>
      <w:r>
        <w:rPr>
          <w:rFonts w:hint="cs"/>
          <w:rtl/>
        </w:rPr>
        <w:t>م</w:t>
      </w:r>
      <w:r>
        <w:rPr>
          <w:rtl/>
        </w:rPr>
        <w:t xml:space="preserve"> ونصائحه</w:t>
      </w:r>
      <w:r>
        <w:rPr>
          <w:rFonts w:hint="cs"/>
          <w:rtl/>
        </w:rPr>
        <w:t>م</w:t>
      </w:r>
      <w:r>
        <w:rPr>
          <w:rtl/>
        </w:rPr>
        <w:t xml:space="preserve"> طيلة فرتة</w:t>
      </w:r>
      <w:r>
        <w:rPr>
          <w:rFonts w:hint="cs"/>
          <w:rtl/>
        </w:rPr>
        <w:t xml:space="preserve"> المشروع.</w:t>
      </w:r>
    </w:p>
    <w:p w14:paraId="1FBDC39F" w14:textId="77777777" w:rsidR="0058766D" w:rsidRDefault="003627E9" w:rsidP="0058766D">
      <w:pPr>
        <w:pStyle w:val="a9"/>
        <w:rPr>
          <w:rtl/>
        </w:rPr>
      </w:pPr>
      <w:r>
        <w:rPr>
          <w:rFonts w:hint="cs"/>
          <w:rtl/>
        </w:rPr>
        <w:t>أخيراً</w:t>
      </w:r>
      <w:r>
        <w:rPr>
          <w:rtl/>
        </w:rPr>
        <w:t>،</w:t>
      </w:r>
      <w:r>
        <w:rPr>
          <w:rFonts w:hint="cs"/>
          <w:rtl/>
        </w:rPr>
        <w:t xml:space="preserve"> </w:t>
      </w:r>
      <w:r>
        <w:rPr>
          <w:rFonts w:hint="cs"/>
          <w:rtl/>
          <w:lang w:bidi="ar-SA"/>
        </w:rPr>
        <w:t>أ</w:t>
      </w:r>
      <w:r>
        <w:rPr>
          <w:rFonts w:hint="cs"/>
          <w:rtl/>
        </w:rPr>
        <w:t>شكر من كان سنداً ودعما ًلي في كل اللحظات ... أهلي وأصدقائي.</w:t>
      </w:r>
    </w:p>
    <w:p w14:paraId="6706688F" w14:textId="77777777" w:rsidR="0058766D" w:rsidRDefault="0058766D">
      <w:pPr>
        <w:bidi w:val="0"/>
        <w:spacing w:after="200" w:line="276" w:lineRule="auto"/>
        <w:ind w:firstLine="720"/>
        <w:jc w:val="both"/>
        <w:rPr>
          <w:b/>
          <w:bCs/>
          <w:sz w:val="42"/>
          <w:szCs w:val="48"/>
          <w:rtl/>
        </w:rPr>
      </w:pPr>
      <w:r>
        <w:rPr>
          <w:rtl/>
        </w:rPr>
        <w:br w:type="page"/>
      </w:r>
    </w:p>
    <w:p w14:paraId="28BAB10D" w14:textId="77777777" w:rsidR="00E84E81" w:rsidRDefault="00E84E81">
      <w:pPr>
        <w:bidi w:val="0"/>
        <w:spacing w:after="200" w:line="276" w:lineRule="auto"/>
        <w:ind w:firstLine="720"/>
        <w:jc w:val="both"/>
        <w:rPr>
          <w:b/>
          <w:bCs/>
          <w:sz w:val="42"/>
          <w:szCs w:val="48"/>
          <w:rtl/>
        </w:rPr>
      </w:pPr>
      <w:r>
        <w:rPr>
          <w:rtl/>
        </w:rPr>
        <w:lastRenderedPageBreak/>
        <w:br w:type="page"/>
      </w:r>
    </w:p>
    <w:p w14:paraId="201B18E8" w14:textId="5B640FB0" w:rsidR="00263EFD" w:rsidRPr="00CE4BB8" w:rsidRDefault="0058766D" w:rsidP="0058766D">
      <w:pPr>
        <w:pStyle w:val="a9"/>
        <w:rPr>
          <w:rtl/>
        </w:rPr>
      </w:pPr>
      <w:r>
        <w:rPr>
          <w:rFonts w:hint="cs"/>
          <w:rtl/>
        </w:rPr>
        <w:lastRenderedPageBreak/>
        <w:t xml:space="preserve"> </w:t>
      </w:r>
      <w:r w:rsidR="004F717E">
        <w:rPr>
          <w:rFonts w:hint="cs"/>
          <w:rtl/>
        </w:rPr>
        <w:t>الملخّص</w:t>
      </w:r>
    </w:p>
    <w:p w14:paraId="04A46F2D" w14:textId="77777777" w:rsidR="00C01AEB" w:rsidRDefault="00C01AEB" w:rsidP="00B10EBF">
      <w:pPr>
        <w:pStyle w:val="aa"/>
        <w:rPr>
          <w:rtl/>
        </w:rPr>
      </w:pPr>
    </w:p>
    <w:p w14:paraId="3349D635" w14:textId="77777777" w:rsidR="00263EFD" w:rsidRDefault="00263EFD" w:rsidP="00B10EBF">
      <w:pPr>
        <w:pStyle w:val="aa"/>
        <w:rPr>
          <w:rtl/>
        </w:rPr>
      </w:pPr>
    </w:p>
    <w:p w14:paraId="31160380" w14:textId="629230DB" w:rsidR="00BC5C66" w:rsidRPr="00533121" w:rsidRDefault="00263EFD" w:rsidP="00536C30">
      <w:pPr>
        <w:pStyle w:val="a9"/>
        <w:rPr>
          <w:rtl/>
        </w:rPr>
      </w:pPr>
      <w:bookmarkStart w:id="0" w:name="_Toc242436658"/>
      <w:bookmarkStart w:id="1" w:name="_Toc242697083"/>
      <w:bookmarkStart w:id="2" w:name="_Toc242697912"/>
      <w:bookmarkStart w:id="3" w:name="_Toc290126530"/>
      <w:r>
        <w:t>Abstract</w:t>
      </w:r>
      <w:bookmarkEnd w:id="0"/>
      <w:bookmarkEnd w:id="1"/>
      <w:bookmarkEnd w:id="2"/>
      <w:bookmarkEnd w:id="3"/>
    </w:p>
    <w:p w14:paraId="3491197F" w14:textId="7757A4E8" w:rsidR="005C30E9" w:rsidRDefault="00E14753" w:rsidP="00E14753">
      <w:pPr>
        <w:bidi w:val="0"/>
        <w:spacing w:after="200" w:line="276" w:lineRule="auto"/>
        <w:jc w:val="both"/>
      </w:pPr>
      <w:r>
        <w:t xml:space="preserve"> </w:t>
      </w:r>
    </w:p>
    <w:p w14:paraId="5C6730E8" w14:textId="4D1182A9" w:rsidR="005C30E9" w:rsidRDefault="0058766D" w:rsidP="00464005">
      <w:pPr>
        <w:bidi w:val="0"/>
        <w:spacing w:after="200" w:line="276" w:lineRule="auto"/>
        <w:ind w:firstLine="720"/>
        <w:jc w:val="both"/>
        <w:rPr>
          <w:sz w:val="44"/>
          <w:szCs w:val="44"/>
          <w:rtl/>
        </w:rPr>
      </w:pPr>
      <w:bookmarkStart w:id="4" w:name="_Toc242012318"/>
      <w:bookmarkStart w:id="5" w:name="_Toc242697838"/>
      <w:bookmarkStart w:id="6" w:name="_Toc242002639"/>
      <w:r>
        <w:br w:type="page"/>
      </w:r>
    </w:p>
    <w:sdt>
      <w:sdtPr>
        <w:rPr>
          <w:rFonts w:ascii="Times New Roman" w:eastAsia="Times New Roman" w:hAnsi="Times New Roman" w:cs="Traditional Arabic"/>
          <w:b w:val="0"/>
          <w:bCs w:val="0"/>
          <w:color w:val="auto"/>
          <w:sz w:val="24"/>
          <w:szCs w:val="30"/>
          <w:rtl/>
          <w:lang w:bidi="ar-SY"/>
        </w:rPr>
        <w:id w:val="-82223972"/>
        <w:docPartObj>
          <w:docPartGallery w:val="Table of Contents"/>
          <w:docPartUnique/>
        </w:docPartObj>
      </w:sdtPr>
      <w:sdtEndPr>
        <w:rPr>
          <w:noProof/>
        </w:rPr>
      </w:sdtEndPr>
      <w:sdtContent>
        <w:p w14:paraId="0336E223" w14:textId="2B1C73A5" w:rsidR="00214018" w:rsidRDefault="00214018" w:rsidP="00ED4317">
          <w:pPr>
            <w:pStyle w:val="TOCHeading"/>
            <w:numPr>
              <w:ilvl w:val="0"/>
              <w:numId w:val="0"/>
            </w:numPr>
            <w:bidi/>
          </w:pPr>
          <w:r>
            <w:t>Table of Contents</w:t>
          </w:r>
        </w:p>
        <w:p w14:paraId="28DA3BDA" w14:textId="25516CC1" w:rsidR="00466006" w:rsidRDefault="00214018" w:rsidP="00466006">
          <w:pPr>
            <w:pStyle w:val="TOC1"/>
            <w:rPr>
              <w:rFonts w:eastAsiaTheme="minorEastAsia" w:cstheme="minorBidi"/>
              <w:noProof/>
              <w:kern w:val="2"/>
              <w:sz w:val="22"/>
              <w:szCs w:val="22"/>
              <w:lang w:bidi="ar-SA"/>
              <w14:ligatures w14:val="standardContextual"/>
            </w:rPr>
          </w:pPr>
          <w:r>
            <w:fldChar w:fldCharType="begin"/>
          </w:r>
          <w:r>
            <w:instrText xml:space="preserve"> TOC \h \z \t "</w:instrText>
          </w:r>
          <w:r>
            <w:rPr>
              <w:rtl/>
            </w:rPr>
            <w:instrText>رقم الفصل,1,عنوان 1,2,عنوان 2,3</w:instrText>
          </w:r>
          <w:r>
            <w:instrText xml:space="preserve">" </w:instrText>
          </w:r>
          <w:r>
            <w:fldChar w:fldCharType="separate"/>
          </w:r>
          <w:hyperlink w:anchor="_Toc176114356" w:history="1">
            <w:r w:rsidR="00466006" w:rsidRPr="003C32F0">
              <w:rPr>
                <w:rStyle w:val="Hyperlink"/>
                <w:noProof/>
              </w:rPr>
              <w:t>1-</w:t>
            </w:r>
            <w:r w:rsidR="00466006">
              <w:rPr>
                <w:rFonts w:eastAsiaTheme="minorEastAsia" w:cstheme="minorBidi"/>
                <w:noProof/>
                <w:kern w:val="2"/>
                <w:sz w:val="22"/>
                <w:szCs w:val="22"/>
                <w:lang w:bidi="ar-SA"/>
                <w14:ligatures w14:val="standardContextual"/>
              </w:rPr>
              <w:tab/>
            </w:r>
            <w:r w:rsidR="00466006" w:rsidRPr="003C32F0">
              <w:rPr>
                <w:rStyle w:val="Hyperlink"/>
                <w:noProof/>
                <w:rtl/>
              </w:rPr>
              <w:t>الفصل الأول</w:t>
            </w:r>
            <w:r w:rsidR="00466006">
              <w:rPr>
                <w:noProof/>
                <w:webHidden/>
              </w:rPr>
              <w:tab/>
            </w:r>
            <w:r w:rsidR="00466006">
              <w:rPr>
                <w:noProof/>
                <w:webHidden/>
              </w:rPr>
              <w:fldChar w:fldCharType="begin"/>
            </w:r>
            <w:r w:rsidR="00466006">
              <w:rPr>
                <w:noProof/>
                <w:webHidden/>
              </w:rPr>
              <w:instrText xml:space="preserve"> PAGEREF _Toc176114356 \h </w:instrText>
            </w:r>
            <w:r w:rsidR="00466006">
              <w:rPr>
                <w:noProof/>
                <w:webHidden/>
              </w:rPr>
            </w:r>
            <w:r w:rsidR="00466006">
              <w:rPr>
                <w:noProof/>
                <w:webHidden/>
              </w:rPr>
              <w:fldChar w:fldCharType="separate"/>
            </w:r>
            <w:r w:rsidR="00466006">
              <w:rPr>
                <w:noProof/>
                <w:webHidden/>
              </w:rPr>
              <w:t>1</w:t>
            </w:r>
            <w:r w:rsidR="00466006">
              <w:rPr>
                <w:noProof/>
                <w:webHidden/>
              </w:rPr>
              <w:fldChar w:fldCharType="end"/>
            </w:r>
          </w:hyperlink>
        </w:p>
        <w:p w14:paraId="5736EAD1" w14:textId="5570CD54" w:rsidR="00466006" w:rsidRDefault="00466006" w:rsidP="00466006">
          <w:pPr>
            <w:pStyle w:val="TOC2"/>
            <w:rPr>
              <w:rFonts w:eastAsiaTheme="minorEastAsia" w:cstheme="minorBidi"/>
              <w:noProof/>
              <w:kern w:val="2"/>
              <w:sz w:val="22"/>
              <w:szCs w:val="22"/>
              <w:lang w:bidi="ar-SA"/>
              <w14:ligatures w14:val="standardContextual"/>
            </w:rPr>
          </w:pPr>
          <w:hyperlink w:anchor="_Toc176114357" w:history="1">
            <w:r w:rsidRPr="003C32F0">
              <w:rPr>
                <w:rStyle w:val="Hyperlink"/>
                <w:noProof/>
                <w:rtl/>
              </w:rPr>
              <w:t>1.1-</w:t>
            </w:r>
            <w:r>
              <w:rPr>
                <w:rFonts w:eastAsiaTheme="minorEastAsia" w:cstheme="minorBidi"/>
                <w:noProof/>
                <w:kern w:val="2"/>
                <w:sz w:val="22"/>
                <w:szCs w:val="22"/>
                <w:lang w:bidi="ar-SA"/>
                <w14:ligatures w14:val="standardContextual"/>
              </w:rPr>
              <w:tab/>
            </w:r>
            <w:r w:rsidRPr="003C32F0">
              <w:rPr>
                <w:rStyle w:val="Hyperlink"/>
                <w:noProof/>
                <w:rtl/>
              </w:rPr>
              <w:t>تمهيد</w:t>
            </w:r>
            <w:r>
              <w:rPr>
                <w:noProof/>
                <w:webHidden/>
              </w:rPr>
              <w:tab/>
            </w:r>
            <w:r>
              <w:rPr>
                <w:noProof/>
                <w:webHidden/>
              </w:rPr>
              <w:fldChar w:fldCharType="begin"/>
            </w:r>
            <w:r>
              <w:rPr>
                <w:noProof/>
                <w:webHidden/>
              </w:rPr>
              <w:instrText xml:space="preserve"> PAGEREF _Toc176114357 \h </w:instrText>
            </w:r>
            <w:r>
              <w:rPr>
                <w:noProof/>
                <w:webHidden/>
              </w:rPr>
            </w:r>
            <w:r>
              <w:rPr>
                <w:noProof/>
                <w:webHidden/>
              </w:rPr>
              <w:fldChar w:fldCharType="separate"/>
            </w:r>
            <w:r>
              <w:rPr>
                <w:noProof/>
                <w:webHidden/>
              </w:rPr>
              <w:t>1</w:t>
            </w:r>
            <w:r>
              <w:rPr>
                <w:noProof/>
                <w:webHidden/>
              </w:rPr>
              <w:fldChar w:fldCharType="end"/>
            </w:r>
          </w:hyperlink>
        </w:p>
        <w:p w14:paraId="70DB3ED9" w14:textId="47F4DABA" w:rsidR="00466006" w:rsidRDefault="00466006" w:rsidP="00466006">
          <w:pPr>
            <w:pStyle w:val="TOC2"/>
            <w:rPr>
              <w:rFonts w:eastAsiaTheme="minorEastAsia" w:cstheme="minorBidi"/>
              <w:noProof/>
              <w:kern w:val="2"/>
              <w:sz w:val="22"/>
              <w:szCs w:val="22"/>
              <w:lang w:bidi="ar-SA"/>
              <w14:ligatures w14:val="standardContextual"/>
            </w:rPr>
          </w:pPr>
          <w:hyperlink w:anchor="_Toc176114358" w:history="1">
            <w:r w:rsidRPr="003C32F0">
              <w:rPr>
                <w:rStyle w:val="Hyperlink"/>
                <w:noProof/>
                <w:rtl/>
              </w:rPr>
              <w:t>2.1-</w:t>
            </w:r>
            <w:r>
              <w:rPr>
                <w:rFonts w:eastAsiaTheme="minorEastAsia" w:cstheme="minorBidi"/>
                <w:noProof/>
                <w:kern w:val="2"/>
                <w:sz w:val="22"/>
                <w:szCs w:val="22"/>
                <w:lang w:bidi="ar-SA"/>
                <w14:ligatures w14:val="standardContextual"/>
              </w:rPr>
              <w:tab/>
            </w:r>
            <w:r w:rsidRPr="003C32F0">
              <w:rPr>
                <w:rStyle w:val="Hyperlink"/>
                <w:noProof/>
                <w:rtl/>
              </w:rPr>
              <w:t>هدف المشروع</w:t>
            </w:r>
            <w:r>
              <w:rPr>
                <w:noProof/>
                <w:webHidden/>
              </w:rPr>
              <w:tab/>
            </w:r>
            <w:r>
              <w:rPr>
                <w:noProof/>
                <w:webHidden/>
              </w:rPr>
              <w:fldChar w:fldCharType="begin"/>
            </w:r>
            <w:r>
              <w:rPr>
                <w:noProof/>
                <w:webHidden/>
              </w:rPr>
              <w:instrText xml:space="preserve"> PAGEREF _Toc176114358 \h </w:instrText>
            </w:r>
            <w:r>
              <w:rPr>
                <w:noProof/>
                <w:webHidden/>
              </w:rPr>
            </w:r>
            <w:r>
              <w:rPr>
                <w:noProof/>
                <w:webHidden/>
              </w:rPr>
              <w:fldChar w:fldCharType="separate"/>
            </w:r>
            <w:r>
              <w:rPr>
                <w:noProof/>
                <w:webHidden/>
              </w:rPr>
              <w:t>1</w:t>
            </w:r>
            <w:r>
              <w:rPr>
                <w:noProof/>
                <w:webHidden/>
              </w:rPr>
              <w:fldChar w:fldCharType="end"/>
            </w:r>
          </w:hyperlink>
        </w:p>
        <w:p w14:paraId="2606EC64" w14:textId="6210124F" w:rsidR="00466006" w:rsidRDefault="00466006" w:rsidP="00466006">
          <w:pPr>
            <w:pStyle w:val="TOC1"/>
            <w:rPr>
              <w:rFonts w:eastAsiaTheme="minorEastAsia" w:cstheme="minorBidi"/>
              <w:noProof/>
              <w:kern w:val="2"/>
              <w:sz w:val="22"/>
              <w:szCs w:val="22"/>
              <w:lang w:bidi="ar-SA"/>
              <w14:ligatures w14:val="standardContextual"/>
            </w:rPr>
          </w:pPr>
          <w:hyperlink w:anchor="_Toc176114359" w:history="1">
            <w:r w:rsidRPr="003C32F0">
              <w:rPr>
                <w:rStyle w:val="Hyperlink"/>
                <w:noProof/>
              </w:rPr>
              <w:t>2-</w:t>
            </w:r>
            <w:r>
              <w:rPr>
                <w:rFonts w:eastAsiaTheme="minorEastAsia" w:cstheme="minorBidi"/>
                <w:noProof/>
                <w:kern w:val="2"/>
                <w:sz w:val="22"/>
                <w:szCs w:val="22"/>
                <w:lang w:bidi="ar-SA"/>
                <w14:ligatures w14:val="standardContextual"/>
              </w:rPr>
              <w:tab/>
            </w:r>
            <w:r w:rsidRPr="003C32F0">
              <w:rPr>
                <w:rStyle w:val="Hyperlink"/>
                <w:noProof/>
                <w:rtl/>
              </w:rPr>
              <w:t>الفصل الثاني</w:t>
            </w:r>
            <w:r>
              <w:rPr>
                <w:noProof/>
                <w:webHidden/>
              </w:rPr>
              <w:tab/>
            </w:r>
            <w:r>
              <w:rPr>
                <w:noProof/>
                <w:webHidden/>
              </w:rPr>
              <w:fldChar w:fldCharType="begin"/>
            </w:r>
            <w:r>
              <w:rPr>
                <w:noProof/>
                <w:webHidden/>
              </w:rPr>
              <w:instrText xml:space="preserve"> PAGEREF _Toc176114359 \h </w:instrText>
            </w:r>
            <w:r>
              <w:rPr>
                <w:noProof/>
                <w:webHidden/>
              </w:rPr>
            </w:r>
            <w:r>
              <w:rPr>
                <w:noProof/>
                <w:webHidden/>
              </w:rPr>
              <w:fldChar w:fldCharType="separate"/>
            </w:r>
            <w:r>
              <w:rPr>
                <w:noProof/>
                <w:webHidden/>
              </w:rPr>
              <w:t>2</w:t>
            </w:r>
            <w:r>
              <w:rPr>
                <w:noProof/>
                <w:webHidden/>
              </w:rPr>
              <w:fldChar w:fldCharType="end"/>
            </w:r>
          </w:hyperlink>
        </w:p>
        <w:p w14:paraId="72A77EFC" w14:textId="2D4A8F1B" w:rsidR="00466006" w:rsidRDefault="00466006" w:rsidP="00466006">
          <w:pPr>
            <w:pStyle w:val="TOC2"/>
            <w:rPr>
              <w:rFonts w:eastAsiaTheme="minorEastAsia" w:cstheme="minorBidi"/>
              <w:noProof/>
              <w:kern w:val="2"/>
              <w:sz w:val="22"/>
              <w:szCs w:val="22"/>
              <w:lang w:bidi="ar-SA"/>
              <w14:ligatures w14:val="standardContextual"/>
            </w:rPr>
          </w:pPr>
          <w:hyperlink w:anchor="_Toc176114360" w:history="1">
            <w:r w:rsidRPr="003C32F0">
              <w:rPr>
                <w:rStyle w:val="Hyperlink"/>
                <w:noProof/>
              </w:rPr>
              <w:t>1.2-</w:t>
            </w:r>
            <w:r>
              <w:rPr>
                <w:rFonts w:eastAsiaTheme="minorEastAsia" w:cstheme="minorBidi"/>
                <w:noProof/>
                <w:kern w:val="2"/>
                <w:sz w:val="22"/>
                <w:szCs w:val="22"/>
                <w:lang w:bidi="ar-SA"/>
                <w14:ligatures w14:val="standardContextual"/>
              </w:rPr>
              <w:tab/>
            </w:r>
            <w:r w:rsidRPr="003C32F0">
              <w:rPr>
                <w:rStyle w:val="Hyperlink"/>
                <w:noProof/>
                <w:rtl/>
              </w:rPr>
              <w:t xml:space="preserve">الذكاء الصنعي </w:t>
            </w:r>
            <w:r w:rsidRPr="003C32F0">
              <w:rPr>
                <w:rStyle w:val="Hyperlink"/>
                <w:noProof/>
              </w:rPr>
              <w:t>Artificial Intelligence</w:t>
            </w:r>
            <w:r>
              <w:rPr>
                <w:noProof/>
                <w:webHidden/>
              </w:rPr>
              <w:tab/>
            </w:r>
            <w:r>
              <w:rPr>
                <w:noProof/>
                <w:webHidden/>
              </w:rPr>
              <w:fldChar w:fldCharType="begin"/>
            </w:r>
            <w:r>
              <w:rPr>
                <w:noProof/>
                <w:webHidden/>
              </w:rPr>
              <w:instrText xml:space="preserve"> PAGEREF _Toc176114360 \h </w:instrText>
            </w:r>
            <w:r>
              <w:rPr>
                <w:noProof/>
                <w:webHidden/>
              </w:rPr>
            </w:r>
            <w:r>
              <w:rPr>
                <w:noProof/>
                <w:webHidden/>
              </w:rPr>
              <w:fldChar w:fldCharType="separate"/>
            </w:r>
            <w:r>
              <w:rPr>
                <w:noProof/>
                <w:webHidden/>
              </w:rPr>
              <w:t>2</w:t>
            </w:r>
            <w:r>
              <w:rPr>
                <w:noProof/>
                <w:webHidden/>
              </w:rPr>
              <w:fldChar w:fldCharType="end"/>
            </w:r>
          </w:hyperlink>
        </w:p>
        <w:p w14:paraId="1EBF6E67" w14:textId="6F392185" w:rsidR="00466006" w:rsidRDefault="00466006" w:rsidP="00466006">
          <w:pPr>
            <w:pStyle w:val="TOC3"/>
            <w:tabs>
              <w:tab w:val="left" w:pos="1955"/>
              <w:tab w:val="right" w:leader="dot" w:pos="9350"/>
            </w:tabs>
            <w:bidi/>
            <w:rPr>
              <w:rFonts w:eastAsiaTheme="minorEastAsia" w:cstheme="minorBidi"/>
              <w:i w:val="0"/>
              <w:iCs w:val="0"/>
              <w:noProof/>
              <w:kern w:val="2"/>
              <w:sz w:val="22"/>
              <w:szCs w:val="22"/>
              <w:lang w:bidi="ar-SA"/>
              <w14:ligatures w14:val="standardContextual"/>
            </w:rPr>
          </w:pPr>
          <w:hyperlink w:anchor="_Toc176114361" w:history="1">
            <w:r w:rsidRPr="003C32F0">
              <w:rPr>
                <w:rStyle w:val="Hyperlink"/>
                <w:noProof/>
              </w:rPr>
              <w:t>1.1.2-</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تعلم الآلة </w:t>
            </w:r>
            <w:r w:rsidRPr="003C32F0">
              <w:rPr>
                <w:rStyle w:val="Hyperlink"/>
                <w:noProof/>
              </w:rPr>
              <w:t>Machine Learning</w:t>
            </w:r>
            <w:r>
              <w:rPr>
                <w:noProof/>
                <w:webHidden/>
              </w:rPr>
              <w:tab/>
            </w:r>
            <w:r>
              <w:rPr>
                <w:noProof/>
                <w:webHidden/>
              </w:rPr>
              <w:fldChar w:fldCharType="begin"/>
            </w:r>
            <w:r>
              <w:rPr>
                <w:noProof/>
                <w:webHidden/>
              </w:rPr>
              <w:instrText xml:space="preserve"> PAGEREF _Toc176114361 \h </w:instrText>
            </w:r>
            <w:r>
              <w:rPr>
                <w:noProof/>
                <w:webHidden/>
              </w:rPr>
            </w:r>
            <w:r>
              <w:rPr>
                <w:noProof/>
                <w:webHidden/>
              </w:rPr>
              <w:fldChar w:fldCharType="separate"/>
            </w:r>
            <w:r>
              <w:rPr>
                <w:noProof/>
                <w:webHidden/>
              </w:rPr>
              <w:t>2</w:t>
            </w:r>
            <w:r>
              <w:rPr>
                <w:noProof/>
                <w:webHidden/>
              </w:rPr>
              <w:fldChar w:fldCharType="end"/>
            </w:r>
          </w:hyperlink>
        </w:p>
        <w:p w14:paraId="30FB2BC7" w14:textId="6A5E29D6" w:rsidR="00466006" w:rsidRDefault="00466006" w:rsidP="00466006">
          <w:pPr>
            <w:pStyle w:val="TOC3"/>
            <w:tabs>
              <w:tab w:val="left" w:pos="2268"/>
              <w:tab w:val="right" w:leader="dot" w:pos="9350"/>
            </w:tabs>
            <w:bidi/>
            <w:rPr>
              <w:rFonts w:eastAsiaTheme="minorEastAsia" w:cstheme="minorBidi"/>
              <w:i w:val="0"/>
              <w:iCs w:val="0"/>
              <w:noProof/>
              <w:kern w:val="2"/>
              <w:sz w:val="22"/>
              <w:szCs w:val="22"/>
              <w:lang w:bidi="ar-SA"/>
              <w14:ligatures w14:val="standardContextual"/>
            </w:rPr>
          </w:pPr>
          <w:hyperlink w:anchor="_Toc176114362" w:history="1">
            <w:r w:rsidRPr="003C32F0">
              <w:rPr>
                <w:rStyle w:val="Hyperlink"/>
                <w:noProof/>
              </w:rPr>
              <w:t>2.1.2-</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التعلم العميق </w:t>
            </w:r>
            <w:r w:rsidRPr="003C32F0">
              <w:rPr>
                <w:rStyle w:val="Hyperlink"/>
                <w:noProof/>
              </w:rPr>
              <w:t>Deep Learning</w:t>
            </w:r>
            <w:r>
              <w:rPr>
                <w:noProof/>
                <w:webHidden/>
              </w:rPr>
              <w:tab/>
            </w:r>
            <w:r>
              <w:rPr>
                <w:noProof/>
                <w:webHidden/>
              </w:rPr>
              <w:fldChar w:fldCharType="begin"/>
            </w:r>
            <w:r>
              <w:rPr>
                <w:noProof/>
                <w:webHidden/>
              </w:rPr>
              <w:instrText xml:space="preserve"> PAGEREF _Toc176114362 \h </w:instrText>
            </w:r>
            <w:r>
              <w:rPr>
                <w:noProof/>
                <w:webHidden/>
              </w:rPr>
            </w:r>
            <w:r>
              <w:rPr>
                <w:noProof/>
                <w:webHidden/>
              </w:rPr>
              <w:fldChar w:fldCharType="separate"/>
            </w:r>
            <w:r>
              <w:rPr>
                <w:noProof/>
                <w:webHidden/>
              </w:rPr>
              <w:t>4</w:t>
            </w:r>
            <w:r>
              <w:rPr>
                <w:noProof/>
                <w:webHidden/>
              </w:rPr>
              <w:fldChar w:fldCharType="end"/>
            </w:r>
          </w:hyperlink>
        </w:p>
        <w:p w14:paraId="2ECB3A46" w14:textId="11394287" w:rsidR="00466006" w:rsidRDefault="00466006" w:rsidP="00466006">
          <w:pPr>
            <w:pStyle w:val="TOC2"/>
            <w:rPr>
              <w:rFonts w:eastAsiaTheme="minorEastAsia" w:cstheme="minorBidi"/>
              <w:noProof/>
              <w:kern w:val="2"/>
              <w:sz w:val="22"/>
              <w:szCs w:val="22"/>
              <w:lang w:bidi="ar-SA"/>
              <w14:ligatures w14:val="standardContextual"/>
            </w:rPr>
          </w:pPr>
          <w:hyperlink w:anchor="_Toc176114363" w:history="1">
            <w:r w:rsidRPr="003C32F0">
              <w:rPr>
                <w:rStyle w:val="Hyperlink"/>
                <w:noProof/>
                <w:rtl/>
              </w:rPr>
              <w:t>2.2-</w:t>
            </w:r>
            <w:r>
              <w:rPr>
                <w:rFonts w:eastAsiaTheme="minorEastAsia" w:cstheme="minorBidi"/>
                <w:noProof/>
                <w:kern w:val="2"/>
                <w:sz w:val="22"/>
                <w:szCs w:val="22"/>
                <w:lang w:bidi="ar-SA"/>
                <w14:ligatures w14:val="standardContextual"/>
              </w:rPr>
              <w:tab/>
            </w:r>
            <w:r w:rsidRPr="003C32F0">
              <w:rPr>
                <w:rStyle w:val="Hyperlink"/>
                <w:noProof/>
                <w:rtl/>
              </w:rPr>
              <w:t xml:space="preserve">الشبكات العصبونية الصنعية </w:t>
            </w:r>
            <w:r w:rsidRPr="003C32F0">
              <w:rPr>
                <w:rStyle w:val="Hyperlink"/>
                <w:noProof/>
              </w:rPr>
              <w:t>Neural Networks (NN)</w:t>
            </w:r>
            <w:r>
              <w:rPr>
                <w:noProof/>
                <w:webHidden/>
              </w:rPr>
              <w:tab/>
            </w:r>
            <w:r>
              <w:rPr>
                <w:noProof/>
                <w:webHidden/>
              </w:rPr>
              <w:fldChar w:fldCharType="begin"/>
            </w:r>
            <w:r>
              <w:rPr>
                <w:noProof/>
                <w:webHidden/>
              </w:rPr>
              <w:instrText xml:space="preserve"> PAGEREF _Toc176114363 \h </w:instrText>
            </w:r>
            <w:r>
              <w:rPr>
                <w:noProof/>
                <w:webHidden/>
              </w:rPr>
            </w:r>
            <w:r>
              <w:rPr>
                <w:noProof/>
                <w:webHidden/>
              </w:rPr>
              <w:fldChar w:fldCharType="separate"/>
            </w:r>
            <w:r>
              <w:rPr>
                <w:noProof/>
                <w:webHidden/>
              </w:rPr>
              <w:t>5</w:t>
            </w:r>
            <w:r>
              <w:rPr>
                <w:noProof/>
                <w:webHidden/>
              </w:rPr>
              <w:fldChar w:fldCharType="end"/>
            </w:r>
          </w:hyperlink>
        </w:p>
        <w:p w14:paraId="4587661F" w14:textId="4308178B" w:rsidR="00466006" w:rsidRDefault="00466006" w:rsidP="00466006">
          <w:pPr>
            <w:pStyle w:val="TOC3"/>
            <w:tabs>
              <w:tab w:val="left" w:pos="3838"/>
              <w:tab w:val="right" w:leader="dot" w:pos="9350"/>
            </w:tabs>
            <w:bidi/>
            <w:rPr>
              <w:rFonts w:eastAsiaTheme="minorEastAsia" w:cstheme="minorBidi"/>
              <w:i w:val="0"/>
              <w:iCs w:val="0"/>
              <w:noProof/>
              <w:kern w:val="2"/>
              <w:sz w:val="22"/>
              <w:szCs w:val="22"/>
              <w:lang w:bidi="ar-SA"/>
              <w14:ligatures w14:val="standardContextual"/>
            </w:rPr>
          </w:pPr>
          <w:hyperlink w:anchor="_Toc176114364" w:history="1">
            <w:r w:rsidRPr="003C32F0">
              <w:rPr>
                <w:rStyle w:val="Hyperlink"/>
                <w:noProof/>
              </w:rPr>
              <w:t>1.2.2-</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الشبكات العصبونية كاملة الارتباط </w:t>
            </w:r>
            <w:r w:rsidRPr="003C32F0">
              <w:rPr>
                <w:rStyle w:val="Hyperlink"/>
                <w:noProof/>
              </w:rPr>
              <w:t>Fully Connected Neural Networks</w:t>
            </w:r>
            <w:r>
              <w:rPr>
                <w:noProof/>
                <w:webHidden/>
              </w:rPr>
              <w:tab/>
            </w:r>
            <w:r>
              <w:rPr>
                <w:noProof/>
                <w:webHidden/>
              </w:rPr>
              <w:fldChar w:fldCharType="begin"/>
            </w:r>
            <w:r>
              <w:rPr>
                <w:noProof/>
                <w:webHidden/>
              </w:rPr>
              <w:instrText xml:space="preserve"> PAGEREF _Toc176114364 \h </w:instrText>
            </w:r>
            <w:r>
              <w:rPr>
                <w:noProof/>
                <w:webHidden/>
              </w:rPr>
            </w:r>
            <w:r>
              <w:rPr>
                <w:noProof/>
                <w:webHidden/>
              </w:rPr>
              <w:fldChar w:fldCharType="separate"/>
            </w:r>
            <w:r>
              <w:rPr>
                <w:noProof/>
                <w:webHidden/>
              </w:rPr>
              <w:t>6</w:t>
            </w:r>
            <w:r>
              <w:rPr>
                <w:noProof/>
                <w:webHidden/>
              </w:rPr>
              <w:fldChar w:fldCharType="end"/>
            </w:r>
          </w:hyperlink>
        </w:p>
        <w:p w14:paraId="7665932B" w14:textId="6CAEA086" w:rsidR="00466006" w:rsidRDefault="00466006" w:rsidP="00466006">
          <w:pPr>
            <w:pStyle w:val="TOC3"/>
            <w:tabs>
              <w:tab w:val="left" w:pos="3333"/>
              <w:tab w:val="right" w:leader="dot" w:pos="9350"/>
            </w:tabs>
            <w:bidi/>
            <w:rPr>
              <w:rFonts w:eastAsiaTheme="minorEastAsia" w:cstheme="minorBidi"/>
              <w:i w:val="0"/>
              <w:iCs w:val="0"/>
              <w:noProof/>
              <w:kern w:val="2"/>
              <w:sz w:val="22"/>
              <w:szCs w:val="22"/>
              <w:lang w:bidi="ar-SA"/>
              <w14:ligatures w14:val="standardContextual"/>
            </w:rPr>
          </w:pPr>
          <w:hyperlink w:anchor="_Toc176114365" w:history="1">
            <w:r w:rsidRPr="003C32F0">
              <w:rPr>
                <w:rStyle w:val="Hyperlink"/>
                <w:noProof/>
              </w:rPr>
              <w:t>2.2.2-</w:t>
            </w:r>
            <w:r>
              <w:rPr>
                <w:rFonts w:eastAsiaTheme="minorEastAsia" w:cstheme="minorBidi"/>
                <w:i w:val="0"/>
                <w:iCs w:val="0"/>
                <w:noProof/>
                <w:kern w:val="2"/>
                <w:sz w:val="22"/>
                <w:szCs w:val="22"/>
                <w:lang w:bidi="ar-SA"/>
                <w14:ligatures w14:val="standardContextual"/>
              </w:rPr>
              <w:tab/>
            </w:r>
            <w:r w:rsidRPr="003C32F0">
              <w:rPr>
                <w:rStyle w:val="Hyperlink"/>
                <w:noProof/>
                <w:rtl/>
              </w:rPr>
              <w:t>الشبكات العصبية التكرارية (</w:t>
            </w:r>
            <w:r w:rsidRPr="003C32F0">
              <w:rPr>
                <w:rStyle w:val="Hyperlink"/>
                <w:noProof/>
              </w:rPr>
              <w:t>RNN</w:t>
            </w:r>
            <w:r w:rsidRPr="003C32F0">
              <w:rPr>
                <w:rStyle w:val="Hyperlink"/>
                <w:noProof/>
                <w:rtl/>
              </w:rPr>
              <w:t>)</w:t>
            </w:r>
            <w:r>
              <w:rPr>
                <w:noProof/>
                <w:webHidden/>
              </w:rPr>
              <w:tab/>
            </w:r>
            <w:r>
              <w:rPr>
                <w:noProof/>
                <w:webHidden/>
              </w:rPr>
              <w:fldChar w:fldCharType="begin"/>
            </w:r>
            <w:r>
              <w:rPr>
                <w:noProof/>
                <w:webHidden/>
              </w:rPr>
              <w:instrText xml:space="preserve"> PAGEREF _Toc176114365 \h </w:instrText>
            </w:r>
            <w:r>
              <w:rPr>
                <w:noProof/>
                <w:webHidden/>
              </w:rPr>
            </w:r>
            <w:r>
              <w:rPr>
                <w:noProof/>
                <w:webHidden/>
              </w:rPr>
              <w:fldChar w:fldCharType="separate"/>
            </w:r>
            <w:r>
              <w:rPr>
                <w:noProof/>
                <w:webHidden/>
              </w:rPr>
              <w:t>7</w:t>
            </w:r>
            <w:r>
              <w:rPr>
                <w:noProof/>
                <w:webHidden/>
              </w:rPr>
              <w:fldChar w:fldCharType="end"/>
            </w:r>
          </w:hyperlink>
        </w:p>
        <w:p w14:paraId="31CBC5A5" w14:textId="13D34CE7" w:rsidR="00466006" w:rsidRDefault="00466006" w:rsidP="00466006">
          <w:pPr>
            <w:pStyle w:val="TOC3"/>
            <w:tabs>
              <w:tab w:val="left" w:pos="3273"/>
              <w:tab w:val="right" w:leader="dot" w:pos="9350"/>
            </w:tabs>
            <w:bidi/>
            <w:rPr>
              <w:rFonts w:eastAsiaTheme="minorEastAsia" w:cstheme="minorBidi"/>
              <w:i w:val="0"/>
              <w:iCs w:val="0"/>
              <w:noProof/>
              <w:kern w:val="2"/>
              <w:sz w:val="22"/>
              <w:szCs w:val="22"/>
              <w:lang w:bidi="ar-SA"/>
              <w14:ligatures w14:val="standardContextual"/>
            </w:rPr>
          </w:pPr>
          <w:hyperlink w:anchor="_Toc176114366" w:history="1">
            <w:r w:rsidRPr="003C32F0">
              <w:rPr>
                <w:rStyle w:val="Hyperlink"/>
                <w:noProof/>
              </w:rPr>
              <w:t>3.2.2-</w:t>
            </w:r>
            <w:r>
              <w:rPr>
                <w:rFonts w:eastAsiaTheme="minorEastAsia" w:cstheme="minorBidi"/>
                <w:i w:val="0"/>
                <w:iCs w:val="0"/>
                <w:noProof/>
                <w:kern w:val="2"/>
                <w:sz w:val="22"/>
                <w:szCs w:val="22"/>
                <w:lang w:bidi="ar-SA"/>
                <w14:ligatures w14:val="standardContextual"/>
              </w:rPr>
              <w:tab/>
            </w:r>
            <w:r w:rsidRPr="003C32F0">
              <w:rPr>
                <w:rStyle w:val="Hyperlink"/>
                <w:noProof/>
                <w:rtl/>
              </w:rPr>
              <w:t>ذاكرة طويلة قصيرة المدى (</w:t>
            </w:r>
            <w:r w:rsidRPr="003C32F0">
              <w:rPr>
                <w:rStyle w:val="Hyperlink"/>
                <w:noProof/>
              </w:rPr>
              <w:t>LSTM</w:t>
            </w:r>
            <w:r w:rsidRPr="003C32F0">
              <w:rPr>
                <w:rStyle w:val="Hyperlink"/>
                <w:noProof/>
                <w:rtl/>
              </w:rPr>
              <w:t>)</w:t>
            </w:r>
            <w:r>
              <w:rPr>
                <w:noProof/>
                <w:webHidden/>
              </w:rPr>
              <w:tab/>
            </w:r>
            <w:r>
              <w:rPr>
                <w:noProof/>
                <w:webHidden/>
              </w:rPr>
              <w:fldChar w:fldCharType="begin"/>
            </w:r>
            <w:r>
              <w:rPr>
                <w:noProof/>
                <w:webHidden/>
              </w:rPr>
              <w:instrText xml:space="preserve"> PAGEREF _Toc176114366 \h </w:instrText>
            </w:r>
            <w:r>
              <w:rPr>
                <w:noProof/>
                <w:webHidden/>
              </w:rPr>
            </w:r>
            <w:r>
              <w:rPr>
                <w:noProof/>
                <w:webHidden/>
              </w:rPr>
              <w:fldChar w:fldCharType="separate"/>
            </w:r>
            <w:r>
              <w:rPr>
                <w:noProof/>
                <w:webHidden/>
              </w:rPr>
              <w:t>7</w:t>
            </w:r>
            <w:r>
              <w:rPr>
                <w:noProof/>
                <w:webHidden/>
              </w:rPr>
              <w:fldChar w:fldCharType="end"/>
            </w:r>
          </w:hyperlink>
        </w:p>
        <w:p w14:paraId="716A0981" w14:textId="5C00CFB1" w:rsidR="00466006" w:rsidRDefault="00466006" w:rsidP="00466006">
          <w:pPr>
            <w:pStyle w:val="TOC2"/>
            <w:rPr>
              <w:rFonts w:eastAsiaTheme="minorEastAsia" w:cstheme="minorBidi"/>
              <w:noProof/>
              <w:kern w:val="2"/>
              <w:sz w:val="22"/>
              <w:szCs w:val="22"/>
              <w:lang w:bidi="ar-SA"/>
              <w14:ligatures w14:val="standardContextual"/>
            </w:rPr>
          </w:pPr>
          <w:hyperlink w:anchor="_Toc176114367" w:history="1">
            <w:r w:rsidRPr="003C32F0">
              <w:rPr>
                <w:rStyle w:val="Hyperlink"/>
                <w:noProof/>
                <w:rtl/>
              </w:rPr>
              <w:t>3.2-</w:t>
            </w:r>
            <w:r>
              <w:rPr>
                <w:rFonts w:eastAsiaTheme="minorEastAsia" w:cstheme="minorBidi"/>
                <w:noProof/>
                <w:kern w:val="2"/>
                <w:sz w:val="22"/>
                <w:szCs w:val="22"/>
                <w:lang w:bidi="ar-SA"/>
                <w14:ligatures w14:val="standardContextual"/>
              </w:rPr>
              <w:tab/>
            </w:r>
            <w:r w:rsidRPr="003C32F0">
              <w:rPr>
                <w:rStyle w:val="Hyperlink"/>
                <w:noProof/>
                <w:rtl/>
              </w:rPr>
              <w:t xml:space="preserve">عملية التعلم </w:t>
            </w:r>
            <w:r w:rsidRPr="003C32F0">
              <w:rPr>
                <w:rStyle w:val="Hyperlink"/>
                <w:noProof/>
              </w:rPr>
              <w:t>Learning</w:t>
            </w:r>
            <w:r w:rsidRPr="003C32F0">
              <w:rPr>
                <w:rStyle w:val="Hyperlink"/>
                <w:noProof/>
                <w:rtl/>
              </w:rPr>
              <w:t xml:space="preserve"> في الشبكات العصبونية</w:t>
            </w:r>
            <w:r>
              <w:rPr>
                <w:noProof/>
                <w:webHidden/>
              </w:rPr>
              <w:tab/>
            </w:r>
            <w:r>
              <w:rPr>
                <w:noProof/>
                <w:webHidden/>
              </w:rPr>
              <w:fldChar w:fldCharType="begin"/>
            </w:r>
            <w:r>
              <w:rPr>
                <w:noProof/>
                <w:webHidden/>
              </w:rPr>
              <w:instrText xml:space="preserve"> PAGEREF _Toc176114367 \h </w:instrText>
            </w:r>
            <w:r>
              <w:rPr>
                <w:noProof/>
                <w:webHidden/>
              </w:rPr>
            </w:r>
            <w:r>
              <w:rPr>
                <w:noProof/>
                <w:webHidden/>
              </w:rPr>
              <w:fldChar w:fldCharType="separate"/>
            </w:r>
            <w:r>
              <w:rPr>
                <w:noProof/>
                <w:webHidden/>
              </w:rPr>
              <w:t>8</w:t>
            </w:r>
            <w:r>
              <w:rPr>
                <w:noProof/>
                <w:webHidden/>
              </w:rPr>
              <w:fldChar w:fldCharType="end"/>
            </w:r>
          </w:hyperlink>
        </w:p>
        <w:p w14:paraId="0BFB8D68" w14:textId="3AED3865" w:rsidR="00466006" w:rsidRDefault="00466006" w:rsidP="00466006">
          <w:pPr>
            <w:pStyle w:val="TOC3"/>
            <w:tabs>
              <w:tab w:val="left" w:pos="1921"/>
              <w:tab w:val="right" w:leader="dot" w:pos="9350"/>
            </w:tabs>
            <w:bidi/>
            <w:rPr>
              <w:rFonts w:eastAsiaTheme="minorEastAsia" w:cstheme="minorBidi"/>
              <w:i w:val="0"/>
              <w:iCs w:val="0"/>
              <w:noProof/>
              <w:kern w:val="2"/>
              <w:sz w:val="22"/>
              <w:szCs w:val="22"/>
              <w:lang w:bidi="ar-SA"/>
              <w14:ligatures w14:val="standardContextual"/>
            </w:rPr>
          </w:pPr>
          <w:hyperlink w:anchor="_Toc176114368" w:history="1">
            <w:r w:rsidRPr="003C32F0">
              <w:rPr>
                <w:rStyle w:val="Hyperlink"/>
                <w:noProof/>
                <w:rtl/>
              </w:rPr>
              <w:t>1.3.2-</w:t>
            </w:r>
            <w:r>
              <w:rPr>
                <w:rFonts w:eastAsiaTheme="minorEastAsia" w:cstheme="minorBidi"/>
                <w:i w:val="0"/>
                <w:iCs w:val="0"/>
                <w:noProof/>
                <w:kern w:val="2"/>
                <w:sz w:val="22"/>
                <w:szCs w:val="22"/>
                <w:lang w:bidi="ar-SA"/>
                <w14:ligatures w14:val="standardContextual"/>
              </w:rPr>
              <w:tab/>
            </w:r>
            <w:r w:rsidRPr="003C32F0">
              <w:rPr>
                <w:rStyle w:val="Hyperlink"/>
                <w:noProof/>
                <w:rtl/>
              </w:rPr>
              <w:t>توابع التنشيط (</w:t>
            </w:r>
            <w:r w:rsidRPr="003C32F0">
              <w:rPr>
                <w:rStyle w:val="Hyperlink"/>
                <w:noProof/>
              </w:rPr>
              <w:t>Activation Functions</w:t>
            </w:r>
            <w:r w:rsidRPr="003C32F0">
              <w:rPr>
                <w:rStyle w:val="Hyperlink"/>
                <w:noProof/>
                <w:rtl/>
              </w:rPr>
              <w:t>)</w:t>
            </w:r>
            <w:r>
              <w:rPr>
                <w:noProof/>
                <w:webHidden/>
              </w:rPr>
              <w:tab/>
            </w:r>
            <w:r>
              <w:rPr>
                <w:noProof/>
                <w:webHidden/>
              </w:rPr>
              <w:fldChar w:fldCharType="begin"/>
            </w:r>
            <w:r>
              <w:rPr>
                <w:noProof/>
                <w:webHidden/>
              </w:rPr>
              <w:instrText xml:space="preserve"> PAGEREF _Toc176114368 \h </w:instrText>
            </w:r>
            <w:r>
              <w:rPr>
                <w:noProof/>
                <w:webHidden/>
              </w:rPr>
            </w:r>
            <w:r>
              <w:rPr>
                <w:noProof/>
                <w:webHidden/>
              </w:rPr>
              <w:fldChar w:fldCharType="separate"/>
            </w:r>
            <w:r>
              <w:rPr>
                <w:noProof/>
                <w:webHidden/>
              </w:rPr>
              <w:t>8</w:t>
            </w:r>
            <w:r>
              <w:rPr>
                <w:noProof/>
                <w:webHidden/>
              </w:rPr>
              <w:fldChar w:fldCharType="end"/>
            </w:r>
          </w:hyperlink>
        </w:p>
        <w:p w14:paraId="4C6C85DA" w14:textId="50AC3FDC" w:rsidR="00466006" w:rsidRDefault="00466006" w:rsidP="00466006">
          <w:pPr>
            <w:pStyle w:val="TOC3"/>
            <w:tabs>
              <w:tab w:val="left" w:pos="1920"/>
              <w:tab w:val="right" w:leader="dot" w:pos="9350"/>
            </w:tabs>
            <w:bidi/>
            <w:rPr>
              <w:rFonts w:eastAsiaTheme="minorEastAsia" w:cstheme="minorBidi"/>
              <w:i w:val="0"/>
              <w:iCs w:val="0"/>
              <w:noProof/>
              <w:kern w:val="2"/>
              <w:sz w:val="22"/>
              <w:szCs w:val="22"/>
              <w:lang w:bidi="ar-SA"/>
              <w14:ligatures w14:val="standardContextual"/>
            </w:rPr>
          </w:pPr>
          <w:hyperlink w:anchor="_Toc176114369" w:history="1">
            <w:r w:rsidRPr="003C32F0">
              <w:rPr>
                <w:rStyle w:val="Hyperlink"/>
                <w:noProof/>
                <w:rtl/>
              </w:rPr>
              <w:t>2.3.2-</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توابع الخسارة </w:t>
            </w:r>
            <w:r w:rsidRPr="003C32F0">
              <w:rPr>
                <w:rStyle w:val="Hyperlink"/>
                <w:noProof/>
              </w:rPr>
              <w:t>Loss Functions</w:t>
            </w:r>
            <w:r>
              <w:rPr>
                <w:noProof/>
                <w:webHidden/>
              </w:rPr>
              <w:tab/>
            </w:r>
            <w:r>
              <w:rPr>
                <w:noProof/>
                <w:webHidden/>
              </w:rPr>
              <w:fldChar w:fldCharType="begin"/>
            </w:r>
            <w:r>
              <w:rPr>
                <w:noProof/>
                <w:webHidden/>
              </w:rPr>
              <w:instrText xml:space="preserve"> PAGEREF _Toc176114369 \h </w:instrText>
            </w:r>
            <w:r>
              <w:rPr>
                <w:noProof/>
                <w:webHidden/>
              </w:rPr>
            </w:r>
            <w:r>
              <w:rPr>
                <w:noProof/>
                <w:webHidden/>
              </w:rPr>
              <w:fldChar w:fldCharType="separate"/>
            </w:r>
            <w:r>
              <w:rPr>
                <w:noProof/>
                <w:webHidden/>
              </w:rPr>
              <w:t>11</w:t>
            </w:r>
            <w:r>
              <w:rPr>
                <w:noProof/>
                <w:webHidden/>
              </w:rPr>
              <w:fldChar w:fldCharType="end"/>
            </w:r>
          </w:hyperlink>
        </w:p>
        <w:p w14:paraId="7A57E970" w14:textId="43FEF0F4" w:rsidR="00466006" w:rsidRDefault="00466006" w:rsidP="00466006">
          <w:pPr>
            <w:pStyle w:val="TOC1"/>
            <w:rPr>
              <w:rFonts w:eastAsiaTheme="minorEastAsia" w:cstheme="minorBidi"/>
              <w:noProof/>
              <w:kern w:val="2"/>
              <w:sz w:val="22"/>
              <w:szCs w:val="22"/>
              <w:lang w:bidi="ar-SA"/>
              <w14:ligatures w14:val="standardContextual"/>
            </w:rPr>
          </w:pPr>
          <w:hyperlink w:anchor="_Toc176114370" w:history="1">
            <w:r w:rsidRPr="003C32F0">
              <w:rPr>
                <w:rStyle w:val="Hyperlink"/>
                <w:noProof/>
                <w:rtl/>
              </w:rPr>
              <w:t>3-</w:t>
            </w:r>
            <w:r>
              <w:rPr>
                <w:rFonts w:eastAsiaTheme="minorEastAsia" w:cstheme="minorBidi"/>
                <w:noProof/>
                <w:kern w:val="2"/>
                <w:sz w:val="22"/>
                <w:szCs w:val="22"/>
                <w:lang w:bidi="ar-SA"/>
                <w14:ligatures w14:val="standardContextual"/>
              </w:rPr>
              <w:tab/>
            </w:r>
            <w:r w:rsidRPr="003C32F0">
              <w:rPr>
                <w:rStyle w:val="Hyperlink"/>
                <w:noProof/>
                <w:rtl/>
              </w:rPr>
              <w:t>الفصل الثالث</w:t>
            </w:r>
            <w:r>
              <w:rPr>
                <w:noProof/>
                <w:webHidden/>
              </w:rPr>
              <w:tab/>
            </w:r>
            <w:r>
              <w:rPr>
                <w:noProof/>
                <w:webHidden/>
              </w:rPr>
              <w:fldChar w:fldCharType="begin"/>
            </w:r>
            <w:r>
              <w:rPr>
                <w:noProof/>
                <w:webHidden/>
              </w:rPr>
              <w:instrText xml:space="preserve"> PAGEREF _Toc176114370 \h </w:instrText>
            </w:r>
            <w:r>
              <w:rPr>
                <w:noProof/>
                <w:webHidden/>
              </w:rPr>
            </w:r>
            <w:r>
              <w:rPr>
                <w:noProof/>
                <w:webHidden/>
              </w:rPr>
              <w:fldChar w:fldCharType="separate"/>
            </w:r>
            <w:r>
              <w:rPr>
                <w:noProof/>
                <w:webHidden/>
              </w:rPr>
              <w:t>14</w:t>
            </w:r>
            <w:r>
              <w:rPr>
                <w:noProof/>
                <w:webHidden/>
              </w:rPr>
              <w:fldChar w:fldCharType="end"/>
            </w:r>
          </w:hyperlink>
        </w:p>
        <w:p w14:paraId="19A36773" w14:textId="6D4F413D" w:rsidR="00466006" w:rsidRDefault="00466006" w:rsidP="00466006">
          <w:pPr>
            <w:pStyle w:val="TOC2"/>
            <w:rPr>
              <w:rFonts w:eastAsiaTheme="minorEastAsia" w:cstheme="minorBidi"/>
              <w:noProof/>
              <w:kern w:val="2"/>
              <w:sz w:val="22"/>
              <w:szCs w:val="22"/>
              <w:lang w:bidi="ar-SA"/>
              <w14:ligatures w14:val="standardContextual"/>
            </w:rPr>
          </w:pPr>
          <w:hyperlink w:anchor="_Toc176114371" w:history="1">
            <w:r w:rsidRPr="003C32F0">
              <w:rPr>
                <w:rStyle w:val="Hyperlink"/>
                <w:noProof/>
              </w:rPr>
              <w:t>1.3-</w:t>
            </w:r>
            <w:r>
              <w:rPr>
                <w:rFonts w:eastAsiaTheme="minorEastAsia" w:cstheme="minorBidi"/>
                <w:noProof/>
                <w:kern w:val="2"/>
                <w:sz w:val="22"/>
                <w:szCs w:val="22"/>
                <w:lang w:bidi="ar-SA"/>
                <w14:ligatures w14:val="standardContextual"/>
              </w:rPr>
              <w:tab/>
            </w:r>
            <w:r w:rsidRPr="003C32F0">
              <w:rPr>
                <w:rStyle w:val="Hyperlink"/>
                <w:noProof/>
                <w:rtl/>
              </w:rPr>
              <w:t>استخدام التعلم العميق في فهم سلوك المستخدم</w:t>
            </w:r>
            <w:r>
              <w:rPr>
                <w:noProof/>
                <w:webHidden/>
              </w:rPr>
              <w:tab/>
            </w:r>
            <w:r>
              <w:rPr>
                <w:noProof/>
                <w:webHidden/>
              </w:rPr>
              <w:fldChar w:fldCharType="begin"/>
            </w:r>
            <w:r>
              <w:rPr>
                <w:noProof/>
                <w:webHidden/>
              </w:rPr>
              <w:instrText xml:space="preserve"> PAGEREF _Toc176114371 \h </w:instrText>
            </w:r>
            <w:r>
              <w:rPr>
                <w:noProof/>
                <w:webHidden/>
              </w:rPr>
            </w:r>
            <w:r>
              <w:rPr>
                <w:noProof/>
                <w:webHidden/>
              </w:rPr>
              <w:fldChar w:fldCharType="separate"/>
            </w:r>
            <w:r>
              <w:rPr>
                <w:noProof/>
                <w:webHidden/>
              </w:rPr>
              <w:t>14</w:t>
            </w:r>
            <w:r>
              <w:rPr>
                <w:noProof/>
                <w:webHidden/>
              </w:rPr>
              <w:fldChar w:fldCharType="end"/>
            </w:r>
          </w:hyperlink>
        </w:p>
        <w:p w14:paraId="2CC460B3" w14:textId="4F1398B1" w:rsidR="00466006" w:rsidRDefault="00466006" w:rsidP="00466006">
          <w:pPr>
            <w:pStyle w:val="TOC2"/>
            <w:rPr>
              <w:rFonts w:eastAsiaTheme="minorEastAsia" w:cstheme="minorBidi"/>
              <w:noProof/>
              <w:kern w:val="2"/>
              <w:sz w:val="22"/>
              <w:szCs w:val="22"/>
              <w:lang w:bidi="ar-SA"/>
              <w14:ligatures w14:val="standardContextual"/>
            </w:rPr>
          </w:pPr>
          <w:hyperlink w:anchor="_Toc176114372" w:history="1">
            <w:r w:rsidRPr="003C32F0">
              <w:rPr>
                <w:rStyle w:val="Hyperlink"/>
                <w:noProof/>
              </w:rPr>
              <w:t>2.3-</w:t>
            </w:r>
            <w:r>
              <w:rPr>
                <w:rFonts w:eastAsiaTheme="minorEastAsia" w:cstheme="minorBidi"/>
                <w:noProof/>
                <w:kern w:val="2"/>
                <w:sz w:val="22"/>
                <w:szCs w:val="22"/>
                <w:lang w:bidi="ar-SA"/>
                <w14:ligatures w14:val="standardContextual"/>
              </w:rPr>
              <w:tab/>
            </w:r>
            <w:r w:rsidRPr="003C32F0">
              <w:rPr>
                <w:rStyle w:val="Hyperlink"/>
                <w:noProof/>
                <w:rtl/>
              </w:rPr>
              <w:t>أنظمة التوصية الأكثر شيوعًا في الوقت الحاضر</w:t>
            </w:r>
            <w:r>
              <w:rPr>
                <w:noProof/>
                <w:webHidden/>
              </w:rPr>
              <w:tab/>
            </w:r>
            <w:r>
              <w:rPr>
                <w:noProof/>
                <w:webHidden/>
              </w:rPr>
              <w:fldChar w:fldCharType="begin"/>
            </w:r>
            <w:r>
              <w:rPr>
                <w:noProof/>
                <w:webHidden/>
              </w:rPr>
              <w:instrText xml:space="preserve"> PAGEREF _Toc176114372 \h </w:instrText>
            </w:r>
            <w:r>
              <w:rPr>
                <w:noProof/>
                <w:webHidden/>
              </w:rPr>
            </w:r>
            <w:r>
              <w:rPr>
                <w:noProof/>
                <w:webHidden/>
              </w:rPr>
              <w:fldChar w:fldCharType="separate"/>
            </w:r>
            <w:r>
              <w:rPr>
                <w:noProof/>
                <w:webHidden/>
              </w:rPr>
              <w:t>15</w:t>
            </w:r>
            <w:r>
              <w:rPr>
                <w:noProof/>
                <w:webHidden/>
              </w:rPr>
              <w:fldChar w:fldCharType="end"/>
            </w:r>
          </w:hyperlink>
        </w:p>
        <w:p w14:paraId="04BE762B" w14:textId="69E084CD" w:rsidR="00466006" w:rsidRDefault="00466006" w:rsidP="00466006">
          <w:pPr>
            <w:pStyle w:val="TOC2"/>
            <w:rPr>
              <w:rFonts w:eastAsiaTheme="minorEastAsia" w:cstheme="minorBidi"/>
              <w:noProof/>
              <w:kern w:val="2"/>
              <w:sz w:val="22"/>
              <w:szCs w:val="22"/>
              <w:lang w:bidi="ar-SA"/>
              <w14:ligatures w14:val="standardContextual"/>
            </w:rPr>
          </w:pPr>
          <w:hyperlink w:anchor="_Toc176114373" w:history="1">
            <w:r w:rsidRPr="003C32F0">
              <w:rPr>
                <w:rStyle w:val="Hyperlink"/>
                <w:noProof/>
              </w:rPr>
              <w:t>3.3-</w:t>
            </w:r>
            <w:r>
              <w:rPr>
                <w:rFonts w:eastAsiaTheme="minorEastAsia" w:cstheme="minorBidi"/>
                <w:noProof/>
                <w:kern w:val="2"/>
                <w:sz w:val="22"/>
                <w:szCs w:val="22"/>
                <w:lang w:bidi="ar-SA"/>
                <w14:ligatures w14:val="standardContextual"/>
              </w:rPr>
              <w:tab/>
            </w:r>
            <w:r w:rsidRPr="003C32F0">
              <w:rPr>
                <w:rStyle w:val="Hyperlink"/>
                <w:noProof/>
                <w:rtl/>
              </w:rPr>
              <w:t>نماذج متقدمة في أنظمة التوصية</w:t>
            </w:r>
            <w:r>
              <w:rPr>
                <w:noProof/>
                <w:webHidden/>
              </w:rPr>
              <w:tab/>
            </w:r>
            <w:r>
              <w:rPr>
                <w:noProof/>
                <w:webHidden/>
              </w:rPr>
              <w:fldChar w:fldCharType="begin"/>
            </w:r>
            <w:r>
              <w:rPr>
                <w:noProof/>
                <w:webHidden/>
              </w:rPr>
              <w:instrText xml:space="preserve"> PAGEREF _Toc176114373 \h </w:instrText>
            </w:r>
            <w:r>
              <w:rPr>
                <w:noProof/>
                <w:webHidden/>
              </w:rPr>
            </w:r>
            <w:r>
              <w:rPr>
                <w:noProof/>
                <w:webHidden/>
              </w:rPr>
              <w:fldChar w:fldCharType="separate"/>
            </w:r>
            <w:r>
              <w:rPr>
                <w:noProof/>
                <w:webHidden/>
              </w:rPr>
              <w:t>15</w:t>
            </w:r>
            <w:r>
              <w:rPr>
                <w:noProof/>
                <w:webHidden/>
              </w:rPr>
              <w:fldChar w:fldCharType="end"/>
            </w:r>
          </w:hyperlink>
        </w:p>
        <w:p w14:paraId="19C7F982" w14:textId="1E98DAEF" w:rsidR="00466006" w:rsidRDefault="00466006" w:rsidP="00466006">
          <w:pPr>
            <w:pStyle w:val="TOC1"/>
            <w:rPr>
              <w:rFonts w:eastAsiaTheme="minorEastAsia" w:cstheme="minorBidi"/>
              <w:noProof/>
              <w:kern w:val="2"/>
              <w:sz w:val="22"/>
              <w:szCs w:val="22"/>
              <w:lang w:bidi="ar-SA"/>
              <w14:ligatures w14:val="standardContextual"/>
            </w:rPr>
          </w:pPr>
          <w:hyperlink w:anchor="_Toc176114374" w:history="1">
            <w:r w:rsidRPr="003C32F0">
              <w:rPr>
                <w:rStyle w:val="Hyperlink"/>
                <w:noProof/>
                <w:rtl/>
              </w:rPr>
              <w:t>4-</w:t>
            </w:r>
            <w:r>
              <w:rPr>
                <w:rFonts w:eastAsiaTheme="minorEastAsia" w:cstheme="minorBidi"/>
                <w:noProof/>
                <w:kern w:val="2"/>
                <w:sz w:val="22"/>
                <w:szCs w:val="22"/>
                <w:lang w:bidi="ar-SA"/>
                <w14:ligatures w14:val="standardContextual"/>
              </w:rPr>
              <w:tab/>
            </w:r>
            <w:r w:rsidRPr="003C32F0">
              <w:rPr>
                <w:rStyle w:val="Hyperlink"/>
                <w:noProof/>
                <w:rtl/>
              </w:rPr>
              <w:t>الفصل الرابع</w:t>
            </w:r>
            <w:r>
              <w:rPr>
                <w:noProof/>
                <w:webHidden/>
              </w:rPr>
              <w:tab/>
            </w:r>
            <w:r>
              <w:rPr>
                <w:noProof/>
                <w:webHidden/>
              </w:rPr>
              <w:fldChar w:fldCharType="begin"/>
            </w:r>
            <w:r>
              <w:rPr>
                <w:noProof/>
                <w:webHidden/>
              </w:rPr>
              <w:instrText xml:space="preserve"> PAGEREF _Toc176114374 \h </w:instrText>
            </w:r>
            <w:r>
              <w:rPr>
                <w:noProof/>
                <w:webHidden/>
              </w:rPr>
            </w:r>
            <w:r>
              <w:rPr>
                <w:noProof/>
                <w:webHidden/>
              </w:rPr>
              <w:fldChar w:fldCharType="separate"/>
            </w:r>
            <w:r>
              <w:rPr>
                <w:noProof/>
                <w:webHidden/>
              </w:rPr>
              <w:t>18</w:t>
            </w:r>
            <w:r>
              <w:rPr>
                <w:noProof/>
                <w:webHidden/>
              </w:rPr>
              <w:fldChar w:fldCharType="end"/>
            </w:r>
          </w:hyperlink>
        </w:p>
        <w:p w14:paraId="27BBB84F" w14:textId="7DC0C975" w:rsidR="00466006" w:rsidRDefault="00466006" w:rsidP="00466006">
          <w:pPr>
            <w:pStyle w:val="TOC1"/>
            <w:rPr>
              <w:rFonts w:eastAsiaTheme="minorEastAsia" w:cstheme="minorBidi"/>
              <w:noProof/>
              <w:kern w:val="2"/>
              <w:sz w:val="22"/>
              <w:szCs w:val="22"/>
              <w:lang w:bidi="ar-SA"/>
              <w14:ligatures w14:val="standardContextual"/>
            </w:rPr>
          </w:pPr>
          <w:hyperlink w:anchor="_Toc176114375" w:history="1">
            <w:r w:rsidRPr="003C32F0">
              <w:rPr>
                <w:rStyle w:val="Hyperlink"/>
                <w:noProof/>
                <w:rtl/>
              </w:rPr>
              <w:t>5-</w:t>
            </w:r>
            <w:r>
              <w:rPr>
                <w:rFonts w:eastAsiaTheme="minorEastAsia" w:cstheme="minorBidi"/>
                <w:noProof/>
                <w:kern w:val="2"/>
                <w:sz w:val="22"/>
                <w:szCs w:val="22"/>
                <w:lang w:bidi="ar-SA"/>
                <w14:ligatures w14:val="standardContextual"/>
              </w:rPr>
              <w:tab/>
            </w:r>
            <w:r w:rsidRPr="003C32F0">
              <w:rPr>
                <w:rStyle w:val="Hyperlink"/>
                <w:noProof/>
                <w:rtl/>
              </w:rPr>
              <w:t>الفصل الخامس</w:t>
            </w:r>
            <w:r>
              <w:rPr>
                <w:noProof/>
                <w:webHidden/>
              </w:rPr>
              <w:tab/>
            </w:r>
            <w:r>
              <w:rPr>
                <w:noProof/>
                <w:webHidden/>
              </w:rPr>
              <w:fldChar w:fldCharType="begin"/>
            </w:r>
            <w:r>
              <w:rPr>
                <w:noProof/>
                <w:webHidden/>
              </w:rPr>
              <w:instrText xml:space="preserve"> PAGEREF _Toc176114375 \h </w:instrText>
            </w:r>
            <w:r>
              <w:rPr>
                <w:noProof/>
                <w:webHidden/>
              </w:rPr>
            </w:r>
            <w:r>
              <w:rPr>
                <w:noProof/>
                <w:webHidden/>
              </w:rPr>
              <w:fldChar w:fldCharType="separate"/>
            </w:r>
            <w:r>
              <w:rPr>
                <w:noProof/>
                <w:webHidden/>
              </w:rPr>
              <w:t>20</w:t>
            </w:r>
            <w:r>
              <w:rPr>
                <w:noProof/>
                <w:webHidden/>
              </w:rPr>
              <w:fldChar w:fldCharType="end"/>
            </w:r>
          </w:hyperlink>
        </w:p>
        <w:p w14:paraId="679A7E7F" w14:textId="0A25D192" w:rsidR="00466006" w:rsidRDefault="00466006" w:rsidP="00466006">
          <w:pPr>
            <w:pStyle w:val="TOC2"/>
            <w:rPr>
              <w:rFonts w:eastAsiaTheme="minorEastAsia" w:cstheme="minorBidi"/>
              <w:noProof/>
              <w:kern w:val="2"/>
              <w:sz w:val="22"/>
              <w:szCs w:val="22"/>
              <w:lang w:bidi="ar-SA"/>
              <w14:ligatures w14:val="standardContextual"/>
            </w:rPr>
          </w:pPr>
          <w:hyperlink w:anchor="_Toc176114376" w:history="1">
            <w:r w:rsidRPr="003C32F0">
              <w:rPr>
                <w:rStyle w:val="Hyperlink"/>
                <w:noProof/>
                <w:rtl/>
              </w:rPr>
              <w:t>1.5-</w:t>
            </w:r>
            <w:r>
              <w:rPr>
                <w:rFonts w:eastAsiaTheme="minorEastAsia" w:cstheme="minorBidi"/>
                <w:noProof/>
                <w:kern w:val="2"/>
                <w:sz w:val="22"/>
                <w:szCs w:val="22"/>
                <w:lang w:bidi="ar-SA"/>
                <w14:ligatures w14:val="standardContextual"/>
              </w:rPr>
              <w:tab/>
            </w:r>
            <w:r w:rsidRPr="003C32F0">
              <w:rPr>
                <w:rStyle w:val="Hyperlink"/>
                <w:noProof/>
                <w:rtl/>
              </w:rPr>
              <w:t>الهيكل العام للمشروع</w:t>
            </w:r>
            <w:r>
              <w:rPr>
                <w:noProof/>
                <w:webHidden/>
              </w:rPr>
              <w:tab/>
            </w:r>
            <w:r>
              <w:rPr>
                <w:noProof/>
                <w:webHidden/>
              </w:rPr>
              <w:fldChar w:fldCharType="begin"/>
            </w:r>
            <w:r>
              <w:rPr>
                <w:noProof/>
                <w:webHidden/>
              </w:rPr>
              <w:instrText xml:space="preserve"> PAGEREF _Toc176114376 \h </w:instrText>
            </w:r>
            <w:r>
              <w:rPr>
                <w:noProof/>
                <w:webHidden/>
              </w:rPr>
            </w:r>
            <w:r>
              <w:rPr>
                <w:noProof/>
                <w:webHidden/>
              </w:rPr>
              <w:fldChar w:fldCharType="separate"/>
            </w:r>
            <w:r>
              <w:rPr>
                <w:noProof/>
                <w:webHidden/>
              </w:rPr>
              <w:t>20</w:t>
            </w:r>
            <w:r>
              <w:rPr>
                <w:noProof/>
                <w:webHidden/>
              </w:rPr>
              <w:fldChar w:fldCharType="end"/>
            </w:r>
          </w:hyperlink>
        </w:p>
        <w:p w14:paraId="2CF3B923" w14:textId="4A60775B" w:rsidR="00466006" w:rsidRDefault="00466006" w:rsidP="00466006">
          <w:pPr>
            <w:pStyle w:val="TOC2"/>
            <w:rPr>
              <w:rFonts w:eastAsiaTheme="minorEastAsia" w:cstheme="minorBidi"/>
              <w:noProof/>
              <w:kern w:val="2"/>
              <w:sz w:val="22"/>
              <w:szCs w:val="22"/>
              <w:lang w:bidi="ar-SA"/>
              <w14:ligatures w14:val="standardContextual"/>
            </w:rPr>
          </w:pPr>
          <w:hyperlink w:anchor="_Toc176114377" w:history="1">
            <w:r w:rsidRPr="003C32F0">
              <w:rPr>
                <w:rStyle w:val="Hyperlink"/>
                <w:noProof/>
              </w:rPr>
              <w:t>2.5-</w:t>
            </w:r>
            <w:r>
              <w:rPr>
                <w:rFonts w:eastAsiaTheme="minorEastAsia" w:cstheme="minorBidi"/>
                <w:noProof/>
                <w:kern w:val="2"/>
                <w:sz w:val="22"/>
                <w:szCs w:val="22"/>
                <w:lang w:bidi="ar-SA"/>
                <w14:ligatures w14:val="standardContextual"/>
              </w:rPr>
              <w:tab/>
            </w:r>
            <w:r w:rsidRPr="003C32F0">
              <w:rPr>
                <w:rStyle w:val="Hyperlink"/>
                <w:noProof/>
                <w:rtl/>
              </w:rPr>
              <w:t>إعداد بيئة العمل</w:t>
            </w:r>
            <w:r>
              <w:rPr>
                <w:noProof/>
                <w:webHidden/>
              </w:rPr>
              <w:tab/>
            </w:r>
            <w:r>
              <w:rPr>
                <w:noProof/>
                <w:webHidden/>
              </w:rPr>
              <w:fldChar w:fldCharType="begin"/>
            </w:r>
            <w:r>
              <w:rPr>
                <w:noProof/>
                <w:webHidden/>
              </w:rPr>
              <w:instrText xml:space="preserve"> PAGEREF _Toc176114377 \h </w:instrText>
            </w:r>
            <w:r>
              <w:rPr>
                <w:noProof/>
                <w:webHidden/>
              </w:rPr>
            </w:r>
            <w:r>
              <w:rPr>
                <w:noProof/>
                <w:webHidden/>
              </w:rPr>
              <w:fldChar w:fldCharType="separate"/>
            </w:r>
            <w:r>
              <w:rPr>
                <w:noProof/>
                <w:webHidden/>
              </w:rPr>
              <w:t>21</w:t>
            </w:r>
            <w:r>
              <w:rPr>
                <w:noProof/>
                <w:webHidden/>
              </w:rPr>
              <w:fldChar w:fldCharType="end"/>
            </w:r>
          </w:hyperlink>
        </w:p>
        <w:p w14:paraId="1D1235E1" w14:textId="2FB646B4" w:rsidR="00466006" w:rsidRDefault="00466006" w:rsidP="00466006">
          <w:pPr>
            <w:pStyle w:val="TOC2"/>
            <w:rPr>
              <w:rFonts w:eastAsiaTheme="minorEastAsia" w:cstheme="minorBidi"/>
              <w:noProof/>
              <w:kern w:val="2"/>
              <w:sz w:val="22"/>
              <w:szCs w:val="22"/>
              <w:lang w:bidi="ar-SA"/>
              <w14:ligatures w14:val="standardContextual"/>
            </w:rPr>
          </w:pPr>
          <w:hyperlink w:anchor="_Toc176114378" w:history="1">
            <w:r w:rsidRPr="003C32F0">
              <w:rPr>
                <w:rStyle w:val="Hyperlink"/>
                <w:noProof/>
              </w:rPr>
              <w:t>3.5-</w:t>
            </w:r>
            <w:r>
              <w:rPr>
                <w:rFonts w:eastAsiaTheme="minorEastAsia" w:cstheme="minorBidi"/>
                <w:noProof/>
                <w:kern w:val="2"/>
                <w:sz w:val="22"/>
                <w:szCs w:val="22"/>
                <w:lang w:bidi="ar-SA"/>
                <w14:ligatures w14:val="standardContextual"/>
              </w:rPr>
              <w:tab/>
            </w:r>
            <w:r w:rsidRPr="003C32F0">
              <w:rPr>
                <w:rStyle w:val="Hyperlink"/>
                <w:noProof/>
                <w:rtl/>
              </w:rPr>
              <w:t>إنشاء الإضافة</w:t>
            </w:r>
            <w:r w:rsidRPr="003C32F0">
              <w:rPr>
                <w:rStyle w:val="Hyperlink"/>
                <w:noProof/>
              </w:rPr>
              <w:t xml:space="preserve"> (Extension) </w:t>
            </w:r>
            <w:r w:rsidRPr="003C32F0">
              <w:rPr>
                <w:rStyle w:val="Hyperlink"/>
                <w:noProof/>
                <w:rtl/>
              </w:rPr>
              <w:t>الأساسية</w:t>
            </w:r>
            <w:r>
              <w:rPr>
                <w:noProof/>
                <w:webHidden/>
              </w:rPr>
              <w:tab/>
            </w:r>
            <w:r>
              <w:rPr>
                <w:noProof/>
                <w:webHidden/>
              </w:rPr>
              <w:fldChar w:fldCharType="begin"/>
            </w:r>
            <w:r>
              <w:rPr>
                <w:noProof/>
                <w:webHidden/>
              </w:rPr>
              <w:instrText xml:space="preserve"> PAGEREF _Toc176114378 \h </w:instrText>
            </w:r>
            <w:r>
              <w:rPr>
                <w:noProof/>
                <w:webHidden/>
              </w:rPr>
            </w:r>
            <w:r>
              <w:rPr>
                <w:noProof/>
                <w:webHidden/>
              </w:rPr>
              <w:fldChar w:fldCharType="separate"/>
            </w:r>
            <w:r>
              <w:rPr>
                <w:noProof/>
                <w:webHidden/>
              </w:rPr>
              <w:t>21</w:t>
            </w:r>
            <w:r>
              <w:rPr>
                <w:noProof/>
                <w:webHidden/>
              </w:rPr>
              <w:fldChar w:fldCharType="end"/>
            </w:r>
          </w:hyperlink>
        </w:p>
        <w:p w14:paraId="5EA9BB20" w14:textId="60301EE9" w:rsidR="00466006" w:rsidRDefault="00466006" w:rsidP="00466006">
          <w:pPr>
            <w:pStyle w:val="TOC2"/>
            <w:rPr>
              <w:rFonts w:eastAsiaTheme="minorEastAsia" w:cstheme="minorBidi"/>
              <w:noProof/>
              <w:kern w:val="2"/>
              <w:sz w:val="22"/>
              <w:szCs w:val="22"/>
              <w:lang w:bidi="ar-SA"/>
              <w14:ligatures w14:val="standardContextual"/>
            </w:rPr>
          </w:pPr>
          <w:hyperlink w:anchor="_Toc176114379" w:history="1">
            <w:r w:rsidRPr="003C32F0">
              <w:rPr>
                <w:rStyle w:val="Hyperlink"/>
                <w:noProof/>
                <w:rtl/>
              </w:rPr>
              <w:t>4.5-</w:t>
            </w:r>
            <w:r>
              <w:rPr>
                <w:rFonts w:eastAsiaTheme="minorEastAsia" w:cstheme="minorBidi"/>
                <w:noProof/>
                <w:kern w:val="2"/>
                <w:sz w:val="22"/>
                <w:szCs w:val="22"/>
                <w:lang w:bidi="ar-SA"/>
                <w14:ligatures w14:val="standardContextual"/>
              </w:rPr>
              <w:tab/>
            </w:r>
            <w:r w:rsidRPr="003C32F0">
              <w:rPr>
                <w:rStyle w:val="Hyperlink"/>
                <w:noProof/>
                <w:rtl/>
              </w:rPr>
              <w:t>البحث عن نماذج التوصية</w:t>
            </w:r>
            <w:r>
              <w:rPr>
                <w:noProof/>
                <w:webHidden/>
              </w:rPr>
              <w:tab/>
            </w:r>
            <w:r>
              <w:rPr>
                <w:noProof/>
                <w:webHidden/>
              </w:rPr>
              <w:fldChar w:fldCharType="begin"/>
            </w:r>
            <w:r>
              <w:rPr>
                <w:noProof/>
                <w:webHidden/>
              </w:rPr>
              <w:instrText xml:space="preserve"> PAGEREF _Toc176114379 \h </w:instrText>
            </w:r>
            <w:r>
              <w:rPr>
                <w:noProof/>
                <w:webHidden/>
              </w:rPr>
            </w:r>
            <w:r>
              <w:rPr>
                <w:noProof/>
                <w:webHidden/>
              </w:rPr>
              <w:fldChar w:fldCharType="separate"/>
            </w:r>
            <w:r>
              <w:rPr>
                <w:noProof/>
                <w:webHidden/>
              </w:rPr>
              <w:t>24</w:t>
            </w:r>
            <w:r>
              <w:rPr>
                <w:noProof/>
                <w:webHidden/>
              </w:rPr>
              <w:fldChar w:fldCharType="end"/>
            </w:r>
          </w:hyperlink>
        </w:p>
        <w:p w14:paraId="307C91EB" w14:textId="326F113C" w:rsidR="00466006" w:rsidRDefault="00466006" w:rsidP="00466006">
          <w:pPr>
            <w:pStyle w:val="TOC2"/>
            <w:rPr>
              <w:rFonts w:eastAsiaTheme="minorEastAsia" w:cstheme="minorBidi"/>
              <w:noProof/>
              <w:kern w:val="2"/>
              <w:sz w:val="22"/>
              <w:szCs w:val="22"/>
              <w:lang w:bidi="ar-SA"/>
              <w14:ligatures w14:val="standardContextual"/>
            </w:rPr>
          </w:pPr>
          <w:hyperlink w:anchor="_Toc176114380" w:history="1">
            <w:r w:rsidRPr="003C32F0">
              <w:rPr>
                <w:rStyle w:val="Hyperlink"/>
                <w:noProof/>
                <w:rtl/>
              </w:rPr>
              <w:t>5.5-</w:t>
            </w:r>
            <w:r>
              <w:rPr>
                <w:rFonts w:eastAsiaTheme="minorEastAsia" w:cstheme="minorBidi"/>
                <w:noProof/>
                <w:kern w:val="2"/>
                <w:sz w:val="22"/>
                <w:szCs w:val="22"/>
                <w:lang w:bidi="ar-SA"/>
                <w14:ligatures w14:val="standardContextual"/>
              </w:rPr>
              <w:tab/>
            </w:r>
            <w:r w:rsidRPr="003C32F0">
              <w:rPr>
                <w:rStyle w:val="Hyperlink"/>
                <w:noProof/>
                <w:rtl/>
              </w:rPr>
              <w:t xml:space="preserve">اختيار </w:t>
            </w:r>
            <w:r w:rsidRPr="003C32F0">
              <w:rPr>
                <w:rStyle w:val="Hyperlink"/>
                <w:noProof/>
              </w:rPr>
              <w:t>Microsoft Recommenders</w:t>
            </w:r>
            <w:r>
              <w:rPr>
                <w:noProof/>
                <w:webHidden/>
              </w:rPr>
              <w:tab/>
            </w:r>
            <w:r>
              <w:rPr>
                <w:noProof/>
                <w:webHidden/>
              </w:rPr>
              <w:fldChar w:fldCharType="begin"/>
            </w:r>
            <w:r>
              <w:rPr>
                <w:noProof/>
                <w:webHidden/>
              </w:rPr>
              <w:instrText xml:space="preserve"> PAGEREF _Toc176114380 \h </w:instrText>
            </w:r>
            <w:r>
              <w:rPr>
                <w:noProof/>
                <w:webHidden/>
              </w:rPr>
            </w:r>
            <w:r>
              <w:rPr>
                <w:noProof/>
                <w:webHidden/>
              </w:rPr>
              <w:fldChar w:fldCharType="separate"/>
            </w:r>
            <w:r>
              <w:rPr>
                <w:noProof/>
                <w:webHidden/>
              </w:rPr>
              <w:t>26</w:t>
            </w:r>
            <w:r>
              <w:rPr>
                <w:noProof/>
                <w:webHidden/>
              </w:rPr>
              <w:fldChar w:fldCharType="end"/>
            </w:r>
          </w:hyperlink>
        </w:p>
        <w:p w14:paraId="35F6AF4D" w14:textId="4606DBB7" w:rsidR="00466006" w:rsidRDefault="00466006" w:rsidP="00466006">
          <w:pPr>
            <w:pStyle w:val="TOC2"/>
            <w:rPr>
              <w:rFonts w:eastAsiaTheme="minorEastAsia" w:cstheme="minorBidi"/>
              <w:noProof/>
              <w:kern w:val="2"/>
              <w:sz w:val="22"/>
              <w:szCs w:val="22"/>
              <w:lang w:bidi="ar-SA"/>
              <w14:ligatures w14:val="standardContextual"/>
            </w:rPr>
          </w:pPr>
          <w:hyperlink w:anchor="_Toc176114381" w:history="1">
            <w:r w:rsidRPr="003C32F0">
              <w:rPr>
                <w:rStyle w:val="Hyperlink"/>
                <w:noProof/>
                <w:rtl/>
              </w:rPr>
              <w:t>6.5-</w:t>
            </w:r>
            <w:r>
              <w:rPr>
                <w:rFonts w:eastAsiaTheme="minorEastAsia" w:cstheme="minorBidi"/>
                <w:noProof/>
                <w:kern w:val="2"/>
                <w:sz w:val="22"/>
                <w:szCs w:val="22"/>
                <w:lang w:bidi="ar-SA"/>
                <w14:ligatures w14:val="standardContextual"/>
              </w:rPr>
              <w:tab/>
            </w:r>
            <w:r w:rsidRPr="003C32F0">
              <w:rPr>
                <w:rStyle w:val="Hyperlink"/>
                <w:noProof/>
                <w:rtl/>
              </w:rPr>
              <w:t>إعداد وتجهيز مجموعة البيانات (</w:t>
            </w:r>
            <w:r w:rsidRPr="003C32F0">
              <w:rPr>
                <w:rStyle w:val="Hyperlink"/>
                <w:noProof/>
              </w:rPr>
              <w:t>Dataset</w:t>
            </w:r>
            <w:r w:rsidRPr="003C32F0">
              <w:rPr>
                <w:rStyle w:val="Hyperlink"/>
                <w:noProof/>
                <w:rtl/>
              </w:rPr>
              <w:t>)</w:t>
            </w:r>
            <w:r>
              <w:rPr>
                <w:noProof/>
                <w:webHidden/>
              </w:rPr>
              <w:tab/>
            </w:r>
            <w:r>
              <w:rPr>
                <w:noProof/>
                <w:webHidden/>
              </w:rPr>
              <w:fldChar w:fldCharType="begin"/>
            </w:r>
            <w:r>
              <w:rPr>
                <w:noProof/>
                <w:webHidden/>
              </w:rPr>
              <w:instrText xml:space="preserve"> PAGEREF _Toc176114381 \h </w:instrText>
            </w:r>
            <w:r>
              <w:rPr>
                <w:noProof/>
                <w:webHidden/>
              </w:rPr>
            </w:r>
            <w:r>
              <w:rPr>
                <w:noProof/>
                <w:webHidden/>
              </w:rPr>
              <w:fldChar w:fldCharType="separate"/>
            </w:r>
            <w:r>
              <w:rPr>
                <w:noProof/>
                <w:webHidden/>
              </w:rPr>
              <w:t>28</w:t>
            </w:r>
            <w:r>
              <w:rPr>
                <w:noProof/>
                <w:webHidden/>
              </w:rPr>
              <w:fldChar w:fldCharType="end"/>
            </w:r>
          </w:hyperlink>
        </w:p>
        <w:p w14:paraId="53AFE906" w14:textId="19A3A47D" w:rsidR="00466006" w:rsidRDefault="00466006" w:rsidP="00466006">
          <w:pPr>
            <w:pStyle w:val="TOC3"/>
            <w:tabs>
              <w:tab w:val="left" w:pos="2678"/>
              <w:tab w:val="right" w:leader="dot" w:pos="9350"/>
            </w:tabs>
            <w:bidi/>
            <w:rPr>
              <w:rFonts w:eastAsiaTheme="minorEastAsia" w:cstheme="minorBidi"/>
              <w:i w:val="0"/>
              <w:iCs w:val="0"/>
              <w:noProof/>
              <w:kern w:val="2"/>
              <w:sz w:val="22"/>
              <w:szCs w:val="22"/>
              <w:lang w:bidi="ar-SA"/>
              <w14:ligatures w14:val="standardContextual"/>
            </w:rPr>
          </w:pPr>
          <w:hyperlink w:anchor="_Toc176114382" w:history="1">
            <w:r w:rsidRPr="003C32F0">
              <w:rPr>
                <w:rStyle w:val="Hyperlink"/>
                <w:noProof/>
                <w:rtl/>
              </w:rPr>
              <w:t>1.6.5-</w:t>
            </w:r>
            <w:r>
              <w:rPr>
                <w:rFonts w:eastAsiaTheme="minorEastAsia" w:cstheme="minorBidi"/>
                <w:i w:val="0"/>
                <w:iCs w:val="0"/>
                <w:noProof/>
                <w:kern w:val="2"/>
                <w:sz w:val="22"/>
                <w:szCs w:val="22"/>
                <w:lang w:bidi="ar-SA"/>
                <w14:ligatures w14:val="standardContextual"/>
              </w:rPr>
              <w:tab/>
            </w:r>
            <w:r w:rsidRPr="003C32F0">
              <w:rPr>
                <w:rStyle w:val="Hyperlink"/>
                <w:noProof/>
                <w:rtl/>
              </w:rPr>
              <w:t>تنسيق البيانات المدخلة (</w:t>
            </w:r>
            <w:r w:rsidRPr="003C32F0">
              <w:rPr>
                <w:rStyle w:val="Hyperlink"/>
                <w:noProof/>
              </w:rPr>
              <w:t>Input Data Format</w:t>
            </w:r>
            <w:r w:rsidRPr="003C32F0">
              <w:rPr>
                <w:rStyle w:val="Hyperlink"/>
                <w:noProof/>
                <w:rtl/>
              </w:rPr>
              <w:t>)</w:t>
            </w:r>
            <w:r>
              <w:rPr>
                <w:noProof/>
                <w:webHidden/>
              </w:rPr>
              <w:tab/>
            </w:r>
            <w:r>
              <w:rPr>
                <w:noProof/>
                <w:webHidden/>
              </w:rPr>
              <w:fldChar w:fldCharType="begin"/>
            </w:r>
            <w:r>
              <w:rPr>
                <w:noProof/>
                <w:webHidden/>
              </w:rPr>
              <w:instrText xml:space="preserve"> PAGEREF _Toc176114382 \h </w:instrText>
            </w:r>
            <w:r>
              <w:rPr>
                <w:noProof/>
                <w:webHidden/>
              </w:rPr>
            </w:r>
            <w:r>
              <w:rPr>
                <w:noProof/>
                <w:webHidden/>
              </w:rPr>
              <w:fldChar w:fldCharType="separate"/>
            </w:r>
            <w:r>
              <w:rPr>
                <w:noProof/>
                <w:webHidden/>
              </w:rPr>
              <w:t>28</w:t>
            </w:r>
            <w:r>
              <w:rPr>
                <w:noProof/>
                <w:webHidden/>
              </w:rPr>
              <w:fldChar w:fldCharType="end"/>
            </w:r>
          </w:hyperlink>
        </w:p>
        <w:p w14:paraId="1E8B7308" w14:textId="38170C28" w:rsidR="00466006" w:rsidRDefault="00466006" w:rsidP="00466006">
          <w:pPr>
            <w:pStyle w:val="TOC3"/>
            <w:tabs>
              <w:tab w:val="left" w:pos="2053"/>
              <w:tab w:val="right" w:leader="dot" w:pos="9350"/>
            </w:tabs>
            <w:bidi/>
            <w:rPr>
              <w:rFonts w:eastAsiaTheme="minorEastAsia" w:cstheme="minorBidi"/>
              <w:i w:val="0"/>
              <w:iCs w:val="0"/>
              <w:noProof/>
              <w:kern w:val="2"/>
              <w:sz w:val="22"/>
              <w:szCs w:val="22"/>
              <w:lang w:bidi="ar-SA"/>
              <w14:ligatures w14:val="standardContextual"/>
            </w:rPr>
          </w:pPr>
          <w:hyperlink w:anchor="_Toc176114383" w:history="1">
            <w:r w:rsidRPr="003C32F0">
              <w:rPr>
                <w:rStyle w:val="Hyperlink"/>
                <w:noProof/>
                <w:rtl/>
              </w:rPr>
              <w:t>2.6.5-</w:t>
            </w:r>
            <w:r>
              <w:rPr>
                <w:rFonts w:eastAsiaTheme="minorEastAsia" w:cstheme="minorBidi"/>
                <w:i w:val="0"/>
                <w:iCs w:val="0"/>
                <w:noProof/>
                <w:kern w:val="2"/>
                <w:sz w:val="22"/>
                <w:szCs w:val="22"/>
                <w:lang w:bidi="ar-SA"/>
                <w14:ligatures w14:val="standardContextual"/>
              </w:rPr>
              <w:tab/>
            </w:r>
            <w:r w:rsidRPr="003C32F0">
              <w:rPr>
                <w:rStyle w:val="Hyperlink"/>
                <w:noProof/>
                <w:rtl/>
              </w:rPr>
              <w:t>معالجة البيانات (</w:t>
            </w:r>
            <w:r w:rsidRPr="003C32F0">
              <w:rPr>
                <w:rStyle w:val="Hyperlink"/>
                <w:noProof/>
              </w:rPr>
              <w:t>data preprocessing</w:t>
            </w:r>
            <w:r w:rsidRPr="003C32F0">
              <w:rPr>
                <w:rStyle w:val="Hyperlink"/>
                <w:noProof/>
                <w:rtl/>
              </w:rPr>
              <w:t>)</w:t>
            </w:r>
            <w:r>
              <w:rPr>
                <w:noProof/>
                <w:webHidden/>
              </w:rPr>
              <w:tab/>
            </w:r>
            <w:r>
              <w:rPr>
                <w:noProof/>
                <w:webHidden/>
              </w:rPr>
              <w:fldChar w:fldCharType="begin"/>
            </w:r>
            <w:r>
              <w:rPr>
                <w:noProof/>
                <w:webHidden/>
              </w:rPr>
              <w:instrText xml:space="preserve"> PAGEREF _Toc176114383 \h </w:instrText>
            </w:r>
            <w:r>
              <w:rPr>
                <w:noProof/>
                <w:webHidden/>
              </w:rPr>
            </w:r>
            <w:r>
              <w:rPr>
                <w:noProof/>
                <w:webHidden/>
              </w:rPr>
              <w:fldChar w:fldCharType="separate"/>
            </w:r>
            <w:r>
              <w:rPr>
                <w:noProof/>
                <w:webHidden/>
              </w:rPr>
              <w:t>28</w:t>
            </w:r>
            <w:r>
              <w:rPr>
                <w:noProof/>
                <w:webHidden/>
              </w:rPr>
              <w:fldChar w:fldCharType="end"/>
            </w:r>
          </w:hyperlink>
        </w:p>
        <w:p w14:paraId="66C8CA4D" w14:textId="76C31DA4" w:rsidR="00466006" w:rsidRDefault="00466006" w:rsidP="00466006">
          <w:pPr>
            <w:pStyle w:val="TOC3"/>
            <w:tabs>
              <w:tab w:val="left" w:pos="3348"/>
              <w:tab w:val="right" w:leader="dot" w:pos="9350"/>
            </w:tabs>
            <w:bidi/>
            <w:rPr>
              <w:rFonts w:eastAsiaTheme="minorEastAsia" w:cstheme="minorBidi"/>
              <w:i w:val="0"/>
              <w:iCs w:val="0"/>
              <w:noProof/>
              <w:kern w:val="2"/>
              <w:sz w:val="22"/>
              <w:szCs w:val="22"/>
              <w:lang w:bidi="ar-SA"/>
              <w14:ligatures w14:val="standardContextual"/>
            </w:rPr>
          </w:pPr>
          <w:hyperlink w:anchor="_Toc176114384" w:history="1">
            <w:r w:rsidRPr="003C32F0">
              <w:rPr>
                <w:rStyle w:val="Hyperlink"/>
                <w:noProof/>
                <w:rtl/>
              </w:rPr>
              <w:t>3.6.5-</w:t>
            </w:r>
            <w:r>
              <w:rPr>
                <w:rFonts w:eastAsiaTheme="minorEastAsia" w:cstheme="minorBidi"/>
                <w:i w:val="0"/>
                <w:iCs w:val="0"/>
                <w:noProof/>
                <w:kern w:val="2"/>
                <w:sz w:val="22"/>
                <w:szCs w:val="22"/>
                <w:lang w:bidi="ar-SA"/>
                <w14:ligatures w14:val="standardContextual"/>
              </w:rPr>
              <w:tab/>
            </w:r>
            <w:r w:rsidRPr="003C32F0">
              <w:rPr>
                <w:rStyle w:val="Hyperlink"/>
                <w:noProof/>
                <w:rtl/>
              </w:rPr>
              <w:t>إنشاء بيانات وهمية للتدريب عليها</w:t>
            </w:r>
            <w:r>
              <w:rPr>
                <w:noProof/>
                <w:webHidden/>
              </w:rPr>
              <w:tab/>
            </w:r>
            <w:r>
              <w:rPr>
                <w:noProof/>
                <w:webHidden/>
              </w:rPr>
              <w:fldChar w:fldCharType="begin"/>
            </w:r>
            <w:r>
              <w:rPr>
                <w:noProof/>
                <w:webHidden/>
              </w:rPr>
              <w:instrText xml:space="preserve"> PAGEREF _Toc176114384 \h </w:instrText>
            </w:r>
            <w:r>
              <w:rPr>
                <w:noProof/>
                <w:webHidden/>
              </w:rPr>
            </w:r>
            <w:r>
              <w:rPr>
                <w:noProof/>
                <w:webHidden/>
              </w:rPr>
              <w:fldChar w:fldCharType="separate"/>
            </w:r>
            <w:r>
              <w:rPr>
                <w:noProof/>
                <w:webHidden/>
              </w:rPr>
              <w:t>30</w:t>
            </w:r>
            <w:r>
              <w:rPr>
                <w:noProof/>
                <w:webHidden/>
              </w:rPr>
              <w:fldChar w:fldCharType="end"/>
            </w:r>
          </w:hyperlink>
        </w:p>
        <w:p w14:paraId="4005E85B" w14:textId="6F96CCC9" w:rsidR="00466006" w:rsidRDefault="00466006" w:rsidP="00466006">
          <w:pPr>
            <w:pStyle w:val="TOC2"/>
            <w:rPr>
              <w:rFonts w:eastAsiaTheme="minorEastAsia" w:cstheme="minorBidi"/>
              <w:noProof/>
              <w:kern w:val="2"/>
              <w:sz w:val="22"/>
              <w:szCs w:val="22"/>
              <w:lang w:bidi="ar-SA"/>
              <w14:ligatures w14:val="standardContextual"/>
            </w:rPr>
          </w:pPr>
          <w:hyperlink w:anchor="_Toc176114385" w:history="1">
            <w:r w:rsidRPr="003C32F0">
              <w:rPr>
                <w:rStyle w:val="Hyperlink"/>
                <w:noProof/>
                <w:rtl/>
              </w:rPr>
              <w:t>7.5-</w:t>
            </w:r>
            <w:r>
              <w:rPr>
                <w:rFonts w:eastAsiaTheme="minorEastAsia" w:cstheme="minorBidi"/>
                <w:noProof/>
                <w:kern w:val="2"/>
                <w:sz w:val="22"/>
                <w:szCs w:val="22"/>
                <w:lang w:bidi="ar-SA"/>
                <w14:ligatures w14:val="standardContextual"/>
              </w:rPr>
              <w:tab/>
            </w:r>
            <w:r w:rsidRPr="003C32F0">
              <w:rPr>
                <w:rStyle w:val="Hyperlink"/>
                <w:noProof/>
                <w:rtl/>
              </w:rPr>
              <w:t>تدريب النموذج</w:t>
            </w:r>
            <w:r>
              <w:rPr>
                <w:noProof/>
                <w:webHidden/>
              </w:rPr>
              <w:tab/>
            </w:r>
            <w:r>
              <w:rPr>
                <w:noProof/>
                <w:webHidden/>
              </w:rPr>
              <w:fldChar w:fldCharType="begin"/>
            </w:r>
            <w:r>
              <w:rPr>
                <w:noProof/>
                <w:webHidden/>
              </w:rPr>
              <w:instrText xml:space="preserve"> PAGEREF _Toc176114385 \h </w:instrText>
            </w:r>
            <w:r>
              <w:rPr>
                <w:noProof/>
                <w:webHidden/>
              </w:rPr>
            </w:r>
            <w:r>
              <w:rPr>
                <w:noProof/>
                <w:webHidden/>
              </w:rPr>
              <w:fldChar w:fldCharType="separate"/>
            </w:r>
            <w:r>
              <w:rPr>
                <w:noProof/>
                <w:webHidden/>
              </w:rPr>
              <w:t>32</w:t>
            </w:r>
            <w:r>
              <w:rPr>
                <w:noProof/>
                <w:webHidden/>
              </w:rPr>
              <w:fldChar w:fldCharType="end"/>
            </w:r>
          </w:hyperlink>
        </w:p>
        <w:p w14:paraId="3DAFB29E" w14:textId="5B7E42AE" w:rsidR="00466006" w:rsidRDefault="00466006" w:rsidP="00466006">
          <w:pPr>
            <w:pStyle w:val="TOC2"/>
            <w:rPr>
              <w:rFonts w:eastAsiaTheme="minorEastAsia" w:cstheme="minorBidi"/>
              <w:noProof/>
              <w:kern w:val="2"/>
              <w:sz w:val="22"/>
              <w:szCs w:val="22"/>
              <w:lang w:bidi="ar-SA"/>
              <w14:ligatures w14:val="standardContextual"/>
            </w:rPr>
          </w:pPr>
          <w:hyperlink w:anchor="_Toc176114386" w:history="1">
            <w:r w:rsidRPr="003C32F0">
              <w:rPr>
                <w:rStyle w:val="Hyperlink"/>
                <w:noProof/>
                <w:rtl/>
              </w:rPr>
              <w:t>8.5-</w:t>
            </w:r>
            <w:r>
              <w:rPr>
                <w:rFonts w:eastAsiaTheme="minorEastAsia" w:cstheme="minorBidi"/>
                <w:noProof/>
                <w:kern w:val="2"/>
                <w:sz w:val="22"/>
                <w:szCs w:val="22"/>
                <w:lang w:bidi="ar-SA"/>
                <w14:ligatures w14:val="standardContextual"/>
              </w:rPr>
              <w:tab/>
            </w:r>
            <w:r w:rsidRPr="003C32F0">
              <w:rPr>
                <w:rStyle w:val="Hyperlink"/>
                <w:noProof/>
                <w:rtl/>
              </w:rPr>
              <w:t>دمج النموذج مع</w:t>
            </w:r>
            <w:r w:rsidRPr="003C32F0">
              <w:rPr>
                <w:rStyle w:val="Hyperlink"/>
                <w:noProof/>
              </w:rPr>
              <w:t xml:space="preserve"> OpenCart </w:t>
            </w:r>
            <w:r w:rsidRPr="003C32F0">
              <w:rPr>
                <w:rStyle w:val="Hyperlink"/>
                <w:noProof/>
                <w:rtl/>
              </w:rPr>
              <w:t>باستخدام</w:t>
            </w:r>
            <w:r w:rsidRPr="003C32F0">
              <w:rPr>
                <w:rStyle w:val="Hyperlink"/>
                <w:noProof/>
              </w:rPr>
              <w:t xml:space="preserve"> MLflow</w:t>
            </w:r>
            <w:r>
              <w:rPr>
                <w:noProof/>
                <w:webHidden/>
              </w:rPr>
              <w:tab/>
            </w:r>
            <w:r>
              <w:rPr>
                <w:noProof/>
                <w:webHidden/>
              </w:rPr>
              <w:fldChar w:fldCharType="begin"/>
            </w:r>
            <w:r>
              <w:rPr>
                <w:noProof/>
                <w:webHidden/>
              </w:rPr>
              <w:instrText xml:space="preserve"> PAGEREF _Toc176114386 \h </w:instrText>
            </w:r>
            <w:r>
              <w:rPr>
                <w:noProof/>
                <w:webHidden/>
              </w:rPr>
            </w:r>
            <w:r>
              <w:rPr>
                <w:noProof/>
                <w:webHidden/>
              </w:rPr>
              <w:fldChar w:fldCharType="separate"/>
            </w:r>
            <w:r>
              <w:rPr>
                <w:noProof/>
                <w:webHidden/>
              </w:rPr>
              <w:t>36</w:t>
            </w:r>
            <w:r>
              <w:rPr>
                <w:noProof/>
                <w:webHidden/>
              </w:rPr>
              <w:fldChar w:fldCharType="end"/>
            </w:r>
          </w:hyperlink>
        </w:p>
        <w:p w14:paraId="18641CC9" w14:textId="0D808801" w:rsidR="00466006" w:rsidRDefault="00466006" w:rsidP="00466006">
          <w:pPr>
            <w:pStyle w:val="TOC3"/>
            <w:tabs>
              <w:tab w:val="left" w:pos="2517"/>
              <w:tab w:val="right" w:leader="dot" w:pos="9350"/>
            </w:tabs>
            <w:bidi/>
            <w:rPr>
              <w:rFonts w:eastAsiaTheme="minorEastAsia" w:cstheme="minorBidi"/>
              <w:i w:val="0"/>
              <w:iCs w:val="0"/>
              <w:noProof/>
              <w:kern w:val="2"/>
              <w:sz w:val="22"/>
              <w:szCs w:val="22"/>
              <w:lang w:bidi="ar-SA"/>
              <w14:ligatures w14:val="standardContextual"/>
            </w:rPr>
          </w:pPr>
          <w:hyperlink w:anchor="_Toc176114387" w:history="1">
            <w:r w:rsidRPr="003C32F0">
              <w:rPr>
                <w:rStyle w:val="Hyperlink"/>
                <w:noProof/>
              </w:rPr>
              <w:t>1.8.5-</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محاولة استخدام </w:t>
            </w:r>
            <w:r w:rsidRPr="003C32F0">
              <w:rPr>
                <w:rStyle w:val="Hyperlink"/>
                <w:noProof/>
              </w:rPr>
              <w:t>Flask API</w:t>
            </w:r>
            <w:r>
              <w:rPr>
                <w:noProof/>
                <w:webHidden/>
              </w:rPr>
              <w:tab/>
            </w:r>
            <w:r>
              <w:rPr>
                <w:noProof/>
                <w:webHidden/>
              </w:rPr>
              <w:fldChar w:fldCharType="begin"/>
            </w:r>
            <w:r>
              <w:rPr>
                <w:noProof/>
                <w:webHidden/>
              </w:rPr>
              <w:instrText xml:space="preserve"> PAGEREF _Toc176114387 \h </w:instrText>
            </w:r>
            <w:r>
              <w:rPr>
                <w:noProof/>
                <w:webHidden/>
              </w:rPr>
            </w:r>
            <w:r>
              <w:rPr>
                <w:noProof/>
                <w:webHidden/>
              </w:rPr>
              <w:fldChar w:fldCharType="separate"/>
            </w:r>
            <w:r>
              <w:rPr>
                <w:noProof/>
                <w:webHidden/>
              </w:rPr>
              <w:t>36</w:t>
            </w:r>
            <w:r>
              <w:rPr>
                <w:noProof/>
                <w:webHidden/>
              </w:rPr>
              <w:fldChar w:fldCharType="end"/>
            </w:r>
          </w:hyperlink>
        </w:p>
        <w:p w14:paraId="53B10623" w14:textId="3EA8612E" w:rsidR="00466006" w:rsidRDefault="00466006" w:rsidP="00466006">
          <w:pPr>
            <w:pStyle w:val="TOC3"/>
            <w:tabs>
              <w:tab w:val="left" w:pos="2064"/>
              <w:tab w:val="right" w:leader="dot" w:pos="9350"/>
            </w:tabs>
            <w:bidi/>
            <w:rPr>
              <w:rFonts w:eastAsiaTheme="minorEastAsia" w:cstheme="minorBidi"/>
              <w:i w:val="0"/>
              <w:iCs w:val="0"/>
              <w:noProof/>
              <w:kern w:val="2"/>
              <w:sz w:val="22"/>
              <w:szCs w:val="22"/>
              <w:lang w:bidi="ar-SA"/>
              <w14:ligatures w14:val="standardContextual"/>
            </w:rPr>
          </w:pPr>
          <w:hyperlink w:anchor="_Toc176114388" w:history="1">
            <w:r w:rsidRPr="003C32F0">
              <w:rPr>
                <w:rStyle w:val="Hyperlink"/>
                <w:noProof/>
              </w:rPr>
              <w:t>2.8.5-</w:t>
            </w:r>
            <w:r>
              <w:rPr>
                <w:rFonts w:eastAsiaTheme="minorEastAsia" w:cstheme="minorBidi"/>
                <w:i w:val="0"/>
                <w:iCs w:val="0"/>
                <w:noProof/>
                <w:kern w:val="2"/>
                <w:sz w:val="22"/>
                <w:szCs w:val="22"/>
                <w:lang w:bidi="ar-SA"/>
                <w14:ligatures w14:val="standardContextual"/>
              </w:rPr>
              <w:tab/>
            </w:r>
            <w:r w:rsidRPr="003C32F0">
              <w:rPr>
                <w:rStyle w:val="Hyperlink"/>
                <w:noProof/>
                <w:rtl/>
              </w:rPr>
              <w:t xml:space="preserve">الانتقال إلى </w:t>
            </w:r>
            <w:r w:rsidRPr="003C32F0">
              <w:rPr>
                <w:rStyle w:val="Hyperlink"/>
                <w:noProof/>
              </w:rPr>
              <w:t>MLflow</w:t>
            </w:r>
            <w:r>
              <w:rPr>
                <w:noProof/>
                <w:webHidden/>
              </w:rPr>
              <w:tab/>
            </w:r>
            <w:r>
              <w:rPr>
                <w:noProof/>
                <w:webHidden/>
              </w:rPr>
              <w:fldChar w:fldCharType="begin"/>
            </w:r>
            <w:r>
              <w:rPr>
                <w:noProof/>
                <w:webHidden/>
              </w:rPr>
              <w:instrText xml:space="preserve"> PAGEREF _Toc176114388 \h </w:instrText>
            </w:r>
            <w:r>
              <w:rPr>
                <w:noProof/>
                <w:webHidden/>
              </w:rPr>
            </w:r>
            <w:r>
              <w:rPr>
                <w:noProof/>
                <w:webHidden/>
              </w:rPr>
              <w:fldChar w:fldCharType="separate"/>
            </w:r>
            <w:r>
              <w:rPr>
                <w:noProof/>
                <w:webHidden/>
              </w:rPr>
              <w:t>36</w:t>
            </w:r>
            <w:r>
              <w:rPr>
                <w:noProof/>
                <w:webHidden/>
              </w:rPr>
              <w:fldChar w:fldCharType="end"/>
            </w:r>
          </w:hyperlink>
        </w:p>
        <w:p w14:paraId="4945529E" w14:textId="4EDDB7F2" w:rsidR="00466006" w:rsidRDefault="00466006" w:rsidP="00466006">
          <w:pPr>
            <w:pStyle w:val="TOC2"/>
            <w:rPr>
              <w:rFonts w:eastAsiaTheme="minorEastAsia" w:cstheme="minorBidi"/>
              <w:noProof/>
              <w:kern w:val="2"/>
              <w:sz w:val="22"/>
              <w:szCs w:val="22"/>
              <w:lang w:bidi="ar-SA"/>
              <w14:ligatures w14:val="standardContextual"/>
            </w:rPr>
          </w:pPr>
          <w:hyperlink w:anchor="_Toc176114389" w:history="1">
            <w:r w:rsidRPr="003C32F0">
              <w:rPr>
                <w:rStyle w:val="Hyperlink"/>
                <w:noProof/>
                <w:rtl/>
              </w:rPr>
              <w:t>9.5-</w:t>
            </w:r>
            <w:r>
              <w:rPr>
                <w:rFonts w:eastAsiaTheme="minorEastAsia" w:cstheme="minorBidi"/>
                <w:noProof/>
                <w:kern w:val="2"/>
                <w:sz w:val="22"/>
                <w:szCs w:val="22"/>
                <w:lang w:bidi="ar-SA"/>
                <w14:ligatures w14:val="standardContextual"/>
              </w:rPr>
              <w:tab/>
            </w:r>
            <w:r w:rsidRPr="003C32F0">
              <w:rPr>
                <w:rStyle w:val="Hyperlink"/>
                <w:noProof/>
                <w:rtl/>
              </w:rPr>
              <w:t>اختبار النموذج المدمج</w:t>
            </w:r>
            <w:r>
              <w:rPr>
                <w:noProof/>
                <w:webHidden/>
              </w:rPr>
              <w:tab/>
            </w:r>
            <w:r>
              <w:rPr>
                <w:noProof/>
                <w:webHidden/>
              </w:rPr>
              <w:fldChar w:fldCharType="begin"/>
            </w:r>
            <w:r>
              <w:rPr>
                <w:noProof/>
                <w:webHidden/>
              </w:rPr>
              <w:instrText xml:space="preserve"> PAGEREF _Toc176114389 \h </w:instrText>
            </w:r>
            <w:r>
              <w:rPr>
                <w:noProof/>
                <w:webHidden/>
              </w:rPr>
            </w:r>
            <w:r>
              <w:rPr>
                <w:noProof/>
                <w:webHidden/>
              </w:rPr>
              <w:fldChar w:fldCharType="separate"/>
            </w:r>
            <w:r>
              <w:rPr>
                <w:noProof/>
                <w:webHidden/>
              </w:rPr>
              <w:t>38</w:t>
            </w:r>
            <w:r>
              <w:rPr>
                <w:noProof/>
                <w:webHidden/>
              </w:rPr>
              <w:fldChar w:fldCharType="end"/>
            </w:r>
          </w:hyperlink>
        </w:p>
        <w:p w14:paraId="6B8E1389" w14:textId="037F5271" w:rsidR="00214018" w:rsidRDefault="00214018" w:rsidP="00ED4317">
          <w:r>
            <w:rPr>
              <w:rFonts w:asciiTheme="minorHAnsi" w:hAnsiTheme="minorHAnsi" w:cstheme="minorHAnsi"/>
              <w:b/>
              <w:bCs/>
              <w:caps/>
              <w:sz w:val="20"/>
              <w:szCs w:val="24"/>
            </w:rPr>
            <w:lastRenderedPageBreak/>
            <w:fldChar w:fldCharType="end"/>
          </w:r>
        </w:p>
      </w:sdtContent>
    </w:sdt>
    <w:p w14:paraId="2E76BDCF" w14:textId="68BC25BC" w:rsidR="0058766D" w:rsidRDefault="00426987" w:rsidP="00553B08">
      <w:pPr>
        <w:bidi w:val="0"/>
        <w:spacing w:after="200" w:line="276" w:lineRule="auto"/>
        <w:ind w:firstLine="720"/>
        <w:jc w:val="both"/>
        <w:rPr>
          <w:sz w:val="44"/>
          <w:szCs w:val="44"/>
          <w:lang w:bidi="ar-SA"/>
        </w:rPr>
      </w:pPr>
      <w:r>
        <w:rPr>
          <w:sz w:val="44"/>
          <w:szCs w:val="44"/>
          <w:lang w:bidi="ar-SA"/>
        </w:rPr>
        <w:br w:type="page"/>
      </w:r>
    </w:p>
    <w:p w14:paraId="2A63D7EF" w14:textId="17C8D851" w:rsidR="00466006" w:rsidRDefault="00B179B2"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r>
        <w:rPr>
          <w:sz w:val="44"/>
          <w:szCs w:val="44"/>
        </w:rPr>
        <w:lastRenderedPageBreak/>
        <w:fldChar w:fldCharType="begin"/>
      </w:r>
      <w:r>
        <w:rPr>
          <w:sz w:val="44"/>
          <w:szCs w:val="44"/>
        </w:rPr>
        <w:instrText xml:space="preserve"> TOC \h \z \c "</w:instrText>
      </w:r>
      <w:r>
        <w:rPr>
          <w:sz w:val="44"/>
          <w:szCs w:val="44"/>
          <w:rtl/>
        </w:rPr>
        <w:instrText>الشكل</w:instrText>
      </w:r>
      <w:r>
        <w:rPr>
          <w:sz w:val="44"/>
          <w:szCs w:val="44"/>
        </w:rPr>
        <w:instrText xml:space="preserve">" </w:instrText>
      </w:r>
      <w:r>
        <w:rPr>
          <w:sz w:val="44"/>
          <w:szCs w:val="44"/>
        </w:rPr>
        <w:fldChar w:fldCharType="separate"/>
      </w:r>
      <w:hyperlink w:anchor="_Toc176114390" w:history="1">
        <w:r w:rsidR="00466006" w:rsidRPr="00B470EA">
          <w:rPr>
            <w:rStyle w:val="Hyperlink"/>
            <w:rFonts w:eastAsiaTheme="majorEastAsia"/>
            <w:noProof/>
            <w:rtl/>
          </w:rPr>
          <w:t>الشكل 1الفرق بين خوارزميات تعلم الآلة والخوارزميات التقليدية</w:t>
        </w:r>
        <w:r w:rsidR="00466006">
          <w:rPr>
            <w:noProof/>
            <w:webHidden/>
          </w:rPr>
          <w:tab/>
        </w:r>
        <w:r w:rsidR="00466006">
          <w:rPr>
            <w:noProof/>
            <w:webHidden/>
          </w:rPr>
          <w:fldChar w:fldCharType="begin"/>
        </w:r>
        <w:r w:rsidR="00466006">
          <w:rPr>
            <w:noProof/>
            <w:webHidden/>
          </w:rPr>
          <w:instrText xml:space="preserve"> PAGEREF _Toc176114390 \h </w:instrText>
        </w:r>
        <w:r w:rsidR="00466006">
          <w:rPr>
            <w:noProof/>
            <w:webHidden/>
          </w:rPr>
        </w:r>
        <w:r w:rsidR="00466006">
          <w:rPr>
            <w:noProof/>
            <w:webHidden/>
          </w:rPr>
          <w:fldChar w:fldCharType="separate"/>
        </w:r>
        <w:r w:rsidR="00466006">
          <w:rPr>
            <w:noProof/>
            <w:webHidden/>
          </w:rPr>
          <w:t>3</w:t>
        </w:r>
        <w:r w:rsidR="00466006">
          <w:rPr>
            <w:noProof/>
            <w:webHidden/>
          </w:rPr>
          <w:fldChar w:fldCharType="end"/>
        </w:r>
      </w:hyperlink>
    </w:p>
    <w:p w14:paraId="535FACDC" w14:textId="3DFAB2E9"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1" w:history="1">
        <w:r w:rsidRPr="00B470EA">
          <w:rPr>
            <w:rStyle w:val="Hyperlink"/>
            <w:rFonts w:eastAsiaTheme="majorEastAsia"/>
            <w:noProof/>
            <w:rtl/>
          </w:rPr>
          <w:t>الشكل 2 الفرق بين تعلم الآلة والتعلم العميق</w:t>
        </w:r>
        <w:r>
          <w:rPr>
            <w:noProof/>
            <w:webHidden/>
          </w:rPr>
          <w:tab/>
        </w:r>
        <w:r>
          <w:rPr>
            <w:noProof/>
            <w:webHidden/>
          </w:rPr>
          <w:fldChar w:fldCharType="begin"/>
        </w:r>
        <w:r>
          <w:rPr>
            <w:noProof/>
            <w:webHidden/>
          </w:rPr>
          <w:instrText xml:space="preserve"> PAGEREF _Toc176114391 \h </w:instrText>
        </w:r>
        <w:r>
          <w:rPr>
            <w:noProof/>
            <w:webHidden/>
          </w:rPr>
        </w:r>
        <w:r>
          <w:rPr>
            <w:noProof/>
            <w:webHidden/>
          </w:rPr>
          <w:fldChar w:fldCharType="separate"/>
        </w:r>
        <w:r>
          <w:rPr>
            <w:noProof/>
            <w:webHidden/>
          </w:rPr>
          <w:t>5</w:t>
        </w:r>
        <w:r>
          <w:rPr>
            <w:noProof/>
            <w:webHidden/>
          </w:rPr>
          <w:fldChar w:fldCharType="end"/>
        </w:r>
      </w:hyperlink>
    </w:p>
    <w:p w14:paraId="1877673D" w14:textId="201EF93B"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2" w:history="1">
        <w:r w:rsidRPr="00B470EA">
          <w:rPr>
            <w:rStyle w:val="Hyperlink"/>
            <w:rFonts w:eastAsiaTheme="majorEastAsia"/>
            <w:noProof/>
            <w:rtl/>
          </w:rPr>
          <w:t>الشكل 3 الفرق بين تعلم الآلة والتعلم العميق</w:t>
        </w:r>
        <w:r>
          <w:rPr>
            <w:noProof/>
            <w:webHidden/>
          </w:rPr>
          <w:tab/>
        </w:r>
        <w:r>
          <w:rPr>
            <w:noProof/>
            <w:webHidden/>
          </w:rPr>
          <w:fldChar w:fldCharType="begin"/>
        </w:r>
        <w:r>
          <w:rPr>
            <w:noProof/>
            <w:webHidden/>
          </w:rPr>
          <w:instrText xml:space="preserve"> PAGEREF _Toc176114392 \h </w:instrText>
        </w:r>
        <w:r>
          <w:rPr>
            <w:noProof/>
            <w:webHidden/>
          </w:rPr>
        </w:r>
        <w:r>
          <w:rPr>
            <w:noProof/>
            <w:webHidden/>
          </w:rPr>
          <w:fldChar w:fldCharType="separate"/>
        </w:r>
        <w:r>
          <w:rPr>
            <w:noProof/>
            <w:webHidden/>
          </w:rPr>
          <w:t>6</w:t>
        </w:r>
        <w:r>
          <w:rPr>
            <w:noProof/>
            <w:webHidden/>
          </w:rPr>
          <w:fldChar w:fldCharType="end"/>
        </w:r>
      </w:hyperlink>
    </w:p>
    <w:p w14:paraId="37C0578B" w14:textId="0226B980"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3" w:history="1">
        <w:r w:rsidRPr="00B470EA">
          <w:rPr>
            <w:rStyle w:val="Hyperlink"/>
            <w:rFonts w:eastAsiaTheme="majorEastAsia"/>
            <w:noProof/>
            <w:rtl/>
          </w:rPr>
          <w:t xml:space="preserve">الشكل 4بنية شبكة </w:t>
        </w:r>
        <w:r w:rsidRPr="00B470EA">
          <w:rPr>
            <w:rStyle w:val="Hyperlink"/>
            <w:rFonts w:eastAsiaTheme="majorEastAsia"/>
            <w:noProof/>
          </w:rPr>
          <w:t>LSTM</w:t>
        </w:r>
        <w:r w:rsidRPr="00B470EA">
          <w:rPr>
            <w:rStyle w:val="Hyperlink"/>
            <w:rFonts w:eastAsiaTheme="majorEastAsia"/>
            <w:noProof/>
            <w:rtl/>
          </w:rPr>
          <w:t>.</w:t>
        </w:r>
        <w:r>
          <w:rPr>
            <w:noProof/>
            <w:webHidden/>
          </w:rPr>
          <w:tab/>
        </w:r>
        <w:r>
          <w:rPr>
            <w:noProof/>
            <w:webHidden/>
          </w:rPr>
          <w:fldChar w:fldCharType="begin"/>
        </w:r>
        <w:r>
          <w:rPr>
            <w:noProof/>
            <w:webHidden/>
          </w:rPr>
          <w:instrText xml:space="preserve"> PAGEREF _Toc176114393 \h </w:instrText>
        </w:r>
        <w:r>
          <w:rPr>
            <w:noProof/>
            <w:webHidden/>
          </w:rPr>
        </w:r>
        <w:r>
          <w:rPr>
            <w:noProof/>
            <w:webHidden/>
          </w:rPr>
          <w:fldChar w:fldCharType="separate"/>
        </w:r>
        <w:r>
          <w:rPr>
            <w:noProof/>
            <w:webHidden/>
          </w:rPr>
          <w:t>8</w:t>
        </w:r>
        <w:r>
          <w:rPr>
            <w:noProof/>
            <w:webHidden/>
          </w:rPr>
          <w:fldChar w:fldCharType="end"/>
        </w:r>
      </w:hyperlink>
    </w:p>
    <w:p w14:paraId="68EB34CD" w14:textId="000C5C48"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4" w:history="1">
        <w:r w:rsidRPr="00B470EA">
          <w:rPr>
            <w:rStyle w:val="Hyperlink"/>
            <w:rFonts w:eastAsiaTheme="majorEastAsia"/>
            <w:noProof/>
            <w:rtl/>
          </w:rPr>
          <w:t>الشكل</w:t>
        </w:r>
        <w:r w:rsidRPr="00B470EA">
          <w:rPr>
            <w:rStyle w:val="Hyperlink"/>
            <w:rFonts w:eastAsiaTheme="majorEastAsia"/>
            <w:noProof/>
          </w:rPr>
          <w:t xml:space="preserve"> 5</w:t>
        </w:r>
        <w:r w:rsidRPr="00B470EA">
          <w:rPr>
            <w:rStyle w:val="Hyperlink"/>
            <w:rFonts w:eastAsiaTheme="majorEastAsia"/>
            <w:noProof/>
            <w:rtl/>
          </w:rPr>
          <w:t xml:space="preserve">الفرق بين تابعي التنشيط </w:t>
        </w:r>
        <w:r w:rsidRPr="00B470EA">
          <w:rPr>
            <w:rStyle w:val="Hyperlink"/>
            <w:rFonts w:eastAsiaTheme="majorEastAsia"/>
            <w:noProof/>
          </w:rPr>
          <w:t>sigmoid</w:t>
        </w:r>
        <w:r w:rsidRPr="00B470EA">
          <w:rPr>
            <w:rStyle w:val="Hyperlink"/>
            <w:rFonts w:eastAsiaTheme="majorEastAsia"/>
            <w:noProof/>
            <w:rtl/>
          </w:rPr>
          <w:t xml:space="preserve"> و</w:t>
        </w:r>
        <w:r w:rsidRPr="00B470EA">
          <w:rPr>
            <w:rStyle w:val="Hyperlink"/>
            <w:rFonts w:eastAsiaTheme="majorEastAsia"/>
            <w:noProof/>
          </w:rPr>
          <w:t>ReLU</w:t>
        </w:r>
        <w:r>
          <w:rPr>
            <w:noProof/>
            <w:webHidden/>
          </w:rPr>
          <w:tab/>
        </w:r>
        <w:r>
          <w:rPr>
            <w:noProof/>
            <w:webHidden/>
          </w:rPr>
          <w:fldChar w:fldCharType="begin"/>
        </w:r>
        <w:r>
          <w:rPr>
            <w:noProof/>
            <w:webHidden/>
          </w:rPr>
          <w:instrText xml:space="preserve"> PAGEREF _Toc176114394 \h </w:instrText>
        </w:r>
        <w:r>
          <w:rPr>
            <w:noProof/>
            <w:webHidden/>
          </w:rPr>
        </w:r>
        <w:r>
          <w:rPr>
            <w:noProof/>
            <w:webHidden/>
          </w:rPr>
          <w:fldChar w:fldCharType="separate"/>
        </w:r>
        <w:r>
          <w:rPr>
            <w:noProof/>
            <w:webHidden/>
          </w:rPr>
          <w:t>10</w:t>
        </w:r>
        <w:r>
          <w:rPr>
            <w:noProof/>
            <w:webHidden/>
          </w:rPr>
          <w:fldChar w:fldCharType="end"/>
        </w:r>
      </w:hyperlink>
    </w:p>
    <w:p w14:paraId="22559D5A" w14:textId="3D7136CD"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5" w:history="1">
        <w:r w:rsidRPr="00B470EA">
          <w:rPr>
            <w:rStyle w:val="Hyperlink"/>
            <w:rFonts w:eastAsiaTheme="majorEastAsia"/>
            <w:noProof/>
            <w:rtl/>
          </w:rPr>
          <w:t>الشكل</w:t>
        </w:r>
        <w:r w:rsidRPr="00B470EA">
          <w:rPr>
            <w:rStyle w:val="Hyperlink"/>
            <w:rFonts w:eastAsiaTheme="majorEastAsia"/>
            <w:noProof/>
          </w:rPr>
          <w:t xml:space="preserve"> 6</w:t>
        </w:r>
        <w:r w:rsidRPr="00B470EA">
          <w:rPr>
            <w:rStyle w:val="Hyperlink"/>
            <w:rFonts w:eastAsiaTheme="majorEastAsia"/>
            <w:noProof/>
            <w:rtl/>
          </w:rPr>
          <w:t xml:space="preserve"> تابع التنشيط </w:t>
        </w:r>
        <w:r w:rsidRPr="00B470EA">
          <w:rPr>
            <w:rStyle w:val="Hyperlink"/>
            <w:rFonts w:eastAsiaTheme="majorEastAsia"/>
            <w:noProof/>
          </w:rPr>
          <w:t>Leaky ReLU</w:t>
        </w:r>
        <w:r>
          <w:rPr>
            <w:noProof/>
            <w:webHidden/>
          </w:rPr>
          <w:tab/>
        </w:r>
        <w:r>
          <w:rPr>
            <w:noProof/>
            <w:webHidden/>
          </w:rPr>
          <w:fldChar w:fldCharType="begin"/>
        </w:r>
        <w:r>
          <w:rPr>
            <w:noProof/>
            <w:webHidden/>
          </w:rPr>
          <w:instrText xml:space="preserve"> PAGEREF _Toc176114395 \h </w:instrText>
        </w:r>
        <w:r>
          <w:rPr>
            <w:noProof/>
            <w:webHidden/>
          </w:rPr>
        </w:r>
        <w:r>
          <w:rPr>
            <w:noProof/>
            <w:webHidden/>
          </w:rPr>
          <w:fldChar w:fldCharType="separate"/>
        </w:r>
        <w:r>
          <w:rPr>
            <w:noProof/>
            <w:webHidden/>
          </w:rPr>
          <w:t>11</w:t>
        </w:r>
        <w:r>
          <w:rPr>
            <w:noProof/>
            <w:webHidden/>
          </w:rPr>
          <w:fldChar w:fldCharType="end"/>
        </w:r>
      </w:hyperlink>
    </w:p>
    <w:p w14:paraId="4982495B" w14:textId="0CFB8E84"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6" w:history="1">
        <w:r w:rsidRPr="00B470EA">
          <w:rPr>
            <w:rStyle w:val="Hyperlink"/>
            <w:rFonts w:eastAsiaTheme="majorEastAsia"/>
            <w:noProof/>
            <w:rtl/>
          </w:rPr>
          <w:t>الشكل</w:t>
        </w:r>
        <w:r w:rsidRPr="00B470EA">
          <w:rPr>
            <w:rStyle w:val="Hyperlink"/>
            <w:rFonts w:eastAsiaTheme="majorEastAsia"/>
            <w:noProof/>
          </w:rPr>
          <w:t xml:space="preserve"> 7</w:t>
        </w:r>
        <w:r w:rsidRPr="00B470EA">
          <w:rPr>
            <w:rStyle w:val="Hyperlink"/>
            <w:rFonts w:eastAsiaTheme="majorEastAsia"/>
            <w:noProof/>
            <w:rtl/>
          </w:rPr>
          <w:t xml:space="preserve"> الهيكل العام للمشروع</w:t>
        </w:r>
        <w:r>
          <w:rPr>
            <w:noProof/>
            <w:webHidden/>
          </w:rPr>
          <w:tab/>
        </w:r>
        <w:r>
          <w:rPr>
            <w:noProof/>
            <w:webHidden/>
          </w:rPr>
          <w:fldChar w:fldCharType="begin"/>
        </w:r>
        <w:r>
          <w:rPr>
            <w:noProof/>
            <w:webHidden/>
          </w:rPr>
          <w:instrText xml:space="preserve"> PAGEREF _Toc176114396 \h </w:instrText>
        </w:r>
        <w:r>
          <w:rPr>
            <w:noProof/>
            <w:webHidden/>
          </w:rPr>
        </w:r>
        <w:r>
          <w:rPr>
            <w:noProof/>
            <w:webHidden/>
          </w:rPr>
          <w:fldChar w:fldCharType="separate"/>
        </w:r>
        <w:r>
          <w:rPr>
            <w:noProof/>
            <w:webHidden/>
          </w:rPr>
          <w:t>20</w:t>
        </w:r>
        <w:r>
          <w:rPr>
            <w:noProof/>
            <w:webHidden/>
          </w:rPr>
          <w:fldChar w:fldCharType="end"/>
        </w:r>
      </w:hyperlink>
    </w:p>
    <w:p w14:paraId="264502B9" w14:textId="240E746D"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7" w:history="1">
        <w:r w:rsidRPr="00B470EA">
          <w:rPr>
            <w:rStyle w:val="Hyperlink"/>
            <w:rFonts w:eastAsiaTheme="majorEastAsia"/>
            <w:noProof/>
            <w:rtl/>
          </w:rPr>
          <w:t>الشكل 8جدول تفاعل المستخدمين مع المنتجات</w:t>
        </w:r>
        <w:r>
          <w:rPr>
            <w:noProof/>
            <w:webHidden/>
          </w:rPr>
          <w:tab/>
        </w:r>
        <w:r>
          <w:rPr>
            <w:noProof/>
            <w:webHidden/>
          </w:rPr>
          <w:fldChar w:fldCharType="begin"/>
        </w:r>
        <w:r>
          <w:rPr>
            <w:noProof/>
            <w:webHidden/>
          </w:rPr>
          <w:instrText xml:space="preserve"> PAGEREF _Toc176114397 \h </w:instrText>
        </w:r>
        <w:r>
          <w:rPr>
            <w:noProof/>
            <w:webHidden/>
          </w:rPr>
        </w:r>
        <w:r>
          <w:rPr>
            <w:noProof/>
            <w:webHidden/>
          </w:rPr>
          <w:fldChar w:fldCharType="separate"/>
        </w:r>
        <w:r>
          <w:rPr>
            <w:noProof/>
            <w:webHidden/>
          </w:rPr>
          <w:t>21</w:t>
        </w:r>
        <w:r>
          <w:rPr>
            <w:noProof/>
            <w:webHidden/>
          </w:rPr>
          <w:fldChar w:fldCharType="end"/>
        </w:r>
      </w:hyperlink>
    </w:p>
    <w:p w14:paraId="408644CE" w14:textId="4FB78C7B"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8" w:history="1">
        <w:r w:rsidRPr="00B470EA">
          <w:rPr>
            <w:rStyle w:val="Hyperlink"/>
            <w:rFonts w:eastAsiaTheme="majorEastAsia"/>
            <w:noProof/>
            <w:rtl/>
          </w:rPr>
          <w:t>الشكل 9</w:t>
        </w:r>
        <w:r w:rsidRPr="00B470EA">
          <w:rPr>
            <w:rStyle w:val="Hyperlink"/>
            <w:rFonts w:eastAsiaTheme="majorEastAsia"/>
            <w:noProof/>
          </w:rPr>
          <w:t>MVCL design pattern</w:t>
        </w:r>
        <w:r>
          <w:rPr>
            <w:noProof/>
            <w:webHidden/>
          </w:rPr>
          <w:tab/>
        </w:r>
        <w:r>
          <w:rPr>
            <w:noProof/>
            <w:webHidden/>
          </w:rPr>
          <w:fldChar w:fldCharType="begin"/>
        </w:r>
        <w:r>
          <w:rPr>
            <w:noProof/>
            <w:webHidden/>
          </w:rPr>
          <w:instrText xml:space="preserve"> PAGEREF _Toc176114398 \h </w:instrText>
        </w:r>
        <w:r>
          <w:rPr>
            <w:noProof/>
            <w:webHidden/>
          </w:rPr>
        </w:r>
        <w:r>
          <w:rPr>
            <w:noProof/>
            <w:webHidden/>
          </w:rPr>
          <w:fldChar w:fldCharType="separate"/>
        </w:r>
        <w:r>
          <w:rPr>
            <w:noProof/>
            <w:webHidden/>
          </w:rPr>
          <w:t>22</w:t>
        </w:r>
        <w:r>
          <w:rPr>
            <w:noProof/>
            <w:webHidden/>
          </w:rPr>
          <w:fldChar w:fldCharType="end"/>
        </w:r>
      </w:hyperlink>
    </w:p>
    <w:p w14:paraId="7A0A6541" w14:textId="28F46B5A"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399" w:history="1">
        <w:r w:rsidRPr="00B470EA">
          <w:rPr>
            <w:rStyle w:val="Hyperlink"/>
            <w:rFonts w:eastAsiaTheme="majorEastAsia"/>
            <w:noProof/>
            <w:rtl/>
          </w:rPr>
          <w:t>الشكل 10هرمية الملفات في قسم المدير</w:t>
        </w:r>
        <w:r>
          <w:rPr>
            <w:noProof/>
            <w:webHidden/>
          </w:rPr>
          <w:tab/>
        </w:r>
        <w:r>
          <w:rPr>
            <w:noProof/>
            <w:webHidden/>
          </w:rPr>
          <w:fldChar w:fldCharType="begin"/>
        </w:r>
        <w:r>
          <w:rPr>
            <w:noProof/>
            <w:webHidden/>
          </w:rPr>
          <w:instrText xml:space="preserve"> PAGEREF _Toc176114399 \h </w:instrText>
        </w:r>
        <w:r>
          <w:rPr>
            <w:noProof/>
            <w:webHidden/>
          </w:rPr>
        </w:r>
        <w:r>
          <w:rPr>
            <w:noProof/>
            <w:webHidden/>
          </w:rPr>
          <w:fldChar w:fldCharType="separate"/>
        </w:r>
        <w:r>
          <w:rPr>
            <w:noProof/>
            <w:webHidden/>
          </w:rPr>
          <w:t>22</w:t>
        </w:r>
        <w:r>
          <w:rPr>
            <w:noProof/>
            <w:webHidden/>
          </w:rPr>
          <w:fldChar w:fldCharType="end"/>
        </w:r>
      </w:hyperlink>
    </w:p>
    <w:p w14:paraId="7BDB6752" w14:textId="49A5F9BD"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0" w:history="1">
        <w:r w:rsidRPr="00B470EA">
          <w:rPr>
            <w:rStyle w:val="Hyperlink"/>
            <w:rFonts w:eastAsiaTheme="majorEastAsia"/>
            <w:noProof/>
            <w:rtl/>
          </w:rPr>
          <w:t>الشكل 11هرمية الملفات في قسم المستخدم</w:t>
        </w:r>
        <w:r>
          <w:rPr>
            <w:noProof/>
            <w:webHidden/>
          </w:rPr>
          <w:tab/>
        </w:r>
        <w:r>
          <w:rPr>
            <w:noProof/>
            <w:webHidden/>
          </w:rPr>
          <w:fldChar w:fldCharType="begin"/>
        </w:r>
        <w:r>
          <w:rPr>
            <w:noProof/>
            <w:webHidden/>
          </w:rPr>
          <w:instrText xml:space="preserve"> PAGEREF _Toc176114400 \h </w:instrText>
        </w:r>
        <w:r>
          <w:rPr>
            <w:noProof/>
            <w:webHidden/>
          </w:rPr>
        </w:r>
        <w:r>
          <w:rPr>
            <w:noProof/>
            <w:webHidden/>
          </w:rPr>
          <w:fldChar w:fldCharType="separate"/>
        </w:r>
        <w:r>
          <w:rPr>
            <w:noProof/>
            <w:webHidden/>
          </w:rPr>
          <w:t>23</w:t>
        </w:r>
        <w:r>
          <w:rPr>
            <w:noProof/>
            <w:webHidden/>
          </w:rPr>
          <w:fldChar w:fldCharType="end"/>
        </w:r>
      </w:hyperlink>
    </w:p>
    <w:p w14:paraId="2B17A69B" w14:textId="38AB7E35"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1" w:history="1">
        <w:r w:rsidRPr="00B470EA">
          <w:rPr>
            <w:rStyle w:val="Hyperlink"/>
            <w:rFonts w:eastAsiaTheme="majorEastAsia"/>
            <w:noProof/>
            <w:rtl/>
          </w:rPr>
          <w:t>الشكل 12كيفية ظهور الاقتراحات للمستخدم</w:t>
        </w:r>
        <w:r>
          <w:rPr>
            <w:noProof/>
            <w:webHidden/>
          </w:rPr>
          <w:tab/>
        </w:r>
        <w:r>
          <w:rPr>
            <w:noProof/>
            <w:webHidden/>
          </w:rPr>
          <w:fldChar w:fldCharType="begin"/>
        </w:r>
        <w:r>
          <w:rPr>
            <w:noProof/>
            <w:webHidden/>
          </w:rPr>
          <w:instrText xml:space="preserve"> PAGEREF _Toc176114401 \h </w:instrText>
        </w:r>
        <w:r>
          <w:rPr>
            <w:noProof/>
            <w:webHidden/>
          </w:rPr>
        </w:r>
        <w:r>
          <w:rPr>
            <w:noProof/>
            <w:webHidden/>
          </w:rPr>
          <w:fldChar w:fldCharType="separate"/>
        </w:r>
        <w:r>
          <w:rPr>
            <w:noProof/>
            <w:webHidden/>
          </w:rPr>
          <w:t>23</w:t>
        </w:r>
        <w:r>
          <w:rPr>
            <w:noProof/>
            <w:webHidden/>
          </w:rPr>
          <w:fldChar w:fldCharType="end"/>
        </w:r>
      </w:hyperlink>
    </w:p>
    <w:p w14:paraId="455F5EDA" w14:textId="2391A139"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2" w:history="1">
        <w:r w:rsidRPr="00B470EA">
          <w:rPr>
            <w:rStyle w:val="Hyperlink"/>
            <w:rFonts w:eastAsiaTheme="majorEastAsia"/>
            <w:noProof/>
            <w:rtl/>
          </w:rPr>
          <w:t>الشكل 13مثال عن البيانات المدخلة</w:t>
        </w:r>
        <w:r>
          <w:rPr>
            <w:noProof/>
            <w:webHidden/>
          </w:rPr>
          <w:tab/>
        </w:r>
        <w:r>
          <w:rPr>
            <w:noProof/>
            <w:webHidden/>
          </w:rPr>
          <w:fldChar w:fldCharType="begin"/>
        </w:r>
        <w:r>
          <w:rPr>
            <w:noProof/>
            <w:webHidden/>
          </w:rPr>
          <w:instrText xml:space="preserve"> PAGEREF _Toc176114402 \h </w:instrText>
        </w:r>
        <w:r>
          <w:rPr>
            <w:noProof/>
            <w:webHidden/>
          </w:rPr>
        </w:r>
        <w:r>
          <w:rPr>
            <w:noProof/>
            <w:webHidden/>
          </w:rPr>
          <w:fldChar w:fldCharType="separate"/>
        </w:r>
        <w:r>
          <w:rPr>
            <w:noProof/>
            <w:webHidden/>
          </w:rPr>
          <w:t>28</w:t>
        </w:r>
        <w:r>
          <w:rPr>
            <w:noProof/>
            <w:webHidden/>
          </w:rPr>
          <w:fldChar w:fldCharType="end"/>
        </w:r>
      </w:hyperlink>
    </w:p>
    <w:p w14:paraId="76C6A32A" w14:textId="2A1401A9"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3" w:history="1">
        <w:r w:rsidRPr="00B470EA">
          <w:rPr>
            <w:rStyle w:val="Hyperlink"/>
            <w:rFonts w:eastAsiaTheme="majorEastAsia"/>
            <w:noProof/>
            <w:rtl/>
          </w:rPr>
          <w:t xml:space="preserve">الشكل 14 تغير </w:t>
        </w:r>
        <w:r w:rsidRPr="00B470EA">
          <w:rPr>
            <w:rStyle w:val="Hyperlink"/>
            <w:rFonts w:eastAsiaTheme="majorEastAsia"/>
            <w:noProof/>
          </w:rPr>
          <w:t>AUC</w:t>
        </w:r>
        <w:r w:rsidRPr="00B470EA">
          <w:rPr>
            <w:rStyle w:val="Hyperlink"/>
            <w:rFonts w:eastAsiaTheme="majorEastAsia"/>
            <w:noProof/>
            <w:rtl/>
          </w:rPr>
          <w:t xml:space="preserve"> مع التكرارات</w:t>
        </w:r>
        <w:r>
          <w:rPr>
            <w:noProof/>
            <w:webHidden/>
          </w:rPr>
          <w:tab/>
        </w:r>
        <w:r>
          <w:rPr>
            <w:noProof/>
            <w:webHidden/>
          </w:rPr>
          <w:fldChar w:fldCharType="begin"/>
        </w:r>
        <w:r>
          <w:rPr>
            <w:noProof/>
            <w:webHidden/>
          </w:rPr>
          <w:instrText xml:space="preserve"> PAGEREF _Toc176114403 \h </w:instrText>
        </w:r>
        <w:r>
          <w:rPr>
            <w:noProof/>
            <w:webHidden/>
          </w:rPr>
        </w:r>
        <w:r>
          <w:rPr>
            <w:noProof/>
            <w:webHidden/>
          </w:rPr>
          <w:fldChar w:fldCharType="separate"/>
        </w:r>
        <w:r>
          <w:rPr>
            <w:noProof/>
            <w:webHidden/>
          </w:rPr>
          <w:t>34</w:t>
        </w:r>
        <w:r>
          <w:rPr>
            <w:noProof/>
            <w:webHidden/>
          </w:rPr>
          <w:fldChar w:fldCharType="end"/>
        </w:r>
      </w:hyperlink>
    </w:p>
    <w:p w14:paraId="3D6E7785" w14:textId="2DD50B56"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4" w:history="1">
        <w:r w:rsidRPr="00B470EA">
          <w:rPr>
            <w:rStyle w:val="Hyperlink"/>
            <w:rFonts w:eastAsiaTheme="majorEastAsia"/>
            <w:noProof/>
            <w:rtl/>
          </w:rPr>
          <w:t xml:space="preserve">الشكل 15تغير قيم </w:t>
        </w:r>
        <w:r w:rsidRPr="00B470EA">
          <w:rPr>
            <w:rStyle w:val="Hyperlink"/>
            <w:rFonts w:eastAsiaTheme="majorEastAsia"/>
            <w:noProof/>
          </w:rPr>
          <w:t>Logloss</w:t>
        </w:r>
        <w:r w:rsidRPr="00B470EA">
          <w:rPr>
            <w:rStyle w:val="Hyperlink"/>
            <w:rFonts w:eastAsiaTheme="majorEastAsia"/>
            <w:noProof/>
            <w:rtl/>
          </w:rPr>
          <w:t xml:space="preserve"> مع التكرارات</w:t>
        </w:r>
        <w:r>
          <w:rPr>
            <w:noProof/>
            <w:webHidden/>
          </w:rPr>
          <w:tab/>
        </w:r>
        <w:r>
          <w:rPr>
            <w:noProof/>
            <w:webHidden/>
          </w:rPr>
          <w:fldChar w:fldCharType="begin"/>
        </w:r>
        <w:r>
          <w:rPr>
            <w:noProof/>
            <w:webHidden/>
          </w:rPr>
          <w:instrText xml:space="preserve"> PAGEREF _Toc176114404 \h </w:instrText>
        </w:r>
        <w:r>
          <w:rPr>
            <w:noProof/>
            <w:webHidden/>
          </w:rPr>
        </w:r>
        <w:r>
          <w:rPr>
            <w:noProof/>
            <w:webHidden/>
          </w:rPr>
          <w:fldChar w:fldCharType="separate"/>
        </w:r>
        <w:r>
          <w:rPr>
            <w:noProof/>
            <w:webHidden/>
          </w:rPr>
          <w:t>34</w:t>
        </w:r>
        <w:r>
          <w:rPr>
            <w:noProof/>
            <w:webHidden/>
          </w:rPr>
          <w:fldChar w:fldCharType="end"/>
        </w:r>
      </w:hyperlink>
    </w:p>
    <w:p w14:paraId="51EC0D7F" w14:textId="3CD42638"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5" w:history="1">
        <w:r w:rsidRPr="00B470EA">
          <w:rPr>
            <w:rStyle w:val="Hyperlink"/>
            <w:rFonts w:eastAsiaTheme="majorEastAsia"/>
            <w:noProof/>
            <w:rtl/>
          </w:rPr>
          <w:t xml:space="preserve">الشكل 16تغير قيم </w:t>
        </w:r>
        <w:r w:rsidRPr="00B470EA">
          <w:rPr>
            <w:rStyle w:val="Hyperlink"/>
            <w:rFonts w:eastAsiaTheme="majorEastAsia"/>
            <w:noProof/>
          </w:rPr>
          <w:t>Mean MRR</w:t>
        </w:r>
        <w:r w:rsidRPr="00B470EA">
          <w:rPr>
            <w:rStyle w:val="Hyperlink"/>
            <w:rFonts w:eastAsiaTheme="majorEastAsia"/>
            <w:noProof/>
            <w:rtl/>
          </w:rPr>
          <w:t xml:space="preserve"> مع التكرارات</w:t>
        </w:r>
        <w:r>
          <w:rPr>
            <w:noProof/>
            <w:webHidden/>
          </w:rPr>
          <w:tab/>
        </w:r>
        <w:r>
          <w:rPr>
            <w:noProof/>
            <w:webHidden/>
          </w:rPr>
          <w:fldChar w:fldCharType="begin"/>
        </w:r>
        <w:r>
          <w:rPr>
            <w:noProof/>
            <w:webHidden/>
          </w:rPr>
          <w:instrText xml:space="preserve"> PAGEREF _Toc176114405 \h </w:instrText>
        </w:r>
        <w:r>
          <w:rPr>
            <w:noProof/>
            <w:webHidden/>
          </w:rPr>
        </w:r>
        <w:r>
          <w:rPr>
            <w:noProof/>
            <w:webHidden/>
          </w:rPr>
          <w:fldChar w:fldCharType="separate"/>
        </w:r>
        <w:r>
          <w:rPr>
            <w:noProof/>
            <w:webHidden/>
          </w:rPr>
          <w:t>35</w:t>
        </w:r>
        <w:r>
          <w:rPr>
            <w:noProof/>
            <w:webHidden/>
          </w:rPr>
          <w:fldChar w:fldCharType="end"/>
        </w:r>
      </w:hyperlink>
    </w:p>
    <w:p w14:paraId="67CE955B" w14:textId="5593B943"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6" w:history="1">
        <w:r w:rsidRPr="00B470EA">
          <w:rPr>
            <w:rStyle w:val="Hyperlink"/>
            <w:rFonts w:eastAsiaTheme="majorEastAsia"/>
            <w:noProof/>
            <w:rtl/>
          </w:rPr>
          <w:t xml:space="preserve">الشكل 17تغير قيم </w:t>
        </w:r>
        <w:r w:rsidRPr="00B470EA">
          <w:rPr>
            <w:rStyle w:val="Hyperlink"/>
            <w:rFonts w:eastAsiaTheme="majorEastAsia"/>
            <w:noProof/>
          </w:rPr>
          <w:t>Group AUC</w:t>
        </w:r>
        <w:r w:rsidRPr="00B470EA">
          <w:rPr>
            <w:rStyle w:val="Hyperlink"/>
            <w:rFonts w:eastAsiaTheme="majorEastAsia"/>
            <w:noProof/>
            <w:rtl/>
          </w:rPr>
          <w:t xml:space="preserve"> مع التكرارات</w:t>
        </w:r>
        <w:r>
          <w:rPr>
            <w:noProof/>
            <w:webHidden/>
          </w:rPr>
          <w:tab/>
        </w:r>
        <w:r>
          <w:rPr>
            <w:noProof/>
            <w:webHidden/>
          </w:rPr>
          <w:fldChar w:fldCharType="begin"/>
        </w:r>
        <w:r>
          <w:rPr>
            <w:noProof/>
            <w:webHidden/>
          </w:rPr>
          <w:instrText xml:space="preserve"> PAGEREF _Toc176114406 \h </w:instrText>
        </w:r>
        <w:r>
          <w:rPr>
            <w:noProof/>
            <w:webHidden/>
          </w:rPr>
        </w:r>
        <w:r>
          <w:rPr>
            <w:noProof/>
            <w:webHidden/>
          </w:rPr>
          <w:fldChar w:fldCharType="separate"/>
        </w:r>
        <w:r>
          <w:rPr>
            <w:noProof/>
            <w:webHidden/>
          </w:rPr>
          <w:t>35</w:t>
        </w:r>
        <w:r>
          <w:rPr>
            <w:noProof/>
            <w:webHidden/>
          </w:rPr>
          <w:fldChar w:fldCharType="end"/>
        </w:r>
      </w:hyperlink>
    </w:p>
    <w:p w14:paraId="25FD9155" w14:textId="7B44A430" w:rsidR="00426987" w:rsidRDefault="00B179B2" w:rsidP="0058766D">
      <w:pPr>
        <w:bidi w:val="0"/>
        <w:spacing w:after="200" w:line="276" w:lineRule="auto"/>
        <w:jc w:val="both"/>
        <w:rPr>
          <w:sz w:val="44"/>
          <w:szCs w:val="44"/>
        </w:rPr>
      </w:pPr>
      <w:r>
        <w:rPr>
          <w:sz w:val="44"/>
          <w:szCs w:val="44"/>
        </w:rPr>
        <w:fldChar w:fldCharType="end"/>
      </w:r>
    </w:p>
    <w:p w14:paraId="6CCC4F7A" w14:textId="343789B1" w:rsidR="00426987" w:rsidRDefault="00426987" w:rsidP="00426987">
      <w:pPr>
        <w:bidi w:val="0"/>
        <w:spacing w:after="200" w:line="276" w:lineRule="auto"/>
        <w:ind w:firstLine="720"/>
        <w:jc w:val="both"/>
        <w:rPr>
          <w:sz w:val="44"/>
          <w:szCs w:val="44"/>
        </w:rPr>
      </w:pPr>
      <w:r>
        <w:rPr>
          <w:sz w:val="44"/>
          <w:szCs w:val="44"/>
        </w:rPr>
        <w:br w:type="page"/>
      </w:r>
    </w:p>
    <w:p w14:paraId="3D51A2DB" w14:textId="3BEB5ACE" w:rsidR="00466006" w:rsidRDefault="00426987"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r>
        <w:rPr>
          <w:sz w:val="44"/>
          <w:szCs w:val="44"/>
        </w:rPr>
        <w:lastRenderedPageBreak/>
        <w:fldChar w:fldCharType="begin"/>
      </w:r>
      <w:r>
        <w:rPr>
          <w:sz w:val="44"/>
          <w:szCs w:val="44"/>
        </w:rPr>
        <w:instrText xml:space="preserve"> TOC \h \z \c "</w:instrText>
      </w:r>
      <w:r>
        <w:rPr>
          <w:sz w:val="44"/>
          <w:szCs w:val="44"/>
          <w:rtl/>
        </w:rPr>
        <w:instrText>الجدول</w:instrText>
      </w:r>
      <w:r>
        <w:rPr>
          <w:sz w:val="44"/>
          <w:szCs w:val="44"/>
        </w:rPr>
        <w:instrText xml:space="preserve">" </w:instrText>
      </w:r>
      <w:r>
        <w:rPr>
          <w:sz w:val="44"/>
          <w:szCs w:val="44"/>
        </w:rPr>
        <w:fldChar w:fldCharType="separate"/>
      </w:r>
      <w:hyperlink w:anchor="_Toc176114407" w:history="1">
        <w:r w:rsidR="00466006" w:rsidRPr="00A15EA4">
          <w:rPr>
            <w:rStyle w:val="Hyperlink"/>
            <w:rFonts w:eastAsiaTheme="majorEastAsia"/>
            <w:noProof/>
            <w:rtl/>
          </w:rPr>
          <w:t xml:space="preserve">الجدول 1مقارنة الأداء بحسب </w:t>
        </w:r>
        <w:r w:rsidR="00466006" w:rsidRPr="00A15EA4">
          <w:rPr>
            <w:rStyle w:val="Hyperlink"/>
            <w:rFonts w:eastAsiaTheme="majorEastAsia"/>
            <w:noProof/>
          </w:rPr>
          <w:t>AUC</w:t>
        </w:r>
        <w:r w:rsidR="00466006">
          <w:rPr>
            <w:noProof/>
            <w:webHidden/>
          </w:rPr>
          <w:tab/>
        </w:r>
        <w:r w:rsidR="00466006">
          <w:rPr>
            <w:noProof/>
            <w:webHidden/>
          </w:rPr>
          <w:fldChar w:fldCharType="begin"/>
        </w:r>
        <w:r w:rsidR="00466006">
          <w:rPr>
            <w:noProof/>
            <w:webHidden/>
          </w:rPr>
          <w:instrText xml:space="preserve"> PAGEREF _Toc176114407 \h </w:instrText>
        </w:r>
        <w:r w:rsidR="00466006">
          <w:rPr>
            <w:noProof/>
            <w:webHidden/>
          </w:rPr>
        </w:r>
        <w:r w:rsidR="00466006">
          <w:rPr>
            <w:noProof/>
            <w:webHidden/>
          </w:rPr>
          <w:fldChar w:fldCharType="separate"/>
        </w:r>
        <w:r w:rsidR="00466006">
          <w:rPr>
            <w:noProof/>
            <w:webHidden/>
          </w:rPr>
          <w:t>17</w:t>
        </w:r>
        <w:r w:rsidR="00466006">
          <w:rPr>
            <w:noProof/>
            <w:webHidden/>
          </w:rPr>
          <w:fldChar w:fldCharType="end"/>
        </w:r>
      </w:hyperlink>
    </w:p>
    <w:p w14:paraId="7FE16DA4" w14:textId="50AE3F94"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8" w:history="1">
        <w:r w:rsidRPr="00A15EA4">
          <w:rPr>
            <w:rStyle w:val="Hyperlink"/>
            <w:rFonts w:eastAsiaTheme="majorEastAsia"/>
            <w:noProof/>
            <w:rtl/>
          </w:rPr>
          <w:t>الجدول</w:t>
        </w:r>
        <w:r w:rsidRPr="00A15EA4">
          <w:rPr>
            <w:rStyle w:val="Hyperlink"/>
            <w:rFonts w:eastAsiaTheme="majorEastAsia"/>
            <w:noProof/>
          </w:rPr>
          <w:t xml:space="preserve"> 2</w:t>
        </w:r>
        <w:r w:rsidRPr="00A15EA4">
          <w:rPr>
            <w:rStyle w:val="Hyperlink"/>
            <w:rFonts w:eastAsiaTheme="majorEastAsia"/>
            <w:noProof/>
            <w:rtl/>
          </w:rPr>
          <w:t xml:space="preserve">مقارنة الأداء بحسب </w:t>
        </w:r>
        <w:r w:rsidRPr="00A15EA4">
          <w:rPr>
            <w:rStyle w:val="Hyperlink"/>
            <w:rFonts w:eastAsiaTheme="majorEastAsia"/>
            <w:noProof/>
          </w:rPr>
          <w:t>F1-socre</w:t>
        </w:r>
        <w:r>
          <w:rPr>
            <w:noProof/>
            <w:webHidden/>
          </w:rPr>
          <w:tab/>
        </w:r>
        <w:r>
          <w:rPr>
            <w:noProof/>
            <w:webHidden/>
          </w:rPr>
          <w:fldChar w:fldCharType="begin"/>
        </w:r>
        <w:r>
          <w:rPr>
            <w:noProof/>
            <w:webHidden/>
          </w:rPr>
          <w:instrText xml:space="preserve"> PAGEREF _Toc176114408 \h </w:instrText>
        </w:r>
        <w:r>
          <w:rPr>
            <w:noProof/>
            <w:webHidden/>
          </w:rPr>
        </w:r>
        <w:r>
          <w:rPr>
            <w:noProof/>
            <w:webHidden/>
          </w:rPr>
          <w:fldChar w:fldCharType="separate"/>
        </w:r>
        <w:r>
          <w:rPr>
            <w:noProof/>
            <w:webHidden/>
          </w:rPr>
          <w:t>17</w:t>
        </w:r>
        <w:r>
          <w:rPr>
            <w:noProof/>
            <w:webHidden/>
          </w:rPr>
          <w:fldChar w:fldCharType="end"/>
        </w:r>
      </w:hyperlink>
    </w:p>
    <w:p w14:paraId="063834BA" w14:textId="0B63F1E8" w:rsidR="00466006" w:rsidRDefault="00466006" w:rsidP="00466006">
      <w:pPr>
        <w:pStyle w:val="TableofFigures"/>
        <w:tabs>
          <w:tab w:val="right" w:leader="dot" w:pos="9350"/>
        </w:tabs>
        <w:rPr>
          <w:rFonts w:asciiTheme="minorHAnsi" w:eastAsiaTheme="minorEastAsia" w:hAnsiTheme="minorHAnsi" w:cstheme="minorBidi"/>
          <w:noProof/>
          <w:kern w:val="2"/>
          <w:sz w:val="22"/>
          <w:szCs w:val="22"/>
          <w:lang w:bidi="ar-SA"/>
          <w14:ligatures w14:val="standardContextual"/>
        </w:rPr>
      </w:pPr>
      <w:hyperlink w:anchor="_Toc176114409" w:history="1">
        <w:r w:rsidRPr="00A15EA4">
          <w:rPr>
            <w:rStyle w:val="Hyperlink"/>
            <w:rFonts w:eastAsiaTheme="majorEastAsia"/>
            <w:noProof/>
            <w:rtl/>
          </w:rPr>
          <w:t>الجدول 3 مقارنة بين المكاتب المتاحة</w:t>
        </w:r>
        <w:r>
          <w:rPr>
            <w:noProof/>
            <w:webHidden/>
          </w:rPr>
          <w:tab/>
        </w:r>
        <w:r>
          <w:rPr>
            <w:noProof/>
            <w:webHidden/>
          </w:rPr>
          <w:fldChar w:fldCharType="begin"/>
        </w:r>
        <w:r>
          <w:rPr>
            <w:noProof/>
            <w:webHidden/>
          </w:rPr>
          <w:instrText xml:space="preserve"> PAGEREF _Toc176114409 \h </w:instrText>
        </w:r>
        <w:r>
          <w:rPr>
            <w:noProof/>
            <w:webHidden/>
          </w:rPr>
        </w:r>
        <w:r>
          <w:rPr>
            <w:noProof/>
            <w:webHidden/>
          </w:rPr>
          <w:fldChar w:fldCharType="separate"/>
        </w:r>
        <w:r>
          <w:rPr>
            <w:noProof/>
            <w:webHidden/>
          </w:rPr>
          <w:t>25</w:t>
        </w:r>
        <w:r>
          <w:rPr>
            <w:noProof/>
            <w:webHidden/>
          </w:rPr>
          <w:fldChar w:fldCharType="end"/>
        </w:r>
      </w:hyperlink>
    </w:p>
    <w:p w14:paraId="557DB44C" w14:textId="354B78B2" w:rsidR="0058766D" w:rsidRDefault="00426987" w:rsidP="0058766D">
      <w:pPr>
        <w:bidi w:val="0"/>
        <w:spacing w:after="200" w:line="276" w:lineRule="auto"/>
        <w:jc w:val="both"/>
        <w:rPr>
          <w:sz w:val="44"/>
          <w:szCs w:val="44"/>
        </w:rPr>
        <w:sectPr w:rsidR="0058766D" w:rsidSect="0058766D">
          <w:footerReference w:type="default" r:id="rId9"/>
          <w:footerReference w:type="first" r:id="rId10"/>
          <w:pgSz w:w="12240" w:h="15840"/>
          <w:pgMar w:top="1440" w:right="1440" w:bottom="1588" w:left="1440" w:header="720" w:footer="720" w:gutter="0"/>
          <w:pgNumType w:fmt="lowerRoman" w:start="1"/>
          <w:cols w:space="720"/>
          <w:docGrid w:linePitch="360"/>
        </w:sectPr>
      </w:pPr>
      <w:r>
        <w:rPr>
          <w:sz w:val="44"/>
          <w:szCs w:val="44"/>
        </w:rPr>
        <w:fldChar w:fldCharType="end"/>
      </w:r>
    </w:p>
    <w:p w14:paraId="3D8BE85D" w14:textId="14C72B85" w:rsidR="00C64AA7" w:rsidRDefault="00C64AA7" w:rsidP="007C1489">
      <w:pPr>
        <w:pStyle w:val="a0"/>
      </w:pPr>
      <w:bookmarkStart w:id="7" w:name="_Toc175774102"/>
      <w:bookmarkStart w:id="8" w:name="_Toc175778323"/>
      <w:bookmarkStart w:id="9" w:name="_Toc176114356"/>
      <w:r w:rsidRPr="007C1489">
        <w:rPr>
          <w:rFonts w:hint="cs"/>
          <w:rtl/>
        </w:rPr>
        <w:lastRenderedPageBreak/>
        <w:t>الفصل الأول</w:t>
      </w:r>
      <w:bookmarkEnd w:id="4"/>
      <w:bookmarkEnd w:id="5"/>
      <w:bookmarkEnd w:id="7"/>
      <w:bookmarkEnd w:id="8"/>
      <w:bookmarkEnd w:id="9"/>
    </w:p>
    <w:p w14:paraId="302B9371" w14:textId="12C431FE" w:rsidR="00F54511" w:rsidRDefault="00F54511" w:rsidP="00F54511">
      <w:pPr>
        <w:pStyle w:val="ad"/>
        <w:jc w:val="center"/>
        <w:rPr>
          <w:rFonts w:ascii="Times New Roman" w:hAnsi="Times New Roman"/>
          <w:b/>
          <w:bCs/>
          <w:i w:val="0"/>
          <w:iCs w:val="0"/>
          <w:sz w:val="58"/>
          <w:szCs w:val="64"/>
          <w:rtl/>
        </w:rPr>
      </w:pPr>
      <w:bookmarkStart w:id="10" w:name="_Toc175774103"/>
      <w:bookmarkStart w:id="11" w:name="_Toc242001586"/>
      <w:bookmarkStart w:id="12" w:name="_Toc242002640"/>
      <w:bookmarkStart w:id="13" w:name="_Toc242436666"/>
      <w:bookmarkStart w:id="14" w:name="_Toc242697091"/>
      <w:bookmarkStart w:id="15" w:name="_Toc242697839"/>
      <w:bookmarkStart w:id="16" w:name="_Toc242697920"/>
      <w:bookmarkStart w:id="17" w:name="_Toc290126538"/>
      <w:bookmarkEnd w:id="6"/>
      <w:r w:rsidRPr="00F54511">
        <w:rPr>
          <w:rFonts w:ascii="Times New Roman" w:hAnsi="Times New Roman"/>
          <w:b/>
          <w:bCs/>
          <w:i w:val="0"/>
          <w:iCs w:val="0"/>
          <w:sz w:val="58"/>
          <w:szCs w:val="64"/>
          <w:rtl/>
        </w:rPr>
        <w:t>مقدمة عن المشروع</w:t>
      </w:r>
      <w:bookmarkEnd w:id="10"/>
    </w:p>
    <w:p w14:paraId="24F3607C" w14:textId="1C6D8247" w:rsidR="00817266" w:rsidRDefault="00203F77" w:rsidP="00F54511">
      <w:pPr>
        <w:pStyle w:val="ad"/>
        <w:jc w:val="left"/>
        <w:rPr>
          <w:rtl/>
        </w:rPr>
      </w:pPr>
      <w:bookmarkStart w:id="18" w:name="_Toc175774104"/>
      <w:r>
        <w:rPr>
          <w:rFonts w:hint="cs"/>
          <w:rtl/>
        </w:rPr>
        <w:t>يتضمن هذا الفصل التعريف بالمشروع ومتطلباته</w:t>
      </w:r>
      <w:r w:rsidR="00097ABC" w:rsidRPr="001613F7">
        <w:rPr>
          <w:rFonts w:hint="cs"/>
          <w:rtl/>
        </w:rPr>
        <w:t>.</w:t>
      </w:r>
      <w:bookmarkEnd w:id="11"/>
      <w:bookmarkEnd w:id="12"/>
      <w:bookmarkEnd w:id="13"/>
      <w:bookmarkEnd w:id="14"/>
      <w:bookmarkEnd w:id="15"/>
      <w:bookmarkEnd w:id="16"/>
      <w:bookmarkEnd w:id="17"/>
      <w:bookmarkEnd w:id="18"/>
    </w:p>
    <w:p w14:paraId="27C946F2" w14:textId="1F1D46E6" w:rsidR="00A7309F" w:rsidRPr="00234923" w:rsidRDefault="001B289E" w:rsidP="006E3A03">
      <w:pPr>
        <w:pStyle w:val="1"/>
        <w:rPr>
          <w:rtl/>
        </w:rPr>
      </w:pPr>
      <w:bookmarkStart w:id="19" w:name="_Toc242001588"/>
      <w:bookmarkStart w:id="20" w:name="_Toc242002642"/>
      <w:bookmarkStart w:id="21" w:name="_Toc176114357"/>
      <w:r w:rsidRPr="00234923">
        <w:rPr>
          <w:rFonts w:hint="cs"/>
          <w:rtl/>
        </w:rPr>
        <w:t>ت</w:t>
      </w:r>
      <w:r w:rsidR="00F54511" w:rsidRPr="00234923">
        <w:rPr>
          <w:rtl/>
        </w:rPr>
        <w:t>مهيد</w:t>
      </w:r>
      <w:bookmarkEnd w:id="21"/>
    </w:p>
    <w:bookmarkEnd w:id="19"/>
    <w:bookmarkEnd w:id="20"/>
    <w:p w14:paraId="6FB379D8" w14:textId="14E9B54A" w:rsidR="00097ABC" w:rsidRDefault="00F54511" w:rsidP="00414443">
      <w:pPr>
        <w:pStyle w:val="aa"/>
        <w:rPr>
          <w:rtl/>
        </w:rPr>
      </w:pPr>
      <w:r w:rsidRPr="00F54511">
        <w:rPr>
          <w:rtl/>
        </w:rPr>
        <w:t xml:space="preserve">يشهد العالم مؤخراً تطوراً ملحوظاً في تقنيات الذكاء الاصطناعي، حيث انطلقت مجالات جديدة ومبهرة تحقق مزيجاً مذهلاً من الإبداع البشري والتقنيات الحديثة. من هذه المجالات الرائجة التي تثير الدهشة هو فهم سلوك البشر، حيث تعتمد هذه التقنية على تحليل بيانات المستخدمين وسلوكياتهم أثناء تصفحهم عبر الإنترنت. تساهم هذه التقنية في إثراء تجارب المستخدمين من خلال تقديم توصيات مخصصة ودقيقة تتوافق مع تفضيلاتهم واحتياجاتهم، وتحسين استراتيجيات التسويق عن طريق فهم أعمق لرغبات العملاء أثناء تصفحهم للمنتجات أو شرائهم لها عبر الإنترنت، فضلاً عن تعزيز ولاء العملاء ورفع مستوى التفاعل مع المنتجات. يلقي هذا العمل نظرة على </w:t>
      </w:r>
      <w:r>
        <w:rPr>
          <w:rFonts w:hint="cs"/>
          <w:rtl/>
        </w:rPr>
        <w:t xml:space="preserve">أحد </w:t>
      </w:r>
      <w:r w:rsidRPr="00F54511">
        <w:rPr>
          <w:rtl/>
        </w:rPr>
        <w:t>أهم الأوراق البحثية التي تسلط الضوء على كيفية عمل هذه التقنيات والأسس العلمية وراءها، كما يقدم نبذة عن التحديات التي تعترض العمل في هذا المجال، مثل معالجة الكم الهائل من البيانات وضمان خصوصية المستخدم وتقديم توصيات تتسم بالدقة والابتكار، والكثير من التحديات الأخرى التي سيجري تناولها لاحقاً.</w:t>
      </w:r>
    </w:p>
    <w:p w14:paraId="66141A94" w14:textId="77777777" w:rsidR="00F54511" w:rsidRDefault="00F54511" w:rsidP="00414443">
      <w:pPr>
        <w:pStyle w:val="aa"/>
        <w:rPr>
          <w:rtl/>
        </w:rPr>
      </w:pPr>
    </w:p>
    <w:p w14:paraId="667A33A1" w14:textId="6C563D8C" w:rsidR="00A15A9F" w:rsidRDefault="00A15A9F" w:rsidP="006E3A03">
      <w:pPr>
        <w:pStyle w:val="1"/>
        <w:rPr>
          <w:rtl/>
        </w:rPr>
      </w:pPr>
      <w:bookmarkStart w:id="22" w:name="_Toc176114358"/>
      <w:r>
        <w:rPr>
          <w:rFonts w:hint="cs"/>
          <w:rtl/>
        </w:rPr>
        <w:t>هدف المشروع</w:t>
      </w:r>
      <w:bookmarkEnd w:id="22"/>
    </w:p>
    <w:p w14:paraId="56E4F03D" w14:textId="4DC4AD07" w:rsidR="00A35F4D" w:rsidRPr="00A15A9F" w:rsidRDefault="005E3A9F" w:rsidP="005E3A9F">
      <w:pPr>
        <w:pStyle w:val="aa"/>
        <w:rPr>
          <w:rtl/>
        </w:rPr>
      </w:pPr>
      <w:r w:rsidRPr="005E3A9F">
        <w:rPr>
          <w:rtl/>
        </w:rPr>
        <w:t xml:space="preserve">يهدف هذا المشروع إلى تطوير </w:t>
      </w:r>
      <w:r w:rsidRPr="005E3A9F">
        <w:rPr>
          <w:b/>
          <w:bCs/>
          <w:rtl/>
        </w:rPr>
        <w:t>إضافة</w:t>
      </w:r>
      <w:r w:rsidRPr="005E3A9F">
        <w:rPr>
          <w:b/>
          <w:bCs/>
          <w:lang w:val="en-US"/>
        </w:rPr>
        <w:t xml:space="preserve"> (Extension)</w:t>
      </w:r>
      <w:r w:rsidRPr="005E3A9F">
        <w:rPr>
          <w:lang w:val="en-US"/>
        </w:rPr>
        <w:t xml:space="preserve"> </w:t>
      </w:r>
      <w:r w:rsidRPr="005E3A9F">
        <w:rPr>
          <w:rtl/>
        </w:rPr>
        <w:t xml:space="preserve">لنظام إدارة محتوى التسوق الإلكتروني </w:t>
      </w:r>
      <w:r w:rsidRPr="005E3A9F">
        <w:rPr>
          <w:b/>
          <w:bCs/>
          <w:lang w:val="en-US"/>
        </w:rPr>
        <w:t>OpenCart</w:t>
      </w:r>
      <w:r w:rsidRPr="005E3A9F">
        <w:rPr>
          <w:rtl/>
        </w:rPr>
        <w:t>، تعتمد على تحليل سلوك المستخدمين لاستنتاج واقتراح المنتجات التي تتناسب مع اهتماماتهم وتفضيلاتهم. يتيح هذا النظام المتقدم للتجار تقديم تجربة تسوق مخصصة لكل مستخدم، مما يزيد من فرص تحويل الزوار إلى مشترين ويعزز من ولاء العملاء، وذلك من خلال تقديم توصيات دقيقة وشخصية تعتمد على الأنماط السلوكية والتفاعل مع المنتجات</w:t>
      </w:r>
      <w:r w:rsidRPr="005E3A9F">
        <w:rPr>
          <w:lang w:val="en-US"/>
        </w:rPr>
        <w:t>.</w:t>
      </w:r>
    </w:p>
    <w:p w14:paraId="38578268" w14:textId="490188C1" w:rsidR="00FB401D" w:rsidRDefault="00FB401D" w:rsidP="001B289E">
      <w:pPr>
        <w:pStyle w:val="Heading1"/>
        <w:numPr>
          <w:ilvl w:val="0"/>
          <w:numId w:val="0"/>
        </w:numPr>
        <w:ind w:left="432"/>
        <w:rPr>
          <w:rtl/>
        </w:rPr>
      </w:pPr>
      <w:r>
        <w:rPr>
          <w:rtl/>
        </w:rPr>
        <w:br w:type="page"/>
      </w:r>
    </w:p>
    <w:p w14:paraId="61FB99C4" w14:textId="0C3C573A" w:rsidR="00FB401D" w:rsidRDefault="00FB401D" w:rsidP="00FB401D">
      <w:pPr>
        <w:pStyle w:val="a0"/>
      </w:pPr>
      <w:bookmarkStart w:id="23" w:name="_Toc175774105"/>
      <w:bookmarkStart w:id="24" w:name="_Toc175778324"/>
      <w:bookmarkStart w:id="25" w:name="_Toc176114359"/>
      <w:r w:rsidRPr="007C1489">
        <w:rPr>
          <w:rFonts w:hint="cs"/>
          <w:rtl/>
        </w:rPr>
        <w:lastRenderedPageBreak/>
        <w:t>الفصل ا</w:t>
      </w:r>
      <w:r>
        <w:rPr>
          <w:rFonts w:hint="cs"/>
          <w:rtl/>
        </w:rPr>
        <w:t>لثاني</w:t>
      </w:r>
      <w:bookmarkEnd w:id="23"/>
      <w:bookmarkEnd w:id="24"/>
      <w:bookmarkEnd w:id="25"/>
    </w:p>
    <w:p w14:paraId="0C46DDA1" w14:textId="42F3AA6D" w:rsidR="00FB401D" w:rsidRPr="0004245F" w:rsidRDefault="00FB401D" w:rsidP="00FB401D">
      <w:pPr>
        <w:pStyle w:val="ae"/>
        <w:rPr>
          <w:rtl/>
        </w:rPr>
      </w:pPr>
      <w:r>
        <w:rPr>
          <w:rFonts w:hint="cs"/>
          <w:rtl/>
        </w:rPr>
        <w:t xml:space="preserve">الدراسة </w:t>
      </w:r>
      <w:r w:rsidR="00253EE6" w:rsidRPr="00253EE6">
        <w:rPr>
          <w:rtl/>
        </w:rPr>
        <w:t>النظرية</w:t>
      </w:r>
    </w:p>
    <w:p w14:paraId="02993030" w14:textId="780D6179" w:rsidR="0067004F" w:rsidRPr="00253EE6" w:rsidRDefault="00253EE6" w:rsidP="0067004F">
      <w:pPr>
        <w:spacing w:after="396"/>
        <w:ind w:right="696"/>
        <w:jc w:val="both"/>
      </w:pPr>
      <w:r w:rsidRPr="00253EE6">
        <w:rPr>
          <w:rtl/>
        </w:rPr>
        <w:t>نستعرض في هذا الفصل مفهوم الذكاء الصنعي، مروراً بمفهوميّ تعلم الآلة والتعلم العميق، يلي ذلك شرح نظري عن الشبكات العصبونية الصنعية</w:t>
      </w:r>
      <w:r w:rsidR="00AE37FB">
        <w:rPr>
          <w:rFonts w:hint="cs"/>
          <w:rtl/>
        </w:rPr>
        <w:t>.</w:t>
      </w:r>
    </w:p>
    <w:p w14:paraId="0487F50C" w14:textId="17BD4DC1" w:rsidR="00BA7443" w:rsidRPr="000236F1" w:rsidRDefault="00160566" w:rsidP="006E3A03">
      <w:pPr>
        <w:pStyle w:val="1"/>
      </w:pPr>
      <w:bookmarkStart w:id="26" w:name="_Toc176114360"/>
      <w:r w:rsidRPr="000236F1">
        <w:rPr>
          <w:rtl/>
        </w:rPr>
        <w:t xml:space="preserve">الذكاء الصنعي </w:t>
      </w:r>
      <w:r w:rsidR="00253EE6" w:rsidRPr="000236F1">
        <w:t>Artificial</w:t>
      </w:r>
      <w:r w:rsidRPr="000236F1">
        <w:t xml:space="preserve"> Intelligence</w:t>
      </w:r>
      <w:bookmarkEnd w:id="26"/>
    </w:p>
    <w:p w14:paraId="0F14A51C" w14:textId="56B08947" w:rsidR="00962BE2" w:rsidRDefault="00160566" w:rsidP="00160566">
      <w:pPr>
        <w:pStyle w:val="aa"/>
        <w:rPr>
          <w:rtl/>
          <w:lang w:val="en-US"/>
        </w:rPr>
      </w:pPr>
      <w:r w:rsidRPr="00160566">
        <w:rPr>
          <w:rtl/>
          <w:lang w:val="en-US"/>
        </w:rPr>
        <w:t>الذكاء الاصطناعي</w:t>
      </w:r>
      <w:r w:rsidRPr="00160566">
        <w:rPr>
          <w:lang w:val="en-US"/>
        </w:rPr>
        <w:t xml:space="preserve"> (Artificial Intelligence) </w:t>
      </w:r>
      <w:r w:rsidRPr="00160566">
        <w:rPr>
          <w:rtl/>
          <w:lang w:val="en-US"/>
        </w:rPr>
        <w:t>هو أحد مجالات علوم الحاسوب الذي يهدف إلى تطوير أنظمة وبرمجيات قادرة على محاكاة الذكاء البشري وأداء المهام التي تتطلب تفكيراً معقداً وذكياً. يركز هذا المجال على الاستفادة من القدرات الذهنية للإنسان وتطبيقها في الأنظمة الحاسوبية. يتمحور الذكاء الاصطناعي حول بناء أنظمة تكنولوجية قادرة على تحليل البيانات والمعلومات بطرق مشابهة للطريقة التي يفكر بها الإنسان، واتخاذ قرارات مبنية على تلك التحليلات. يعتمد الذكاء الاصطناعي بشكل كبير على مفهوم تعلم الآلة</w:t>
      </w:r>
      <w:r w:rsidR="00B045A2">
        <w:rPr>
          <w:rFonts w:hint="cs"/>
          <w:rtl/>
          <w:lang w:val="en-US"/>
        </w:rPr>
        <w:t xml:space="preserve"> </w:t>
      </w:r>
      <w:r w:rsidRPr="00160566">
        <w:rPr>
          <w:lang w:val="en-US"/>
        </w:rPr>
        <w:t>(Machine Learning)</w:t>
      </w:r>
      <w:r w:rsidRPr="00160566">
        <w:rPr>
          <w:rtl/>
          <w:lang w:val="en-US"/>
        </w:rPr>
        <w:t>، وهو أحد فروع الذكاء الاصطناعي الذي يمكّن الأنظمة من تعديل سلوكها وأدائها بناءً على البيانات التي تتعامل معها، بدلاً من الاعتماد كلياً على البرمجة التقليدية. في الوقت الحالي، يعد الذكاء الاصطناعي من التقنيات المتقدمة والحيوية التي تؤثر بشكل كبير على العديد من المجالات والصناعات مثل التجارة الإلكترونية، الرعاية الصحية، التصنيع، النقل، الموارد البشرية، الألعاب، والتسويق الرقمي، حيث تُستخدم تطبيقات الذكاء الاصطناعي لتحسين الكفاءة واتخاذ قرارات أكثر دقة وتسهيل المهام المعقدة التي قد تكون صعبة على البشر. ومع ذلك، ورغم التقدم العلمي والتقني الكبير، فإن هذا المجال لا يزال يواجه العديد من التحديات والعوائق، من أبرزها التحديات التقنية المتعلقة بقوة المعالجة، والتخزين، والتحسين المستمر للأداء</w:t>
      </w:r>
      <w:r w:rsidRPr="00160566">
        <w:rPr>
          <w:lang w:val="en-US"/>
        </w:rPr>
        <w:t>.</w:t>
      </w:r>
    </w:p>
    <w:p w14:paraId="08C7A17B" w14:textId="64988D73" w:rsidR="00E70849" w:rsidRPr="00835CB7" w:rsidRDefault="00E70849" w:rsidP="000A1105">
      <w:pPr>
        <w:pStyle w:val="2"/>
      </w:pPr>
      <w:r w:rsidRPr="00403370">
        <w:rPr>
          <w:rFonts w:hint="cs"/>
          <w:rtl/>
        </w:rPr>
        <w:t xml:space="preserve"> </w:t>
      </w:r>
      <w:bookmarkStart w:id="27" w:name="_Toc176114361"/>
      <w:r w:rsidRPr="00E70849">
        <w:rPr>
          <w:rtl/>
        </w:rPr>
        <w:t xml:space="preserve">تعلم الآلة </w:t>
      </w:r>
      <w:r w:rsidRPr="00E70849">
        <w:t>Machine Learning</w:t>
      </w:r>
      <w:bookmarkEnd w:id="27"/>
    </w:p>
    <w:p w14:paraId="0CA757FF" w14:textId="31780F75" w:rsidR="00160566" w:rsidRDefault="00D543D2" w:rsidP="00D543D2">
      <w:pPr>
        <w:spacing w:after="91"/>
        <w:ind w:right="122"/>
        <w:jc w:val="both"/>
        <w:rPr>
          <w:lang w:val="af-ZA"/>
        </w:rPr>
      </w:pPr>
      <w:r w:rsidRPr="00D543D2">
        <w:rPr>
          <w:rtl/>
        </w:rPr>
        <w:t>تعلم الآلة هو أحد فروع الذكاء الاصطناعي الذي يركز على تطوير نماذج ونظم قادرة على تعلم الأنماط والقواعد من البيانات، واستخدام هذا التعلم لاتخاذ قرارات أو التنبؤ بالنتائج. يُستخدم تعلم الآلة في مجموعة واسعة من التطبيقات، مثل تصفية البريد الإلكتروني المزعج أو الضار، وتقديم توصيات الأفلام على منصات الترفيه، والتعرف على الصوت والنص، والقيادة الذاتية للمركبات، وغيرها من المجالات</w:t>
      </w:r>
      <w:r w:rsidR="00E70849" w:rsidRPr="000D72C8">
        <w:t>.</w:t>
      </w:r>
      <w:r w:rsidR="00E70849" w:rsidRPr="000D72C8">
        <w:rPr>
          <w:rFonts w:hint="cs"/>
          <w:rtl/>
        </w:rPr>
        <w:t xml:space="preserve"> </w:t>
      </w:r>
      <w:r w:rsidR="00E70849" w:rsidRPr="000D72C8">
        <w:rPr>
          <w:rFonts w:hint="cs"/>
          <w:rtl/>
          <w:lang w:val="af-ZA"/>
        </w:rPr>
        <w:t xml:space="preserve">يوضح </w:t>
      </w:r>
      <w:r w:rsidR="008A7311">
        <w:rPr>
          <w:rtl/>
          <w:lang w:val="af-ZA"/>
        </w:rPr>
        <w:fldChar w:fldCharType="begin"/>
      </w:r>
      <w:r w:rsidR="008A7311">
        <w:rPr>
          <w:rtl/>
          <w:lang w:val="af-ZA"/>
        </w:rPr>
        <w:instrText xml:space="preserve"> </w:instrText>
      </w:r>
      <w:r w:rsidR="008A7311">
        <w:rPr>
          <w:rFonts w:hint="cs"/>
          <w:lang w:val="af-ZA"/>
        </w:rPr>
        <w:instrText>REF</w:instrText>
      </w:r>
      <w:r w:rsidR="008A7311">
        <w:rPr>
          <w:rFonts w:hint="cs"/>
          <w:rtl/>
          <w:lang w:val="af-ZA"/>
        </w:rPr>
        <w:instrText xml:space="preserve"> _</w:instrText>
      </w:r>
      <w:r w:rsidR="008A7311">
        <w:rPr>
          <w:rFonts w:hint="cs"/>
          <w:lang w:val="af-ZA"/>
        </w:rPr>
        <w:instrText>Ref175836893 \h</w:instrText>
      </w:r>
      <w:r w:rsidR="008A7311">
        <w:rPr>
          <w:rtl/>
          <w:lang w:val="af-ZA"/>
        </w:rPr>
        <w:instrText xml:space="preserve"> </w:instrText>
      </w:r>
      <w:r w:rsidR="008A7311">
        <w:rPr>
          <w:rtl/>
          <w:lang w:val="af-ZA"/>
        </w:rPr>
      </w:r>
      <w:r w:rsidR="008A7311">
        <w:rPr>
          <w:rtl/>
          <w:lang w:val="af-ZA"/>
        </w:rPr>
        <w:fldChar w:fldCharType="separate"/>
      </w:r>
      <w:r w:rsidR="008A7311">
        <w:rPr>
          <w:rtl/>
        </w:rPr>
        <w:t xml:space="preserve">الشكل </w:t>
      </w:r>
      <w:r w:rsidR="008A7311">
        <w:rPr>
          <w:noProof/>
          <w:rtl/>
        </w:rPr>
        <w:t>1</w:t>
      </w:r>
      <w:r w:rsidR="008A7311" w:rsidRPr="00566185">
        <w:rPr>
          <w:rtl/>
          <w:lang w:bidi="ar-SA"/>
        </w:rPr>
        <w:t>الفرق بين خوارزميات تعلم الآلة والخوارزميات التقليدية</w:t>
      </w:r>
      <w:r w:rsidR="008A7311">
        <w:rPr>
          <w:rtl/>
          <w:lang w:val="af-ZA"/>
        </w:rPr>
        <w:fldChar w:fldCharType="end"/>
      </w:r>
      <w:r w:rsidR="00E70849" w:rsidRPr="000D72C8">
        <w:rPr>
          <w:rFonts w:hint="cs"/>
          <w:rtl/>
          <w:lang w:val="af-ZA"/>
        </w:rPr>
        <w:t>.</w:t>
      </w:r>
    </w:p>
    <w:p w14:paraId="613BA04A" w14:textId="77777777" w:rsidR="00141616" w:rsidRDefault="00E70849" w:rsidP="00141616">
      <w:pPr>
        <w:keepNext/>
        <w:spacing w:after="91"/>
        <w:ind w:right="122"/>
        <w:jc w:val="center"/>
      </w:pPr>
      <w:r>
        <w:rPr>
          <w:noProof/>
        </w:rPr>
        <w:lastRenderedPageBreak/>
        <w:drawing>
          <wp:inline distT="0" distB="0" distL="0" distR="0" wp14:anchorId="6756816C" wp14:editId="3DB7BC05">
            <wp:extent cx="3810000"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267075"/>
                    </a:xfrm>
                    <a:prstGeom prst="rect">
                      <a:avLst/>
                    </a:prstGeom>
                    <a:noFill/>
                    <a:ln>
                      <a:noFill/>
                    </a:ln>
                  </pic:spPr>
                </pic:pic>
              </a:graphicData>
            </a:graphic>
          </wp:inline>
        </w:drawing>
      </w:r>
    </w:p>
    <w:p w14:paraId="5AC9441D" w14:textId="2AC594D0" w:rsidR="00E70849" w:rsidRDefault="00141616" w:rsidP="00141616">
      <w:pPr>
        <w:pStyle w:val="Caption"/>
      </w:pPr>
      <w:bookmarkStart w:id="28" w:name="_Ref175836893"/>
      <w:bookmarkStart w:id="29" w:name="_Toc17611439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w:t>
      </w:r>
      <w:r>
        <w:rPr>
          <w:rtl/>
        </w:rPr>
        <w:fldChar w:fldCharType="end"/>
      </w:r>
      <w:r w:rsidRPr="00566185">
        <w:rPr>
          <w:rtl/>
          <w:lang w:bidi="ar-SA"/>
        </w:rPr>
        <w:t>الفرق بين خوارزميات تعلم الآلة والخوارزميات التقليدية</w:t>
      </w:r>
      <w:bookmarkEnd w:id="28"/>
      <w:bookmarkEnd w:id="29"/>
    </w:p>
    <w:p w14:paraId="5AB766ED" w14:textId="77777777" w:rsidR="00D543D2" w:rsidRPr="00D543D2" w:rsidRDefault="00D543D2" w:rsidP="00D543D2">
      <w:pPr>
        <w:pStyle w:val="aa"/>
        <w:rPr>
          <w:b/>
          <w:bCs/>
          <w:lang w:val="en-US" w:bidi="ar-SA"/>
        </w:rPr>
      </w:pPr>
      <w:r w:rsidRPr="00D543D2">
        <w:rPr>
          <w:b/>
          <w:bCs/>
          <w:rtl/>
          <w:lang w:bidi="ar-SA"/>
        </w:rPr>
        <w:t>أقسام تعلم الآلة</w:t>
      </w:r>
    </w:p>
    <w:p w14:paraId="48F46831" w14:textId="77777777" w:rsidR="00D543D2" w:rsidRPr="00D543D2" w:rsidRDefault="00D543D2" w:rsidP="00D543D2">
      <w:pPr>
        <w:pStyle w:val="aa"/>
        <w:rPr>
          <w:lang w:val="en-US" w:bidi="ar-SA"/>
        </w:rPr>
      </w:pPr>
      <w:r w:rsidRPr="00D543D2">
        <w:rPr>
          <w:rtl/>
          <w:lang w:bidi="ar-SA"/>
        </w:rPr>
        <w:t>يتكون مجال تعلم الآلة من أربعة أقسام رئيسية</w:t>
      </w:r>
      <w:r w:rsidRPr="00D543D2">
        <w:rPr>
          <w:lang w:val="en-US" w:bidi="ar-SA"/>
        </w:rPr>
        <w:t>:</w:t>
      </w:r>
    </w:p>
    <w:p w14:paraId="634DEE53" w14:textId="77777777" w:rsidR="00D543D2" w:rsidRPr="00D543D2" w:rsidRDefault="00D543D2" w:rsidP="00D543D2">
      <w:pPr>
        <w:pStyle w:val="aa"/>
        <w:numPr>
          <w:ilvl w:val="0"/>
          <w:numId w:val="34"/>
        </w:numPr>
        <w:rPr>
          <w:lang w:val="en-US" w:bidi="ar-SA"/>
        </w:rPr>
      </w:pPr>
      <w:r w:rsidRPr="00D543D2">
        <w:rPr>
          <w:b/>
          <w:bCs/>
          <w:rtl/>
          <w:lang w:bidi="ar-SA"/>
        </w:rPr>
        <w:t>التعلم الخاضع للإشراف</w:t>
      </w:r>
      <w:r w:rsidRPr="00D543D2">
        <w:rPr>
          <w:b/>
          <w:bCs/>
          <w:lang w:val="en-US" w:bidi="ar-SA"/>
        </w:rPr>
        <w:t xml:space="preserve"> (Supervised Learning):</w:t>
      </w:r>
      <w:r w:rsidRPr="00D543D2">
        <w:rPr>
          <w:lang w:val="en-US" w:bidi="ar-SA"/>
        </w:rPr>
        <w:t xml:space="preserve"> </w:t>
      </w:r>
      <w:r w:rsidRPr="00D543D2">
        <w:rPr>
          <w:rtl/>
          <w:lang w:bidi="ar-SA"/>
        </w:rPr>
        <w:t>في هذا القسم، يتم تدريب النماذج باستخدام أزواج من البيانات تتكون من مدخلات ومخرجات متوقعة. الهدف من النموذج هو التعرف على الأنماط والروابط بين المدخلات والمخرجات لتقديم تنبؤات دقيقة عند مواجهة مدخلات جديدة</w:t>
      </w:r>
      <w:r w:rsidRPr="00D543D2">
        <w:rPr>
          <w:lang w:val="en-US" w:bidi="ar-SA"/>
        </w:rPr>
        <w:t>.</w:t>
      </w:r>
    </w:p>
    <w:p w14:paraId="3FBCCDC7" w14:textId="77777777" w:rsidR="00D543D2" w:rsidRPr="00D543D2" w:rsidRDefault="00D543D2" w:rsidP="00D543D2">
      <w:pPr>
        <w:pStyle w:val="aa"/>
        <w:numPr>
          <w:ilvl w:val="0"/>
          <w:numId w:val="34"/>
        </w:numPr>
        <w:rPr>
          <w:lang w:val="en-US" w:bidi="ar-SA"/>
        </w:rPr>
      </w:pPr>
      <w:r w:rsidRPr="00D543D2">
        <w:rPr>
          <w:b/>
          <w:bCs/>
          <w:rtl/>
          <w:lang w:bidi="ar-SA"/>
        </w:rPr>
        <w:t>التعلم غير الخاضع للإشراف</w:t>
      </w:r>
      <w:r w:rsidRPr="00D543D2">
        <w:rPr>
          <w:b/>
          <w:bCs/>
          <w:lang w:val="en-US" w:bidi="ar-SA"/>
        </w:rPr>
        <w:t xml:space="preserve"> (Unsupervised Learning):</w:t>
      </w:r>
      <w:r w:rsidRPr="00D543D2">
        <w:rPr>
          <w:lang w:val="en-US" w:bidi="ar-SA"/>
        </w:rPr>
        <w:t xml:space="preserve"> </w:t>
      </w:r>
      <w:r w:rsidRPr="00D543D2">
        <w:rPr>
          <w:rtl/>
          <w:lang w:bidi="ar-SA"/>
        </w:rPr>
        <w:t>بعكس التعلم الخاضع للإشراف، يُدرب النموذج على بيانات بدون مخرجات متوقعة. يهدف النموذج إلى اكتشاف الأنماط والترتيبات المخفية داخل بيانات المدخلات. تُستخدم خوارزميات مثل التجميع (لجمع نقاط البيانات المتشابهة معاً) وتقليل الأبعاد (لضغط البيانات عالية الأبعاد إلى تمثيل منخفض الأبعاد) بشكل شائع في هذا النوع من التعلم، وغالباً ما يُستخدم للكشف عن الهيكل الأساسي للبيانات</w:t>
      </w:r>
      <w:r w:rsidRPr="00D543D2">
        <w:rPr>
          <w:lang w:val="en-US" w:bidi="ar-SA"/>
        </w:rPr>
        <w:t>.</w:t>
      </w:r>
    </w:p>
    <w:p w14:paraId="492F2D26" w14:textId="77777777" w:rsidR="00D543D2" w:rsidRPr="00D543D2" w:rsidRDefault="00D543D2" w:rsidP="00D543D2">
      <w:pPr>
        <w:pStyle w:val="aa"/>
        <w:numPr>
          <w:ilvl w:val="0"/>
          <w:numId w:val="34"/>
        </w:numPr>
        <w:rPr>
          <w:lang w:val="en-US" w:bidi="ar-SA"/>
        </w:rPr>
      </w:pPr>
      <w:r w:rsidRPr="00D543D2">
        <w:rPr>
          <w:b/>
          <w:bCs/>
          <w:rtl/>
          <w:lang w:bidi="ar-SA"/>
        </w:rPr>
        <w:t>التعلم شبه الخاضع للإشراف</w:t>
      </w:r>
      <w:r w:rsidRPr="00D543D2">
        <w:rPr>
          <w:b/>
          <w:bCs/>
          <w:lang w:val="en-US" w:bidi="ar-SA"/>
        </w:rPr>
        <w:t xml:space="preserve"> (Semi-supervised Learning):</w:t>
      </w:r>
      <w:r w:rsidRPr="00D543D2">
        <w:rPr>
          <w:lang w:val="en-US" w:bidi="ar-SA"/>
        </w:rPr>
        <w:t xml:space="preserve"> </w:t>
      </w:r>
      <w:r w:rsidRPr="00D543D2">
        <w:rPr>
          <w:rtl/>
          <w:lang w:bidi="ar-SA"/>
        </w:rPr>
        <w:t xml:space="preserve">يجمع هذا النوع بين التعلم الخاضع للإشراف والتعلم غير الخاضع للإشراف. في هذا النوع، تُستخدم مجموعة بيانات تحتوي على مدخلات مع مخرجات مصنفة ومجموعة بيانات أخرى غير مصنفة. الهدف هو تحسين أداء النموذج باستخدام البيانات المصنفة والبيانات غير المصنفة معاً. إحدى الطرق الشائعة هي تدريب النموذج على البيانات المصنفة ثم استخدام البيانات غير المصنفة لتحسين </w:t>
      </w:r>
      <w:r w:rsidRPr="00D543D2">
        <w:rPr>
          <w:rtl/>
          <w:lang w:bidi="ar-SA"/>
        </w:rPr>
        <w:lastRenderedPageBreak/>
        <w:t>النموذج عبر تعديل الأوزان. يُستخدم التعلم شبه الخاضع للإشراف بشكل خاص عندما تكون البيانات المصنفة قليلة ولكن البيانات غير المصنفة متوفرة بكميات كبيرة، ويُطبق في مجالات مثل تصنيف النصوص والتعرف على الكلام وتحسينات في تطبيقات الرؤية الحاسوبية</w:t>
      </w:r>
      <w:r w:rsidRPr="00D543D2">
        <w:rPr>
          <w:lang w:val="en-US" w:bidi="ar-SA"/>
        </w:rPr>
        <w:t>.</w:t>
      </w:r>
    </w:p>
    <w:p w14:paraId="31E3ED30" w14:textId="77777777" w:rsidR="00D543D2" w:rsidRPr="00D543D2" w:rsidRDefault="00D543D2" w:rsidP="00D543D2">
      <w:pPr>
        <w:pStyle w:val="aa"/>
        <w:numPr>
          <w:ilvl w:val="0"/>
          <w:numId w:val="34"/>
        </w:numPr>
        <w:rPr>
          <w:lang w:val="en-US" w:bidi="ar-SA"/>
        </w:rPr>
      </w:pPr>
      <w:r w:rsidRPr="00D543D2">
        <w:rPr>
          <w:b/>
          <w:bCs/>
          <w:rtl/>
          <w:lang w:bidi="ar-SA"/>
        </w:rPr>
        <w:t>التعلم المعزز</w:t>
      </w:r>
      <w:r w:rsidRPr="00D543D2">
        <w:rPr>
          <w:b/>
          <w:bCs/>
          <w:lang w:val="en-US" w:bidi="ar-SA"/>
        </w:rPr>
        <w:t xml:space="preserve"> (Reinforcement Learning):</w:t>
      </w:r>
      <w:r w:rsidRPr="00D543D2">
        <w:rPr>
          <w:lang w:val="en-US" w:bidi="ar-SA"/>
        </w:rPr>
        <w:t xml:space="preserve"> </w:t>
      </w:r>
      <w:r w:rsidRPr="00D543D2">
        <w:rPr>
          <w:rtl/>
          <w:lang w:bidi="ar-SA"/>
        </w:rPr>
        <w:t>في هذا النوع، يُدرب النموذج من خلال نظام مكافآت وعقوبات. يتعلم النموذج من خلال التفاعل مع البيئة واتخاذ القرارات التي تزيد من المكافآت وتقلل من العقوبات. الهدف هو تحسين استراتيجية النموذج بناءً على التجارب السابقة والمكافآت أو العقوبات التي تلقاها. يستخدم التعلم المعزز في تطبيقات متنوعة، مثل الألعاب والروبوتات وأنظمة التحكم الذاتي</w:t>
      </w:r>
      <w:r w:rsidRPr="00D543D2">
        <w:rPr>
          <w:lang w:val="en-US" w:bidi="ar-SA"/>
        </w:rPr>
        <w:t>.</w:t>
      </w:r>
    </w:p>
    <w:p w14:paraId="100F10E0" w14:textId="77777777" w:rsidR="00D543D2" w:rsidRPr="00D543D2" w:rsidRDefault="00D543D2" w:rsidP="00D543D2">
      <w:pPr>
        <w:pStyle w:val="aa"/>
        <w:rPr>
          <w:lang w:val="en-US" w:bidi="ar-SA"/>
        </w:rPr>
      </w:pPr>
      <w:r w:rsidRPr="00D543D2">
        <w:rPr>
          <w:rtl/>
          <w:lang w:bidi="ar-SA"/>
        </w:rPr>
        <w:t>تغطي هذه الأقسام الأساليب المختلفة لتعلم الآلة، كل منها يتميز بتطبيقاته ومزاياه الفريدة، مما يسمح للنماذج بتحسين قدراتها في معالجة وتحليل البيانات المعقدة واتخاذ قرارات مبنية على البيانات</w:t>
      </w:r>
      <w:r w:rsidRPr="00D543D2">
        <w:rPr>
          <w:lang w:val="en-US" w:bidi="ar-SA"/>
        </w:rPr>
        <w:t>.</w:t>
      </w:r>
    </w:p>
    <w:p w14:paraId="6B4B89AB" w14:textId="59BB64B6" w:rsidR="00E70849" w:rsidRPr="00E70849" w:rsidRDefault="00E70849" w:rsidP="00D543D2">
      <w:pPr>
        <w:pStyle w:val="aa"/>
        <w:rPr>
          <w:lang w:val="en-US"/>
        </w:rPr>
      </w:pPr>
      <w:r w:rsidRPr="00E70849">
        <w:rPr>
          <w:rtl/>
          <w:lang w:bidi="ar-SA"/>
        </w:rPr>
        <w:t xml:space="preserve">  </w:t>
      </w:r>
    </w:p>
    <w:p w14:paraId="49EE800A" w14:textId="1DA9A02E" w:rsidR="002655A8" w:rsidRPr="00835CB7" w:rsidRDefault="002655A8" w:rsidP="000A1105">
      <w:pPr>
        <w:pStyle w:val="2"/>
      </w:pPr>
      <w:r w:rsidRPr="00403370">
        <w:rPr>
          <w:rFonts w:hint="cs"/>
          <w:rtl/>
        </w:rPr>
        <w:t xml:space="preserve"> </w:t>
      </w:r>
      <w:bookmarkStart w:id="30" w:name="_Toc176114362"/>
      <w:r w:rsidRPr="002655A8">
        <w:rPr>
          <w:rtl/>
        </w:rPr>
        <w:t xml:space="preserve">التعلم العميق </w:t>
      </w:r>
      <w:r w:rsidRPr="002655A8">
        <w:t>Deep Learning</w:t>
      </w:r>
      <w:bookmarkEnd w:id="30"/>
    </w:p>
    <w:p w14:paraId="1B30BC43" w14:textId="590D2D78" w:rsidR="00AD21B2" w:rsidRPr="002655A8" w:rsidRDefault="00AD21B2" w:rsidP="00A917FE">
      <w:pPr>
        <w:jc w:val="both"/>
        <w:rPr>
          <w:noProof/>
          <w:lang w:val="af-ZA"/>
        </w:rPr>
      </w:pPr>
      <w:r w:rsidRPr="00AD21B2">
        <w:rPr>
          <w:noProof/>
          <w:rtl/>
          <w:lang w:val="af-ZA"/>
        </w:rPr>
        <w:t xml:space="preserve">التعلم العميق هو أحد تقنيات تعلم الآلة التي تعتمد على الشبكات </w:t>
      </w:r>
      <w:r w:rsidRPr="007B7E2B">
        <w:rPr>
          <w:rtl/>
        </w:rPr>
        <w:t>العصب</w:t>
      </w:r>
      <w:r w:rsidRPr="007B7E2B">
        <w:rPr>
          <w:rFonts w:hint="cs"/>
          <w:rtl/>
        </w:rPr>
        <w:t>ون</w:t>
      </w:r>
      <w:r w:rsidRPr="007B7E2B">
        <w:rPr>
          <w:rtl/>
        </w:rPr>
        <w:t xml:space="preserve">ية الصنعية </w:t>
      </w:r>
      <w:r w:rsidRPr="00AD21B2">
        <w:rPr>
          <w:noProof/>
          <w:rtl/>
          <w:lang w:val="af-ZA"/>
        </w:rPr>
        <w:t>متعددة الطبقات. تُستوحى هذه الشبكات من هيكل الشبكة العصبية في الدماغ البشري، وتتكون من طبقات متعاقبة من العقد أو الوحدات الحسابية التي ترتبط بالمدخلات والمخرجات. يتم تدريب الشبكات العصبية العميقة باستخدام كميات كبيرة من البيانات، مما يسمح لها باكتشاف الأنماط والسياقات في البيانات بشكل تلقائي دون الحاجة إلى تحديد الميزات بشكل يدوي. تُظهر نماذج التعلم العميق كفاءة عالية في التعرف على الأنماط المعقدة في الصور والنصوص والأصوات والبيانات الأخرى، مما يمكّنها من تقديم رؤى وتنبؤات دقيقة. تُستخدم تقنيات التعلم العميق في أتمتة مجموعة من المهام التي تتطلب عادةً ذكاءً بشرياً، مثل تصنيف الصور، وتحليل النصوص، والتعرف على الصوت</w:t>
      </w:r>
      <w:r w:rsidRPr="00AD21B2">
        <w:rPr>
          <w:noProof/>
        </w:rPr>
        <w:t>.</w:t>
      </w:r>
      <w:r>
        <w:rPr>
          <w:rFonts w:hint="cs"/>
          <w:noProof/>
          <w:rtl/>
        </w:rPr>
        <w:t xml:space="preserve"> يوضح </w:t>
      </w:r>
      <w:r>
        <w:rPr>
          <w:noProof/>
          <w:rtl/>
        </w:rPr>
        <w:fldChar w:fldCharType="begin"/>
      </w:r>
      <w:r>
        <w:rPr>
          <w:noProof/>
          <w:rtl/>
        </w:rPr>
        <w:instrText xml:space="preserve"> </w:instrText>
      </w:r>
      <w:r>
        <w:rPr>
          <w:rFonts w:hint="cs"/>
          <w:noProof/>
        </w:rPr>
        <w:instrText>REF</w:instrText>
      </w:r>
      <w:r>
        <w:rPr>
          <w:rFonts w:hint="cs"/>
          <w:noProof/>
          <w:rtl/>
        </w:rPr>
        <w:instrText xml:space="preserve"> _</w:instrText>
      </w:r>
      <w:r>
        <w:rPr>
          <w:rFonts w:hint="cs"/>
          <w:noProof/>
        </w:rPr>
        <w:instrText>Ref175838016 \h</w:instrText>
      </w:r>
      <w:r>
        <w:rPr>
          <w:noProof/>
          <w:rtl/>
        </w:rPr>
        <w:instrText xml:space="preserve"> </w:instrText>
      </w:r>
      <w:r>
        <w:rPr>
          <w:noProof/>
          <w:rtl/>
        </w:rPr>
      </w:r>
      <w:r w:rsidR="00A917FE">
        <w:rPr>
          <w:noProof/>
          <w:rtl/>
        </w:rPr>
        <w:instrText xml:space="preserve"> \* </w:instrText>
      </w:r>
      <w:r w:rsidR="00A917FE">
        <w:rPr>
          <w:noProof/>
        </w:rPr>
        <w:instrText>MERGEFORMAT</w:instrText>
      </w:r>
      <w:r w:rsidR="00A917FE">
        <w:rPr>
          <w:noProof/>
          <w:rtl/>
        </w:rPr>
        <w:instrText xml:space="preserve"> </w:instrText>
      </w:r>
      <w:r>
        <w:rPr>
          <w:noProof/>
          <w:rtl/>
        </w:rPr>
        <w:fldChar w:fldCharType="separate"/>
      </w:r>
      <w:r>
        <w:rPr>
          <w:rtl/>
        </w:rPr>
        <w:t xml:space="preserve">الشكل </w:t>
      </w:r>
      <w:r>
        <w:rPr>
          <w:noProof/>
          <w:rtl/>
        </w:rPr>
        <w:t>2</w:t>
      </w:r>
      <w:r w:rsidRPr="0056685E">
        <w:rPr>
          <w:rtl/>
          <w:lang w:bidi="ar-SA"/>
        </w:rPr>
        <w:t xml:space="preserve"> الفرق بين تعلم الآلة والتعلم العميق</w:t>
      </w:r>
      <w:r>
        <w:rPr>
          <w:noProof/>
          <w:rtl/>
        </w:rPr>
        <w:fldChar w:fldCharType="end"/>
      </w:r>
      <w:r>
        <w:rPr>
          <w:rFonts w:hint="cs"/>
          <w:noProof/>
          <w:rtl/>
        </w:rPr>
        <w:t>.</w:t>
      </w:r>
    </w:p>
    <w:p w14:paraId="074CC266" w14:textId="77777777" w:rsidR="00141616" w:rsidRDefault="002655A8" w:rsidP="00141616">
      <w:pPr>
        <w:pStyle w:val="aa"/>
        <w:keepNext/>
        <w:jc w:val="center"/>
      </w:pPr>
      <w:r>
        <w:rPr>
          <w:noProof/>
        </w:rPr>
        <w:lastRenderedPageBreak/>
        <w:drawing>
          <wp:inline distT="0" distB="0" distL="0" distR="0" wp14:anchorId="5223DEFF" wp14:editId="6482904B">
            <wp:extent cx="5943600" cy="3077845"/>
            <wp:effectExtent l="0" t="0" r="0" b="8255"/>
            <wp:docPr id="1315689361" name="Picture 3" descr="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vs deep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0E45B6C7" w14:textId="4384588C" w:rsidR="00E70849" w:rsidRPr="00E70849" w:rsidRDefault="00141616" w:rsidP="00141616">
      <w:pPr>
        <w:pStyle w:val="Caption"/>
      </w:pPr>
      <w:bookmarkStart w:id="31" w:name="_Ref175838016"/>
      <w:bookmarkStart w:id="32" w:name="_Toc17611439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2</w:t>
      </w:r>
      <w:r>
        <w:rPr>
          <w:rtl/>
        </w:rPr>
        <w:fldChar w:fldCharType="end"/>
      </w:r>
      <w:r w:rsidRPr="0056685E">
        <w:rPr>
          <w:rtl/>
          <w:lang w:bidi="ar-SA"/>
        </w:rPr>
        <w:t xml:space="preserve"> الفرق بين تعلم الآلة والتعلم العميق</w:t>
      </w:r>
      <w:bookmarkEnd w:id="31"/>
      <w:bookmarkEnd w:id="32"/>
    </w:p>
    <w:p w14:paraId="2C622D83" w14:textId="04CDFC09" w:rsidR="00007BA2" w:rsidRPr="00930996" w:rsidRDefault="005952D6" w:rsidP="006E3A03">
      <w:pPr>
        <w:pStyle w:val="1"/>
        <w:rPr>
          <w:rtl/>
        </w:rPr>
      </w:pPr>
      <w:bookmarkStart w:id="33" w:name="_Toc176114363"/>
      <w:r w:rsidRPr="00930996">
        <w:rPr>
          <w:rtl/>
        </w:rPr>
        <w:t xml:space="preserve">الشبكات العصبونية الصنعية </w:t>
      </w:r>
      <w:r w:rsidRPr="00930996">
        <w:t>Neural Networks (NN)</w:t>
      </w:r>
      <w:bookmarkEnd w:id="33"/>
    </w:p>
    <w:p w14:paraId="1BC1241E" w14:textId="17A91471" w:rsidR="005952D6" w:rsidRPr="005952D6" w:rsidRDefault="005952D6" w:rsidP="005952D6">
      <w:pPr>
        <w:pStyle w:val="aa"/>
        <w:rPr>
          <w:lang w:val="en-US"/>
        </w:rPr>
      </w:pPr>
      <w:r w:rsidRPr="005952D6">
        <w:rPr>
          <w:rtl/>
          <w:lang w:bidi="ar-SA"/>
        </w:rPr>
        <w:t>الشبكات العصبية الاصطناعية هي نماذج حاسوبية تستلهم بنيتها من الجهاز العصبي البيولوجي. تتكون الشبكة العصبية الاصطناعية من وحدات حسابية تُعرف بالعصبونات</w:t>
      </w:r>
      <w:r w:rsidRPr="005952D6">
        <w:rPr>
          <w:lang w:val="en-US"/>
        </w:rPr>
        <w:t xml:space="preserve"> (Perceptions)</w:t>
      </w:r>
      <w:r w:rsidRPr="005952D6">
        <w:rPr>
          <w:rtl/>
          <w:lang w:bidi="ar-SA"/>
        </w:rPr>
        <w:t>، ويتم تنظيم هذه الوحدات في طبقات متعددة ومترابطة. عادةً، تتألف الشبكة العصبية من ثلاثة أنواع من الطبقات</w:t>
      </w:r>
      <w:r w:rsidRPr="005952D6">
        <w:rPr>
          <w:lang w:val="en-US"/>
        </w:rPr>
        <w:t>:</w:t>
      </w:r>
    </w:p>
    <w:p w14:paraId="5B9343AD" w14:textId="77777777" w:rsidR="005952D6" w:rsidRPr="005952D6" w:rsidRDefault="005952D6" w:rsidP="005952D6">
      <w:pPr>
        <w:pStyle w:val="aa"/>
        <w:numPr>
          <w:ilvl w:val="0"/>
          <w:numId w:val="33"/>
        </w:numPr>
        <w:rPr>
          <w:lang w:val="en-US"/>
        </w:rPr>
      </w:pPr>
      <w:r w:rsidRPr="005952D6">
        <w:rPr>
          <w:b/>
          <w:bCs/>
          <w:rtl/>
          <w:lang w:bidi="ar-SA"/>
        </w:rPr>
        <w:t>طبقة الإدخال</w:t>
      </w:r>
      <w:r w:rsidRPr="005952D6">
        <w:rPr>
          <w:b/>
          <w:bCs/>
          <w:lang w:val="en-US"/>
        </w:rPr>
        <w:t xml:space="preserve"> (Input Layer):</w:t>
      </w:r>
      <w:r w:rsidRPr="005952D6">
        <w:rPr>
          <w:lang w:val="en-US"/>
        </w:rPr>
        <w:t xml:space="preserve"> </w:t>
      </w:r>
      <w:r w:rsidRPr="005952D6">
        <w:rPr>
          <w:rtl/>
          <w:lang w:bidi="ar-SA"/>
        </w:rPr>
        <w:t>هي الطبقة الأولى في الشبكة التي تستقبل البيانات المدخلة، ثم تقوم بتمريرها إلى الطبقات التالية لمعالجتها</w:t>
      </w:r>
      <w:r w:rsidRPr="005952D6">
        <w:rPr>
          <w:lang w:val="en-US"/>
        </w:rPr>
        <w:t>.</w:t>
      </w:r>
    </w:p>
    <w:p w14:paraId="3B982734" w14:textId="77777777" w:rsidR="005952D6" w:rsidRPr="005952D6" w:rsidRDefault="005952D6" w:rsidP="005952D6">
      <w:pPr>
        <w:pStyle w:val="aa"/>
        <w:numPr>
          <w:ilvl w:val="0"/>
          <w:numId w:val="33"/>
        </w:numPr>
        <w:rPr>
          <w:lang w:val="en-US"/>
        </w:rPr>
      </w:pPr>
      <w:r w:rsidRPr="005952D6">
        <w:rPr>
          <w:b/>
          <w:bCs/>
          <w:rtl/>
          <w:lang w:bidi="ar-SA"/>
        </w:rPr>
        <w:t>الطبقات المخفية</w:t>
      </w:r>
      <w:r w:rsidRPr="005952D6">
        <w:rPr>
          <w:b/>
          <w:bCs/>
          <w:lang w:val="en-US"/>
        </w:rPr>
        <w:t xml:space="preserve"> (Hidden Layers):</w:t>
      </w:r>
      <w:r w:rsidRPr="005952D6">
        <w:rPr>
          <w:lang w:val="en-US"/>
        </w:rPr>
        <w:t xml:space="preserve"> </w:t>
      </w:r>
      <w:r w:rsidRPr="005952D6">
        <w:rPr>
          <w:rtl/>
          <w:lang w:bidi="ar-SA"/>
        </w:rPr>
        <w:t>تقع بين طبقة الإدخال وطبقة الإخراج، وفيها يتم تنفيذ عمليات التعلم واستخراج الخصائص والميزات من البيانات. تعتبر هذه الطبقات هي جوهر عملية التعلم في الشبكة العصبية</w:t>
      </w:r>
      <w:r w:rsidRPr="005952D6">
        <w:rPr>
          <w:lang w:val="en-US"/>
        </w:rPr>
        <w:t>.</w:t>
      </w:r>
    </w:p>
    <w:p w14:paraId="5724CA2F" w14:textId="77777777" w:rsidR="005952D6" w:rsidRPr="005952D6" w:rsidRDefault="005952D6" w:rsidP="005952D6">
      <w:pPr>
        <w:pStyle w:val="aa"/>
        <w:numPr>
          <w:ilvl w:val="0"/>
          <w:numId w:val="33"/>
        </w:numPr>
        <w:rPr>
          <w:lang w:val="en-US"/>
        </w:rPr>
      </w:pPr>
      <w:r w:rsidRPr="005952D6">
        <w:rPr>
          <w:b/>
          <w:bCs/>
          <w:rtl/>
          <w:lang w:bidi="ar-SA"/>
        </w:rPr>
        <w:t>طبقة الإخراج</w:t>
      </w:r>
      <w:r w:rsidRPr="005952D6">
        <w:rPr>
          <w:b/>
          <w:bCs/>
          <w:lang w:val="en-US"/>
        </w:rPr>
        <w:t xml:space="preserve"> (Output Layer):</w:t>
      </w:r>
      <w:r w:rsidRPr="005952D6">
        <w:rPr>
          <w:lang w:val="en-US"/>
        </w:rPr>
        <w:t xml:space="preserve"> </w:t>
      </w:r>
      <w:r w:rsidRPr="005952D6">
        <w:rPr>
          <w:rtl/>
          <w:lang w:bidi="ar-SA"/>
        </w:rPr>
        <w:t>هي الطبقة الأخيرة في الشبكة، والتي تقوم بإنتاج النتائج أو التصنيفات المتوقعة بناءً على البيانات المدخلة والمعالجة التي تمت في الطبقات المخفية</w:t>
      </w:r>
      <w:r w:rsidRPr="005952D6">
        <w:rPr>
          <w:lang w:val="en-US"/>
        </w:rPr>
        <w:t>.</w:t>
      </w:r>
    </w:p>
    <w:p w14:paraId="396D542D" w14:textId="77777777" w:rsidR="005952D6" w:rsidRPr="005952D6" w:rsidRDefault="005952D6" w:rsidP="005952D6">
      <w:pPr>
        <w:pStyle w:val="aa"/>
        <w:rPr>
          <w:lang w:val="en-US"/>
        </w:rPr>
      </w:pPr>
      <w:r w:rsidRPr="005952D6">
        <w:rPr>
          <w:rtl/>
          <w:lang w:bidi="ar-SA"/>
        </w:rPr>
        <w:t>تتصل المدخلات بالعصبونات في الطبقة الأولى من خلال وصلات</w:t>
      </w:r>
      <w:r w:rsidRPr="005952D6">
        <w:rPr>
          <w:lang w:val="en-US"/>
        </w:rPr>
        <w:t xml:space="preserve"> (Connections) </w:t>
      </w:r>
      <w:r w:rsidRPr="005952D6">
        <w:rPr>
          <w:rtl/>
          <w:lang w:bidi="ar-SA"/>
        </w:rPr>
        <w:t>لكل منها وزن محدد</w:t>
      </w:r>
      <w:r w:rsidRPr="005952D6">
        <w:rPr>
          <w:lang w:val="en-US"/>
        </w:rPr>
        <w:t xml:space="preserve"> (Weight)</w:t>
      </w:r>
      <w:r w:rsidRPr="005952D6">
        <w:rPr>
          <w:rtl/>
          <w:lang w:bidi="ar-SA"/>
        </w:rPr>
        <w:t>، كما تتصل العصبونات فيما بينها عبر وصلات ذات أوزان موزونة. يتم حساب الخرج عن طريق عملية تُسمى الانتشار الأمامي</w:t>
      </w:r>
      <w:r w:rsidRPr="005952D6">
        <w:rPr>
          <w:lang w:val="en-US"/>
        </w:rPr>
        <w:t xml:space="preserve"> (Forward Propagation)</w:t>
      </w:r>
      <w:r w:rsidRPr="005952D6">
        <w:rPr>
          <w:rtl/>
          <w:lang w:bidi="ar-SA"/>
        </w:rPr>
        <w:t>، حيث يكون دخل كل عصبون عبارة عن مجموع مخرجات العصبونات التي تُغذيها، مضروباً في الأوزان المحددة لتلك الوصلات، بالإضافة إلى معامل ثابت يُسمى الانحياز</w:t>
      </w:r>
      <w:r w:rsidRPr="005952D6">
        <w:rPr>
          <w:lang w:val="en-US"/>
        </w:rPr>
        <w:t xml:space="preserve"> (Bias). </w:t>
      </w:r>
      <w:r w:rsidRPr="005952D6">
        <w:rPr>
          <w:rtl/>
          <w:lang w:bidi="ar-SA"/>
        </w:rPr>
        <w:t xml:space="preserve">بعد ذلك، يخضع الدخل للمعالجة من قبل </w:t>
      </w:r>
      <w:r w:rsidRPr="005952D6">
        <w:rPr>
          <w:rtl/>
          <w:lang w:bidi="ar-SA"/>
        </w:rPr>
        <w:lastRenderedPageBreak/>
        <w:t>العصبون باستخدام تابع تنشيط</w:t>
      </w:r>
      <w:r w:rsidRPr="005952D6">
        <w:rPr>
          <w:lang w:val="en-US"/>
        </w:rPr>
        <w:t xml:space="preserve"> (Activation Function)</w:t>
      </w:r>
      <w:r w:rsidRPr="005952D6">
        <w:rPr>
          <w:rtl/>
          <w:lang w:bidi="ar-SA"/>
        </w:rPr>
        <w:t>، الذي سنناقش آلية اختياره لاحقاً، ثم يتم تمرير الخرج إلى العصبون التالي، وهكذا حتى الوصول إلى طبقة الإخراج</w:t>
      </w:r>
      <w:r w:rsidRPr="005952D6">
        <w:rPr>
          <w:lang w:val="en-US"/>
        </w:rPr>
        <w:t>.</w:t>
      </w:r>
    </w:p>
    <w:p w14:paraId="324319CA" w14:textId="6ABBD719" w:rsidR="005952D6" w:rsidRPr="005952D6" w:rsidRDefault="005952D6" w:rsidP="005952D6">
      <w:pPr>
        <w:pStyle w:val="aa"/>
        <w:rPr>
          <w:lang w:val="en-US"/>
        </w:rPr>
      </w:pPr>
      <w:r w:rsidRPr="005952D6">
        <w:rPr>
          <w:rtl/>
          <w:lang w:bidi="ar-SA"/>
        </w:rPr>
        <w:t>يتم التعلم في الشبكة العصبية عن طريق تعديل أوزان الوصلات بين العصبونات استناداً إلى بيانات التدريب</w:t>
      </w:r>
      <w:r w:rsidRPr="005952D6">
        <w:rPr>
          <w:lang w:val="en-US"/>
        </w:rPr>
        <w:t xml:space="preserve"> (Training Data)</w:t>
      </w:r>
      <w:r w:rsidRPr="005952D6">
        <w:rPr>
          <w:rtl/>
          <w:lang w:bidi="ar-SA"/>
        </w:rPr>
        <w:t>، والتي تتضمن أزواجاً من المدخلات والمخرجات التي يجب على الشبكة تعلمها. توفر بيانات التدريب تغذية راجعة</w:t>
      </w:r>
      <w:r w:rsidRPr="005952D6">
        <w:rPr>
          <w:lang w:val="en-US"/>
        </w:rPr>
        <w:t xml:space="preserve"> (Back Propagation) </w:t>
      </w:r>
      <w:r w:rsidRPr="005952D6">
        <w:rPr>
          <w:rtl/>
          <w:lang w:bidi="ar-SA"/>
        </w:rPr>
        <w:t xml:space="preserve">حول دقة الأوزان التي تم تعيينها، بناءً على مدى تطابق مخرجات الشبكة المتوقعة مع القيم الحقيقية للمخرجات المقابلة لنفس المدخلات في بيانات التدريب. يوضح </w:t>
      </w:r>
      <w:r w:rsidR="00AD21B2">
        <w:rPr>
          <w:rtl/>
          <w:lang w:bidi="ar-SA"/>
        </w:rPr>
        <w:fldChar w:fldCharType="begin"/>
      </w:r>
      <w:r w:rsidR="00AD21B2">
        <w:rPr>
          <w:rtl/>
          <w:lang w:bidi="ar-SA"/>
        </w:rPr>
        <w:instrText xml:space="preserve"> </w:instrText>
      </w:r>
      <w:r w:rsidR="00AD21B2">
        <w:rPr>
          <w:lang w:bidi="ar-SA"/>
        </w:rPr>
        <w:instrText>REF</w:instrText>
      </w:r>
      <w:r w:rsidR="00AD21B2">
        <w:rPr>
          <w:rtl/>
          <w:lang w:bidi="ar-SA"/>
        </w:rPr>
        <w:instrText xml:space="preserve"> _</w:instrText>
      </w:r>
      <w:r w:rsidR="00AD21B2">
        <w:rPr>
          <w:lang w:bidi="ar-SA"/>
        </w:rPr>
        <w:instrText>Ref175838424 \h</w:instrText>
      </w:r>
      <w:r w:rsidR="00AD21B2">
        <w:rPr>
          <w:rtl/>
          <w:lang w:bidi="ar-SA"/>
        </w:rPr>
        <w:instrText xml:space="preserve"> </w:instrText>
      </w:r>
      <w:r w:rsidR="00AD21B2">
        <w:rPr>
          <w:rtl/>
          <w:lang w:bidi="ar-SA"/>
        </w:rPr>
      </w:r>
      <w:r w:rsidR="00AD21B2">
        <w:rPr>
          <w:rtl/>
          <w:lang w:bidi="ar-SA"/>
        </w:rPr>
        <w:fldChar w:fldCharType="separate"/>
      </w:r>
      <w:r w:rsidR="00AD21B2">
        <w:rPr>
          <w:rtl/>
        </w:rPr>
        <w:t xml:space="preserve">الشكل </w:t>
      </w:r>
      <w:r w:rsidR="00AD21B2">
        <w:rPr>
          <w:noProof/>
          <w:rtl/>
        </w:rPr>
        <w:t>3</w:t>
      </w:r>
      <w:r w:rsidR="00AD21B2" w:rsidRPr="00EA68C9">
        <w:rPr>
          <w:rtl/>
          <w:lang w:bidi="ar-SA"/>
        </w:rPr>
        <w:t xml:space="preserve"> الفرق بين تعلم الآلة والتعلم العميق</w:t>
      </w:r>
      <w:r w:rsidR="00AD21B2">
        <w:rPr>
          <w:rtl/>
          <w:lang w:bidi="ar-SA"/>
        </w:rPr>
        <w:fldChar w:fldCharType="end"/>
      </w:r>
      <w:r w:rsidR="00AD21B2">
        <w:rPr>
          <w:rFonts w:hint="cs"/>
          <w:rtl/>
          <w:lang w:bidi="ar-SA"/>
        </w:rPr>
        <w:t>.</w:t>
      </w:r>
    </w:p>
    <w:p w14:paraId="5B3272ED" w14:textId="77777777" w:rsidR="00141616" w:rsidRDefault="005952D6" w:rsidP="00141616">
      <w:pPr>
        <w:pStyle w:val="aa"/>
        <w:keepNext/>
        <w:jc w:val="center"/>
      </w:pPr>
      <w:r>
        <w:rPr>
          <w:noProof/>
        </w:rPr>
        <w:drawing>
          <wp:inline distT="0" distB="0" distL="0" distR="0" wp14:anchorId="3691325C" wp14:editId="0D5E5C8C">
            <wp:extent cx="5943600" cy="3556635"/>
            <wp:effectExtent l="0" t="0" r="0" b="5715"/>
            <wp:docPr id="1243762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6635"/>
                    </a:xfrm>
                    <a:prstGeom prst="rect">
                      <a:avLst/>
                    </a:prstGeom>
                    <a:noFill/>
                    <a:ln>
                      <a:noFill/>
                    </a:ln>
                  </pic:spPr>
                </pic:pic>
              </a:graphicData>
            </a:graphic>
          </wp:inline>
        </w:drawing>
      </w:r>
    </w:p>
    <w:p w14:paraId="45354003" w14:textId="425C21A9" w:rsidR="005952D6" w:rsidRDefault="00141616" w:rsidP="00141616">
      <w:pPr>
        <w:pStyle w:val="Caption"/>
      </w:pPr>
      <w:bookmarkStart w:id="34" w:name="_Ref175838424"/>
      <w:bookmarkStart w:id="35" w:name="_Toc17611439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3</w:t>
      </w:r>
      <w:r>
        <w:rPr>
          <w:rtl/>
        </w:rPr>
        <w:fldChar w:fldCharType="end"/>
      </w:r>
      <w:r w:rsidRPr="00EA68C9">
        <w:rPr>
          <w:rtl/>
          <w:lang w:bidi="ar-SA"/>
        </w:rPr>
        <w:t xml:space="preserve"> الفرق بين تعلم الآلة والتعلم العميق</w:t>
      </w:r>
      <w:bookmarkEnd w:id="34"/>
      <w:bookmarkEnd w:id="35"/>
    </w:p>
    <w:p w14:paraId="7785AE26" w14:textId="70EBDEA9" w:rsidR="00EF1808" w:rsidRPr="00835CB7" w:rsidRDefault="00EF1808" w:rsidP="000A1105">
      <w:pPr>
        <w:pStyle w:val="2"/>
      </w:pPr>
      <w:bookmarkStart w:id="36" w:name="_Hlk175767613"/>
      <w:r w:rsidRPr="00403370">
        <w:rPr>
          <w:rFonts w:hint="cs"/>
          <w:rtl/>
        </w:rPr>
        <w:t xml:space="preserve"> </w:t>
      </w:r>
      <w:bookmarkStart w:id="37" w:name="_Toc176114364"/>
      <w:r w:rsidR="005952D6" w:rsidRPr="005952D6">
        <w:rPr>
          <w:rtl/>
        </w:rPr>
        <w:t xml:space="preserve">الشبكات العصبونية كاملة الارتباط </w:t>
      </w:r>
      <w:r w:rsidR="005952D6" w:rsidRPr="005952D6">
        <w:t>Fully Connected Neural Networks</w:t>
      </w:r>
      <w:bookmarkEnd w:id="37"/>
    </w:p>
    <w:bookmarkEnd w:id="36"/>
    <w:p w14:paraId="553AF4DF" w14:textId="1B0BCDD0" w:rsidR="00A315B9" w:rsidRDefault="00D543D2" w:rsidP="00D543D2">
      <w:pPr>
        <w:pStyle w:val="aa"/>
        <w:rPr>
          <w:lang w:val="en-US"/>
        </w:rPr>
      </w:pPr>
      <w:r w:rsidRPr="00D543D2">
        <w:rPr>
          <w:rtl/>
          <w:lang w:val="en-US"/>
        </w:rPr>
        <w:t xml:space="preserve">تُعرف أيضًا باسم </w:t>
      </w:r>
      <w:r w:rsidRPr="00D543D2">
        <w:rPr>
          <w:b/>
          <w:bCs/>
          <w:rtl/>
          <w:lang w:val="en-US"/>
        </w:rPr>
        <w:t>الشبكات العصبية الكثيفة</w:t>
      </w:r>
      <w:r w:rsidRPr="00D543D2">
        <w:rPr>
          <w:rtl/>
          <w:lang w:val="en-US"/>
        </w:rPr>
        <w:t xml:space="preserve"> </w:t>
      </w:r>
      <w:r w:rsidRPr="00D543D2">
        <w:rPr>
          <w:lang w:val="en-US"/>
        </w:rPr>
        <w:t>(Dense Neural Networks)</w:t>
      </w:r>
      <w:r w:rsidRPr="00D543D2">
        <w:rPr>
          <w:rtl/>
          <w:lang w:val="en-US"/>
        </w:rPr>
        <w:t>، وتُعد من أبسط وأكثر النماذج شيوعاً في مجال تعلم الآلة. في هذا النوع من الشبكات، يرتبط كل عصبون في طبقة معينة بجميع العصبونات في الطبقة السابقة، مما يخلق شبكة كاملة الارتباط. تُعتبر الشبكات العصبية الكاملة الارتباط قوية وقادرة على التعامل مع مجموعة متنوعة من المشاكل والتطبيقات، ولكنها تتطلب عدداً كبيراً من الوسيطات</w:t>
      </w:r>
      <w:r w:rsidRPr="00D543D2">
        <w:rPr>
          <w:lang w:val="en-US"/>
        </w:rPr>
        <w:t xml:space="preserve"> (parameters) </w:t>
      </w:r>
      <w:r w:rsidRPr="00D543D2">
        <w:rPr>
          <w:rtl/>
          <w:lang w:val="en-US"/>
        </w:rPr>
        <w:t>مع زيادة عمق الشبكة، مما يؤدي إلى زيادة كبيرة في الحمل الحسابي. لهذا السبب، تُستخدم هذه الشبكات بشكل شائع في التطبيقات التي تتطلب معالجة بيانات ذات أبعاد منخفضة، مثل مسائل التصنيف البسيطة، حيث تكون المتطلبات الحسابية أقل تعقيداً</w:t>
      </w:r>
      <w:r w:rsidRPr="00D543D2">
        <w:rPr>
          <w:lang w:val="en-US"/>
        </w:rPr>
        <w:t>.</w:t>
      </w:r>
    </w:p>
    <w:p w14:paraId="5A9554F6" w14:textId="12BEDF45" w:rsidR="00007BA2" w:rsidRPr="00835CB7" w:rsidRDefault="00007BA2" w:rsidP="000A1105">
      <w:pPr>
        <w:pStyle w:val="2"/>
      </w:pPr>
      <w:r w:rsidRPr="00403370">
        <w:rPr>
          <w:rFonts w:hint="cs"/>
          <w:rtl/>
        </w:rPr>
        <w:lastRenderedPageBreak/>
        <w:t xml:space="preserve"> </w:t>
      </w:r>
      <w:bookmarkStart w:id="38" w:name="_Toc176114365"/>
      <w:r w:rsidR="00D543D2" w:rsidRPr="00D543D2">
        <w:rPr>
          <w:rtl/>
        </w:rPr>
        <w:t>الشبكات العصبية التكرارية (</w:t>
      </w:r>
      <w:r w:rsidR="00D543D2" w:rsidRPr="00D543D2">
        <w:t>RNN</w:t>
      </w:r>
      <w:r w:rsidR="00D543D2" w:rsidRPr="00D543D2">
        <w:rPr>
          <w:rtl/>
        </w:rPr>
        <w:t>)</w:t>
      </w:r>
      <w:bookmarkEnd w:id="38"/>
    </w:p>
    <w:p w14:paraId="79A174E8" w14:textId="214C0068" w:rsidR="002F2FED" w:rsidRDefault="00D543D2" w:rsidP="00D543D2">
      <w:pPr>
        <w:pStyle w:val="aa"/>
        <w:rPr>
          <w:b/>
          <w:bCs/>
          <w:lang w:val="en-US"/>
        </w:rPr>
      </w:pPr>
      <w:r w:rsidRPr="00D543D2">
        <w:rPr>
          <w:rtl/>
        </w:rPr>
        <w:t>الشبكات العصبية التكرارية</w:t>
      </w:r>
      <w:r w:rsidRPr="00D543D2">
        <w:rPr>
          <w:lang w:val="en-US"/>
        </w:rPr>
        <w:t xml:space="preserve"> (Recurrent Neural Networks - RNN) </w:t>
      </w:r>
      <w:r w:rsidRPr="00D543D2">
        <w:rPr>
          <w:rtl/>
        </w:rPr>
        <w:t>هي نوع من الشبكات العصبية الاصطناعية مصممة للتعامل مع البيانات المتسلسلة والزمنية. تتميز</w:t>
      </w:r>
      <w:r w:rsidRPr="00D543D2">
        <w:rPr>
          <w:lang w:val="en-US"/>
        </w:rPr>
        <w:t xml:space="preserve"> RNN </w:t>
      </w:r>
      <w:r w:rsidRPr="00D543D2">
        <w:rPr>
          <w:rtl/>
        </w:rPr>
        <w:t>بقدرتها على تذكر المعلومات السابقة في سلسلة البيانات بفضل الوصلات التكرارية، مما يجعلها فعالة جداً في معالجة البيانات التي تتطلب النظر في السياق السابق، مثل النصوص، والكلام، والموسيقى، والسلاسل الزمنية في الأسواق المالية. تعتمد الشبكات العصبية التكرارية على فكرة تمرير المعلومات من خطوة زمنية إلى الخطوة التالية داخل الشبكة، مما يسمح للنموذج بالتعلم من الأنماط الزمنية وتعقيداتها. ومع ذلك، فإن الشبكات العصبية التكرارية التقليدية تواجه تحديات في معالجة التسلسلات الطويلة بسبب مشاكل مثل تلاشي أو انفجار التدرج</w:t>
      </w:r>
      <w:r w:rsidRPr="00D543D2">
        <w:rPr>
          <w:lang w:val="en-US"/>
        </w:rPr>
        <w:t xml:space="preserve"> (Vanishing or Exploding Gradient Problem)</w:t>
      </w:r>
      <w:r w:rsidRPr="00D543D2">
        <w:rPr>
          <w:rtl/>
        </w:rPr>
        <w:t>، مما يؤدي إلى صعوبة تعلم الأنماط التي تعتمد على معلومات بعيدة في الزمن</w:t>
      </w:r>
      <w:r w:rsidRPr="00D543D2">
        <w:rPr>
          <w:lang w:val="en-US"/>
        </w:rPr>
        <w:t>.</w:t>
      </w:r>
    </w:p>
    <w:p w14:paraId="5152CADC" w14:textId="77777777" w:rsidR="002F2FED" w:rsidRDefault="002F2FED" w:rsidP="002F2FED">
      <w:pPr>
        <w:pStyle w:val="aa"/>
        <w:rPr>
          <w:b/>
          <w:bCs/>
          <w:lang w:val="en-US"/>
        </w:rPr>
      </w:pPr>
    </w:p>
    <w:p w14:paraId="172221FC" w14:textId="77777777" w:rsidR="002F2FED" w:rsidRDefault="002F2FED" w:rsidP="002F2FED">
      <w:pPr>
        <w:pStyle w:val="aa"/>
        <w:rPr>
          <w:b/>
          <w:bCs/>
          <w:lang w:val="en-US"/>
        </w:rPr>
      </w:pPr>
    </w:p>
    <w:p w14:paraId="1E8BE98D" w14:textId="60880A29" w:rsidR="00D543D2" w:rsidRPr="00D543D2" w:rsidRDefault="002F2FED" w:rsidP="000A1105">
      <w:pPr>
        <w:pStyle w:val="2"/>
      </w:pPr>
      <w:r w:rsidRPr="00403370">
        <w:rPr>
          <w:rFonts w:hint="cs"/>
          <w:rtl/>
        </w:rPr>
        <w:t xml:space="preserve"> </w:t>
      </w:r>
      <w:bookmarkStart w:id="39" w:name="_Toc176114366"/>
      <w:r w:rsidR="00D543D2" w:rsidRPr="00D543D2">
        <w:rPr>
          <w:rtl/>
        </w:rPr>
        <w:t>ذاكرة طويلة قصيرة المدى (</w:t>
      </w:r>
      <w:r w:rsidR="00D543D2" w:rsidRPr="00D543D2">
        <w:t>LSTM</w:t>
      </w:r>
      <w:r w:rsidR="00D543D2" w:rsidRPr="00D543D2">
        <w:rPr>
          <w:rtl/>
        </w:rPr>
        <w:t>)</w:t>
      </w:r>
      <w:bookmarkEnd w:id="39"/>
    </w:p>
    <w:p w14:paraId="7A1C4D8C" w14:textId="68AD59C8" w:rsidR="003256C5" w:rsidRDefault="00D543D2" w:rsidP="00D27A41">
      <w:pPr>
        <w:pStyle w:val="aa"/>
        <w:rPr>
          <w:lang w:val="en-US"/>
        </w:rPr>
      </w:pPr>
      <w:r w:rsidRPr="00D543D2">
        <w:rPr>
          <w:noProof/>
          <w:rtl/>
        </w:rPr>
        <w:t>ذاكرة طويلة قصيرة المدى (</w:t>
      </w:r>
      <w:r w:rsidRPr="00D543D2">
        <w:rPr>
          <w:noProof/>
        </w:rPr>
        <w:t>Long Short-Term Memory - LSTM</w:t>
      </w:r>
      <w:r w:rsidRPr="00D543D2">
        <w:rPr>
          <w:noProof/>
          <w:rtl/>
        </w:rPr>
        <w:t>) هي نوع متقدم من الشبكات العصبية التكرارية (</w:t>
      </w:r>
      <w:r w:rsidRPr="00D543D2">
        <w:rPr>
          <w:noProof/>
        </w:rPr>
        <w:t>RNN</w:t>
      </w:r>
      <w:r w:rsidRPr="00D543D2">
        <w:rPr>
          <w:noProof/>
          <w:rtl/>
        </w:rPr>
        <w:t xml:space="preserve">) تم تصميمه للتغلب على مشاكل التلاشي والانفجار في التدرج التي تواجهها الشبكات التكرارية التقليدية عند التعامل مع تسلسلات طويلة من البيانات. تم تصميم وحدات </w:t>
      </w:r>
      <w:r w:rsidRPr="00D543D2">
        <w:rPr>
          <w:noProof/>
        </w:rPr>
        <w:t>LSTM</w:t>
      </w:r>
      <w:r w:rsidRPr="00D543D2">
        <w:rPr>
          <w:noProof/>
          <w:rtl/>
        </w:rPr>
        <w:t xml:space="preserve"> بطريقة تسمح لها بتذكر المعلومات لفترات زمنية طويلة عن طريق استخدام ثلاثة مكونات رئيسية: بوابة الإدخال (</w:t>
      </w:r>
      <w:r w:rsidRPr="00D543D2">
        <w:rPr>
          <w:noProof/>
        </w:rPr>
        <w:t>Input Gate</w:t>
      </w:r>
      <w:r w:rsidRPr="00D543D2">
        <w:rPr>
          <w:noProof/>
          <w:rtl/>
        </w:rPr>
        <w:t>)، وبوابة النسيان (</w:t>
      </w:r>
      <w:r w:rsidRPr="00D543D2">
        <w:rPr>
          <w:noProof/>
        </w:rPr>
        <w:t>Forget Gate</w:t>
      </w:r>
      <w:r w:rsidRPr="00D543D2">
        <w:rPr>
          <w:noProof/>
          <w:rtl/>
        </w:rPr>
        <w:t>)، وبوابة الإخراج (</w:t>
      </w:r>
      <w:r w:rsidRPr="00D543D2">
        <w:rPr>
          <w:noProof/>
        </w:rPr>
        <w:t>Output Gate</w:t>
      </w:r>
      <w:r w:rsidRPr="00D543D2">
        <w:rPr>
          <w:noProof/>
          <w:rtl/>
        </w:rPr>
        <w:t xml:space="preserve">). تعمل بوابة الإدخال على تحديد المعلومات الجديدة التي يجب إضافتها إلى حالة الذاكرة، بينما تتحكم بوابة النسيان في المعلومات التي يجب التخلص منها أو الاحتفاظ بها، وأخيراً تقوم بوابة الإخراج بتحديد المعلومات التي سيتم استخدامها لإنتاج الخرج في الخطوة الزمنية الحالية. بفضل هذا الهيكل المعقد، تتمتع </w:t>
      </w:r>
      <w:r w:rsidRPr="00D543D2">
        <w:rPr>
          <w:noProof/>
        </w:rPr>
        <w:t>LSTM</w:t>
      </w:r>
      <w:r w:rsidRPr="00D543D2">
        <w:rPr>
          <w:noProof/>
          <w:rtl/>
        </w:rPr>
        <w:t xml:space="preserve"> بقدرة أكبر على التعلم من التسلسلات الطويلة والمعقدة، مما يجعلها مناسبة للتطبيقات التي تتطلب فهماً عميقاً للسياق، مثل الترجمة الآلية، والتعرف على الكلام، والتنبؤ بالنصوص.</w:t>
      </w:r>
      <w:r w:rsidR="00141616" w:rsidRPr="00141616">
        <w:rPr>
          <w:rtl/>
          <w:lang w:bidi="ar-SA"/>
        </w:rPr>
        <w:t xml:space="preserve"> </w:t>
      </w:r>
      <w:r w:rsidR="00141616" w:rsidRPr="005952D6">
        <w:rPr>
          <w:rtl/>
          <w:lang w:bidi="ar-SA"/>
        </w:rPr>
        <w:t xml:space="preserve">يوضح </w:t>
      </w:r>
      <w:r w:rsidR="00AD21B2">
        <w:rPr>
          <w:rtl/>
          <w:lang w:bidi="ar-SA"/>
        </w:rPr>
        <w:fldChar w:fldCharType="begin"/>
      </w:r>
      <w:r w:rsidR="00AD21B2">
        <w:rPr>
          <w:rtl/>
          <w:lang w:bidi="ar-SA"/>
        </w:rPr>
        <w:instrText xml:space="preserve"> </w:instrText>
      </w:r>
      <w:r w:rsidR="00AD21B2">
        <w:rPr>
          <w:lang w:bidi="ar-SA"/>
        </w:rPr>
        <w:instrText>REF</w:instrText>
      </w:r>
      <w:r w:rsidR="00AD21B2">
        <w:rPr>
          <w:rtl/>
          <w:lang w:bidi="ar-SA"/>
        </w:rPr>
        <w:instrText xml:space="preserve"> _</w:instrText>
      </w:r>
      <w:r w:rsidR="00AD21B2">
        <w:rPr>
          <w:lang w:bidi="ar-SA"/>
        </w:rPr>
        <w:instrText>Ref175838409 \h</w:instrText>
      </w:r>
      <w:r w:rsidR="00AD21B2">
        <w:rPr>
          <w:rtl/>
          <w:lang w:bidi="ar-SA"/>
        </w:rPr>
        <w:instrText xml:space="preserve"> </w:instrText>
      </w:r>
      <w:r w:rsidR="00AD21B2">
        <w:rPr>
          <w:rtl/>
          <w:lang w:bidi="ar-SA"/>
        </w:rPr>
      </w:r>
      <w:r w:rsidR="00AD21B2">
        <w:rPr>
          <w:rtl/>
          <w:lang w:bidi="ar-SA"/>
        </w:rPr>
        <w:fldChar w:fldCharType="separate"/>
      </w:r>
      <w:r w:rsidR="00AD21B2">
        <w:rPr>
          <w:rtl/>
        </w:rPr>
        <w:t xml:space="preserve">الشكل </w:t>
      </w:r>
      <w:r w:rsidR="00AD21B2">
        <w:rPr>
          <w:noProof/>
          <w:rtl/>
        </w:rPr>
        <w:t>4</w:t>
      </w:r>
      <w:r w:rsidR="00AD21B2" w:rsidRPr="000D0893">
        <w:rPr>
          <w:noProof/>
          <w:rtl/>
          <w:lang w:bidi="ar-SA"/>
        </w:rPr>
        <w:t xml:space="preserve">بنية شبكة </w:t>
      </w:r>
      <w:r w:rsidR="00AD21B2" w:rsidRPr="000D0893">
        <w:rPr>
          <w:noProof/>
          <w:lang w:bidi="ar-SA"/>
        </w:rPr>
        <w:t>LSTM</w:t>
      </w:r>
      <w:r w:rsidR="00AD21B2" w:rsidRPr="000D0893">
        <w:rPr>
          <w:noProof/>
          <w:rtl/>
          <w:lang w:bidi="ar-SA"/>
        </w:rPr>
        <w:t>.</w:t>
      </w:r>
      <w:r w:rsidR="00AD21B2">
        <w:rPr>
          <w:rtl/>
          <w:lang w:bidi="ar-SA"/>
        </w:rPr>
        <w:fldChar w:fldCharType="end"/>
      </w:r>
    </w:p>
    <w:p w14:paraId="578BEFF2" w14:textId="77777777" w:rsidR="00141616" w:rsidRDefault="00141616" w:rsidP="00141616">
      <w:pPr>
        <w:pStyle w:val="aa"/>
        <w:keepNext/>
      </w:pPr>
      <w:r w:rsidRPr="00141616">
        <w:rPr>
          <w:noProof/>
          <w:rtl/>
          <w:lang w:val="en-US"/>
        </w:rPr>
        <w:lastRenderedPageBreak/>
        <w:drawing>
          <wp:inline distT="0" distB="0" distL="0" distR="0" wp14:anchorId="3E37A002" wp14:editId="6BBF17F9">
            <wp:extent cx="5838825" cy="3269615"/>
            <wp:effectExtent l="0" t="0" r="9525" b="6985"/>
            <wp:docPr id="20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5" name=""/>
                    <pic:cNvPicPr/>
                  </pic:nvPicPr>
                  <pic:blipFill rotWithShape="1">
                    <a:blip r:embed="rId14"/>
                    <a:srcRect l="962" t="1714" r="801" b="286"/>
                    <a:stretch/>
                  </pic:blipFill>
                  <pic:spPr bwMode="auto">
                    <a:xfrm>
                      <a:off x="0" y="0"/>
                      <a:ext cx="5838825" cy="3269615"/>
                    </a:xfrm>
                    <a:prstGeom prst="rect">
                      <a:avLst/>
                    </a:prstGeom>
                    <a:ln>
                      <a:noFill/>
                    </a:ln>
                    <a:extLst>
                      <a:ext uri="{53640926-AAD7-44D8-BBD7-CCE9431645EC}">
                        <a14:shadowObscured xmlns:a14="http://schemas.microsoft.com/office/drawing/2010/main"/>
                      </a:ext>
                    </a:extLst>
                  </pic:spPr>
                </pic:pic>
              </a:graphicData>
            </a:graphic>
          </wp:inline>
        </w:drawing>
      </w:r>
    </w:p>
    <w:p w14:paraId="60AB9909" w14:textId="722666F9" w:rsidR="003256C5" w:rsidRDefault="00141616" w:rsidP="00141616">
      <w:pPr>
        <w:pStyle w:val="Caption"/>
      </w:pPr>
      <w:bookmarkStart w:id="40" w:name="_Ref175838409"/>
      <w:bookmarkStart w:id="41" w:name="_Toc17611439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4</w:t>
      </w:r>
      <w:r>
        <w:rPr>
          <w:rtl/>
        </w:rPr>
        <w:fldChar w:fldCharType="end"/>
      </w:r>
      <w:r w:rsidRPr="000D0893">
        <w:rPr>
          <w:noProof/>
          <w:rtl/>
          <w:lang w:bidi="ar-SA"/>
        </w:rPr>
        <w:t xml:space="preserve">بنية شبكة </w:t>
      </w:r>
      <w:r w:rsidRPr="000D0893">
        <w:rPr>
          <w:noProof/>
          <w:lang w:bidi="ar-SA"/>
        </w:rPr>
        <w:t>LSTM</w:t>
      </w:r>
      <w:r w:rsidRPr="000D0893">
        <w:rPr>
          <w:noProof/>
          <w:rtl/>
          <w:lang w:bidi="ar-SA"/>
        </w:rPr>
        <w:t>.</w:t>
      </w:r>
      <w:bookmarkEnd w:id="40"/>
      <w:bookmarkEnd w:id="41"/>
    </w:p>
    <w:p w14:paraId="4AB649F7" w14:textId="77777777" w:rsidR="000236F1" w:rsidRDefault="000236F1" w:rsidP="001B289E">
      <w:pPr>
        <w:pStyle w:val="Heading1"/>
        <w:numPr>
          <w:ilvl w:val="0"/>
          <w:numId w:val="0"/>
        </w:numPr>
        <w:ind w:left="432" w:hanging="432"/>
      </w:pPr>
    </w:p>
    <w:p w14:paraId="536F3FF2" w14:textId="6A4806D7" w:rsidR="003256C5" w:rsidRPr="00464005" w:rsidRDefault="000236F1" w:rsidP="006E3A03">
      <w:pPr>
        <w:pStyle w:val="1"/>
        <w:rPr>
          <w:rtl/>
          <w:lang w:val="fr-FR"/>
        </w:rPr>
      </w:pPr>
      <w:bookmarkStart w:id="42" w:name="_Toc176114367"/>
      <w:r w:rsidRPr="00464005">
        <w:rPr>
          <w:rtl/>
        </w:rPr>
        <w:t xml:space="preserve">عملية التعلم </w:t>
      </w:r>
      <w:r w:rsidRPr="00464005">
        <w:t>Learning</w:t>
      </w:r>
      <w:r w:rsidRPr="00464005">
        <w:rPr>
          <w:rtl/>
        </w:rPr>
        <w:t xml:space="preserve"> في الشبكات العصبونية</w:t>
      </w:r>
      <w:bookmarkEnd w:id="42"/>
    </w:p>
    <w:p w14:paraId="38DED1B8" w14:textId="3B9AF353" w:rsidR="00464005" w:rsidRDefault="00AD21B2" w:rsidP="00A917FE">
      <w:pPr>
        <w:ind w:right="122"/>
        <w:jc w:val="both"/>
        <w:rPr>
          <w:sz w:val="6"/>
        </w:rPr>
      </w:pPr>
      <w:r w:rsidRPr="00AD21B2">
        <w:rPr>
          <w:rtl/>
        </w:rPr>
        <w:t>تتم عملية التعلم في الشبكات العصبية من خلال عدة خطوات متتالية تشمل معالجة البيانات المدخلة، وتقييم أداء النموذج، وتحديث الأوزان. أولاً، يتم معالجة المعطيات المدخلة باستخدام توابع التنشيط (</w:t>
      </w:r>
      <w:r w:rsidRPr="00AD21B2">
        <w:t>Activation Functions</w:t>
      </w:r>
      <w:r w:rsidRPr="00AD21B2">
        <w:rPr>
          <w:rtl/>
        </w:rPr>
        <w:t>) التي تعمل على تحويل الإشارات الواردة إلى مخرجات يمكن معالجتها بشكل فعال داخل الشبكة. بعد ذلك، يتم تقييم أداء النموذج باستخدام تابع الخسارة (</w:t>
      </w:r>
      <w:r w:rsidRPr="00AD21B2">
        <w:t>Loss Function</w:t>
      </w:r>
      <w:r w:rsidRPr="00AD21B2">
        <w:rPr>
          <w:rtl/>
        </w:rPr>
        <w:t>) الذي يقيس الفروقات بين المخرجات الفعلية والمخرجات المتوقعة. بناءً على هذا التقييم، يتم ضبط الأوزان باستخدام خوارزمية تعلم مثل خوارزمية الانتشار العكسي (</w:t>
      </w:r>
      <w:r w:rsidRPr="00AD21B2">
        <w:t>Backpropagation</w:t>
      </w:r>
      <w:r w:rsidRPr="00AD21B2">
        <w:rPr>
          <w:rtl/>
        </w:rPr>
        <w:t>) لتقليل الخطأ وتحسين أداء النموذج.</w:t>
      </w:r>
      <w:r w:rsidR="00464005">
        <w:rPr>
          <w:rtl/>
        </w:rPr>
        <w:t xml:space="preserve">  </w:t>
      </w:r>
      <w:r w:rsidR="00464005">
        <w:rPr>
          <w:sz w:val="6"/>
        </w:rPr>
        <w:t xml:space="preserve"> </w:t>
      </w:r>
    </w:p>
    <w:p w14:paraId="02D4FB77" w14:textId="648B6B73" w:rsidR="006E3A03" w:rsidRPr="006E3A03" w:rsidRDefault="00AD21B2" w:rsidP="000A1105">
      <w:pPr>
        <w:pStyle w:val="2"/>
        <w:rPr>
          <w:rtl/>
        </w:rPr>
      </w:pPr>
      <w:bookmarkStart w:id="43" w:name="_Toc176114368"/>
      <w:r w:rsidRPr="00AD21B2">
        <w:rPr>
          <w:rtl/>
        </w:rPr>
        <w:t>توابع التنشيط (</w:t>
      </w:r>
      <w:r w:rsidRPr="00AD21B2">
        <w:t>Activation Functions</w:t>
      </w:r>
      <w:r w:rsidRPr="00AD21B2">
        <w:rPr>
          <w:rtl/>
        </w:rPr>
        <w:t>)</w:t>
      </w:r>
      <w:bookmarkEnd w:id="43"/>
    </w:p>
    <w:p w14:paraId="77D0FC6B" w14:textId="6E9BEA7A" w:rsidR="00D65A48" w:rsidRPr="006E3A03" w:rsidRDefault="00AD21B2" w:rsidP="00A917FE">
      <w:pPr>
        <w:spacing w:after="177"/>
        <w:ind w:right="122"/>
        <w:jc w:val="both"/>
      </w:pPr>
      <w:bookmarkStart w:id="44" w:name="_Hlk175775404"/>
      <w:r w:rsidRPr="00AD21B2">
        <w:rPr>
          <w:rtl/>
        </w:rPr>
        <w:t xml:space="preserve">توابع التنشيط هي المكونات الأساسية للشبكات العصبية، حيث تقوم بتحديد ما إذا كان عصبون معين سيتم تفعيله أم لا بناءً على الإشارة المدخلة. تلعب هذه التوابع دوراً حيوياً في تحسين العلاقات بين البيانات المدخلة والمخرجات المرغوبة، وتساهم بشكل مباشر في أداء الشبكة العصبية. لذا، فإن اختيار تابع التنشيط المناسب هو خطوة مهمة لتحقيق نتائج أفضل في عملية التدريب. </w:t>
      </w:r>
      <w:r w:rsidR="00A917FE" w:rsidRPr="00AD21B2">
        <w:rPr>
          <w:rFonts w:hint="cs"/>
          <w:rtl/>
        </w:rPr>
        <w:t>فيما</w:t>
      </w:r>
      <w:r w:rsidRPr="00AD21B2">
        <w:rPr>
          <w:rtl/>
        </w:rPr>
        <w:t xml:space="preserve"> يلي نناقش بعض أشهر توابع التنشيط غير الخطية المستخدمة في التعلم العميق.</w:t>
      </w:r>
      <w:bookmarkEnd w:id="44"/>
    </w:p>
    <w:p w14:paraId="04195692" w14:textId="50A0247C" w:rsidR="006E3A03" w:rsidRPr="00102B1D" w:rsidRDefault="00AD21B2" w:rsidP="00102B1D">
      <w:pPr>
        <w:pStyle w:val="3"/>
        <w:rPr>
          <w:szCs w:val="30"/>
          <w:rtl/>
        </w:rPr>
      </w:pPr>
      <w:r w:rsidRPr="00AD21B2">
        <w:rPr>
          <w:szCs w:val="30"/>
          <w:rtl/>
        </w:rPr>
        <w:lastRenderedPageBreak/>
        <w:t xml:space="preserve">تابع </w:t>
      </w:r>
      <w:proofErr w:type="spellStart"/>
      <w:r w:rsidRPr="00AD21B2">
        <w:rPr>
          <w:szCs w:val="30"/>
          <w:rtl/>
        </w:rPr>
        <w:t>سيجمويد</w:t>
      </w:r>
      <w:proofErr w:type="spellEnd"/>
      <w:r w:rsidRPr="00AD21B2">
        <w:rPr>
          <w:szCs w:val="30"/>
          <w:rtl/>
        </w:rPr>
        <w:t xml:space="preserve"> (</w:t>
      </w:r>
      <w:proofErr w:type="spellStart"/>
      <w:r w:rsidRPr="00AD21B2">
        <w:rPr>
          <w:szCs w:val="30"/>
        </w:rPr>
        <w:t>Sigmoid</w:t>
      </w:r>
      <w:proofErr w:type="spellEnd"/>
      <w:r w:rsidRPr="00AD21B2">
        <w:rPr>
          <w:szCs w:val="30"/>
        </w:rPr>
        <w:t xml:space="preserve"> </w:t>
      </w:r>
      <w:proofErr w:type="spellStart"/>
      <w:r w:rsidRPr="00AD21B2">
        <w:rPr>
          <w:szCs w:val="30"/>
        </w:rPr>
        <w:t>Function</w:t>
      </w:r>
      <w:proofErr w:type="spellEnd"/>
      <w:r w:rsidRPr="00AD21B2">
        <w:rPr>
          <w:szCs w:val="30"/>
          <w:rtl/>
        </w:rPr>
        <w:t>)</w:t>
      </w:r>
    </w:p>
    <w:p w14:paraId="08887024" w14:textId="7B3D0571" w:rsidR="001B289E" w:rsidRPr="001B289E" w:rsidRDefault="00AD21B2" w:rsidP="00A917FE">
      <w:pPr>
        <w:jc w:val="both"/>
        <w:rPr>
          <w:rtl/>
          <w:lang w:bidi="ar-SA"/>
        </w:rPr>
      </w:pPr>
      <w:r w:rsidRPr="00AD21B2">
        <w:rPr>
          <w:rtl/>
        </w:rPr>
        <w:t xml:space="preserve">تابع </w:t>
      </w:r>
      <w:proofErr w:type="spellStart"/>
      <w:r w:rsidRPr="00AD21B2">
        <w:rPr>
          <w:rtl/>
        </w:rPr>
        <w:t>سيجمويد</w:t>
      </w:r>
      <w:proofErr w:type="spellEnd"/>
      <w:r w:rsidRPr="00AD21B2">
        <w:rPr>
          <w:rtl/>
        </w:rPr>
        <w:t xml:space="preserve"> هو أحد توابع التنشيط الشائعة في الشبكات العصبية. يُعرّف هذا التابع بالعلاقة التالية</w:t>
      </w:r>
      <w:r w:rsidRPr="00AD21B2">
        <w:rPr>
          <w:lang w:bidi="ar-SA"/>
        </w:rPr>
        <w:t>:</w:t>
      </w:r>
    </w:p>
    <w:p w14:paraId="7542CD45" w14:textId="758F2CFD" w:rsidR="001B289E" w:rsidRPr="001B289E" w:rsidRDefault="001B289E" w:rsidP="00A917FE">
      <w:pPr>
        <w:jc w:val="both"/>
        <w:rPr>
          <w:i/>
        </w:rPr>
      </w:pPr>
      <m:oMathPara>
        <m:oMath>
          <m:r>
            <w:rPr>
              <w:rFonts w:ascii="Cambria Math" w:hAnsi="Cambria Math" w:cs="Cambria Math" w:hint="cs"/>
              <w:rtl/>
              <w:lang w:bidi="ar-SA"/>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F4794E3" w14:textId="511DAC82" w:rsidR="001B289E" w:rsidRDefault="00AD21B2" w:rsidP="00A917FE">
      <w:pPr>
        <w:jc w:val="both"/>
        <w:rPr>
          <w:b/>
          <w:bCs/>
          <w:rtl/>
          <w:lang w:bidi="ar-SA"/>
        </w:rPr>
      </w:pPr>
      <w:r w:rsidRPr="00AD21B2">
        <w:rPr>
          <w:rtl/>
        </w:rPr>
        <w:t xml:space="preserve">حيث </w:t>
      </w:r>
      <w:r w:rsidRPr="00AD21B2">
        <w:rPr>
          <w:lang w:bidi="ar-SA"/>
        </w:rPr>
        <w:t xml:space="preserve"> </w:t>
      </w:r>
      <w:r>
        <w:rPr>
          <w:lang w:bidi="ar-SA"/>
        </w:rPr>
        <w:t xml:space="preserve"> x</w:t>
      </w:r>
      <w:r w:rsidRPr="00AD21B2">
        <w:rPr>
          <w:rtl/>
        </w:rPr>
        <w:t xml:space="preserve">تمثل الإشارة الواردة إلى التابع. يتميز تابع </w:t>
      </w:r>
      <w:proofErr w:type="spellStart"/>
      <w:r w:rsidRPr="00AD21B2">
        <w:rPr>
          <w:rtl/>
        </w:rPr>
        <w:t>سيجمويد</w:t>
      </w:r>
      <w:proofErr w:type="spellEnd"/>
      <w:r w:rsidRPr="00AD21B2">
        <w:rPr>
          <w:rtl/>
        </w:rPr>
        <w:t xml:space="preserve"> بقدرته على تحويل أي قيمة إلى نطاق محدد بين 0 و1، مما يجعله مناسبًا لتفسير الخرج كاحتمال. يُستخدم بشكل واسع في الطبقات الخفية وفي طبقة الخرج لنماذج الشبكات العصبية في مسائل التصنيف الثنائية. ومع ذلك، يُعتبر تابع </w:t>
      </w:r>
      <w:proofErr w:type="spellStart"/>
      <w:r w:rsidRPr="00AD21B2">
        <w:rPr>
          <w:rtl/>
        </w:rPr>
        <w:t>سيجمويد</w:t>
      </w:r>
      <w:proofErr w:type="spellEnd"/>
      <w:r w:rsidRPr="00AD21B2">
        <w:rPr>
          <w:rtl/>
        </w:rPr>
        <w:t xml:space="preserve"> عرضة لمشكلة تلاشي التدرجات</w:t>
      </w:r>
      <w:r w:rsidRPr="00AD21B2">
        <w:rPr>
          <w:lang w:bidi="ar-SA"/>
        </w:rPr>
        <w:t xml:space="preserve"> (Vanishing Gradient)</w:t>
      </w:r>
      <w:r w:rsidRPr="00AD21B2">
        <w:rPr>
          <w:rtl/>
        </w:rPr>
        <w:t>؛ حيث تتناقص تدرجاته بشكل كبير مع اقتراب القيم من 0 أو 1، مما يؤدي إلى بطء عملية التعلم، خصوصًا عند استخدام خوارزميات تعتمد على التدرج لضبط الأوزان في الشبكات العصبية العميقة</w:t>
      </w:r>
      <w:r w:rsidRPr="00AD21B2">
        <w:rPr>
          <w:lang w:bidi="ar-SA"/>
        </w:rPr>
        <w:t>.</w:t>
      </w:r>
    </w:p>
    <w:p w14:paraId="7FC1C133" w14:textId="0A4BAF05" w:rsidR="001B289E" w:rsidRPr="001B289E" w:rsidRDefault="00AD21B2" w:rsidP="00AD21B2">
      <w:pPr>
        <w:pStyle w:val="3"/>
        <w:rPr>
          <w:rtl/>
        </w:rPr>
      </w:pPr>
      <w:r w:rsidRPr="00AD21B2">
        <w:rPr>
          <w:rtl/>
        </w:rPr>
        <w:t>تابع الوحدة الخطية المصححة (</w:t>
      </w:r>
      <w:proofErr w:type="spellStart"/>
      <w:r w:rsidRPr="00AD21B2">
        <w:t>Rectified</w:t>
      </w:r>
      <w:proofErr w:type="spellEnd"/>
      <w:r w:rsidRPr="00AD21B2">
        <w:t xml:space="preserve"> </w:t>
      </w:r>
      <w:proofErr w:type="spellStart"/>
      <w:r w:rsidRPr="00AD21B2">
        <w:t>Linear</w:t>
      </w:r>
      <w:proofErr w:type="spellEnd"/>
      <w:r w:rsidRPr="00AD21B2">
        <w:t xml:space="preserve"> Unit - </w:t>
      </w:r>
      <w:proofErr w:type="spellStart"/>
      <w:r w:rsidRPr="00AD21B2">
        <w:t>ReLU</w:t>
      </w:r>
      <w:proofErr w:type="spellEnd"/>
      <w:r w:rsidRPr="00AD21B2">
        <w:rPr>
          <w:rtl/>
        </w:rPr>
        <w:t>)</w:t>
      </w:r>
    </w:p>
    <w:p w14:paraId="1507BEE5" w14:textId="535E120A" w:rsidR="001B289E" w:rsidRDefault="00AD21B2" w:rsidP="00A917FE">
      <w:pPr>
        <w:spacing w:after="183"/>
        <w:ind w:right="122"/>
        <w:jc w:val="both"/>
      </w:pPr>
      <w:r w:rsidRPr="00AD21B2">
        <w:rPr>
          <w:rtl/>
        </w:rPr>
        <w:t xml:space="preserve">لمعالجة مشكلة تلاشي التدرجات التي </w:t>
      </w:r>
      <w:proofErr w:type="spellStart"/>
      <w:r w:rsidRPr="00AD21B2">
        <w:rPr>
          <w:rtl/>
        </w:rPr>
        <w:t>يواجهها</w:t>
      </w:r>
      <w:proofErr w:type="spellEnd"/>
      <w:r w:rsidRPr="00AD21B2">
        <w:rPr>
          <w:rtl/>
        </w:rPr>
        <w:t xml:space="preserve"> تابع </w:t>
      </w:r>
      <w:proofErr w:type="spellStart"/>
      <w:r w:rsidRPr="00AD21B2">
        <w:rPr>
          <w:rtl/>
        </w:rPr>
        <w:t>سيجمويد</w:t>
      </w:r>
      <w:proofErr w:type="spellEnd"/>
      <w:r w:rsidRPr="00AD21B2">
        <w:rPr>
          <w:rtl/>
        </w:rPr>
        <w:t>، يُستخدم تابع الوحدة الخطية المصححة</w:t>
      </w:r>
      <w:r w:rsidRPr="00AD21B2">
        <w:t xml:space="preserve"> (</w:t>
      </w:r>
      <w:proofErr w:type="spellStart"/>
      <w:r w:rsidRPr="00AD21B2">
        <w:t>ReLU</w:t>
      </w:r>
      <w:proofErr w:type="spellEnd"/>
      <w:r w:rsidRPr="00AD21B2">
        <w:t xml:space="preserve">) </w:t>
      </w:r>
      <w:r w:rsidRPr="00AD21B2">
        <w:rPr>
          <w:rtl/>
        </w:rPr>
        <w:t>كبديل فعّال. يتميز تابع</w:t>
      </w:r>
      <w:r w:rsidRPr="00AD21B2">
        <w:t xml:space="preserve"> </w:t>
      </w:r>
      <w:proofErr w:type="spellStart"/>
      <w:r w:rsidRPr="00AD21B2">
        <w:t>ReLU</w:t>
      </w:r>
      <w:proofErr w:type="spellEnd"/>
      <w:r w:rsidRPr="00AD21B2">
        <w:t xml:space="preserve"> </w:t>
      </w:r>
      <w:r w:rsidRPr="00AD21B2">
        <w:rPr>
          <w:rtl/>
        </w:rPr>
        <w:t>بكونه خطيًا للقيم الموجبة وصفرًا للقيم السالبة، ويُعرّف كالتالي</w:t>
      </w:r>
      <w:r w:rsidRPr="00AD21B2">
        <w:t>:</w:t>
      </w:r>
    </w:p>
    <w:p w14:paraId="653324E4" w14:textId="77777777" w:rsidR="001B289E" w:rsidRPr="00B02BB6" w:rsidRDefault="001B289E" w:rsidP="00A917FE">
      <w:pPr>
        <w:spacing w:after="183"/>
        <w:ind w:right="122"/>
        <w:jc w:val="both"/>
        <w:rPr>
          <w:i/>
          <w:sz w:val="28"/>
          <w:szCs w:val="28"/>
        </w:rPr>
      </w:pPr>
      <m:oMathPara>
        <m:oMath>
          <m:r>
            <w:rPr>
              <w:rFonts w:ascii="Cambria Math" w:hAnsi="Cambria Math" w:cs="Times New Roman"/>
              <w:sz w:val="28"/>
              <w:szCs w:val="28"/>
            </w:rPr>
            <m:t>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max(0</m:t>
          </m:r>
          <m:r>
            <m:rPr>
              <m:sty m:val="bi"/>
            </m:rPr>
            <w:rPr>
              <w:rFonts w:ascii="Cambria Math" w:hAnsi="Cambria Math"/>
              <w:sz w:val="28"/>
              <w:szCs w:val="28"/>
            </w:rPr>
            <m:t xml:space="preserve">, </m:t>
          </m:r>
          <m:r>
            <w:rPr>
              <w:rFonts w:ascii="Cambria Math" w:hAnsi="Cambria Math"/>
              <w:sz w:val="28"/>
              <w:szCs w:val="28"/>
            </w:rPr>
            <m:t>x)</m:t>
          </m:r>
        </m:oMath>
      </m:oMathPara>
    </w:p>
    <w:p w14:paraId="761B2687" w14:textId="51E33AA6" w:rsidR="001B289E" w:rsidRPr="00530598" w:rsidRDefault="00AD21B2" w:rsidP="00A917FE">
      <w:pPr>
        <w:spacing w:after="183"/>
        <w:ind w:right="122"/>
        <w:jc w:val="both"/>
        <w:rPr>
          <w:rtl/>
          <w:lang w:val="af-ZA" w:bidi="ar-SA"/>
        </w:rPr>
      </w:pPr>
      <w:r w:rsidRPr="00AD21B2">
        <w:rPr>
          <w:rtl/>
        </w:rPr>
        <w:t xml:space="preserve">تابع </w:t>
      </w:r>
      <w:proofErr w:type="spellStart"/>
      <w:r w:rsidRPr="00AD21B2">
        <w:t>ReLU</w:t>
      </w:r>
      <w:proofErr w:type="spellEnd"/>
      <w:r w:rsidRPr="00AD21B2">
        <w:rPr>
          <w:rtl/>
        </w:rPr>
        <w:t xml:space="preserve"> هو من توابع التنشيط الأكثر شيوعًا في الشبكات العصبية، ويستخدم بشكل خاص في الطبقات الخفية. أثبت هذا التابع كفاءته العالية في تمكين الشبكات من تعلم الأنماط المعقدة بدون تكلفة حسابية كبيرة، مع السيطرة على مشكلة تلاشي التدرجات. تشير العديد من الدراسات إلى أن استخدام تابع </w:t>
      </w:r>
      <w:proofErr w:type="spellStart"/>
      <w:r w:rsidRPr="00AD21B2">
        <w:t>ReLU</w:t>
      </w:r>
      <w:proofErr w:type="spellEnd"/>
      <w:r w:rsidRPr="00AD21B2">
        <w:rPr>
          <w:rtl/>
        </w:rPr>
        <w:t xml:space="preserve"> في الشبكات العصبية </w:t>
      </w:r>
      <w:proofErr w:type="spellStart"/>
      <w:r w:rsidRPr="00AD21B2">
        <w:rPr>
          <w:rtl/>
        </w:rPr>
        <w:t>التلافيفية</w:t>
      </w:r>
      <w:proofErr w:type="spellEnd"/>
      <w:r w:rsidRPr="00AD21B2">
        <w:rPr>
          <w:rtl/>
        </w:rPr>
        <w:t xml:space="preserve"> (</w:t>
      </w:r>
      <w:r w:rsidRPr="00AD21B2">
        <w:t>Convolutional Neural Networks</w:t>
      </w:r>
      <w:r w:rsidRPr="00AD21B2">
        <w:rPr>
          <w:rtl/>
        </w:rPr>
        <w:t>) يؤدي إلى تحسين سرعة التدريب بشكل كبير مقارنة باستخدام توابع تنشيط أخرى، مما يجعله الخيار الأمثل في العديد من التطبيقات العملية في مجال التعلم العميق.</w:t>
      </w:r>
      <w:r w:rsidR="001B289E" w:rsidRPr="00530598">
        <w:rPr>
          <w:rFonts w:hint="cs"/>
          <w:rtl/>
        </w:rPr>
        <w:t xml:space="preserve"> يوضح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Ref175838341 \h</w:instrText>
      </w:r>
      <w:r>
        <w:rPr>
          <w:rtl/>
        </w:rPr>
        <w:instrText xml:space="preserve"> </w:instrText>
      </w:r>
      <w:r>
        <w:rPr>
          <w:rtl/>
        </w:rPr>
      </w:r>
      <w:r w:rsidR="00A917FE">
        <w:rPr>
          <w:rtl/>
        </w:rPr>
        <w:instrText xml:space="preserve"> \* </w:instrText>
      </w:r>
      <w:r w:rsidR="00A917FE">
        <w:instrText>MERGEFORMAT</w:instrText>
      </w:r>
      <w:r w:rsidR="00A917FE">
        <w:rPr>
          <w:rtl/>
        </w:rPr>
        <w:instrText xml:space="preserve"> </w:instrText>
      </w:r>
      <w:r>
        <w:rPr>
          <w:rtl/>
        </w:rPr>
        <w:fldChar w:fldCharType="separate"/>
      </w:r>
      <w:r>
        <w:rPr>
          <w:rtl/>
        </w:rPr>
        <w:t>الشكل</w:t>
      </w:r>
      <w:r>
        <w:t xml:space="preserve"> </w:t>
      </w:r>
      <w:r>
        <w:rPr>
          <w:noProof/>
        </w:rPr>
        <w:t>5</w:t>
      </w:r>
      <w:r w:rsidRPr="005429A2">
        <w:rPr>
          <w:rtl/>
          <w:lang w:bidi="ar-SA"/>
        </w:rPr>
        <w:t xml:space="preserve">الفرق بين تابعي التنشيط </w:t>
      </w:r>
      <w:r w:rsidRPr="005429A2">
        <w:rPr>
          <w:lang w:bidi="ar-SA"/>
        </w:rPr>
        <w:t>sigmoid</w:t>
      </w:r>
      <w:r w:rsidRPr="005429A2">
        <w:rPr>
          <w:rtl/>
          <w:lang w:bidi="ar-SA"/>
        </w:rPr>
        <w:t xml:space="preserve"> و</w:t>
      </w:r>
      <w:proofErr w:type="spellStart"/>
      <w:r w:rsidRPr="005429A2">
        <w:rPr>
          <w:lang w:bidi="ar-SA"/>
        </w:rPr>
        <w:t>ReLU</w:t>
      </w:r>
      <w:proofErr w:type="spellEnd"/>
      <w:r>
        <w:rPr>
          <w:rtl/>
        </w:rPr>
        <w:fldChar w:fldCharType="end"/>
      </w:r>
      <w:r>
        <w:rPr>
          <w:rFonts w:hint="cs"/>
          <w:rtl/>
        </w:rPr>
        <w:t xml:space="preserve"> .</w:t>
      </w:r>
    </w:p>
    <w:p w14:paraId="1FD9E881" w14:textId="77777777" w:rsidR="00256BB5" w:rsidRDefault="001B289E" w:rsidP="00256BB5">
      <w:pPr>
        <w:keepNext/>
        <w:bidi w:val="0"/>
        <w:spacing w:after="200" w:line="276" w:lineRule="auto"/>
        <w:jc w:val="both"/>
      </w:pPr>
      <w:r>
        <w:rPr>
          <w:rtl/>
          <w:lang w:bidi="ar-SA"/>
        </w:rPr>
        <w:br w:type="page"/>
      </w:r>
      <w:r w:rsidR="00256BB5">
        <w:rPr>
          <w:noProof/>
        </w:rPr>
        <w:lastRenderedPageBreak/>
        <w:drawing>
          <wp:inline distT="0" distB="0" distL="0" distR="0" wp14:anchorId="419A8E2D" wp14:editId="0334B4C6">
            <wp:extent cx="5943600" cy="2388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88579"/>
                    </a:xfrm>
                    <a:prstGeom prst="rect">
                      <a:avLst/>
                    </a:prstGeom>
                    <a:noFill/>
                    <a:ln>
                      <a:noFill/>
                    </a:ln>
                  </pic:spPr>
                </pic:pic>
              </a:graphicData>
            </a:graphic>
          </wp:inline>
        </w:drawing>
      </w:r>
    </w:p>
    <w:p w14:paraId="20E3BC1B" w14:textId="154DD690" w:rsidR="006E3A03" w:rsidRDefault="00256BB5" w:rsidP="00A917FE">
      <w:pPr>
        <w:pStyle w:val="Caption"/>
        <w:rPr>
          <w:rtl/>
          <w:lang w:bidi="ar-SA"/>
        </w:rPr>
      </w:pPr>
      <w:bookmarkStart w:id="45" w:name="_Ref175838341"/>
      <w:bookmarkStart w:id="46" w:name="_Toc176114394"/>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A37FEA">
        <w:rPr>
          <w:noProof/>
        </w:rPr>
        <w:t>5</w:t>
      </w:r>
      <w:r>
        <w:fldChar w:fldCharType="end"/>
      </w:r>
      <w:r w:rsidRPr="005429A2">
        <w:rPr>
          <w:rtl/>
          <w:lang w:bidi="ar-SA"/>
        </w:rPr>
        <w:t xml:space="preserve">الفرق بين تابعي التنشيط </w:t>
      </w:r>
      <w:r w:rsidRPr="005429A2">
        <w:rPr>
          <w:lang w:bidi="ar-SA"/>
        </w:rPr>
        <w:t>sigmoid</w:t>
      </w:r>
      <w:r w:rsidRPr="005429A2">
        <w:rPr>
          <w:rtl/>
          <w:lang w:bidi="ar-SA"/>
        </w:rPr>
        <w:t xml:space="preserve"> و</w:t>
      </w:r>
      <w:proofErr w:type="spellStart"/>
      <w:r w:rsidRPr="005429A2">
        <w:rPr>
          <w:lang w:bidi="ar-SA"/>
        </w:rPr>
        <w:t>ReLU</w:t>
      </w:r>
      <w:bookmarkEnd w:id="45"/>
      <w:bookmarkEnd w:id="46"/>
      <w:proofErr w:type="spellEnd"/>
    </w:p>
    <w:p w14:paraId="6877A5BA" w14:textId="77777777" w:rsidR="00A917FE" w:rsidRPr="00A917FE" w:rsidRDefault="00A917FE" w:rsidP="00A917FE">
      <w:pPr>
        <w:pStyle w:val="aa"/>
        <w:rPr>
          <w:rtl/>
          <w:lang w:val="en-US" w:bidi="ar-SA"/>
        </w:rPr>
      </w:pPr>
    </w:p>
    <w:p w14:paraId="25BFDA15" w14:textId="2DB1A441" w:rsidR="006E3A03" w:rsidRDefault="00AD21B2" w:rsidP="006E3A03">
      <w:pPr>
        <w:pStyle w:val="3"/>
        <w:rPr>
          <w:rtl/>
        </w:rPr>
      </w:pPr>
      <w:r w:rsidRPr="00AD21B2">
        <w:rPr>
          <w:rtl/>
        </w:rPr>
        <w:t>تابع الوحدة الخطية المصححة المتسربة (</w:t>
      </w:r>
      <w:proofErr w:type="spellStart"/>
      <w:r w:rsidRPr="00AD21B2">
        <w:t>Leaky</w:t>
      </w:r>
      <w:proofErr w:type="spellEnd"/>
      <w:r w:rsidRPr="00AD21B2">
        <w:t xml:space="preserve"> </w:t>
      </w:r>
      <w:proofErr w:type="spellStart"/>
      <w:r w:rsidRPr="00AD21B2">
        <w:t>ReLU</w:t>
      </w:r>
      <w:proofErr w:type="spellEnd"/>
      <w:r w:rsidRPr="00AD21B2">
        <w:rPr>
          <w:rtl/>
        </w:rPr>
        <w:t>)</w:t>
      </w:r>
    </w:p>
    <w:p w14:paraId="621E18F0" w14:textId="26687E6A" w:rsidR="00256BB5" w:rsidRPr="00D825EC" w:rsidRDefault="00AD21B2" w:rsidP="001664CD">
      <w:pPr>
        <w:spacing w:after="13" w:line="262" w:lineRule="auto"/>
        <w:ind w:left="1" w:right="143" w:hanging="1"/>
        <w:jc w:val="both"/>
        <w:rPr>
          <w:rtl/>
        </w:rPr>
      </w:pPr>
      <w:r w:rsidRPr="00AD21B2">
        <w:rPr>
          <w:rtl/>
        </w:rPr>
        <w:t xml:space="preserve">تم تطوير تابع </w:t>
      </w:r>
      <w:r w:rsidRPr="00AD21B2">
        <w:rPr>
          <w:b/>
          <w:bCs/>
        </w:rPr>
        <w:t xml:space="preserve">Leaky </w:t>
      </w:r>
      <w:proofErr w:type="spellStart"/>
      <w:r w:rsidRPr="00AD21B2">
        <w:rPr>
          <w:b/>
          <w:bCs/>
        </w:rPr>
        <w:t>ReLU</w:t>
      </w:r>
      <w:proofErr w:type="spellEnd"/>
      <w:r w:rsidRPr="00AD21B2">
        <w:t xml:space="preserve"> </w:t>
      </w:r>
      <w:r w:rsidRPr="00AD21B2">
        <w:rPr>
          <w:rtl/>
        </w:rPr>
        <w:t xml:space="preserve">كنسخة محسنة من تابع </w:t>
      </w:r>
      <w:proofErr w:type="spellStart"/>
      <w:r w:rsidRPr="00AD21B2">
        <w:rPr>
          <w:b/>
          <w:bCs/>
        </w:rPr>
        <w:t>ReLU</w:t>
      </w:r>
      <w:proofErr w:type="spellEnd"/>
      <w:r w:rsidRPr="00AD21B2">
        <w:t xml:space="preserve"> </w:t>
      </w:r>
      <w:r w:rsidRPr="00AD21B2">
        <w:rPr>
          <w:rtl/>
        </w:rPr>
        <w:t xml:space="preserve">بهدف حل مشكلة </w:t>
      </w:r>
      <w:r w:rsidRPr="00AD21B2">
        <w:rPr>
          <w:b/>
          <w:bCs/>
          <w:rtl/>
        </w:rPr>
        <w:t>تدهور</w:t>
      </w:r>
      <w:r w:rsidRPr="00AD21B2">
        <w:rPr>
          <w:b/>
          <w:bCs/>
        </w:rPr>
        <w:t xml:space="preserve"> </w:t>
      </w:r>
      <w:proofErr w:type="spellStart"/>
      <w:r w:rsidRPr="00AD21B2">
        <w:rPr>
          <w:b/>
          <w:bCs/>
        </w:rPr>
        <w:t>ReLU</w:t>
      </w:r>
      <w:proofErr w:type="spellEnd"/>
      <w:r w:rsidRPr="00AD21B2">
        <w:t xml:space="preserve"> (Dying </w:t>
      </w:r>
      <w:proofErr w:type="spellStart"/>
      <w:r w:rsidRPr="00AD21B2">
        <w:t>ReLU</w:t>
      </w:r>
      <w:proofErr w:type="spellEnd"/>
      <w:r w:rsidRPr="00AD21B2">
        <w:t>)</w:t>
      </w:r>
      <w:r w:rsidRPr="00AD21B2">
        <w:rPr>
          <w:rtl/>
        </w:rPr>
        <w:t>، التي تحدث عندما تكون مشتقة تابع</w:t>
      </w:r>
      <w:r w:rsidRPr="00AD21B2">
        <w:t xml:space="preserve"> </w:t>
      </w:r>
      <w:proofErr w:type="spellStart"/>
      <w:r w:rsidRPr="00AD21B2">
        <w:t>ReLU</w:t>
      </w:r>
      <w:proofErr w:type="spellEnd"/>
      <w:r w:rsidRPr="00AD21B2">
        <w:t xml:space="preserve"> </w:t>
      </w:r>
      <w:r w:rsidRPr="00AD21B2">
        <w:rPr>
          <w:rtl/>
        </w:rPr>
        <w:t xml:space="preserve">تساوي صفرًا للقيم السالبة، مما يؤدي إلى عدم تحديث الأوزان أثناء عملية الانتشار الخلفي. في هذه الحالة، قد تصبح بعض الخلايا "ميتة" بالكامل، حيث لا يتم تحديث الأوزان الداخلة إليها أبدًا، مما يجعلها غير نشطة وغير قادرة على التعلم. لحل هذه المشكلة، يقوم </w:t>
      </w:r>
      <w:r w:rsidRPr="00AD21B2">
        <w:rPr>
          <w:b/>
          <w:bCs/>
        </w:rPr>
        <w:t xml:space="preserve">Leaky </w:t>
      </w:r>
      <w:proofErr w:type="spellStart"/>
      <w:r w:rsidRPr="00AD21B2">
        <w:rPr>
          <w:b/>
          <w:bCs/>
        </w:rPr>
        <w:t>ReLU</w:t>
      </w:r>
      <w:proofErr w:type="spellEnd"/>
      <w:r w:rsidRPr="00AD21B2">
        <w:t xml:space="preserve"> </w:t>
      </w:r>
      <w:r w:rsidRPr="00AD21B2">
        <w:rPr>
          <w:rtl/>
        </w:rPr>
        <w:t>بإضافة مقدار صغير من الميل للقيم السالبة</w:t>
      </w:r>
      <w:r w:rsidR="00BE3786">
        <w:t xml:space="preserve"> </w:t>
      </w:r>
      <w:r w:rsidR="00BE3786" w:rsidRPr="00E03533">
        <w:rPr>
          <w:rtl/>
        </w:rPr>
        <w:t xml:space="preserve">كما هو موضح </w:t>
      </w:r>
      <w:r w:rsidR="00BE3786" w:rsidRPr="00E03533">
        <w:rPr>
          <w:rFonts w:hint="cs"/>
          <w:rtl/>
        </w:rPr>
        <w:t xml:space="preserve">في </w:t>
      </w:r>
      <w:r w:rsidR="00BE3786">
        <w:rPr>
          <w:b/>
          <w:bCs/>
          <w:rtl/>
        </w:rPr>
        <w:fldChar w:fldCharType="begin"/>
      </w:r>
      <w:r w:rsidR="00BE3786">
        <w:rPr>
          <w:rtl/>
        </w:rPr>
        <w:instrText xml:space="preserve"> </w:instrText>
      </w:r>
      <w:r w:rsidR="00BE3786">
        <w:rPr>
          <w:rFonts w:hint="cs"/>
        </w:rPr>
        <w:instrText>REF</w:instrText>
      </w:r>
      <w:r w:rsidR="00BE3786">
        <w:rPr>
          <w:rFonts w:hint="cs"/>
          <w:rtl/>
        </w:rPr>
        <w:instrText xml:space="preserve"> _</w:instrText>
      </w:r>
      <w:r w:rsidR="00BE3786">
        <w:rPr>
          <w:rFonts w:hint="cs"/>
        </w:rPr>
        <w:instrText>Ref175838581 \h</w:instrText>
      </w:r>
      <w:r w:rsidR="00BE3786">
        <w:rPr>
          <w:rtl/>
        </w:rPr>
        <w:instrText xml:space="preserve"> </w:instrText>
      </w:r>
      <w:r w:rsidR="00BE3786">
        <w:rPr>
          <w:b/>
          <w:bCs/>
          <w:rtl/>
        </w:rPr>
      </w:r>
      <w:r w:rsidR="001664CD">
        <w:rPr>
          <w:b/>
          <w:bCs/>
          <w:rtl/>
        </w:rPr>
        <w:instrText xml:space="preserve"> \* </w:instrText>
      </w:r>
      <w:r w:rsidR="001664CD">
        <w:rPr>
          <w:b/>
          <w:bCs/>
        </w:rPr>
        <w:instrText>MERGEFORMAT</w:instrText>
      </w:r>
      <w:r w:rsidR="001664CD">
        <w:rPr>
          <w:b/>
          <w:bCs/>
          <w:rtl/>
        </w:rPr>
        <w:instrText xml:space="preserve"> </w:instrText>
      </w:r>
      <w:r w:rsidR="00BE3786">
        <w:rPr>
          <w:b/>
          <w:bCs/>
          <w:rtl/>
        </w:rPr>
        <w:fldChar w:fldCharType="separate"/>
      </w:r>
      <w:r w:rsidR="00BE3786">
        <w:rPr>
          <w:rtl/>
        </w:rPr>
        <w:t>الشكل</w:t>
      </w:r>
      <w:r w:rsidR="00BE3786">
        <w:t xml:space="preserve"> </w:t>
      </w:r>
      <w:r w:rsidR="00BE3786">
        <w:rPr>
          <w:noProof/>
        </w:rPr>
        <w:t>6</w:t>
      </w:r>
      <w:r w:rsidR="00BE3786">
        <w:rPr>
          <w:rFonts w:hint="cs"/>
          <w:rtl/>
          <w:lang w:bidi="ar-SA"/>
        </w:rPr>
        <w:t xml:space="preserve"> </w:t>
      </w:r>
      <w:r w:rsidR="00BE3786">
        <w:rPr>
          <w:b/>
          <w:bCs/>
          <w:rtl/>
        </w:rPr>
        <w:fldChar w:fldCharType="end"/>
      </w:r>
      <w:r w:rsidRPr="00AD21B2">
        <w:rPr>
          <w:rtl/>
        </w:rPr>
        <w:t>، مما يسمح لبعض التدرجات بالتدفق عبر الخلايا حتى عندما تكون المدخلات سالبة، ويعطى بالعلاقة التالية</w:t>
      </w:r>
      <w:r w:rsidRPr="00AD21B2">
        <w:t>:</w:t>
      </w:r>
    </w:p>
    <w:p w14:paraId="37AF9ADC" w14:textId="77777777" w:rsidR="00256BB5" w:rsidRPr="00B02BB6" w:rsidRDefault="00256BB5" w:rsidP="001664CD">
      <w:pPr>
        <w:spacing w:before="240" w:after="13" w:line="262" w:lineRule="auto"/>
        <w:ind w:left="1" w:right="143" w:hanging="1"/>
        <w:jc w:val="both"/>
        <w:rPr>
          <w:i/>
          <w:sz w:val="28"/>
          <w:szCs w:val="28"/>
        </w:rPr>
      </w:pPr>
      <m:oMathPara>
        <m:oMath>
          <m:r>
            <w:rPr>
              <w:rFonts w:ascii="Cambria Math" w:hAnsi="Cambria Math"/>
              <w:sz w:val="28"/>
              <w:szCs w:val="28"/>
            </w:rPr>
            <m:t>Leaky 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max(x</m:t>
          </m:r>
          <m:r>
            <m:rPr>
              <m:sty m:val="bi"/>
            </m:rPr>
            <w:rPr>
              <w:rFonts w:ascii="Cambria Math" w:hAnsi="Cambria Math"/>
              <w:sz w:val="28"/>
              <w:szCs w:val="28"/>
            </w:rPr>
            <m:t xml:space="preserve">, </m:t>
          </m:r>
          <m:r>
            <w:rPr>
              <w:rFonts w:ascii="Cambria Math" w:hAnsi="Cambria Math"/>
              <w:sz w:val="28"/>
              <w:szCs w:val="28"/>
            </w:rPr>
            <m:t>ax)</m:t>
          </m:r>
        </m:oMath>
      </m:oMathPara>
    </w:p>
    <w:p w14:paraId="20CC8BDB" w14:textId="4BB2487D" w:rsidR="00256BB5" w:rsidRPr="00BE3786" w:rsidRDefault="00BE3786" w:rsidP="001664CD">
      <w:pPr>
        <w:spacing w:after="200" w:line="276" w:lineRule="auto"/>
        <w:jc w:val="both"/>
        <w:rPr>
          <w:rtl/>
          <w:lang w:val="af-ZA"/>
        </w:rPr>
      </w:pPr>
      <w:r w:rsidRPr="00BE3786">
        <w:rPr>
          <w:rtl/>
          <w:lang w:val="af-ZA"/>
        </w:rPr>
        <w:t>حيث</w:t>
      </w:r>
      <w:r w:rsidRPr="00BE3786">
        <w:rPr>
          <w:lang w:val="af-ZA"/>
        </w:rPr>
        <w:t xml:space="preserve"> </w:t>
      </w:r>
      <w:r>
        <w:t>a</w:t>
      </w:r>
      <w:r w:rsidRPr="00BE3786">
        <w:rPr>
          <w:lang w:val="af-ZA"/>
        </w:rPr>
        <w:t xml:space="preserve"> </w:t>
      </w:r>
      <w:r w:rsidRPr="00BE3786">
        <w:rPr>
          <w:rtl/>
          <w:lang w:val="af-ZA"/>
        </w:rPr>
        <w:t>هو ثابت صغير يحدد مقدار الميل المسموح به للقيم السالبة. هذا التعديل يسمح لتابع</w:t>
      </w:r>
      <w:r w:rsidRPr="00BE3786">
        <w:rPr>
          <w:lang w:val="af-ZA"/>
        </w:rPr>
        <w:t xml:space="preserve"> Leaky ReLU </w:t>
      </w:r>
      <w:r w:rsidRPr="00BE3786">
        <w:rPr>
          <w:rtl/>
          <w:lang w:val="af-ZA"/>
        </w:rPr>
        <w:t>بالتعامل بشكل أفضل مع مشكلة الخلايا الميتة، مما يحسن من فعالية التعلم في الشبكات العصبية، خاصة عند التعامل مع نماذج كبيرة ومعقدة</w:t>
      </w:r>
      <w:r w:rsidRPr="00BE3786">
        <w:rPr>
          <w:lang w:val="af-ZA"/>
        </w:rPr>
        <w:t>.</w:t>
      </w:r>
    </w:p>
    <w:p w14:paraId="726E0731" w14:textId="77777777" w:rsidR="00256BB5" w:rsidRDefault="00256BB5" w:rsidP="00256BB5">
      <w:pPr>
        <w:keepNext/>
        <w:bidi w:val="0"/>
        <w:spacing w:after="200" w:line="276" w:lineRule="auto"/>
        <w:jc w:val="center"/>
      </w:pPr>
      <w:r>
        <w:rPr>
          <w:noProof/>
        </w:rPr>
        <w:lastRenderedPageBreak/>
        <w:drawing>
          <wp:inline distT="0" distB="0" distL="0" distR="0" wp14:anchorId="33A291A8" wp14:editId="5ECC8CA9">
            <wp:extent cx="4901610" cy="262678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9278" cy="2636254"/>
                    </a:xfrm>
                    <a:prstGeom prst="rect">
                      <a:avLst/>
                    </a:prstGeom>
                    <a:noFill/>
                    <a:ln>
                      <a:noFill/>
                    </a:ln>
                  </pic:spPr>
                </pic:pic>
              </a:graphicData>
            </a:graphic>
          </wp:inline>
        </w:drawing>
      </w:r>
    </w:p>
    <w:p w14:paraId="0EDFC495" w14:textId="1E2CE243" w:rsidR="00256BB5" w:rsidRDefault="00256BB5" w:rsidP="006E3A03">
      <w:pPr>
        <w:pStyle w:val="Caption"/>
        <w:rPr>
          <w:rtl/>
        </w:rPr>
      </w:pPr>
      <w:bookmarkStart w:id="47" w:name="_Ref175838581"/>
      <w:bookmarkStart w:id="48" w:name="_Toc176114395"/>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A37FEA">
        <w:rPr>
          <w:noProof/>
        </w:rPr>
        <w:t>6</w:t>
      </w:r>
      <w:r>
        <w:fldChar w:fldCharType="end"/>
      </w:r>
      <w:r>
        <w:rPr>
          <w:rFonts w:hint="cs"/>
          <w:rtl/>
          <w:lang w:bidi="ar-SA"/>
        </w:rPr>
        <w:t xml:space="preserve"> </w:t>
      </w:r>
      <w:r w:rsidRPr="00DE439B">
        <w:rPr>
          <w:rtl/>
          <w:lang w:bidi="ar-SA"/>
        </w:rPr>
        <w:t xml:space="preserve">تابع التنشيط </w:t>
      </w:r>
      <w:r w:rsidRPr="00DE439B">
        <w:rPr>
          <w:lang w:bidi="ar-SA"/>
        </w:rPr>
        <w:t xml:space="preserve">Leaky </w:t>
      </w:r>
      <w:proofErr w:type="spellStart"/>
      <w:r w:rsidRPr="00DE439B">
        <w:rPr>
          <w:lang w:bidi="ar-SA"/>
        </w:rPr>
        <w:t>ReLU</w:t>
      </w:r>
      <w:bookmarkEnd w:id="47"/>
      <w:bookmarkEnd w:id="48"/>
      <w:proofErr w:type="spellEnd"/>
    </w:p>
    <w:p w14:paraId="1D1B5272" w14:textId="77777777" w:rsidR="00256BB5" w:rsidRDefault="00256BB5" w:rsidP="00256BB5">
      <w:pPr>
        <w:bidi w:val="0"/>
        <w:spacing w:after="200" w:line="276" w:lineRule="auto"/>
        <w:ind w:firstLine="720"/>
        <w:jc w:val="both"/>
        <w:rPr>
          <w:rtl/>
        </w:rPr>
      </w:pPr>
    </w:p>
    <w:p w14:paraId="0AE99B75" w14:textId="7514B825" w:rsidR="006E3A03" w:rsidRDefault="006E3A03" w:rsidP="00102B1D">
      <w:pPr>
        <w:pStyle w:val="2"/>
        <w:rPr>
          <w:rtl/>
        </w:rPr>
      </w:pPr>
      <w:bookmarkStart w:id="49" w:name="_Toc176114369"/>
      <w:r>
        <w:rPr>
          <w:rFonts w:hint="cs"/>
          <w:rtl/>
        </w:rPr>
        <w:t xml:space="preserve">توابع الخسارة </w:t>
      </w:r>
      <w:r>
        <w:t>Loss</w:t>
      </w:r>
      <w:r w:rsidRPr="00D80769">
        <w:t xml:space="preserve"> </w:t>
      </w:r>
      <w:r>
        <w:t>Functions</w:t>
      </w:r>
      <w:bookmarkEnd w:id="49"/>
    </w:p>
    <w:p w14:paraId="218FBC6D" w14:textId="3D848E2A" w:rsidR="006E3A03" w:rsidRPr="006E3A03" w:rsidRDefault="00BE3786" w:rsidP="001664CD">
      <w:pPr>
        <w:jc w:val="both"/>
        <w:rPr>
          <w:rtl/>
        </w:rPr>
      </w:pPr>
      <w:r w:rsidRPr="00BE3786">
        <w:rPr>
          <w:rtl/>
        </w:rPr>
        <w:t>تابع الخسارة أو الكلفة هو أداة تستخدم لتقييم أداء النموذج (بما في ذلك مجموعة الأوزان المحسوبة) أثناء عملية التعلم. يعتمد اختيار تابع الخسارة المناسب على طبيعة المسألة وخرج الطبقة الأخيرة من الشبكة العصبية. سنستعرض فيما يلي أشهر أنواع المسائل وتوابع الخسارة المستخدمة فيها</w:t>
      </w:r>
      <w:r w:rsidRPr="00BE3786">
        <w:t>.</w:t>
      </w:r>
    </w:p>
    <w:p w14:paraId="6815C8A6" w14:textId="77777777" w:rsidR="00256BB5" w:rsidRPr="00BE3786" w:rsidRDefault="00256BB5" w:rsidP="001664CD">
      <w:pPr>
        <w:jc w:val="both"/>
        <w:rPr>
          <w:rtl/>
        </w:rPr>
      </w:pPr>
    </w:p>
    <w:p w14:paraId="7DDE09A7" w14:textId="065BC2E1" w:rsidR="006E3A03" w:rsidRDefault="00BE3786" w:rsidP="001664CD">
      <w:pPr>
        <w:pStyle w:val="3"/>
        <w:jc w:val="both"/>
        <w:rPr>
          <w:rtl/>
        </w:rPr>
      </w:pPr>
      <w:r w:rsidRPr="00BE3786">
        <w:rPr>
          <w:rtl/>
        </w:rPr>
        <w:t>مسائل الانحدار</w:t>
      </w:r>
      <w:r w:rsidRPr="00BE3786">
        <w:rPr>
          <w:lang w:val="en-US"/>
        </w:rPr>
        <w:t xml:space="preserve"> (Regression Problems)</w:t>
      </w:r>
    </w:p>
    <w:p w14:paraId="10C5FF40" w14:textId="586857D4" w:rsidR="006E3A03" w:rsidRDefault="00BE3786" w:rsidP="001664CD">
      <w:pPr>
        <w:jc w:val="both"/>
        <w:rPr>
          <w:rtl/>
        </w:rPr>
      </w:pPr>
      <w:r w:rsidRPr="00BE3786">
        <w:rPr>
          <w:rtl/>
        </w:rPr>
        <w:t>مسائل الانحدار هي تلك التي يكون الهدف منها التنبؤ بقيمة حقيقية أو مستمرة. فيما يلي توابع الخسارة الشائعة المستخدمة في هذا النوع من المسائل</w:t>
      </w:r>
      <w:r w:rsidRPr="00BE3786">
        <w:t>:</w:t>
      </w:r>
    </w:p>
    <w:p w14:paraId="016553B2" w14:textId="59587F35" w:rsidR="006E3A03" w:rsidRPr="006E3A03" w:rsidRDefault="00BE3786" w:rsidP="001664CD">
      <w:pPr>
        <w:pStyle w:val="ListParagraph"/>
        <w:numPr>
          <w:ilvl w:val="0"/>
          <w:numId w:val="42"/>
        </w:numPr>
        <w:jc w:val="both"/>
      </w:pPr>
      <w:r w:rsidRPr="00BE3786">
        <w:rPr>
          <w:rFonts w:ascii="Traditional Arabic" w:hAnsi="Traditional Arabic"/>
          <w:b/>
          <w:bCs/>
          <w:sz w:val="28"/>
          <w:szCs w:val="28"/>
          <w:rtl/>
        </w:rPr>
        <w:t>تابع متوسط الخسارة المربعة (</w:t>
      </w:r>
      <w:r w:rsidRPr="00BE3786">
        <w:rPr>
          <w:rFonts w:ascii="Traditional Arabic" w:hAnsi="Traditional Arabic"/>
          <w:b/>
          <w:bCs/>
          <w:sz w:val="28"/>
          <w:szCs w:val="28"/>
        </w:rPr>
        <w:t>Mean Squared Error - MSE</w:t>
      </w:r>
      <w:r w:rsidRPr="00BE3786">
        <w:rPr>
          <w:rFonts w:ascii="Traditional Arabic" w:hAnsi="Traditional Arabic"/>
          <w:b/>
          <w:bCs/>
          <w:sz w:val="28"/>
          <w:szCs w:val="28"/>
          <w:rtl/>
        </w:rPr>
        <w:t>):</w:t>
      </w:r>
    </w:p>
    <w:p w14:paraId="38431340" w14:textId="77777777" w:rsidR="00BE3786" w:rsidRDefault="00BE3786" w:rsidP="001664CD">
      <w:pPr>
        <w:ind w:left="1080"/>
        <w:jc w:val="both"/>
      </w:pPr>
      <w:r w:rsidRPr="00BE3786">
        <w:rPr>
          <w:rtl/>
        </w:rPr>
        <w:t>يقيس هذا التابع متوسط مربع الفروقات بين القيمة الحقيقية والقيمة المقدرة باستخدام النموذج:</w:t>
      </w:r>
    </w:p>
    <w:p w14:paraId="1F5AAABA" w14:textId="2745B525" w:rsidR="00BE3786" w:rsidRDefault="00BE3786" w:rsidP="00BE3786">
      <w:pPr>
        <w:ind w:left="1080"/>
        <w:jc w:val="center"/>
        <w:rPr>
          <w:rtl/>
        </w:rPr>
      </w:pPr>
      <w:r w:rsidRPr="00BE3786">
        <w:rPr>
          <w:noProof/>
          <w:rtl/>
        </w:rPr>
        <w:drawing>
          <wp:inline distT="0" distB="0" distL="0" distR="0" wp14:anchorId="0D749B64" wp14:editId="4D7A0A0B">
            <wp:extent cx="2753109" cy="809738"/>
            <wp:effectExtent l="0" t="0" r="9525" b="9525"/>
            <wp:docPr id="167646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63520" name=""/>
                    <pic:cNvPicPr/>
                  </pic:nvPicPr>
                  <pic:blipFill>
                    <a:blip r:embed="rId17"/>
                    <a:stretch>
                      <a:fillRect/>
                    </a:stretch>
                  </pic:blipFill>
                  <pic:spPr>
                    <a:xfrm>
                      <a:off x="0" y="0"/>
                      <a:ext cx="2753109" cy="809738"/>
                    </a:xfrm>
                    <a:prstGeom prst="rect">
                      <a:avLst/>
                    </a:prstGeom>
                  </pic:spPr>
                </pic:pic>
              </a:graphicData>
            </a:graphic>
          </wp:inline>
        </w:drawing>
      </w:r>
    </w:p>
    <w:p w14:paraId="729AE452" w14:textId="3C78D8D3" w:rsidR="00102B1D" w:rsidRDefault="00102B1D" w:rsidP="00102B1D">
      <w:pPr>
        <w:ind w:left="1080"/>
        <w:jc w:val="center"/>
        <w:rPr>
          <w:rtl/>
        </w:rPr>
      </w:pPr>
    </w:p>
    <w:p w14:paraId="3F2FA670" w14:textId="1F2ECCCA" w:rsidR="006E3A03" w:rsidRDefault="00BE3786" w:rsidP="001664CD">
      <w:pPr>
        <w:ind w:left="1080"/>
        <w:jc w:val="both"/>
        <w:rPr>
          <w:rtl/>
        </w:rPr>
      </w:pPr>
      <w:r w:rsidRPr="00BE3786">
        <w:rPr>
          <w:rtl/>
        </w:rPr>
        <w:lastRenderedPageBreak/>
        <w:t>يُعد تابع</w:t>
      </w:r>
      <w:r w:rsidRPr="00BE3786">
        <w:t xml:space="preserve"> MSE </w:t>
      </w:r>
      <w:r w:rsidRPr="00BE3786">
        <w:rPr>
          <w:rtl/>
        </w:rPr>
        <w:t>من الأكثر استخدامًا في مسائل الانحدار بسبب خواصه الرياضية. يوفر هذا التابع مشتقًا متغيرًا يعتمد على قيمة الخسارة؛ حيث تكون المشتقات كبيرة عند الأخطاء الكبيرة، مما يساعد في تقارب النموذج بشكل أسرع للوصول إلى دقة عالية. ومع ذلك، يُعد</w:t>
      </w:r>
      <w:r w:rsidRPr="00BE3786">
        <w:t xml:space="preserve"> MSE </w:t>
      </w:r>
      <w:r w:rsidRPr="00BE3786">
        <w:rPr>
          <w:rtl/>
        </w:rPr>
        <w:t>حساسًا للقيم المتطرفة، حيث يؤدي تربيع الخطأ إلى زيادة الخسارة بشكل أسرع مع زيادة حجم الخطأ، مما يجعل النموذج يولِي اهتمامًا أكبر لهذه القيم</w:t>
      </w:r>
      <w:r w:rsidRPr="00BE3786">
        <w:t>.</w:t>
      </w:r>
    </w:p>
    <w:p w14:paraId="5EEB78FE" w14:textId="631B7A23" w:rsidR="006E3A03" w:rsidRDefault="00BE3786" w:rsidP="001664CD">
      <w:pPr>
        <w:pStyle w:val="ListParagraph"/>
        <w:numPr>
          <w:ilvl w:val="0"/>
          <w:numId w:val="42"/>
        </w:numPr>
        <w:jc w:val="both"/>
        <w:rPr>
          <w:rtl/>
        </w:rPr>
      </w:pPr>
      <w:r w:rsidRPr="00BE3786">
        <w:rPr>
          <w:rFonts w:ascii="Traditional Arabic" w:hAnsi="Traditional Arabic"/>
          <w:b/>
          <w:bCs/>
          <w:sz w:val="28"/>
          <w:szCs w:val="28"/>
          <w:rtl/>
        </w:rPr>
        <w:t>تابع متوسط الخسارة المطلقة (</w:t>
      </w:r>
      <w:r w:rsidRPr="00BE3786">
        <w:rPr>
          <w:rFonts w:ascii="Traditional Arabic" w:hAnsi="Traditional Arabic"/>
          <w:b/>
          <w:bCs/>
          <w:sz w:val="28"/>
          <w:szCs w:val="28"/>
        </w:rPr>
        <w:t>Mean Absolute Error - MAE</w:t>
      </w:r>
      <w:r w:rsidRPr="00BE3786">
        <w:rPr>
          <w:rFonts w:ascii="Traditional Arabic" w:hAnsi="Traditional Arabic"/>
          <w:b/>
          <w:bCs/>
          <w:sz w:val="28"/>
          <w:szCs w:val="28"/>
          <w:rtl/>
        </w:rPr>
        <w:t>):</w:t>
      </w:r>
    </w:p>
    <w:p w14:paraId="36DC8D53" w14:textId="5B4D30C0" w:rsidR="006E3A03" w:rsidRDefault="00BE3786" w:rsidP="001664CD">
      <w:pPr>
        <w:ind w:left="1080"/>
        <w:jc w:val="both"/>
        <w:rPr>
          <w:rtl/>
        </w:rPr>
      </w:pPr>
      <w:r w:rsidRPr="00BE3786">
        <w:rPr>
          <w:rtl/>
        </w:rPr>
        <w:t>يقيس هذا التابع متوسط القيمة المطلقة للفروقات بين القيمة الحقيقية والقيمة المقدرة</w:t>
      </w:r>
      <w:r w:rsidRPr="00BE3786">
        <w:t>:</w:t>
      </w:r>
    </w:p>
    <w:p w14:paraId="06C64260" w14:textId="04534ACB" w:rsidR="00102B1D" w:rsidRPr="00102B1D" w:rsidRDefault="00224CDD" w:rsidP="00102B1D">
      <w:pPr>
        <w:ind w:left="1080"/>
        <w:jc w:val="center"/>
        <w:rPr>
          <w:rtl/>
        </w:rPr>
      </w:pPr>
      <w:r w:rsidRPr="00224CDD">
        <w:rPr>
          <w:noProof/>
          <w:rtl/>
        </w:rPr>
        <w:drawing>
          <wp:inline distT="0" distB="0" distL="0" distR="0" wp14:anchorId="0A68FC6E" wp14:editId="78A8C1A7">
            <wp:extent cx="2524477" cy="790685"/>
            <wp:effectExtent l="0" t="0" r="9525" b="9525"/>
            <wp:docPr id="45687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2029" name=""/>
                    <pic:cNvPicPr/>
                  </pic:nvPicPr>
                  <pic:blipFill>
                    <a:blip r:embed="rId18"/>
                    <a:stretch>
                      <a:fillRect/>
                    </a:stretch>
                  </pic:blipFill>
                  <pic:spPr>
                    <a:xfrm>
                      <a:off x="0" y="0"/>
                      <a:ext cx="2524477" cy="790685"/>
                    </a:xfrm>
                    <a:prstGeom prst="rect">
                      <a:avLst/>
                    </a:prstGeom>
                  </pic:spPr>
                </pic:pic>
              </a:graphicData>
            </a:graphic>
          </wp:inline>
        </w:drawing>
      </w:r>
    </w:p>
    <w:p w14:paraId="7562FA90" w14:textId="57C2F215" w:rsidR="006E3A03" w:rsidRDefault="00224CDD" w:rsidP="001664CD">
      <w:pPr>
        <w:ind w:left="1080"/>
        <w:jc w:val="both"/>
        <w:rPr>
          <w:rtl/>
        </w:rPr>
      </w:pPr>
      <w:r w:rsidRPr="00224CDD">
        <w:rPr>
          <w:rtl/>
        </w:rPr>
        <w:t>يُستخدم</w:t>
      </w:r>
      <w:r w:rsidRPr="00224CDD">
        <w:t xml:space="preserve"> MAE </w:t>
      </w:r>
      <w:r w:rsidRPr="00224CDD">
        <w:rPr>
          <w:rtl/>
        </w:rPr>
        <w:t>على نطاق واسع في مسائل الانحدار لأنه أكثر مقاومة للقيم المتطرفة مقارنة بـ</w:t>
      </w:r>
      <w:r w:rsidRPr="00224CDD">
        <w:t xml:space="preserve"> MSE. </w:t>
      </w:r>
      <w:r w:rsidRPr="00224CDD">
        <w:rPr>
          <w:rtl/>
        </w:rPr>
        <w:t>لا يزيد</w:t>
      </w:r>
      <w:r w:rsidRPr="00224CDD">
        <w:t xml:space="preserve"> MAE </w:t>
      </w:r>
      <w:r w:rsidRPr="00224CDD">
        <w:rPr>
          <w:rtl/>
        </w:rPr>
        <w:t>بسرعة مع زيادة الخطأ، مما يجعله خيارًا جيدًا عندما تحتوي بيانات التدريب على قيم متطرفة. لكن، نظرًا لأنه ليس قابلًا للاشتقاق عند الصفر، وقد يؤدي ذلك إلى تقليل كفاءة النموذج أثناء التدريب</w:t>
      </w:r>
      <w:r w:rsidRPr="00224CDD">
        <w:t>.</w:t>
      </w:r>
    </w:p>
    <w:p w14:paraId="587B4F88" w14:textId="77777777" w:rsidR="006E3A03" w:rsidRDefault="006E3A03" w:rsidP="006E3A03">
      <w:pPr>
        <w:rPr>
          <w:rtl/>
        </w:rPr>
      </w:pPr>
    </w:p>
    <w:p w14:paraId="598A277C" w14:textId="32BA6A9E" w:rsidR="006E3A03" w:rsidRDefault="00224CDD" w:rsidP="006E3A03">
      <w:pPr>
        <w:pStyle w:val="3"/>
        <w:rPr>
          <w:rtl/>
        </w:rPr>
      </w:pPr>
      <w:r w:rsidRPr="00224CDD">
        <w:rPr>
          <w:rtl/>
        </w:rPr>
        <w:t>مسائل التصنيف (</w:t>
      </w:r>
      <w:r w:rsidRPr="00224CDD">
        <w:t xml:space="preserve">Classification </w:t>
      </w:r>
      <w:proofErr w:type="spellStart"/>
      <w:r w:rsidRPr="00224CDD">
        <w:t>Problems</w:t>
      </w:r>
      <w:proofErr w:type="spellEnd"/>
      <w:r w:rsidRPr="00224CDD">
        <w:rPr>
          <w:rtl/>
        </w:rPr>
        <w:t>)</w:t>
      </w:r>
    </w:p>
    <w:p w14:paraId="2FAB83CA" w14:textId="4AF2D0A2" w:rsidR="006E3A03" w:rsidRDefault="00224CDD" w:rsidP="001664CD">
      <w:pPr>
        <w:jc w:val="both"/>
        <w:rPr>
          <w:rtl/>
        </w:rPr>
      </w:pPr>
      <w:r w:rsidRPr="00224CDD">
        <w:rPr>
          <w:rtl/>
        </w:rPr>
        <w:t>مسائل التصنيف هي التي تهدف إلى التنبؤ بقيمة صحيحة تمثل فئة معينة. تشمل توابع الخسارة المستخدمة في هذه المسائل</w:t>
      </w:r>
      <w:r w:rsidRPr="00224CDD">
        <w:t>:</w:t>
      </w:r>
    </w:p>
    <w:p w14:paraId="2902AE2B" w14:textId="2CE77054" w:rsidR="006E3A03" w:rsidRPr="00224CDD" w:rsidRDefault="00224CDD" w:rsidP="001664CD">
      <w:pPr>
        <w:pStyle w:val="ListParagraph"/>
        <w:numPr>
          <w:ilvl w:val="0"/>
          <w:numId w:val="42"/>
        </w:numPr>
        <w:jc w:val="both"/>
        <w:rPr>
          <w:b/>
          <w:bCs/>
          <w:szCs w:val="32"/>
          <w:rtl/>
        </w:rPr>
      </w:pPr>
      <w:r w:rsidRPr="00224CDD">
        <w:rPr>
          <w:b/>
          <w:bCs/>
          <w:sz w:val="28"/>
          <w:szCs w:val="28"/>
          <w:rtl/>
        </w:rPr>
        <w:t>تابع الصفر أو الواحد</w:t>
      </w:r>
      <w:r w:rsidRPr="00224CDD">
        <w:rPr>
          <w:b/>
          <w:bCs/>
          <w:szCs w:val="32"/>
          <w:rtl/>
        </w:rPr>
        <w:t xml:space="preserve"> (</w:t>
      </w:r>
      <w:r w:rsidRPr="00224CDD">
        <w:rPr>
          <w:b/>
          <w:bCs/>
          <w:sz w:val="28"/>
          <w:szCs w:val="36"/>
        </w:rPr>
        <w:t>Zero-One Loss</w:t>
      </w:r>
      <w:r w:rsidRPr="00224CDD">
        <w:rPr>
          <w:b/>
          <w:bCs/>
          <w:szCs w:val="32"/>
          <w:rtl/>
        </w:rPr>
        <w:t>):</w:t>
      </w:r>
    </w:p>
    <w:p w14:paraId="322CDBCA" w14:textId="2C29C1D1" w:rsidR="00102B1D" w:rsidRDefault="00224CDD" w:rsidP="001664CD">
      <w:pPr>
        <w:ind w:left="1080"/>
        <w:jc w:val="both"/>
        <w:rPr>
          <w:rtl/>
        </w:rPr>
      </w:pPr>
      <w:r w:rsidRPr="00224CDD">
        <w:rPr>
          <w:rtl/>
        </w:rPr>
        <w:t>يُعطي هذا التابع خسارة قدرها واحد إذا لم تتطابق القيمة المتوقعة مع القيمة الحقيقية، وصفرًا إذا كانت متطابقة</w:t>
      </w:r>
      <w:r w:rsidRPr="00224CDD">
        <w:t>:</w:t>
      </w:r>
      <w:r w:rsidR="006E3A03">
        <w:rPr>
          <w:rtl/>
        </w:rPr>
        <w:t xml:space="preserve"> </w:t>
      </w:r>
    </w:p>
    <w:p w14:paraId="72D00123" w14:textId="30C8A3B6" w:rsidR="00102B1D" w:rsidRDefault="00102B1D" w:rsidP="00102B1D">
      <w:pPr>
        <w:ind w:left="1080"/>
        <w:jc w:val="center"/>
        <w:rPr>
          <w:rtl/>
        </w:rPr>
      </w:pPr>
      <w:r>
        <w:rPr>
          <w:noProof/>
        </w:rPr>
        <w:drawing>
          <wp:inline distT="0" distB="0" distL="0" distR="0" wp14:anchorId="1C3D4AAC" wp14:editId="76665BE2">
            <wp:extent cx="266700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495300"/>
                    </a:xfrm>
                    <a:prstGeom prst="rect">
                      <a:avLst/>
                    </a:prstGeom>
                    <a:noFill/>
                    <a:ln>
                      <a:noFill/>
                    </a:ln>
                  </pic:spPr>
                </pic:pic>
              </a:graphicData>
            </a:graphic>
          </wp:inline>
        </w:drawing>
      </w:r>
    </w:p>
    <w:p w14:paraId="4A8363B1" w14:textId="0457B568" w:rsidR="006E3A03" w:rsidRDefault="00224CDD" w:rsidP="001664CD">
      <w:pPr>
        <w:ind w:left="1080"/>
        <w:jc w:val="both"/>
        <w:rPr>
          <w:rtl/>
        </w:rPr>
      </w:pPr>
      <w:r w:rsidRPr="00224CDD">
        <w:rPr>
          <w:rtl/>
        </w:rPr>
        <w:t>لا يأخذ تابع</w:t>
      </w:r>
      <w:r w:rsidRPr="00224CDD">
        <w:t xml:space="preserve"> Zero-One Loss </w:t>
      </w:r>
      <w:r w:rsidRPr="00224CDD">
        <w:rPr>
          <w:rtl/>
        </w:rPr>
        <w:t>درجة الخطأ في الاعتبار وهو غير محدب، لذلك نادرًا ما يُستخدم في تدريب النماذج العصبية</w:t>
      </w:r>
      <w:r w:rsidRPr="00224CDD">
        <w:t>.</w:t>
      </w:r>
    </w:p>
    <w:p w14:paraId="2D058717" w14:textId="6AC3C41C" w:rsidR="006E3A03" w:rsidRPr="00224CDD" w:rsidRDefault="00224CDD" w:rsidP="001664CD">
      <w:pPr>
        <w:pStyle w:val="ListParagraph"/>
        <w:numPr>
          <w:ilvl w:val="0"/>
          <w:numId w:val="42"/>
        </w:numPr>
        <w:jc w:val="both"/>
        <w:rPr>
          <w:b/>
          <w:bCs/>
        </w:rPr>
      </w:pPr>
      <w:r w:rsidRPr="00224CDD">
        <w:rPr>
          <w:rFonts w:ascii="Traditional Arabic" w:hAnsi="Traditional Arabic"/>
          <w:b/>
          <w:bCs/>
          <w:sz w:val="28"/>
          <w:szCs w:val="28"/>
          <w:rtl/>
        </w:rPr>
        <w:t xml:space="preserve">تابع </w:t>
      </w:r>
      <w:proofErr w:type="spellStart"/>
      <w:r w:rsidRPr="00224CDD">
        <w:rPr>
          <w:rFonts w:ascii="Traditional Arabic" w:hAnsi="Traditional Arabic"/>
          <w:b/>
          <w:bCs/>
          <w:sz w:val="28"/>
          <w:szCs w:val="28"/>
          <w:rtl/>
        </w:rPr>
        <w:t>الانتروبيا</w:t>
      </w:r>
      <w:proofErr w:type="spellEnd"/>
      <w:r w:rsidRPr="00224CDD">
        <w:rPr>
          <w:rFonts w:ascii="Traditional Arabic" w:hAnsi="Traditional Arabic"/>
          <w:b/>
          <w:bCs/>
          <w:sz w:val="28"/>
          <w:szCs w:val="28"/>
          <w:rtl/>
        </w:rPr>
        <w:t xml:space="preserve"> المتقاطعة (</w:t>
      </w:r>
      <w:r w:rsidRPr="00224CDD">
        <w:rPr>
          <w:rFonts w:ascii="Traditional Arabic" w:hAnsi="Traditional Arabic"/>
          <w:b/>
          <w:bCs/>
          <w:sz w:val="28"/>
          <w:szCs w:val="28"/>
        </w:rPr>
        <w:t>Cross Entropy</w:t>
      </w:r>
      <w:r w:rsidRPr="00224CDD">
        <w:rPr>
          <w:rFonts w:ascii="Traditional Arabic" w:hAnsi="Traditional Arabic"/>
          <w:b/>
          <w:bCs/>
          <w:sz w:val="28"/>
          <w:szCs w:val="28"/>
          <w:rtl/>
        </w:rPr>
        <w:t>):</w:t>
      </w:r>
    </w:p>
    <w:p w14:paraId="260744EB" w14:textId="6222B317" w:rsidR="006E3A03" w:rsidRPr="00224CDD" w:rsidRDefault="00224CDD" w:rsidP="001664CD">
      <w:pPr>
        <w:pStyle w:val="ListParagraph"/>
        <w:ind w:left="1440"/>
        <w:jc w:val="both"/>
      </w:pPr>
      <w:r w:rsidRPr="00224CDD">
        <w:rPr>
          <w:rtl/>
        </w:rPr>
        <w:t>يقيس هذا التابع الفارق بين التوزيع الاحتمالي للخرج الفعلي والتوزيع الاحتمالي للخرج المتوقع:</w:t>
      </w:r>
    </w:p>
    <w:p w14:paraId="7FEBA25D" w14:textId="19B159C4" w:rsidR="006E3A03" w:rsidRDefault="00224CDD" w:rsidP="00224CDD">
      <w:pPr>
        <w:ind w:left="1080"/>
        <w:rPr>
          <w:rtl/>
        </w:rPr>
      </w:pPr>
      <w:r w:rsidRPr="00224CDD">
        <w:rPr>
          <w:noProof/>
          <w:rtl/>
        </w:rPr>
        <w:drawing>
          <wp:inline distT="0" distB="0" distL="0" distR="0" wp14:anchorId="43CD8414" wp14:editId="51ABCE13">
            <wp:extent cx="5607170" cy="933186"/>
            <wp:effectExtent l="0" t="0" r="0" b="635"/>
            <wp:docPr id="59858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80999" name=""/>
                    <pic:cNvPicPr/>
                  </pic:nvPicPr>
                  <pic:blipFill rotWithShape="1">
                    <a:blip r:embed="rId20"/>
                    <a:srcRect t="-933" r="5660"/>
                    <a:stretch/>
                  </pic:blipFill>
                  <pic:spPr bwMode="auto">
                    <a:xfrm>
                      <a:off x="0" y="0"/>
                      <a:ext cx="5607170" cy="933186"/>
                    </a:xfrm>
                    <a:prstGeom prst="rect">
                      <a:avLst/>
                    </a:prstGeom>
                    <a:ln>
                      <a:noFill/>
                    </a:ln>
                    <a:extLst>
                      <a:ext uri="{53640926-AAD7-44D8-BBD7-CCE9431645EC}">
                        <a14:shadowObscured xmlns:a14="http://schemas.microsoft.com/office/drawing/2010/main"/>
                      </a:ext>
                    </a:extLst>
                  </pic:spPr>
                </pic:pic>
              </a:graphicData>
            </a:graphic>
          </wp:inline>
        </w:drawing>
      </w:r>
    </w:p>
    <w:p w14:paraId="666698C7" w14:textId="29D23707" w:rsidR="00224CDD" w:rsidRPr="00224CDD" w:rsidRDefault="00224CDD" w:rsidP="001664CD">
      <w:pPr>
        <w:ind w:left="720"/>
        <w:jc w:val="both"/>
      </w:pPr>
      <w:r w:rsidRPr="00224CDD">
        <w:rPr>
          <w:rtl/>
          <w:lang w:bidi="ar-SA"/>
        </w:rPr>
        <w:lastRenderedPageBreak/>
        <w:t xml:space="preserve">يُستخدم تابع </w:t>
      </w:r>
      <w:proofErr w:type="spellStart"/>
      <w:r w:rsidRPr="00224CDD">
        <w:rPr>
          <w:rtl/>
          <w:lang w:bidi="ar-SA"/>
        </w:rPr>
        <w:t>الانتروبيا</w:t>
      </w:r>
      <w:proofErr w:type="spellEnd"/>
      <w:r w:rsidRPr="00224CDD">
        <w:rPr>
          <w:rtl/>
          <w:lang w:bidi="ar-SA"/>
        </w:rPr>
        <w:t xml:space="preserve"> المتقاطعة بشكل واسع في الشبكات العصبية لتفادي التعلم البطيء في طبقات الخرج، حيث يقلل من الفروقات بين التوزيعات الاحتمالية، مما يؤدي إلى تقارب أسرع للنموذج</w:t>
      </w:r>
      <w:r w:rsidRPr="00224CDD">
        <w:t>.</w:t>
      </w:r>
    </w:p>
    <w:p w14:paraId="08FFEF3A" w14:textId="77777777" w:rsidR="00224CDD" w:rsidRPr="00224CDD" w:rsidRDefault="00224CDD" w:rsidP="001664CD">
      <w:pPr>
        <w:ind w:left="1080"/>
        <w:jc w:val="both"/>
      </w:pPr>
      <w:r w:rsidRPr="00224CDD">
        <w:rPr>
          <w:rtl/>
          <w:lang w:bidi="ar-SA"/>
        </w:rPr>
        <w:t xml:space="preserve">هناك نوعان آخران من توابع </w:t>
      </w:r>
      <w:proofErr w:type="spellStart"/>
      <w:r w:rsidRPr="00224CDD">
        <w:rPr>
          <w:rtl/>
          <w:lang w:bidi="ar-SA"/>
        </w:rPr>
        <w:t>الانتروبيا</w:t>
      </w:r>
      <w:proofErr w:type="spellEnd"/>
      <w:r w:rsidRPr="00224CDD">
        <w:rPr>
          <w:rtl/>
          <w:lang w:bidi="ar-SA"/>
        </w:rPr>
        <w:t xml:space="preserve"> المتقاطعة</w:t>
      </w:r>
      <w:r w:rsidRPr="00224CDD">
        <w:t>:</w:t>
      </w:r>
    </w:p>
    <w:p w14:paraId="5D892AE2" w14:textId="77777777" w:rsidR="00224CDD" w:rsidRPr="00224CDD" w:rsidRDefault="00224CDD" w:rsidP="001664CD">
      <w:pPr>
        <w:pStyle w:val="ListParagraph"/>
        <w:numPr>
          <w:ilvl w:val="0"/>
          <w:numId w:val="46"/>
        </w:numPr>
        <w:jc w:val="both"/>
      </w:pPr>
      <w:r w:rsidRPr="00224CDD">
        <w:rPr>
          <w:b/>
          <w:bCs/>
          <w:rtl/>
          <w:lang w:bidi="ar-SA"/>
        </w:rPr>
        <w:t xml:space="preserve">تابع </w:t>
      </w:r>
      <w:proofErr w:type="spellStart"/>
      <w:r w:rsidRPr="00224CDD">
        <w:rPr>
          <w:b/>
          <w:bCs/>
          <w:rtl/>
          <w:lang w:bidi="ar-SA"/>
        </w:rPr>
        <w:t>الانتروبيا</w:t>
      </w:r>
      <w:proofErr w:type="spellEnd"/>
      <w:r w:rsidRPr="00224CDD">
        <w:rPr>
          <w:b/>
          <w:bCs/>
          <w:rtl/>
          <w:lang w:bidi="ar-SA"/>
        </w:rPr>
        <w:t xml:space="preserve"> المتقاطعة التصنيفي</w:t>
      </w:r>
      <w:r w:rsidRPr="00224CDD">
        <w:rPr>
          <w:b/>
          <w:bCs/>
        </w:rPr>
        <w:t xml:space="preserve"> (Categorical Cross Entropy):</w:t>
      </w:r>
      <w:r w:rsidRPr="00224CDD">
        <w:t xml:space="preserve"> </w:t>
      </w:r>
      <w:r w:rsidRPr="00224CDD">
        <w:rPr>
          <w:rtl/>
          <w:lang w:bidi="ar-SA"/>
        </w:rPr>
        <w:t>يُستخدم عند ترميز القيم الفعلية باستخدام طريقة الترميز "واحد-ساخن</w:t>
      </w:r>
      <w:r w:rsidRPr="00224CDD">
        <w:t>" (One-Hot Encoding).</w:t>
      </w:r>
    </w:p>
    <w:p w14:paraId="723EFD62" w14:textId="77777777" w:rsidR="00224CDD" w:rsidRPr="00224CDD" w:rsidRDefault="00224CDD" w:rsidP="001664CD">
      <w:pPr>
        <w:pStyle w:val="ListParagraph"/>
        <w:numPr>
          <w:ilvl w:val="0"/>
          <w:numId w:val="46"/>
        </w:numPr>
        <w:jc w:val="both"/>
      </w:pPr>
      <w:r w:rsidRPr="00224CDD">
        <w:rPr>
          <w:b/>
          <w:bCs/>
          <w:rtl/>
          <w:lang w:bidi="ar-SA"/>
        </w:rPr>
        <w:t xml:space="preserve">تابع </w:t>
      </w:r>
      <w:proofErr w:type="spellStart"/>
      <w:r w:rsidRPr="00224CDD">
        <w:rPr>
          <w:b/>
          <w:bCs/>
          <w:rtl/>
          <w:lang w:bidi="ar-SA"/>
        </w:rPr>
        <w:t>الانتروبيا</w:t>
      </w:r>
      <w:proofErr w:type="spellEnd"/>
      <w:r w:rsidRPr="00224CDD">
        <w:rPr>
          <w:b/>
          <w:bCs/>
          <w:rtl/>
          <w:lang w:bidi="ar-SA"/>
        </w:rPr>
        <w:t xml:space="preserve"> المتقاطعة المتناثر</w:t>
      </w:r>
      <w:r w:rsidRPr="00224CDD">
        <w:rPr>
          <w:b/>
          <w:bCs/>
        </w:rPr>
        <w:t xml:space="preserve"> (Sparse Categorical Cross Entropy):</w:t>
      </w:r>
      <w:r w:rsidRPr="00224CDD">
        <w:t xml:space="preserve"> </w:t>
      </w:r>
      <w:r w:rsidRPr="00224CDD">
        <w:rPr>
          <w:rtl/>
          <w:lang w:bidi="ar-SA"/>
        </w:rPr>
        <w:t>يُستخدم عندما يتم ترميز القيم الفعلية كأعداد صحيحة</w:t>
      </w:r>
      <w:r w:rsidRPr="00224CDD">
        <w:t>.</w:t>
      </w:r>
    </w:p>
    <w:p w14:paraId="758B9E45" w14:textId="77777777" w:rsidR="00224CDD" w:rsidRPr="00224CDD" w:rsidRDefault="00224CDD" w:rsidP="001664CD">
      <w:pPr>
        <w:ind w:left="1080"/>
        <w:jc w:val="both"/>
      </w:pPr>
      <w:r w:rsidRPr="00224CDD">
        <w:rPr>
          <w:rtl/>
          <w:lang w:bidi="ar-SA"/>
        </w:rPr>
        <w:t>يُعد اختيار تابع الخسارة المناسب أمرًا أساسيًا لتحسين أداء النموذج وضمان دقة التنبؤات</w:t>
      </w:r>
      <w:r w:rsidRPr="00224CDD">
        <w:t>.</w:t>
      </w:r>
    </w:p>
    <w:p w14:paraId="343DF1C6" w14:textId="77777777" w:rsidR="006E3A03" w:rsidRPr="00224CDD" w:rsidRDefault="006E3A03" w:rsidP="006E3A03">
      <w:pPr>
        <w:ind w:left="1080"/>
        <w:rPr>
          <w:rtl/>
        </w:rPr>
      </w:pPr>
    </w:p>
    <w:p w14:paraId="549E3732" w14:textId="77777777" w:rsidR="006E3A03" w:rsidRDefault="006E3A03" w:rsidP="006E3A03">
      <w:pPr>
        <w:rPr>
          <w:rtl/>
        </w:rPr>
      </w:pPr>
    </w:p>
    <w:p w14:paraId="3E6EFDDF" w14:textId="77777777" w:rsidR="006E3A03" w:rsidRDefault="006E3A03" w:rsidP="006E3A03">
      <w:pPr>
        <w:rPr>
          <w:rtl/>
        </w:rPr>
      </w:pPr>
    </w:p>
    <w:p w14:paraId="6E72E196" w14:textId="77777777" w:rsidR="00A45FF7" w:rsidRDefault="00A45FF7">
      <w:pPr>
        <w:bidi w:val="0"/>
        <w:spacing w:after="200" w:line="276" w:lineRule="auto"/>
        <w:ind w:firstLine="720"/>
        <w:jc w:val="both"/>
        <w:rPr>
          <w:sz w:val="44"/>
          <w:szCs w:val="44"/>
          <w:rtl/>
        </w:rPr>
      </w:pPr>
      <w:bookmarkStart w:id="50" w:name="_Toc242697840"/>
      <w:bookmarkStart w:id="51" w:name="_Toc175774106"/>
      <w:bookmarkStart w:id="52" w:name="_Toc175778326"/>
      <w:bookmarkStart w:id="53" w:name="_Toc242002684"/>
      <w:bookmarkStart w:id="54" w:name="_Toc242012328"/>
      <w:r>
        <w:rPr>
          <w:rtl/>
        </w:rPr>
        <w:br w:type="page"/>
      </w:r>
    </w:p>
    <w:p w14:paraId="28399754" w14:textId="604C695C" w:rsidR="008C4281" w:rsidRDefault="008C4281" w:rsidP="007C1489">
      <w:pPr>
        <w:pStyle w:val="a0"/>
        <w:rPr>
          <w:rtl/>
        </w:rPr>
      </w:pPr>
      <w:bookmarkStart w:id="55" w:name="_Toc176114370"/>
      <w:r w:rsidRPr="00C64AA7">
        <w:rPr>
          <w:rFonts w:hint="cs"/>
          <w:rtl/>
        </w:rPr>
        <w:lastRenderedPageBreak/>
        <w:t xml:space="preserve">الفصل </w:t>
      </w:r>
      <w:bookmarkEnd w:id="50"/>
      <w:r w:rsidR="00302D6B">
        <w:rPr>
          <w:rFonts w:hint="cs"/>
          <w:rtl/>
        </w:rPr>
        <w:t>الثالث</w:t>
      </w:r>
      <w:bookmarkEnd w:id="51"/>
      <w:bookmarkEnd w:id="52"/>
      <w:bookmarkEnd w:id="55"/>
    </w:p>
    <w:bookmarkEnd w:id="53"/>
    <w:bookmarkEnd w:id="54"/>
    <w:p w14:paraId="446F2B36" w14:textId="3DD92700" w:rsidR="00DE563D" w:rsidRPr="008A4F27" w:rsidRDefault="00E579AD" w:rsidP="0004245F">
      <w:pPr>
        <w:pStyle w:val="ae"/>
      </w:pPr>
      <w:r>
        <w:rPr>
          <w:rFonts w:hint="cs"/>
          <w:rtl/>
        </w:rPr>
        <w:t xml:space="preserve">الدراسة </w:t>
      </w:r>
      <w:r w:rsidR="00253EE6" w:rsidRPr="00253EE6">
        <w:rPr>
          <w:rtl/>
        </w:rPr>
        <w:t>المرجعية</w:t>
      </w:r>
    </w:p>
    <w:p w14:paraId="6CA8970C" w14:textId="0D6C8870" w:rsidR="00253EE6" w:rsidRDefault="00253EE6" w:rsidP="006E57BC">
      <w:pPr>
        <w:spacing w:after="399"/>
        <w:ind w:right="122"/>
        <w:jc w:val="both"/>
        <w:rPr>
          <w:rtl/>
        </w:rPr>
      </w:pPr>
      <w:bookmarkStart w:id="56" w:name="_Toc242002686"/>
      <w:bookmarkStart w:id="57" w:name="_Toc242012329"/>
      <w:bookmarkStart w:id="58" w:name="_Toc242088960"/>
      <w:bookmarkStart w:id="59" w:name="_Toc290126551"/>
      <w:bookmarkStart w:id="60" w:name="_Toc175778327"/>
      <w:r>
        <w:rPr>
          <w:rtl/>
        </w:rPr>
        <w:t xml:space="preserve">سنبدأ هذا الفصل باستعراض تقنيات التعلم العميق المستخدمة </w:t>
      </w:r>
      <w:r w:rsidR="00201311" w:rsidRPr="00082661">
        <w:rPr>
          <w:rtl/>
        </w:rPr>
        <w:t>في فهم سلوك المستخدم</w:t>
      </w:r>
      <w:r w:rsidR="00201311">
        <w:rPr>
          <w:rFonts w:hint="cs"/>
          <w:rtl/>
        </w:rPr>
        <w:t xml:space="preserve"> </w:t>
      </w:r>
      <w:r>
        <w:rPr>
          <w:rtl/>
        </w:rPr>
        <w:t>بشكل عام،</w:t>
      </w:r>
      <w:r>
        <w:rPr>
          <w:rFonts w:hint="cs"/>
          <w:rtl/>
        </w:rPr>
        <w:t xml:space="preserve"> </w:t>
      </w:r>
      <w:r>
        <w:rPr>
          <w:rtl/>
        </w:rPr>
        <w:t>ومن ثم</w:t>
      </w:r>
      <w:r>
        <w:rPr>
          <w:rFonts w:hint="cs"/>
          <w:rtl/>
        </w:rPr>
        <w:t xml:space="preserve"> س</w:t>
      </w:r>
      <w:r>
        <w:rPr>
          <w:rtl/>
        </w:rPr>
        <w:t>نستعرض الأعمال التي تم طرحها في هذا المجال.</w:t>
      </w:r>
    </w:p>
    <w:p w14:paraId="3A72761E" w14:textId="77777777" w:rsidR="005B0A69" w:rsidRDefault="00082661" w:rsidP="006E57BC">
      <w:pPr>
        <w:pStyle w:val="1"/>
        <w:jc w:val="both"/>
      </w:pPr>
      <w:bookmarkStart w:id="61" w:name="_Toc176114371"/>
      <w:bookmarkEnd w:id="56"/>
      <w:bookmarkEnd w:id="57"/>
      <w:bookmarkEnd w:id="58"/>
      <w:bookmarkEnd w:id="59"/>
      <w:bookmarkEnd w:id="60"/>
      <w:r w:rsidRPr="00082661">
        <w:rPr>
          <w:rtl/>
        </w:rPr>
        <w:t>استخدام التعلم العميق في فهم سلوك المستخدم</w:t>
      </w:r>
      <w:bookmarkEnd w:id="61"/>
    </w:p>
    <w:p w14:paraId="0F713442" w14:textId="77777777" w:rsidR="005B0A69" w:rsidRPr="00082661" w:rsidRDefault="005B0A69" w:rsidP="006E57BC">
      <w:pPr>
        <w:spacing w:after="399"/>
        <w:ind w:right="122"/>
        <w:jc w:val="both"/>
      </w:pPr>
      <w:r w:rsidRPr="00082661">
        <w:rPr>
          <w:rtl/>
          <w:lang w:bidi="ar-SA"/>
        </w:rPr>
        <w:t>أصبح استخدام التعلم العميق ضروريًا لفهم سلوك المستخدم من خلال تفاعله مع المنتجات في أنظمة التوصية الإلكترونية. تستفيد هذه الأنظمة من الشبكات العصبية التكرارية</w:t>
      </w:r>
      <w:r w:rsidRPr="00082661">
        <w:t xml:space="preserve"> (RNN) </w:t>
      </w:r>
      <w:r w:rsidRPr="00082661">
        <w:rPr>
          <w:rtl/>
          <w:lang w:bidi="ar-SA"/>
        </w:rPr>
        <w:t>لقدرتها الفائقة على معالجة التسلسلات الزمنية المعقدة التي تمثل تفاعلات المستخدم مع المنتجات المختلفة. تعتمد الشبكات العصبية التكرارية على فهم تسلسل سلوك المستخدم من خلال تحليل الأنماط الزمنية والتغيرات في الاهتمامات والاحتياجات قصيرة المدى. على سبيل المثال، يمكن للشبكات العصبية التكرارية مثل</w:t>
      </w:r>
      <w:r w:rsidRPr="00082661">
        <w:t xml:space="preserve"> LSTM </w:t>
      </w:r>
      <w:r w:rsidRPr="00082661">
        <w:rPr>
          <w:rtl/>
          <w:lang w:bidi="ar-SA"/>
        </w:rPr>
        <w:t>(ذاكرة طويلة قصيرة المدى) تحسين نمذجة تفضيلات المستخدم قصيرة المدى عبر التحكم الديناميكي في انتقال الحالة بين الخطوات الزمنية</w:t>
      </w:r>
      <w:r w:rsidRPr="00082661">
        <w:t>.</w:t>
      </w:r>
    </w:p>
    <w:p w14:paraId="04EE8C64" w14:textId="77777777" w:rsidR="005B0A69" w:rsidRPr="00082661" w:rsidRDefault="005B0A69" w:rsidP="006E57BC">
      <w:pPr>
        <w:spacing w:after="399"/>
        <w:ind w:right="122"/>
        <w:jc w:val="both"/>
      </w:pPr>
      <w:r w:rsidRPr="00082661">
        <w:rPr>
          <w:rtl/>
          <w:lang w:bidi="ar-SA"/>
        </w:rPr>
        <w:t>بالإضافة إلى ذلك، يتيح التعلم العميق استخدام تقنيات متقدمة مثل الآليات المبنية على الانتباه</w:t>
      </w:r>
      <w:r w:rsidRPr="00082661">
        <w:t xml:space="preserve"> (Attention Mechanisms) </w:t>
      </w:r>
      <w:r w:rsidRPr="00082661">
        <w:rPr>
          <w:rtl/>
          <w:lang w:bidi="ar-SA"/>
        </w:rPr>
        <w:t>لتحديد العناصر الأكثر أهمية في سلسلة تفاعل المستخدم، مما يمكن النظام من التركيز على الإجراءات الأكثر تأثيرًا في تحديد التوصيات المستقبلية. من خلال دمج تفضيلات المستخدم طويلة المدى وقصيرة المدى باستخدام إطار عمل تكاملي يعتمد على الانتباه، يمكن تحسين دقة وفعالية التوصيات المقدمة. التجارب المكثفة التي أجريت على مجموعات بيانات عامة وصناعية أكدت فعالية هذه الأساليب، حيث أظهرت النتائج أن النموذج المقترح يفوق العديد من الأساليب الحديثة في القدرة على تقديم توصيات دقيقة ومخصصة. من خلال هذه التطبيقات، يوفر التعلم العميق إطارًا قويًا لفهم السلوك المعقد للمستخدمين وتقديم تجارب تسوق مخصصة تعزز من رضاهم وولائهم</w:t>
      </w:r>
      <w:r w:rsidRPr="00082661">
        <w:t>.</w:t>
      </w:r>
    </w:p>
    <w:p w14:paraId="5F429C49" w14:textId="19727F34" w:rsidR="005B0A69" w:rsidRDefault="005B0A69">
      <w:pPr>
        <w:bidi w:val="0"/>
        <w:spacing w:after="200" w:line="276" w:lineRule="auto"/>
        <w:ind w:firstLine="720"/>
        <w:jc w:val="both"/>
        <w:rPr>
          <w:rtl/>
        </w:rPr>
      </w:pPr>
      <w:r>
        <w:rPr>
          <w:rtl/>
        </w:rPr>
        <w:br w:type="page"/>
      </w:r>
    </w:p>
    <w:p w14:paraId="4AF116B0" w14:textId="5FB6366B" w:rsidR="00921FB0" w:rsidRDefault="009F11EE" w:rsidP="006E57BC">
      <w:pPr>
        <w:pStyle w:val="1"/>
        <w:jc w:val="both"/>
      </w:pPr>
      <w:bookmarkStart w:id="62" w:name="_Toc176114372"/>
      <w:r w:rsidRPr="00921FB0">
        <w:rPr>
          <w:rtl/>
        </w:rPr>
        <w:lastRenderedPageBreak/>
        <w:t>أنظمة التوصية الأكثر شيوعًا في الوقت الحاضر</w:t>
      </w:r>
      <w:bookmarkEnd w:id="62"/>
    </w:p>
    <w:p w14:paraId="7344AE5A" w14:textId="77777777" w:rsidR="00921FB0" w:rsidRDefault="00921FB0" w:rsidP="006E57BC">
      <w:pPr>
        <w:pStyle w:val="ListParagraph"/>
        <w:numPr>
          <w:ilvl w:val="0"/>
          <w:numId w:val="55"/>
        </w:numPr>
        <w:spacing w:after="200" w:line="276" w:lineRule="auto"/>
        <w:jc w:val="both"/>
        <w:rPr>
          <w:b/>
          <w:bCs/>
        </w:rPr>
      </w:pPr>
      <w:r w:rsidRPr="003F48D2">
        <w:rPr>
          <w:b/>
          <w:bCs/>
          <w:rtl/>
        </w:rPr>
        <w:t>النماذج المستندة إلى المحتوى (</w:t>
      </w:r>
      <w:r w:rsidRPr="003F48D2">
        <w:rPr>
          <w:b/>
          <w:bCs/>
        </w:rPr>
        <w:t>Content-Based Models</w:t>
      </w:r>
      <w:r w:rsidRPr="003F48D2">
        <w:rPr>
          <w:b/>
          <w:bCs/>
          <w:rtl/>
        </w:rPr>
        <w:t>)</w:t>
      </w:r>
      <w:r>
        <w:rPr>
          <w:rFonts w:hint="cs"/>
          <w:b/>
          <w:bCs/>
          <w:rtl/>
        </w:rPr>
        <w:t>:</w:t>
      </w:r>
    </w:p>
    <w:p w14:paraId="2CE1A989" w14:textId="77777777" w:rsidR="00921FB0" w:rsidRPr="007222F9" w:rsidRDefault="00921FB0" w:rsidP="006E57BC">
      <w:pPr>
        <w:pStyle w:val="ListParagraph"/>
        <w:spacing w:after="200" w:line="276" w:lineRule="auto"/>
        <w:jc w:val="both"/>
        <w:rPr>
          <w:rtl/>
        </w:rPr>
      </w:pPr>
      <w:r w:rsidRPr="007222F9">
        <w:rPr>
          <w:rtl/>
        </w:rPr>
        <w:t>تعتمد هذه النماذج على خصائص العناصر التي تم تفاعل المستخدم معها سابقًا. يتم استخدام هذه الخصائص لتقديم توصيات لعناصر جديدة تحمل صفات مشابهة. فعلى سبيل المثال، إذا أبدى المستخدم اهتمامًا بكتاب عن التكنولوجيا، فسيتم اقتراح كتب أخرى تتعلق بالتكنولوجيا</w:t>
      </w:r>
      <w:r w:rsidRPr="007222F9">
        <w:t>.</w:t>
      </w:r>
    </w:p>
    <w:p w14:paraId="6831AEEE" w14:textId="77777777" w:rsidR="00921FB0" w:rsidRDefault="00921FB0" w:rsidP="006E57BC">
      <w:pPr>
        <w:pStyle w:val="ListParagraph"/>
        <w:numPr>
          <w:ilvl w:val="0"/>
          <w:numId w:val="55"/>
        </w:numPr>
        <w:spacing w:after="200" w:line="276" w:lineRule="auto"/>
        <w:jc w:val="both"/>
        <w:rPr>
          <w:b/>
          <w:bCs/>
        </w:rPr>
      </w:pPr>
      <w:r w:rsidRPr="003F48D2">
        <w:rPr>
          <w:b/>
          <w:bCs/>
          <w:rtl/>
        </w:rPr>
        <w:t>نماذج التصفية التعاونية (</w:t>
      </w:r>
      <w:r w:rsidRPr="003F48D2">
        <w:rPr>
          <w:b/>
          <w:bCs/>
        </w:rPr>
        <w:t>Collaborative Filtering Models</w:t>
      </w:r>
      <w:r w:rsidRPr="003F48D2">
        <w:rPr>
          <w:b/>
          <w:bCs/>
          <w:rtl/>
        </w:rPr>
        <w:t>)</w:t>
      </w:r>
      <w:r>
        <w:rPr>
          <w:rFonts w:hint="cs"/>
          <w:b/>
          <w:bCs/>
          <w:rtl/>
        </w:rPr>
        <w:t>:</w:t>
      </w:r>
    </w:p>
    <w:p w14:paraId="5510C936" w14:textId="77777777" w:rsidR="00921FB0" w:rsidRPr="007222F9" w:rsidRDefault="00921FB0" w:rsidP="006E57BC">
      <w:pPr>
        <w:pStyle w:val="ListParagraph"/>
        <w:spacing w:after="200" w:line="276" w:lineRule="auto"/>
        <w:jc w:val="both"/>
        <w:rPr>
          <w:rtl/>
        </w:rPr>
      </w:pPr>
      <w:r w:rsidRPr="007222F9">
        <w:rPr>
          <w:rtl/>
        </w:rPr>
        <w:t>تعتمد هذه النماذج على جمع تفضيلات العديد من المستخدمين لاكتشاف الأنماط المشتركة في سلوكهم. يتم تقديم التوصيات للمستخدم بناءً على ما أعجب مستخدمين آخرين ذوي اهتمامات مشابهة. تقسم هذه النماذج إلى نوعين: التصفية التعاونية المستندة إلى المستخدم</w:t>
      </w:r>
      <w:r w:rsidRPr="007222F9">
        <w:t xml:space="preserve"> (User-Based) </w:t>
      </w:r>
      <w:r w:rsidRPr="007222F9">
        <w:rPr>
          <w:rtl/>
        </w:rPr>
        <w:t>والمستندة إلى العنصر</w:t>
      </w:r>
      <w:r>
        <w:rPr>
          <w:rFonts w:hint="cs"/>
          <w:rtl/>
        </w:rPr>
        <w:t xml:space="preserve"> </w:t>
      </w:r>
      <w:r w:rsidRPr="007222F9">
        <w:t>(Item-Based)</w:t>
      </w:r>
      <w:r>
        <w:rPr>
          <w:rFonts w:hint="cs"/>
          <w:rtl/>
        </w:rPr>
        <w:t>.</w:t>
      </w:r>
    </w:p>
    <w:p w14:paraId="0003F3EA" w14:textId="77777777" w:rsidR="00921FB0" w:rsidRDefault="00921FB0" w:rsidP="006E57BC">
      <w:pPr>
        <w:pStyle w:val="ListParagraph"/>
        <w:numPr>
          <w:ilvl w:val="0"/>
          <w:numId w:val="55"/>
        </w:numPr>
        <w:spacing w:after="200" w:line="276" w:lineRule="auto"/>
        <w:jc w:val="both"/>
        <w:rPr>
          <w:b/>
          <w:bCs/>
        </w:rPr>
      </w:pPr>
      <w:r w:rsidRPr="003F48D2">
        <w:rPr>
          <w:b/>
          <w:bCs/>
          <w:rtl/>
        </w:rPr>
        <w:t>النماذج الهجينة (</w:t>
      </w:r>
      <w:r w:rsidRPr="003F48D2">
        <w:rPr>
          <w:b/>
          <w:bCs/>
        </w:rPr>
        <w:t>Hybrid Models</w:t>
      </w:r>
      <w:r w:rsidRPr="003F48D2">
        <w:rPr>
          <w:b/>
          <w:bCs/>
          <w:rtl/>
        </w:rPr>
        <w:t>)</w:t>
      </w:r>
      <w:r>
        <w:rPr>
          <w:rFonts w:hint="cs"/>
          <w:b/>
          <w:bCs/>
          <w:rtl/>
        </w:rPr>
        <w:t>:</w:t>
      </w:r>
    </w:p>
    <w:p w14:paraId="32B0FC93" w14:textId="77777777" w:rsidR="00921FB0" w:rsidRPr="005F4AFF" w:rsidRDefault="00921FB0" w:rsidP="006E57BC">
      <w:pPr>
        <w:pStyle w:val="ListParagraph"/>
        <w:spacing w:after="200" w:line="276" w:lineRule="auto"/>
        <w:jc w:val="both"/>
        <w:rPr>
          <w:rtl/>
        </w:rPr>
      </w:pPr>
      <w:r w:rsidRPr="007222F9">
        <w:rPr>
          <w:rtl/>
        </w:rPr>
        <w:t>تجمع هذه النماذج بين مزايا النماذج المستندة إلى المحتوى ونماذج التصفية التعاونية لتعزيز دقة التوصيات. يتم ذلك عن طريق استخدام عدة تقنيات في نفس النموذج، مما يتيح الاستفادة من تفضيلات المستخدمين والخصائص المشتركة للعناصر في آن واحد</w:t>
      </w:r>
      <w:r w:rsidRPr="007222F9">
        <w:t>.</w:t>
      </w:r>
    </w:p>
    <w:p w14:paraId="0446CE31" w14:textId="77777777" w:rsidR="009F11EE" w:rsidRDefault="009F11EE" w:rsidP="00337A06">
      <w:pPr>
        <w:spacing w:after="200" w:line="276" w:lineRule="auto"/>
        <w:ind w:firstLine="720"/>
        <w:jc w:val="both"/>
      </w:pPr>
    </w:p>
    <w:p w14:paraId="40A07C17" w14:textId="76DB3BD2" w:rsidR="009F11EE" w:rsidRPr="00337A06" w:rsidRDefault="009F11EE" w:rsidP="006E57BC">
      <w:pPr>
        <w:pStyle w:val="1"/>
        <w:jc w:val="both"/>
      </w:pPr>
      <w:bookmarkStart w:id="63" w:name="_Toc176114373"/>
      <w:r w:rsidRPr="009F11EE">
        <w:rPr>
          <w:rtl/>
        </w:rPr>
        <w:t>نماذج متقدمة في أنظمة التوصية</w:t>
      </w:r>
      <w:bookmarkEnd w:id="63"/>
    </w:p>
    <w:p w14:paraId="58A8BFCC" w14:textId="77777777" w:rsidR="009F11EE" w:rsidRPr="009F11EE" w:rsidRDefault="009F11EE" w:rsidP="006E57BC">
      <w:pPr>
        <w:spacing w:after="200" w:line="276" w:lineRule="auto"/>
        <w:ind w:firstLine="720"/>
        <w:jc w:val="both"/>
      </w:pPr>
      <w:r w:rsidRPr="009F11EE">
        <w:rPr>
          <w:rtl/>
          <w:lang w:bidi="ar-SA"/>
        </w:rPr>
        <w:t>في مجال أنظمة التوصية، هناك العديد من النماذج المتقدمة التي تم تطويرها لتحسين فهم سلوك المستخدمين وتقديم توصيات أكثر دقة وملاءمة. تتنوع هذه النماذج في الطرق التي تعتمدها لتعلم الأنماط وتقديم التوصيات، وتشمل بعض النماذج الحديثة البارزة ما يلي</w:t>
      </w:r>
      <w:r w:rsidRPr="009F11EE">
        <w:t>:</w:t>
      </w:r>
    </w:p>
    <w:p w14:paraId="5CD2D252" w14:textId="77777777" w:rsidR="009F11EE" w:rsidRPr="009F11EE" w:rsidRDefault="009F11EE" w:rsidP="006E57BC">
      <w:pPr>
        <w:numPr>
          <w:ilvl w:val="0"/>
          <w:numId w:val="43"/>
        </w:numPr>
        <w:spacing w:after="200" w:line="276" w:lineRule="auto"/>
        <w:jc w:val="both"/>
      </w:pPr>
      <w:r w:rsidRPr="009F11EE">
        <w:rPr>
          <w:b/>
          <w:bCs/>
        </w:rPr>
        <w:t>ASVD [Koren, 2008]:</w:t>
      </w:r>
      <w:r w:rsidRPr="009F11EE">
        <w:t xml:space="preserve"> </w:t>
      </w:r>
      <w:r w:rsidRPr="009F11EE">
        <w:rPr>
          <w:rtl/>
          <w:lang w:bidi="ar-SA"/>
        </w:rPr>
        <w:t>يمثل هذا النموذج المستخدمين بناءً على العناصر التي تفاعلوا معها. يتم تمثيل العناصر بشكل متساوٍ، مما يعني أن كل عنصر يساهم بنفس القدر في تحديد تفضيلات المستخدم. تم تحسين هذا النموذج باستخدام آلية انتباه</w:t>
      </w:r>
      <w:r w:rsidRPr="009F11EE">
        <w:t xml:space="preserve"> (attentive mechanism) </w:t>
      </w:r>
      <w:r w:rsidRPr="009F11EE">
        <w:rPr>
          <w:rtl/>
          <w:lang w:bidi="ar-SA"/>
        </w:rPr>
        <w:t>في النسخة المعروفة بـ</w:t>
      </w:r>
      <w:r w:rsidRPr="009F11EE">
        <w:t xml:space="preserve"> A2SVD</w:t>
      </w:r>
      <w:r w:rsidRPr="009F11EE">
        <w:rPr>
          <w:rtl/>
          <w:lang w:bidi="ar-SA"/>
        </w:rPr>
        <w:t>، حيث يتم تخصيص أهمية لكل عنصر بناءً على دوره في تفاعل المستخدم</w:t>
      </w:r>
      <w:r w:rsidRPr="009F11EE">
        <w:t>.</w:t>
      </w:r>
    </w:p>
    <w:p w14:paraId="1EDB6C22" w14:textId="77777777" w:rsidR="009F11EE" w:rsidRPr="009F11EE" w:rsidRDefault="009F11EE" w:rsidP="006E57BC">
      <w:pPr>
        <w:numPr>
          <w:ilvl w:val="0"/>
          <w:numId w:val="43"/>
        </w:numPr>
        <w:spacing w:after="200" w:line="276" w:lineRule="auto"/>
        <w:jc w:val="both"/>
      </w:pPr>
      <w:r w:rsidRPr="009F11EE">
        <w:rPr>
          <w:b/>
          <w:bCs/>
        </w:rPr>
        <w:lastRenderedPageBreak/>
        <w:t>DIN [Zhou et al., 2018]:</w:t>
      </w:r>
      <w:r w:rsidRPr="009F11EE">
        <w:t xml:space="preserve"> </w:t>
      </w:r>
      <w:r w:rsidRPr="009F11EE">
        <w:rPr>
          <w:rtl/>
          <w:lang w:bidi="ar-SA"/>
        </w:rPr>
        <w:t>يستخدم هذا النموذج آلية انتباه ديناميكية لتنشيط العناصر المرتبطة في تاريخ تفاعل المستخدم وفقًا للعنصر المستهدف. هذه الآلية تسمح للنموذج بالتركيز على العناصر ذات الصلة عند تقديم التوصيات، مما يعزز من دقة التنبؤات</w:t>
      </w:r>
      <w:r w:rsidRPr="009F11EE">
        <w:t>.</w:t>
      </w:r>
    </w:p>
    <w:p w14:paraId="62D00DBF" w14:textId="77777777" w:rsidR="009F11EE" w:rsidRPr="009F11EE" w:rsidRDefault="009F11EE" w:rsidP="006E57BC">
      <w:pPr>
        <w:numPr>
          <w:ilvl w:val="0"/>
          <w:numId w:val="43"/>
        </w:numPr>
        <w:spacing w:after="200" w:line="276" w:lineRule="auto"/>
        <w:jc w:val="both"/>
      </w:pPr>
      <w:r w:rsidRPr="009F11EE">
        <w:rPr>
          <w:b/>
          <w:bCs/>
        </w:rPr>
        <w:t>LSTM:</w:t>
      </w:r>
      <w:r w:rsidRPr="009F11EE">
        <w:t xml:space="preserve"> </w:t>
      </w:r>
      <w:r w:rsidRPr="009F11EE">
        <w:rPr>
          <w:rtl/>
          <w:lang w:bidi="ar-SA"/>
        </w:rPr>
        <w:t>يعد نموذج</w:t>
      </w:r>
      <w:r w:rsidRPr="009F11EE">
        <w:t xml:space="preserve"> LSTM </w:t>
      </w:r>
      <w:r w:rsidRPr="009F11EE">
        <w:rPr>
          <w:rtl/>
          <w:lang w:bidi="ar-SA"/>
        </w:rPr>
        <w:t>الكلاسيكي من النماذج الشائعة للتنبؤ المتسلسل. يستخدم هذا النموذج الذاكرة الطويلة قصيرة المدى لالتقاط الأنماط الزمنية في بيانات المستخدمين، مما يساعد في فهم تفضيلات المستخدمين قصيرة المدى بشكل أفضل</w:t>
      </w:r>
      <w:r w:rsidRPr="009F11EE">
        <w:t>.</w:t>
      </w:r>
    </w:p>
    <w:p w14:paraId="62AC3778" w14:textId="77777777" w:rsidR="009F11EE" w:rsidRPr="009F11EE" w:rsidRDefault="009F11EE" w:rsidP="006E57BC">
      <w:pPr>
        <w:numPr>
          <w:ilvl w:val="0"/>
          <w:numId w:val="43"/>
        </w:numPr>
        <w:spacing w:after="200" w:line="276" w:lineRule="auto"/>
        <w:jc w:val="both"/>
      </w:pPr>
      <w:r w:rsidRPr="009F11EE">
        <w:rPr>
          <w:b/>
          <w:bCs/>
        </w:rPr>
        <w:t>NARM [Li et al., 2017]:</w:t>
      </w:r>
      <w:r w:rsidRPr="009F11EE">
        <w:t xml:space="preserve"> </w:t>
      </w:r>
      <w:r w:rsidRPr="009F11EE">
        <w:rPr>
          <w:rtl/>
          <w:lang w:bidi="ar-SA"/>
        </w:rPr>
        <w:t>هو نموذج للتوصية العصبية يعتمد على آلية الانتباه، حيث يقوم بالتقاط الغرض الرئيسي للمستخدم في الجلسة الحالية من خلال دمج آلية الانتباه في إطار الشبكات العصبية التكرارية</w:t>
      </w:r>
      <w:r w:rsidRPr="009F11EE">
        <w:t xml:space="preserve"> (RNN). </w:t>
      </w:r>
      <w:r w:rsidRPr="009F11EE">
        <w:rPr>
          <w:rtl/>
          <w:lang w:bidi="ar-SA"/>
        </w:rPr>
        <w:t>يساعد هذا النموذج في التركيز على الهدف الفوري للمستخدم بناءً على سلوكه الأخير</w:t>
      </w:r>
      <w:r w:rsidRPr="009F11EE">
        <w:t>.</w:t>
      </w:r>
    </w:p>
    <w:p w14:paraId="03D8E3B1" w14:textId="77777777" w:rsidR="009F11EE" w:rsidRPr="009F11EE" w:rsidRDefault="009F11EE" w:rsidP="006E57BC">
      <w:pPr>
        <w:numPr>
          <w:ilvl w:val="0"/>
          <w:numId w:val="43"/>
        </w:numPr>
        <w:spacing w:after="200" w:line="276" w:lineRule="auto"/>
        <w:jc w:val="both"/>
      </w:pPr>
      <w:r w:rsidRPr="009F11EE">
        <w:rPr>
          <w:b/>
          <w:bCs/>
        </w:rPr>
        <w:t>RRN [Wu et al., 2017]:</w:t>
      </w:r>
      <w:r w:rsidRPr="009F11EE">
        <w:t xml:space="preserve"> </w:t>
      </w:r>
      <w:r w:rsidRPr="009F11EE">
        <w:rPr>
          <w:rtl/>
          <w:lang w:bidi="ar-SA"/>
        </w:rPr>
        <w:t>يستفيد هذا النموذج من</w:t>
      </w:r>
      <w:r w:rsidRPr="009F11EE">
        <w:t xml:space="preserve"> LSTM </w:t>
      </w:r>
      <w:r w:rsidRPr="009F11EE">
        <w:rPr>
          <w:rtl/>
          <w:lang w:bidi="ar-SA"/>
        </w:rPr>
        <w:t>لالتقاط الديناميكيات إلى جانب التفكيك منخفض الرتبة</w:t>
      </w:r>
      <w:r w:rsidRPr="009F11EE">
        <w:t xml:space="preserve"> (low-rank factorization). </w:t>
      </w:r>
      <w:r w:rsidRPr="009F11EE">
        <w:rPr>
          <w:rtl/>
          <w:lang w:bidi="ar-SA"/>
        </w:rPr>
        <w:t>يتميز هذا النموذج عن</w:t>
      </w:r>
      <w:r w:rsidRPr="009F11EE">
        <w:t xml:space="preserve"> LSTM </w:t>
      </w:r>
      <w:r w:rsidRPr="009F11EE">
        <w:rPr>
          <w:rtl/>
          <w:lang w:bidi="ar-SA"/>
        </w:rPr>
        <w:t>التقليدي بتجميع تفاعلات المستخدم-العنصر بناءً على خطوة زمنية محددة، سواء يوميًا أو أسبوعيًا، مما يساعد في تحسين دقة التوصيات بناءً على تفاعلات المستخدم على مدى فترات زمنية مختلفة</w:t>
      </w:r>
      <w:r w:rsidRPr="009F11EE">
        <w:t>.</w:t>
      </w:r>
    </w:p>
    <w:p w14:paraId="32A3C2C3" w14:textId="77777777" w:rsidR="009F11EE" w:rsidRPr="009F11EE" w:rsidRDefault="009F11EE" w:rsidP="006E57BC">
      <w:pPr>
        <w:numPr>
          <w:ilvl w:val="0"/>
          <w:numId w:val="43"/>
        </w:numPr>
        <w:spacing w:after="200" w:line="276" w:lineRule="auto"/>
        <w:jc w:val="both"/>
      </w:pPr>
      <w:r w:rsidRPr="009F11EE">
        <w:rPr>
          <w:b/>
          <w:bCs/>
        </w:rPr>
        <w:t>LSTM++:</w:t>
      </w:r>
      <w:r w:rsidRPr="009F11EE">
        <w:t xml:space="preserve"> </w:t>
      </w:r>
      <w:r w:rsidRPr="009F11EE">
        <w:rPr>
          <w:rtl/>
          <w:lang w:bidi="ar-SA"/>
        </w:rPr>
        <w:t>يجمع هذا النموذج بين</w:t>
      </w:r>
      <w:r w:rsidRPr="009F11EE">
        <w:t xml:space="preserve"> A2SVD </w:t>
      </w:r>
      <w:r w:rsidRPr="009F11EE">
        <w:rPr>
          <w:rtl/>
          <w:lang w:bidi="ar-SA"/>
        </w:rPr>
        <w:t>و</w:t>
      </w:r>
      <w:r w:rsidRPr="009F11EE">
        <w:t xml:space="preserve">LSTM </w:t>
      </w:r>
      <w:r w:rsidRPr="009F11EE">
        <w:rPr>
          <w:rtl/>
          <w:lang w:bidi="ar-SA"/>
        </w:rPr>
        <w:t>لالتقاط كل من التفضيلات طويلة المدى وقصيرة المدى. يُعرف هذا النموذج باسم</w:t>
      </w:r>
      <w:r w:rsidRPr="009F11EE">
        <w:t xml:space="preserve"> LSTM++ </w:t>
      </w:r>
      <w:r w:rsidRPr="009F11EE">
        <w:rPr>
          <w:rtl/>
          <w:lang w:bidi="ar-SA"/>
        </w:rPr>
        <w:t>لتسهيل الإشارة إلى تكاملهما</w:t>
      </w:r>
      <w:r w:rsidRPr="009F11EE">
        <w:t>.</w:t>
      </w:r>
    </w:p>
    <w:p w14:paraId="4F7374ED" w14:textId="77777777" w:rsidR="009F11EE" w:rsidRPr="009F11EE" w:rsidRDefault="009F11EE" w:rsidP="006E57BC">
      <w:pPr>
        <w:numPr>
          <w:ilvl w:val="0"/>
          <w:numId w:val="43"/>
        </w:numPr>
        <w:spacing w:after="200" w:line="276" w:lineRule="auto"/>
        <w:jc w:val="both"/>
      </w:pPr>
      <w:r w:rsidRPr="009F11EE">
        <w:rPr>
          <w:b/>
          <w:bCs/>
        </w:rPr>
        <w:t>CA-RNN [Liu et al., 2016]:</w:t>
      </w:r>
      <w:r w:rsidRPr="009F11EE">
        <w:t xml:space="preserve"> </w:t>
      </w:r>
      <w:r w:rsidRPr="009F11EE">
        <w:rPr>
          <w:rtl/>
          <w:lang w:bidi="ar-SA"/>
        </w:rPr>
        <w:t>هي شبكة عصبية تكرارية تعتمد على السياق، حيث تستخدم مصفوفات إدخال وتحوّلات خاصة بالسياق في إطار عمل</w:t>
      </w:r>
      <w:r w:rsidRPr="009F11EE">
        <w:t xml:space="preserve"> RNN. </w:t>
      </w:r>
      <w:r w:rsidRPr="009F11EE">
        <w:rPr>
          <w:rtl/>
          <w:lang w:bidi="ar-SA"/>
        </w:rPr>
        <w:t>يتيح هذا النموذج التكيف بشكل أفضل مع السياقات المختلفة للمستخدمين، مما يزيد من دقة التوصيات المقدمة</w:t>
      </w:r>
      <w:r w:rsidRPr="009F11EE">
        <w:t>.</w:t>
      </w:r>
    </w:p>
    <w:p w14:paraId="1B5989E2" w14:textId="77777777" w:rsidR="009F11EE" w:rsidRPr="009F11EE" w:rsidRDefault="009F11EE" w:rsidP="006E57BC">
      <w:pPr>
        <w:numPr>
          <w:ilvl w:val="0"/>
          <w:numId w:val="43"/>
        </w:numPr>
        <w:spacing w:after="200" w:line="276" w:lineRule="auto"/>
        <w:jc w:val="both"/>
      </w:pPr>
      <w:r w:rsidRPr="009F11EE">
        <w:rPr>
          <w:b/>
          <w:bCs/>
        </w:rPr>
        <w:t>T-LSTM [Zhu et al., 2017]:</w:t>
      </w:r>
      <w:r w:rsidRPr="009F11EE">
        <w:t xml:space="preserve"> </w:t>
      </w:r>
      <w:r w:rsidRPr="009F11EE">
        <w:rPr>
          <w:rtl/>
          <w:lang w:bidi="ar-SA"/>
        </w:rPr>
        <w:t>يضيف هذا النموذج إلى</w:t>
      </w:r>
      <w:r w:rsidRPr="009F11EE">
        <w:t xml:space="preserve"> LSTM </w:t>
      </w:r>
      <w:r w:rsidRPr="009F11EE">
        <w:rPr>
          <w:rtl/>
          <w:lang w:bidi="ar-SA"/>
        </w:rPr>
        <w:t>بوابات زمنية</w:t>
      </w:r>
      <w:r w:rsidRPr="009F11EE">
        <w:t xml:space="preserve"> (time gates) </w:t>
      </w:r>
      <w:r w:rsidRPr="009F11EE">
        <w:rPr>
          <w:rtl/>
          <w:lang w:bidi="ar-SA"/>
        </w:rPr>
        <w:t>لنمذجة الفواصل الزمنية بين التفاعلات. يختلف عن النماذج الأخرى بأنه لا يتعامل مع مدة الفاصل الزمني ولكنه يعتمد على البوابات الزمنية لالتقاط كل من الاهتمامات طويلة وقصيرة المدى</w:t>
      </w:r>
      <w:r w:rsidRPr="009F11EE">
        <w:t>.</w:t>
      </w:r>
    </w:p>
    <w:p w14:paraId="550B5826" w14:textId="77777777" w:rsidR="009F11EE" w:rsidRPr="009F11EE" w:rsidRDefault="009F11EE" w:rsidP="009F11EE">
      <w:pPr>
        <w:numPr>
          <w:ilvl w:val="0"/>
          <w:numId w:val="43"/>
        </w:numPr>
        <w:spacing w:after="200" w:line="276" w:lineRule="auto"/>
        <w:jc w:val="both"/>
      </w:pPr>
      <w:r w:rsidRPr="009F11EE">
        <w:rPr>
          <w:b/>
          <w:bCs/>
        </w:rPr>
        <w:lastRenderedPageBreak/>
        <w:t>DIEN [Zhou et al., 2019]:</w:t>
      </w:r>
      <w:r w:rsidRPr="009F11EE">
        <w:t xml:space="preserve"> </w:t>
      </w:r>
      <w:r w:rsidRPr="009F11EE">
        <w:rPr>
          <w:rtl/>
          <w:lang w:bidi="ar-SA"/>
        </w:rPr>
        <w:t>يعد هذا النموذج من أحدث الأعمال في مجال التوصيات، حيث يقوم بنمذجة السلوكيات المتسلسلة للمستخدمين باستخدام طبقتين من وحدات</w:t>
      </w:r>
      <w:r w:rsidRPr="009F11EE">
        <w:t xml:space="preserve"> GRU. </w:t>
      </w:r>
      <w:r w:rsidRPr="009F11EE">
        <w:rPr>
          <w:rtl/>
          <w:lang w:bidi="ar-SA"/>
        </w:rPr>
        <w:t>يتكون من مكونين رئيسيين: طبقة استخراج الاهتمامات وطبقة تطوير الاهتمامات، معتمدًا على</w:t>
      </w:r>
      <w:r w:rsidRPr="009F11EE">
        <w:t xml:space="preserve"> ASVD </w:t>
      </w:r>
      <w:r w:rsidRPr="009F11EE">
        <w:rPr>
          <w:rtl/>
          <w:lang w:bidi="ar-SA"/>
        </w:rPr>
        <w:t>كمكون طويل المدى</w:t>
      </w:r>
      <w:r w:rsidRPr="009F11EE">
        <w:t>.</w:t>
      </w:r>
    </w:p>
    <w:p w14:paraId="2F419AB9" w14:textId="77777777" w:rsidR="009F11EE" w:rsidRPr="009F11EE" w:rsidRDefault="009F11EE" w:rsidP="009F11EE">
      <w:pPr>
        <w:spacing w:after="200" w:line="276" w:lineRule="auto"/>
        <w:ind w:firstLine="720"/>
        <w:jc w:val="both"/>
      </w:pPr>
      <w:r w:rsidRPr="009F11EE">
        <w:rPr>
          <w:rtl/>
          <w:lang w:bidi="ar-SA"/>
        </w:rPr>
        <w:t>تعتمد فعالية هذه النماذج على قدرتها على التعلم من البيانات وتحسين دقة التوصيات بناءً على تحليل دقيق لسلوك المستخدمين. تستخدم هذه النماذج تقنيات متقدمة مثل الشبكات العصبية وآليات الانتباه لتقديم توصيات مخصصة تلبي احتياجات المستخدمين وتفضيلاتهم الفريدة</w:t>
      </w:r>
      <w:r w:rsidRPr="009F11EE">
        <w:t>.</w:t>
      </w:r>
    </w:p>
    <w:p w14:paraId="655CB012" w14:textId="77777777" w:rsidR="005A6A09" w:rsidRDefault="005A6A09" w:rsidP="00865D52">
      <w:pPr>
        <w:keepNext/>
        <w:spacing w:after="200" w:line="276" w:lineRule="auto"/>
        <w:ind w:firstLine="720"/>
        <w:jc w:val="center"/>
      </w:pPr>
      <w:r w:rsidRPr="00865D52">
        <w:rPr>
          <w:rFonts w:asciiTheme="majorBidi" w:hAnsiTheme="majorBidi" w:cstheme="majorBidi"/>
          <w:noProof/>
          <w:szCs w:val="24"/>
          <w:rtl/>
          <w:lang w:bidi="ar-SA"/>
        </w:rPr>
        <w:drawing>
          <wp:inline distT="0" distB="0" distL="0" distR="0" wp14:anchorId="5115FA1E" wp14:editId="532927D0">
            <wp:extent cx="4115374" cy="2438740"/>
            <wp:effectExtent l="0" t="0" r="0" b="0"/>
            <wp:docPr id="1474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82" name=""/>
                    <pic:cNvPicPr/>
                  </pic:nvPicPr>
                  <pic:blipFill>
                    <a:blip r:embed="rId21"/>
                    <a:stretch>
                      <a:fillRect/>
                    </a:stretch>
                  </pic:blipFill>
                  <pic:spPr>
                    <a:xfrm>
                      <a:off x="0" y="0"/>
                      <a:ext cx="4115374" cy="2438740"/>
                    </a:xfrm>
                    <a:prstGeom prst="rect">
                      <a:avLst/>
                    </a:prstGeom>
                  </pic:spPr>
                </pic:pic>
              </a:graphicData>
            </a:graphic>
          </wp:inline>
        </w:drawing>
      </w:r>
    </w:p>
    <w:p w14:paraId="2E5F0A89" w14:textId="33559040" w:rsidR="00337A06" w:rsidRDefault="005A6A09" w:rsidP="00766CDB">
      <w:pPr>
        <w:pStyle w:val="Caption"/>
        <w:rPr>
          <w:lang w:bidi="ar-SA"/>
        </w:rPr>
      </w:pPr>
      <w:bookmarkStart w:id="64" w:name="_Ref175836888"/>
      <w:bookmarkStart w:id="65" w:name="_Toc176039816"/>
      <w:bookmarkStart w:id="66" w:name="_Toc176114407"/>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940557">
        <w:rPr>
          <w:noProof/>
          <w:rtl/>
        </w:rPr>
        <w:t>1</w:t>
      </w:r>
      <w:r>
        <w:rPr>
          <w:rtl/>
        </w:rPr>
        <w:fldChar w:fldCharType="end"/>
      </w:r>
      <w:r>
        <w:rPr>
          <w:rFonts w:hint="cs"/>
          <w:rtl/>
          <w:lang w:bidi="ar-SA"/>
        </w:rPr>
        <w:t xml:space="preserve">مقارنة الأداء بحسب </w:t>
      </w:r>
      <w:r>
        <w:rPr>
          <w:lang w:bidi="ar-SA"/>
        </w:rPr>
        <w:t>AUC</w:t>
      </w:r>
      <w:bookmarkEnd w:id="64"/>
      <w:bookmarkEnd w:id="65"/>
      <w:bookmarkEnd w:id="66"/>
    </w:p>
    <w:p w14:paraId="53A238BC" w14:textId="77777777" w:rsidR="005A6A09" w:rsidRDefault="005A6A09" w:rsidP="00865D52">
      <w:pPr>
        <w:keepNext/>
        <w:spacing w:after="200" w:line="276" w:lineRule="auto"/>
        <w:ind w:firstLine="720"/>
        <w:jc w:val="center"/>
      </w:pPr>
      <w:r w:rsidRPr="005A6A09">
        <w:rPr>
          <w:noProof/>
        </w:rPr>
        <w:drawing>
          <wp:inline distT="0" distB="0" distL="0" distR="0" wp14:anchorId="3B42D9A3" wp14:editId="0EA42054">
            <wp:extent cx="4115374" cy="2372056"/>
            <wp:effectExtent l="0" t="0" r="0" b="9525"/>
            <wp:docPr id="17838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87810" name=""/>
                    <pic:cNvPicPr/>
                  </pic:nvPicPr>
                  <pic:blipFill>
                    <a:blip r:embed="rId22"/>
                    <a:stretch>
                      <a:fillRect/>
                    </a:stretch>
                  </pic:blipFill>
                  <pic:spPr>
                    <a:xfrm>
                      <a:off x="0" y="0"/>
                      <a:ext cx="4115374" cy="2372056"/>
                    </a:xfrm>
                    <a:prstGeom prst="rect">
                      <a:avLst/>
                    </a:prstGeom>
                  </pic:spPr>
                </pic:pic>
              </a:graphicData>
            </a:graphic>
          </wp:inline>
        </w:drawing>
      </w:r>
    </w:p>
    <w:p w14:paraId="55D649C3" w14:textId="055B917A" w:rsidR="0033224A" w:rsidRDefault="005A6A09" w:rsidP="007F3A24">
      <w:pPr>
        <w:pStyle w:val="Caption"/>
        <w:rPr>
          <w:rtl/>
        </w:rPr>
      </w:pPr>
      <w:bookmarkStart w:id="67" w:name="_Toc176039817"/>
      <w:bookmarkStart w:id="68" w:name="_Toc176114408"/>
      <w:r>
        <w:rPr>
          <w:rtl/>
        </w:rPr>
        <w:t>الجدول</w:t>
      </w:r>
      <w:r>
        <w:t xml:space="preserve"> </w:t>
      </w:r>
      <w:r>
        <w:fldChar w:fldCharType="begin"/>
      </w:r>
      <w:r>
        <w:instrText xml:space="preserve"> SEQ </w:instrText>
      </w:r>
      <w:r>
        <w:rPr>
          <w:rtl/>
        </w:rPr>
        <w:instrText>الجدول</w:instrText>
      </w:r>
      <w:r>
        <w:instrText xml:space="preserve"> \* ARABIC </w:instrText>
      </w:r>
      <w:r>
        <w:fldChar w:fldCharType="separate"/>
      </w:r>
      <w:r w:rsidR="00940557">
        <w:rPr>
          <w:noProof/>
        </w:rPr>
        <w:t>2</w:t>
      </w:r>
      <w:r>
        <w:fldChar w:fldCharType="end"/>
      </w:r>
      <w:r>
        <w:rPr>
          <w:rFonts w:hint="cs"/>
          <w:rtl/>
          <w:lang w:bidi="ar-SA"/>
        </w:rPr>
        <w:t xml:space="preserve">مقارنة الأداء بحسب </w:t>
      </w:r>
      <w:r>
        <w:rPr>
          <w:lang w:bidi="ar-SA"/>
        </w:rPr>
        <w:t>F1-socre</w:t>
      </w:r>
      <w:bookmarkEnd w:id="67"/>
      <w:bookmarkEnd w:id="68"/>
    </w:p>
    <w:p w14:paraId="18D8A7B7" w14:textId="538340E2" w:rsidR="0033224A" w:rsidRDefault="0033224A" w:rsidP="0033224A">
      <w:pPr>
        <w:pStyle w:val="a0"/>
        <w:rPr>
          <w:rtl/>
        </w:rPr>
      </w:pPr>
      <w:bookmarkStart w:id="69" w:name="_Toc242697844"/>
      <w:bookmarkStart w:id="70" w:name="_Toc175774110"/>
      <w:bookmarkStart w:id="71" w:name="_Toc175778330"/>
      <w:bookmarkStart w:id="72" w:name="_Toc176114374"/>
      <w:r>
        <w:rPr>
          <w:rFonts w:hint="cs"/>
          <w:rtl/>
        </w:rPr>
        <w:lastRenderedPageBreak/>
        <w:t xml:space="preserve">الفصل </w:t>
      </w:r>
      <w:bookmarkEnd w:id="69"/>
      <w:bookmarkEnd w:id="70"/>
      <w:bookmarkEnd w:id="71"/>
      <w:r w:rsidR="005A6A09">
        <w:rPr>
          <w:rFonts w:hint="cs"/>
          <w:rtl/>
          <w:lang w:bidi="ar-SA"/>
        </w:rPr>
        <w:t>الرابع</w:t>
      </w:r>
      <w:bookmarkEnd w:id="72"/>
    </w:p>
    <w:p w14:paraId="4AA6E435" w14:textId="1A94CF73" w:rsidR="001406FA" w:rsidRDefault="002F7DC4" w:rsidP="0004245F">
      <w:pPr>
        <w:pStyle w:val="ae"/>
        <w:rPr>
          <w:rtl/>
        </w:rPr>
      </w:pPr>
      <w:r>
        <w:rPr>
          <w:rFonts w:hint="cs"/>
          <w:rtl/>
        </w:rPr>
        <w:t>الأدوات المستخدمة</w:t>
      </w:r>
    </w:p>
    <w:p w14:paraId="7E9751A6" w14:textId="77777777" w:rsidR="004E056B" w:rsidRDefault="004E056B" w:rsidP="006E57BC">
      <w:pPr>
        <w:jc w:val="both"/>
      </w:pPr>
      <w:bookmarkStart w:id="73" w:name="_Toc242436693"/>
      <w:bookmarkStart w:id="74" w:name="_Toc242697118"/>
      <w:bookmarkStart w:id="75" w:name="_Toc242697845"/>
      <w:bookmarkStart w:id="76" w:name="_Toc242697947"/>
      <w:bookmarkStart w:id="77" w:name="_Toc290126565"/>
      <w:bookmarkStart w:id="78" w:name="_Toc175774111"/>
      <w:r w:rsidRPr="000E254E">
        <w:rPr>
          <w:rtl/>
        </w:rPr>
        <w:t xml:space="preserve">سوف نشرح </w:t>
      </w:r>
      <w:r>
        <w:rPr>
          <w:rFonts w:hint="cs"/>
          <w:rtl/>
        </w:rPr>
        <w:t>في</w:t>
      </w:r>
      <w:r w:rsidRPr="000E254E">
        <w:rPr>
          <w:rtl/>
        </w:rPr>
        <w:t xml:space="preserve"> هذا القسم عن ا</w:t>
      </w:r>
      <w:r>
        <w:rPr>
          <w:rFonts w:hint="cs"/>
          <w:rtl/>
        </w:rPr>
        <w:t>لأدوات</w:t>
      </w:r>
      <w:r w:rsidRPr="000E254E">
        <w:rPr>
          <w:rtl/>
        </w:rPr>
        <w:t xml:space="preserve"> ال</w:t>
      </w:r>
      <w:r>
        <w:rPr>
          <w:rFonts w:hint="cs"/>
          <w:rtl/>
        </w:rPr>
        <w:t>برمجية</w:t>
      </w:r>
      <w:r w:rsidRPr="000E254E">
        <w:rPr>
          <w:rtl/>
        </w:rPr>
        <w:t xml:space="preserve"> ا</w:t>
      </w:r>
      <w:r>
        <w:rPr>
          <w:rFonts w:hint="cs"/>
          <w:rtl/>
        </w:rPr>
        <w:t>لم</w:t>
      </w:r>
      <w:r w:rsidRPr="000E254E">
        <w:rPr>
          <w:rtl/>
        </w:rPr>
        <w:t xml:space="preserve">ستخدمة، مع إيضاح </w:t>
      </w:r>
      <w:r>
        <w:rPr>
          <w:rFonts w:hint="cs"/>
          <w:rtl/>
        </w:rPr>
        <w:t>الم</w:t>
      </w:r>
      <w:r w:rsidRPr="000E254E">
        <w:rPr>
          <w:rtl/>
        </w:rPr>
        <w:t>سا</w:t>
      </w:r>
      <w:r>
        <w:rPr>
          <w:rFonts w:hint="cs"/>
          <w:rtl/>
        </w:rPr>
        <w:t>هم</w:t>
      </w:r>
      <w:r w:rsidRPr="000E254E">
        <w:rPr>
          <w:rtl/>
        </w:rPr>
        <w:t>ة ال</w:t>
      </w:r>
      <w:r>
        <w:rPr>
          <w:rFonts w:hint="cs"/>
          <w:rtl/>
        </w:rPr>
        <w:t>تي</w:t>
      </w:r>
      <w:r w:rsidRPr="000E254E">
        <w:rPr>
          <w:rtl/>
        </w:rPr>
        <w:t xml:space="preserve"> قدمتها كل أداة </w:t>
      </w:r>
      <w:r>
        <w:rPr>
          <w:rFonts w:hint="cs"/>
          <w:rtl/>
        </w:rPr>
        <w:t>في</w:t>
      </w:r>
      <w:r w:rsidRPr="000E254E">
        <w:rPr>
          <w:rtl/>
        </w:rPr>
        <w:t xml:space="preserve"> تنفيذ القسم العملي</w:t>
      </w:r>
      <w:r w:rsidRPr="000E254E">
        <w:t>.</w:t>
      </w:r>
      <w:bookmarkEnd w:id="73"/>
      <w:bookmarkEnd w:id="74"/>
      <w:bookmarkEnd w:id="75"/>
      <w:bookmarkEnd w:id="76"/>
      <w:bookmarkEnd w:id="77"/>
      <w:bookmarkEnd w:id="78"/>
    </w:p>
    <w:p w14:paraId="55C4604B" w14:textId="5683E765" w:rsidR="00F63FDA" w:rsidRDefault="004E056B" w:rsidP="006E57BC">
      <w:pPr>
        <w:jc w:val="both"/>
        <w:rPr>
          <w:rtl/>
        </w:rPr>
      </w:pPr>
      <w:r>
        <w:tab/>
      </w:r>
    </w:p>
    <w:p w14:paraId="63A7C4D6" w14:textId="13FDBE6B" w:rsidR="00F63FDA" w:rsidRDefault="00F63FDA" w:rsidP="006E57BC">
      <w:pPr>
        <w:pStyle w:val="ListParagraph"/>
        <w:numPr>
          <w:ilvl w:val="0"/>
          <w:numId w:val="42"/>
        </w:numPr>
        <w:jc w:val="both"/>
        <w:rPr>
          <w:b/>
          <w:bCs/>
        </w:rPr>
      </w:pPr>
      <w:r w:rsidRPr="00F63FDA">
        <w:rPr>
          <w:b/>
          <w:bCs/>
        </w:rPr>
        <w:t>Python</w:t>
      </w:r>
    </w:p>
    <w:p w14:paraId="372F10A2" w14:textId="3A097DE1" w:rsidR="00F63FDA" w:rsidRDefault="00F63FDA" w:rsidP="006E57BC">
      <w:pPr>
        <w:pStyle w:val="ListParagraph"/>
        <w:ind w:left="1440"/>
        <w:jc w:val="both"/>
        <w:rPr>
          <w:rtl/>
        </w:rPr>
      </w:pPr>
      <w:r w:rsidRPr="00F63FDA">
        <w:t>Python</w:t>
      </w:r>
      <w:r w:rsidRPr="00F63FDA">
        <w:rPr>
          <w:rtl/>
        </w:rPr>
        <w:t xml:space="preserve"> هي لغة برمجة عالية المستوى تُستخدم على نطاق واسع في علوم البيانات وتعلم الآلة بفضل بساطتها وسهولة قراءتها. تحتوي </w:t>
      </w:r>
      <w:r w:rsidRPr="00F63FDA">
        <w:t>Python</w:t>
      </w:r>
      <w:r w:rsidRPr="00F63FDA">
        <w:rPr>
          <w:rtl/>
        </w:rPr>
        <w:t xml:space="preserve"> على مجموعة غنية من المكتبات</w:t>
      </w:r>
      <w:r w:rsidR="00B828EA" w:rsidRPr="00B828EA">
        <w:rPr>
          <w:rtl/>
        </w:rPr>
        <w:t xml:space="preserve"> </w:t>
      </w:r>
      <w:r w:rsidR="00B828EA" w:rsidRPr="00C11136">
        <w:rPr>
          <w:rtl/>
        </w:rPr>
        <w:t>مفتوحة المصدر</w:t>
      </w:r>
      <w:r w:rsidRPr="00F63FDA">
        <w:rPr>
          <w:rtl/>
        </w:rPr>
        <w:t xml:space="preserve"> مثل </w:t>
      </w:r>
      <w:r w:rsidRPr="00F63FDA">
        <w:t>TensorFlow</w:t>
      </w:r>
      <w:r w:rsidRPr="00F63FDA">
        <w:rPr>
          <w:rtl/>
        </w:rPr>
        <w:t xml:space="preserve"> </w:t>
      </w:r>
      <w:r w:rsidR="00B828EA" w:rsidRPr="00F63FDA">
        <w:rPr>
          <w:rFonts w:hint="cs"/>
          <w:rtl/>
        </w:rPr>
        <w:t>و</w:t>
      </w:r>
      <w:r w:rsidR="00B828EA" w:rsidRPr="00F63FDA">
        <w:rPr>
          <w:rFonts w:hint="cs"/>
        </w:rPr>
        <w:t>Pandas</w:t>
      </w:r>
      <w:r w:rsidRPr="00F63FDA">
        <w:rPr>
          <w:rtl/>
        </w:rPr>
        <w:t xml:space="preserve">، التي تسهل عمليات تحليل البيانات، وبناء النماذج، وأتمتة العمليات. تعتبر </w:t>
      </w:r>
      <w:r w:rsidRPr="00F63FDA">
        <w:t>Python</w:t>
      </w:r>
      <w:r w:rsidRPr="00F63FDA">
        <w:rPr>
          <w:rtl/>
        </w:rPr>
        <w:t xml:space="preserve"> الخيار الأمثل للمشاريع المتعلقة بالتعلم الآلي وتطوير الأنظمة المعقدة.</w:t>
      </w:r>
    </w:p>
    <w:p w14:paraId="54726036" w14:textId="4B95E548" w:rsidR="00F63FDA" w:rsidRDefault="00F63FDA" w:rsidP="006E57BC">
      <w:pPr>
        <w:pStyle w:val="ListParagraph"/>
        <w:numPr>
          <w:ilvl w:val="0"/>
          <w:numId w:val="42"/>
        </w:numPr>
        <w:jc w:val="both"/>
        <w:rPr>
          <w:b/>
          <w:bCs/>
        </w:rPr>
      </w:pPr>
      <w:r w:rsidRPr="00F63FDA">
        <w:rPr>
          <w:b/>
          <w:bCs/>
        </w:rPr>
        <w:t>PHP</w:t>
      </w:r>
    </w:p>
    <w:p w14:paraId="21841000" w14:textId="72F8D0C6" w:rsidR="00F63FDA" w:rsidRDefault="00F63FDA" w:rsidP="006E57BC">
      <w:pPr>
        <w:pStyle w:val="ListParagraph"/>
        <w:ind w:left="1440"/>
        <w:jc w:val="both"/>
        <w:rPr>
          <w:rtl/>
        </w:rPr>
      </w:pPr>
      <w:r w:rsidRPr="00F63FDA">
        <w:t>PHP</w:t>
      </w:r>
      <w:r w:rsidRPr="00F63FDA">
        <w:rPr>
          <w:rtl/>
        </w:rPr>
        <w:t xml:space="preserve"> هي لغة برمجة نصية تُستخدم بشكل رئيسي لتطوير تطبيقات الويب. تُعد </w:t>
      </w:r>
      <w:r w:rsidRPr="00F63FDA">
        <w:t>PHP</w:t>
      </w:r>
      <w:r w:rsidRPr="00F63FDA">
        <w:rPr>
          <w:rtl/>
        </w:rPr>
        <w:t xml:space="preserve"> لغة قوية لتطوير الخوادم وتكامل قواعد البيانات، وتعتبر الخيار الأمثل لتطوير منصات التجارة الإلكترونية وإدارة المحتوى. تُستخدم </w:t>
      </w:r>
      <w:r w:rsidRPr="00F63FDA">
        <w:t>PHP</w:t>
      </w:r>
      <w:r w:rsidRPr="00F63FDA">
        <w:rPr>
          <w:rtl/>
        </w:rPr>
        <w:t xml:space="preserve"> في بناء الواجهات البرمجية (</w:t>
      </w:r>
      <w:r w:rsidRPr="00F63FDA">
        <w:t>APIs</w:t>
      </w:r>
      <w:r w:rsidRPr="00F63FDA">
        <w:rPr>
          <w:rtl/>
        </w:rPr>
        <w:t xml:space="preserve">) والتكامل مع الأنظمة الأخرى، مما يجعلها ضرورية لتطوير الإضافات المخصصة لأنظمة مثل </w:t>
      </w:r>
      <w:r w:rsidRPr="00F63FDA">
        <w:t>OpenCart</w:t>
      </w:r>
      <w:r w:rsidRPr="00F63FDA">
        <w:rPr>
          <w:rtl/>
        </w:rPr>
        <w:t>.</w:t>
      </w:r>
    </w:p>
    <w:p w14:paraId="75E61771" w14:textId="10742FE1" w:rsidR="00F63FDA" w:rsidRPr="00F63FDA" w:rsidRDefault="00F63FDA" w:rsidP="006E57BC">
      <w:pPr>
        <w:pStyle w:val="ListParagraph"/>
        <w:numPr>
          <w:ilvl w:val="0"/>
          <w:numId w:val="42"/>
        </w:numPr>
        <w:jc w:val="both"/>
      </w:pPr>
      <w:r w:rsidRPr="00F63FDA">
        <w:rPr>
          <w:b/>
          <w:bCs/>
        </w:rPr>
        <w:t>Visual Studio Code (</w:t>
      </w:r>
      <w:proofErr w:type="spellStart"/>
      <w:r w:rsidRPr="00F63FDA">
        <w:rPr>
          <w:b/>
          <w:bCs/>
        </w:rPr>
        <w:t>VSCode</w:t>
      </w:r>
      <w:proofErr w:type="spellEnd"/>
      <w:r w:rsidRPr="00F63FDA">
        <w:rPr>
          <w:b/>
          <w:bCs/>
        </w:rPr>
        <w:t>)</w:t>
      </w:r>
    </w:p>
    <w:p w14:paraId="61E0E22E" w14:textId="0D367E64" w:rsidR="00F63FDA" w:rsidRDefault="00F63FDA" w:rsidP="006E57BC">
      <w:pPr>
        <w:pStyle w:val="ListParagraph"/>
        <w:ind w:left="1440"/>
        <w:jc w:val="both"/>
        <w:rPr>
          <w:rtl/>
        </w:rPr>
      </w:pPr>
      <w:r w:rsidRPr="00F63FDA">
        <w:t>Visual Studio Code</w:t>
      </w:r>
      <w:r w:rsidRPr="00F63FDA">
        <w:rPr>
          <w:rtl/>
        </w:rPr>
        <w:t xml:space="preserve"> هو محرر نصوص مفتوح المصدر من تطوير مايكروسوفت، يُستخدم على نطاق واسع بين المطورين لكتابة وتصحيح الأكواد. يدعم </w:t>
      </w:r>
      <w:proofErr w:type="spellStart"/>
      <w:r w:rsidRPr="00F63FDA">
        <w:t>VSCode</w:t>
      </w:r>
      <w:proofErr w:type="spellEnd"/>
      <w:r w:rsidRPr="00F63FDA">
        <w:rPr>
          <w:rtl/>
        </w:rPr>
        <w:t xml:space="preserve"> العديد من لغات البرمجة ويوفر ميزات مثل تكامل </w:t>
      </w:r>
      <w:r w:rsidRPr="00F63FDA">
        <w:t>Git</w:t>
      </w:r>
      <w:r w:rsidRPr="00F63FDA">
        <w:rPr>
          <w:rtl/>
        </w:rPr>
        <w:t>، وإدارة الإضافات، والتطوير المستند إلى الحاويات (</w:t>
      </w:r>
      <w:r w:rsidRPr="00F63FDA">
        <w:t>Containers</w:t>
      </w:r>
      <w:r w:rsidRPr="00F63FDA">
        <w:rPr>
          <w:rtl/>
        </w:rPr>
        <w:t>)، مما يجعله أداة فعالة للتطوير البرمجي الشامل.</w:t>
      </w:r>
    </w:p>
    <w:p w14:paraId="2EBDDD98" w14:textId="496478C1" w:rsidR="00F63FDA" w:rsidRDefault="00F63FDA" w:rsidP="006E57BC">
      <w:pPr>
        <w:pStyle w:val="ListParagraph"/>
        <w:numPr>
          <w:ilvl w:val="0"/>
          <w:numId w:val="42"/>
        </w:numPr>
        <w:jc w:val="both"/>
        <w:rPr>
          <w:b/>
          <w:bCs/>
        </w:rPr>
      </w:pPr>
      <w:r w:rsidRPr="00F63FDA">
        <w:rPr>
          <w:b/>
          <w:bCs/>
        </w:rPr>
        <w:t>OpenCart</w:t>
      </w:r>
    </w:p>
    <w:p w14:paraId="7FFB44E0" w14:textId="51DE04A9" w:rsidR="00B828EA" w:rsidRDefault="00F63FDA" w:rsidP="006E57BC">
      <w:pPr>
        <w:pStyle w:val="ListParagraph"/>
        <w:ind w:left="1440"/>
        <w:jc w:val="both"/>
      </w:pPr>
      <w:r w:rsidRPr="00F63FDA">
        <w:t>OpenCart</w:t>
      </w:r>
      <w:r w:rsidRPr="00F63FDA">
        <w:rPr>
          <w:rtl/>
        </w:rPr>
        <w:t xml:space="preserve"> هو نظام إدارة محتوى مفتوح المصدر مصمم خصيصًا لبناء متاجر التجارة الإلكترونية. يوفر </w:t>
      </w:r>
      <w:r w:rsidRPr="00F63FDA">
        <w:t>OpenCart</w:t>
      </w:r>
      <w:r w:rsidRPr="00F63FDA">
        <w:rPr>
          <w:rtl/>
        </w:rPr>
        <w:t xml:space="preserve"> بنية تحتية مرنة وقابلة للتخصيص، مما يسهل دمج الإضافات والتكامل مع خدمات الطرف الثالث. يعد </w:t>
      </w:r>
      <w:r w:rsidRPr="00F63FDA">
        <w:t>OpenCart</w:t>
      </w:r>
      <w:r w:rsidRPr="00F63FDA">
        <w:rPr>
          <w:rtl/>
        </w:rPr>
        <w:t xml:space="preserve"> خيارًا ممتازًا للمطورين الذين يرغبون في إنشاء وتخصيص منصات تجارة إلكترونية لتلبية احتياجات عملائهم.</w:t>
      </w:r>
    </w:p>
    <w:p w14:paraId="578C2613" w14:textId="77777777" w:rsidR="00EE15C2" w:rsidRDefault="00EE15C2" w:rsidP="00EE15C2">
      <w:pPr>
        <w:pStyle w:val="ListParagraph"/>
        <w:ind w:left="1440"/>
      </w:pPr>
    </w:p>
    <w:p w14:paraId="543B40DE" w14:textId="77777777" w:rsidR="00EE15C2" w:rsidRDefault="00EE15C2" w:rsidP="00EE15C2">
      <w:pPr>
        <w:pStyle w:val="ListParagraph"/>
        <w:ind w:left="1440"/>
      </w:pPr>
    </w:p>
    <w:p w14:paraId="49A610D5" w14:textId="77777777" w:rsidR="00EE15C2" w:rsidRDefault="00EE15C2" w:rsidP="00EE15C2"/>
    <w:p w14:paraId="7CA118D3" w14:textId="77777777" w:rsidR="00EE15C2" w:rsidRDefault="00EE15C2" w:rsidP="00EE15C2"/>
    <w:p w14:paraId="4F9C6452" w14:textId="2EAA730D" w:rsidR="00EE15C2" w:rsidRPr="00EE15C2" w:rsidRDefault="00B828EA" w:rsidP="006E57BC">
      <w:pPr>
        <w:pStyle w:val="ListParagraph"/>
        <w:numPr>
          <w:ilvl w:val="0"/>
          <w:numId w:val="42"/>
        </w:numPr>
        <w:jc w:val="both"/>
        <w:rPr>
          <w:b/>
          <w:bCs/>
        </w:rPr>
      </w:pPr>
      <w:r w:rsidRPr="00B828EA">
        <w:rPr>
          <w:b/>
          <w:bCs/>
        </w:rPr>
        <w:t>Recommenders</w:t>
      </w:r>
    </w:p>
    <w:p w14:paraId="35CF4397" w14:textId="7E1BF150" w:rsidR="00B828EA" w:rsidRPr="00B828EA" w:rsidRDefault="00B828EA" w:rsidP="006E57BC">
      <w:pPr>
        <w:pStyle w:val="ListParagraph"/>
        <w:ind w:left="1440"/>
        <w:jc w:val="both"/>
        <w:rPr>
          <w:rtl/>
        </w:rPr>
      </w:pPr>
      <w:r w:rsidRPr="00B828EA">
        <w:rPr>
          <w:rtl/>
        </w:rPr>
        <w:t xml:space="preserve">مكتبة </w:t>
      </w:r>
      <w:r w:rsidRPr="00B828EA">
        <w:t>Recommenders</w:t>
      </w:r>
      <w:r w:rsidRPr="00B828EA">
        <w:rPr>
          <w:rtl/>
        </w:rPr>
        <w:t xml:space="preserve"> هي مكتبة مفتوحة المصدر من مايكروسوفت مصممة خصيصًا لبناء وتقييم أنظمة التوصية. توفر المكتبة مجموعة من الأدوات والخوارزميات المتقدمة لتطوير أنظمة توصية مخصصة، مثل التوصية التعاونية والترشيح التعاوني القائم على المحتوى</w:t>
      </w:r>
      <w:r w:rsidR="00F86E65">
        <w:rPr>
          <w:rFonts w:hint="cs"/>
          <w:rtl/>
        </w:rPr>
        <w:t>.</w:t>
      </w:r>
    </w:p>
    <w:p w14:paraId="052EA12F" w14:textId="671EF17C" w:rsidR="00F63FDA" w:rsidRDefault="00F63FDA" w:rsidP="006E57BC">
      <w:pPr>
        <w:pStyle w:val="ListParagraph"/>
        <w:numPr>
          <w:ilvl w:val="0"/>
          <w:numId w:val="42"/>
        </w:numPr>
        <w:jc w:val="both"/>
        <w:rPr>
          <w:b/>
          <w:bCs/>
        </w:rPr>
      </w:pPr>
      <w:r w:rsidRPr="00F63FDA">
        <w:rPr>
          <w:b/>
          <w:bCs/>
        </w:rPr>
        <w:t>TensorFlow</w:t>
      </w:r>
    </w:p>
    <w:p w14:paraId="7E6F539B" w14:textId="6DB5A89E" w:rsidR="00B828EA" w:rsidRDefault="00B828EA" w:rsidP="006E57BC">
      <w:pPr>
        <w:pStyle w:val="ListParagraph"/>
        <w:ind w:left="1440"/>
        <w:jc w:val="both"/>
        <w:rPr>
          <w:rtl/>
        </w:rPr>
      </w:pPr>
      <w:r w:rsidRPr="00B828EA">
        <w:t>TensorFlow</w:t>
      </w:r>
      <w:r w:rsidRPr="00B828EA">
        <w:rPr>
          <w:rtl/>
        </w:rPr>
        <w:t xml:space="preserve"> هو مكتبة مفتوحة المصدر من تطوير جوجل، تستخدم بشكل واسع في بناء نماذج تعلم الآلة والتعلم العميق. توفر </w:t>
      </w:r>
      <w:r w:rsidRPr="00B828EA">
        <w:t>TensorFlow</w:t>
      </w:r>
      <w:r w:rsidRPr="00B828EA">
        <w:rPr>
          <w:rtl/>
        </w:rPr>
        <w:t xml:space="preserve"> بنية تحتية مرنة وفعالة للتدريب على البيانات الكبيرة وتطبيق الشبكات العصبية المعقدة مثل الشبكات العصبية التكرارية (</w:t>
      </w:r>
      <w:r w:rsidRPr="00B828EA">
        <w:t>RNN</w:t>
      </w:r>
      <w:r w:rsidRPr="00B828EA">
        <w:rPr>
          <w:rtl/>
        </w:rPr>
        <w:t xml:space="preserve">) والشبكات العصبية </w:t>
      </w:r>
      <w:proofErr w:type="spellStart"/>
      <w:r w:rsidRPr="00B828EA">
        <w:rPr>
          <w:rtl/>
        </w:rPr>
        <w:t>التلافيفية</w:t>
      </w:r>
      <w:proofErr w:type="spellEnd"/>
      <w:r w:rsidRPr="00B828EA">
        <w:rPr>
          <w:rtl/>
        </w:rPr>
        <w:t xml:space="preserve"> (</w:t>
      </w:r>
      <w:r w:rsidRPr="00B828EA">
        <w:t>CNN</w:t>
      </w:r>
      <w:r w:rsidRPr="00B828EA">
        <w:rPr>
          <w:rtl/>
        </w:rPr>
        <w:t>).</w:t>
      </w:r>
    </w:p>
    <w:p w14:paraId="34B27154" w14:textId="77777777" w:rsidR="00B828EA" w:rsidRDefault="00B828EA" w:rsidP="006E57BC">
      <w:pPr>
        <w:pStyle w:val="ListParagraph"/>
        <w:numPr>
          <w:ilvl w:val="0"/>
          <w:numId w:val="42"/>
        </w:numPr>
        <w:jc w:val="both"/>
        <w:rPr>
          <w:b/>
          <w:bCs/>
        </w:rPr>
      </w:pPr>
      <w:r w:rsidRPr="00B828EA">
        <w:rPr>
          <w:b/>
          <w:bCs/>
        </w:rPr>
        <w:t>Pandas</w:t>
      </w:r>
    </w:p>
    <w:p w14:paraId="5C451652" w14:textId="77777777" w:rsidR="00B828EA" w:rsidRDefault="00B828EA" w:rsidP="006E57BC">
      <w:pPr>
        <w:pStyle w:val="ListParagraph"/>
        <w:ind w:left="1440"/>
        <w:jc w:val="both"/>
        <w:rPr>
          <w:rtl/>
        </w:rPr>
      </w:pPr>
      <w:r w:rsidRPr="00B828EA">
        <w:t>Pandas</w:t>
      </w:r>
      <w:r w:rsidRPr="00B828EA">
        <w:rPr>
          <w:rtl/>
        </w:rPr>
        <w:t xml:space="preserve"> هي مكتبة برمجية مفتوحة المصدر بلغة </w:t>
      </w:r>
      <w:r w:rsidRPr="00B828EA">
        <w:t>Python</w:t>
      </w:r>
      <w:r w:rsidRPr="00B828EA">
        <w:rPr>
          <w:rtl/>
        </w:rPr>
        <w:t xml:space="preserve">، توفر هياكل بيانات وأدوات تحليلية عالية الأداء. تتيح </w:t>
      </w:r>
      <w:r w:rsidRPr="00B828EA">
        <w:t>Pandas</w:t>
      </w:r>
      <w:r w:rsidRPr="00B828EA">
        <w:rPr>
          <w:rtl/>
        </w:rPr>
        <w:t xml:space="preserve"> معالجة البيانات بسهولة من خلال عمليات التحليل والتنظيف والتحضير، مما يجعلها أداة أساسية في مشاريع علوم البيانات وتعلم الآلة. توفر المكتبة إمكانيات متقدمة للعمل مع البيانات المهيكلة مثل الجداول الزمنية والإحصائيات.</w:t>
      </w:r>
    </w:p>
    <w:p w14:paraId="2E15CC4A" w14:textId="77777777" w:rsidR="00B828EA" w:rsidRDefault="00B828EA" w:rsidP="006E57BC">
      <w:pPr>
        <w:pStyle w:val="ListParagraph"/>
        <w:numPr>
          <w:ilvl w:val="0"/>
          <w:numId w:val="42"/>
        </w:numPr>
        <w:jc w:val="both"/>
        <w:rPr>
          <w:b/>
          <w:bCs/>
        </w:rPr>
      </w:pPr>
      <w:proofErr w:type="spellStart"/>
      <w:r w:rsidRPr="00B828EA">
        <w:rPr>
          <w:b/>
          <w:bCs/>
        </w:rPr>
        <w:t>MLflow</w:t>
      </w:r>
      <w:proofErr w:type="spellEnd"/>
    </w:p>
    <w:p w14:paraId="53A595A8" w14:textId="05B60AEB" w:rsidR="00B828EA" w:rsidRDefault="00B828EA" w:rsidP="006E57BC">
      <w:pPr>
        <w:pStyle w:val="ListParagraph"/>
        <w:ind w:left="1440"/>
        <w:jc w:val="both"/>
        <w:rPr>
          <w:rtl/>
        </w:rPr>
      </w:pPr>
      <w:proofErr w:type="spellStart"/>
      <w:r w:rsidRPr="00B828EA">
        <w:t>MLflow</w:t>
      </w:r>
      <w:proofErr w:type="spellEnd"/>
      <w:r w:rsidRPr="00B828EA">
        <w:rPr>
          <w:rtl/>
        </w:rPr>
        <w:t xml:space="preserve"> هو نظام مفتوح المصدر لإدارة دورة حياة تعلم الآلة. يتيح </w:t>
      </w:r>
      <w:proofErr w:type="spellStart"/>
      <w:r w:rsidRPr="00B828EA">
        <w:t>MLflow</w:t>
      </w:r>
      <w:proofErr w:type="spellEnd"/>
      <w:r w:rsidRPr="00B828EA">
        <w:rPr>
          <w:rtl/>
        </w:rPr>
        <w:t xml:space="preserve"> تتبع وتنظيم تجارب النماذج، إدارة بيئات النماذج، ونشر النماذج لخدمة الإنتاج.</w:t>
      </w:r>
      <w:r w:rsidR="00F86E65">
        <w:rPr>
          <w:rFonts w:hint="cs"/>
          <w:rtl/>
        </w:rPr>
        <w:t xml:space="preserve"> تم استخدامها في عملية توظيف النموذج</w:t>
      </w:r>
      <w:r w:rsidRPr="00B828EA">
        <w:rPr>
          <w:rtl/>
        </w:rPr>
        <w:t>.</w:t>
      </w:r>
    </w:p>
    <w:p w14:paraId="4C7CB941" w14:textId="77777777" w:rsidR="00B828EA" w:rsidRDefault="00B828EA" w:rsidP="006E57BC">
      <w:pPr>
        <w:pStyle w:val="ListParagraph"/>
        <w:ind w:left="1440"/>
        <w:jc w:val="both"/>
        <w:rPr>
          <w:rtl/>
        </w:rPr>
      </w:pPr>
    </w:p>
    <w:p w14:paraId="19778784" w14:textId="348CCAF3" w:rsidR="009F4849" w:rsidRPr="00B828EA" w:rsidRDefault="00B828EA" w:rsidP="006E57BC">
      <w:pPr>
        <w:jc w:val="both"/>
        <w:rPr>
          <w:rtl/>
        </w:rPr>
      </w:pPr>
      <w:r w:rsidRPr="00B828EA">
        <w:rPr>
          <w:rtl/>
        </w:rPr>
        <w:t>تعتبر هذه الأدوات مجتمعةً أساسية في تطوير وتنفيذ المشروع، حيث توفر بيئة متكاملة لإنشاء نماذج تعلم الآلة وتحليل البيانات وتطبيقها في نظام إدارة المحتوى</w:t>
      </w:r>
      <w:r w:rsidRPr="00B828EA">
        <w:t>.</w:t>
      </w:r>
      <w:r w:rsidR="009F4849" w:rsidRPr="00B828EA">
        <w:rPr>
          <w:rtl/>
        </w:rPr>
        <w:br w:type="page"/>
      </w:r>
    </w:p>
    <w:p w14:paraId="549915B6" w14:textId="600EB3B3" w:rsidR="00074589" w:rsidRDefault="00074589" w:rsidP="00074589">
      <w:pPr>
        <w:pStyle w:val="a0"/>
        <w:rPr>
          <w:rtl/>
        </w:rPr>
      </w:pPr>
      <w:bookmarkStart w:id="79" w:name="_Toc175774112"/>
      <w:bookmarkStart w:id="80" w:name="_Toc175778332"/>
      <w:bookmarkStart w:id="81" w:name="_Toc176114375"/>
      <w:r>
        <w:rPr>
          <w:rFonts w:hint="cs"/>
          <w:rtl/>
        </w:rPr>
        <w:lastRenderedPageBreak/>
        <w:t xml:space="preserve">الفصل </w:t>
      </w:r>
      <w:bookmarkEnd w:id="79"/>
      <w:bookmarkEnd w:id="80"/>
      <w:r w:rsidR="005A6A09">
        <w:rPr>
          <w:rFonts w:hint="cs"/>
          <w:rtl/>
        </w:rPr>
        <w:t>الخامس</w:t>
      </w:r>
      <w:bookmarkEnd w:id="81"/>
    </w:p>
    <w:p w14:paraId="0FE2B74B" w14:textId="2CC7E371" w:rsidR="00074589" w:rsidRDefault="00074589" w:rsidP="00074589">
      <w:pPr>
        <w:pStyle w:val="ae"/>
        <w:rPr>
          <w:rtl/>
        </w:rPr>
      </w:pPr>
      <w:r>
        <w:rPr>
          <w:rFonts w:hint="cs"/>
          <w:rtl/>
        </w:rPr>
        <w:t>القسم العملي</w:t>
      </w:r>
    </w:p>
    <w:p w14:paraId="09F2D6DD" w14:textId="726AD65A" w:rsidR="004F444B" w:rsidRPr="004F444B" w:rsidRDefault="003F48D2" w:rsidP="004F444B">
      <w:pPr>
        <w:pStyle w:val="aa"/>
        <w:rPr>
          <w:rFonts w:ascii="Traditional Arabic" w:hAnsi="Traditional Arabic"/>
          <w:i/>
          <w:iCs/>
          <w:sz w:val="30"/>
          <w:rtl/>
          <w:lang w:val="en-US"/>
        </w:rPr>
      </w:pPr>
      <w:r w:rsidRPr="003F48D2">
        <w:rPr>
          <w:rFonts w:ascii="Traditional Arabic" w:hAnsi="Traditional Arabic"/>
          <w:i/>
          <w:iCs/>
          <w:sz w:val="30"/>
          <w:rtl/>
          <w:lang w:val="en-US"/>
        </w:rPr>
        <w:t xml:space="preserve">في هذا الفصل، سيتم تناول الخطوات العملية التي تم اتباعها لتطوير نظام توصيات للتجارة الإلكترونية باستخدام نموذج ذكاء اصطناعي. يشمل </w:t>
      </w:r>
      <w:r w:rsidR="00C63FE1">
        <w:rPr>
          <w:rFonts w:ascii="Traditional Arabic" w:hAnsi="Traditional Arabic" w:hint="cs"/>
          <w:i/>
          <w:iCs/>
          <w:sz w:val="30"/>
          <w:rtl/>
          <w:lang w:val="en-US"/>
        </w:rPr>
        <w:t>القسم</w:t>
      </w:r>
      <w:r w:rsidRPr="003F48D2">
        <w:rPr>
          <w:rFonts w:ascii="Traditional Arabic" w:hAnsi="Traditional Arabic"/>
          <w:i/>
          <w:iCs/>
          <w:sz w:val="30"/>
          <w:rtl/>
          <w:lang w:val="en-US"/>
        </w:rPr>
        <w:t xml:space="preserve"> العملي عدة مراحل تبدأ من إعداد بيئة العمل، وإنشاء النموذج، وتدريب</w:t>
      </w:r>
      <w:r w:rsidR="00C63FE1">
        <w:rPr>
          <w:rFonts w:ascii="Traditional Arabic" w:hAnsi="Traditional Arabic" w:hint="cs"/>
          <w:i/>
          <w:iCs/>
          <w:sz w:val="30"/>
          <w:rtl/>
          <w:lang w:val="en-US"/>
        </w:rPr>
        <w:t xml:space="preserve">ه </w:t>
      </w:r>
      <w:r w:rsidRPr="003F48D2">
        <w:rPr>
          <w:rFonts w:ascii="Traditional Arabic" w:hAnsi="Traditional Arabic"/>
          <w:i/>
          <w:iCs/>
          <w:sz w:val="30"/>
          <w:rtl/>
          <w:lang w:val="en-US"/>
        </w:rPr>
        <w:t xml:space="preserve">على بيانات محددة، ومن ثم </w:t>
      </w:r>
      <w:r w:rsidR="00C63FE1">
        <w:rPr>
          <w:rFonts w:ascii="Traditional Arabic" w:hAnsi="Traditional Arabic" w:hint="cs"/>
          <w:i/>
          <w:iCs/>
          <w:sz w:val="30"/>
          <w:rtl/>
          <w:lang w:val="en-US"/>
        </w:rPr>
        <w:t>ربطه</w:t>
      </w:r>
      <w:r w:rsidRPr="003F48D2">
        <w:rPr>
          <w:rFonts w:ascii="Traditional Arabic" w:hAnsi="Traditional Arabic"/>
          <w:i/>
          <w:iCs/>
          <w:sz w:val="30"/>
          <w:rtl/>
          <w:lang w:val="en-US"/>
        </w:rPr>
        <w:t xml:space="preserve"> مع منصة التجارة الإلكترونية </w:t>
      </w:r>
      <w:r w:rsidRPr="003F48D2">
        <w:rPr>
          <w:rFonts w:ascii="Traditional Arabic" w:hAnsi="Traditional Arabic"/>
          <w:i/>
          <w:iCs/>
          <w:sz w:val="30"/>
          <w:lang w:val="en-US"/>
        </w:rPr>
        <w:t>OpenCart</w:t>
      </w:r>
      <w:r w:rsidRPr="003F48D2">
        <w:rPr>
          <w:rFonts w:ascii="Traditional Arabic" w:hAnsi="Traditional Arabic"/>
          <w:i/>
          <w:iCs/>
          <w:sz w:val="30"/>
          <w:rtl/>
          <w:lang w:val="en-US"/>
        </w:rPr>
        <w:t>.</w:t>
      </w:r>
    </w:p>
    <w:p w14:paraId="7DCA29A2" w14:textId="37870F46" w:rsidR="0098786E" w:rsidRDefault="004F444B" w:rsidP="00CC0CD5">
      <w:pPr>
        <w:pStyle w:val="1"/>
        <w:rPr>
          <w:rtl/>
        </w:rPr>
      </w:pPr>
      <w:bookmarkStart w:id="82" w:name="_Toc176114376"/>
      <w:r>
        <w:rPr>
          <w:rFonts w:hint="cs"/>
          <w:rtl/>
        </w:rPr>
        <w:t>الهيكل العام للمشروع</w:t>
      </w:r>
      <w:bookmarkEnd w:id="82"/>
    </w:p>
    <w:p w14:paraId="312D15FC" w14:textId="77777777" w:rsidR="00A37FEA" w:rsidRDefault="00CC0CD5" w:rsidP="00A37FEA">
      <w:pPr>
        <w:keepNext/>
        <w:bidi w:val="0"/>
        <w:spacing w:after="200" w:line="276" w:lineRule="auto"/>
        <w:jc w:val="center"/>
      </w:pPr>
      <w:r>
        <w:rPr>
          <w:noProof/>
          <w:lang w:bidi="ar-SA"/>
        </w:rPr>
        <w:drawing>
          <wp:inline distT="0" distB="0" distL="0" distR="0" wp14:anchorId="0631905A" wp14:editId="25021E00">
            <wp:extent cx="5189654" cy="4923693"/>
            <wp:effectExtent l="0" t="0" r="0" b="0"/>
            <wp:docPr id="111730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9" b="4624"/>
                    <a:stretch/>
                  </pic:blipFill>
                  <pic:spPr bwMode="auto">
                    <a:xfrm>
                      <a:off x="0" y="0"/>
                      <a:ext cx="5204878" cy="4938137"/>
                    </a:xfrm>
                    <a:prstGeom prst="rect">
                      <a:avLst/>
                    </a:prstGeom>
                    <a:noFill/>
                    <a:ln>
                      <a:noFill/>
                    </a:ln>
                    <a:extLst>
                      <a:ext uri="{53640926-AAD7-44D8-BBD7-CCE9431645EC}">
                        <a14:shadowObscured xmlns:a14="http://schemas.microsoft.com/office/drawing/2010/main"/>
                      </a:ext>
                    </a:extLst>
                  </pic:spPr>
                </pic:pic>
              </a:graphicData>
            </a:graphic>
          </wp:inline>
        </w:drawing>
      </w:r>
    </w:p>
    <w:p w14:paraId="60DA8FEC" w14:textId="70181B2E" w:rsidR="00206AEF" w:rsidRDefault="00A37FEA" w:rsidP="00A37FEA">
      <w:pPr>
        <w:pStyle w:val="Caption"/>
      </w:pPr>
      <w:bookmarkStart w:id="83" w:name="_Toc176114396"/>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Pr>
          <w:noProof/>
        </w:rPr>
        <w:t>7</w:t>
      </w:r>
      <w:r>
        <w:fldChar w:fldCharType="end"/>
      </w:r>
      <w:r>
        <w:rPr>
          <w:noProof/>
          <w:rtl/>
          <w:lang w:bidi="ar-SA"/>
        </w:rPr>
        <w:t xml:space="preserve"> </w:t>
      </w:r>
      <w:r>
        <w:rPr>
          <w:rFonts w:hint="cs"/>
          <w:noProof/>
          <w:rtl/>
          <w:lang w:bidi="ar-SA"/>
        </w:rPr>
        <w:t>الهيكل العام للمشروع</w:t>
      </w:r>
      <w:bookmarkEnd w:id="83"/>
    </w:p>
    <w:p w14:paraId="116DFAC9" w14:textId="2672297E" w:rsidR="003F48D2" w:rsidRPr="003F48D2" w:rsidRDefault="003F48D2" w:rsidP="003F48D2">
      <w:pPr>
        <w:pStyle w:val="1"/>
      </w:pPr>
      <w:bookmarkStart w:id="84" w:name="_Toc176114377"/>
      <w:r w:rsidRPr="003F48D2">
        <w:rPr>
          <w:rtl/>
          <w:lang w:bidi="ar-SA"/>
        </w:rPr>
        <w:lastRenderedPageBreak/>
        <w:t>إعداد بيئة العمل</w:t>
      </w:r>
      <w:bookmarkEnd w:id="84"/>
    </w:p>
    <w:p w14:paraId="5396D04D" w14:textId="3C9EDC31" w:rsidR="003F48D2" w:rsidRPr="003F48D2" w:rsidRDefault="003F48D2" w:rsidP="003F48D2">
      <w:pPr>
        <w:pStyle w:val="aa"/>
        <w:rPr>
          <w:rtl/>
          <w:lang w:val="en-US"/>
        </w:rPr>
      </w:pPr>
      <w:r w:rsidRPr="003F48D2">
        <w:rPr>
          <w:rtl/>
          <w:lang w:val="en-US"/>
        </w:rPr>
        <w:t xml:space="preserve">في البداية، تم </w:t>
      </w:r>
      <w:r w:rsidR="00C63FE1" w:rsidRPr="00C63FE1">
        <w:rPr>
          <w:rtl/>
          <w:lang w:val="en-US"/>
        </w:rPr>
        <w:t>تحميل</w:t>
      </w:r>
      <w:r w:rsidR="00C63FE1" w:rsidRPr="00C63FE1">
        <w:rPr>
          <w:rFonts w:hint="cs"/>
          <w:rtl/>
          <w:lang w:val="en-US"/>
        </w:rPr>
        <w:t xml:space="preserve"> </w:t>
      </w:r>
      <w:proofErr w:type="spellStart"/>
      <w:r w:rsidR="00C63FE1">
        <w:rPr>
          <w:rFonts w:hint="cs"/>
          <w:rtl/>
          <w:lang w:val="en-US"/>
        </w:rPr>
        <w:t>الرماز</w:t>
      </w:r>
      <w:proofErr w:type="spellEnd"/>
      <w:r w:rsidR="00C63FE1">
        <w:rPr>
          <w:rFonts w:hint="cs"/>
          <w:rtl/>
          <w:lang w:val="en-US"/>
        </w:rPr>
        <w:t xml:space="preserve"> البرمجي </w:t>
      </w:r>
      <w:r w:rsidRPr="003F48D2">
        <w:rPr>
          <w:rtl/>
          <w:lang w:val="en-US"/>
        </w:rPr>
        <w:t xml:space="preserve">لمنصة </w:t>
      </w:r>
      <w:r w:rsidRPr="003F48D2">
        <w:rPr>
          <w:lang w:val="en-US"/>
        </w:rPr>
        <w:t>OpenCart</w:t>
      </w:r>
      <w:r w:rsidRPr="003F48D2">
        <w:rPr>
          <w:rtl/>
          <w:lang w:val="en-US"/>
        </w:rPr>
        <w:t xml:space="preserve"> وتثبيتها لتجهيز بيئة العمل المناسبة. </w:t>
      </w:r>
    </w:p>
    <w:p w14:paraId="397152B8" w14:textId="0D5659A9" w:rsidR="003F48D2" w:rsidRPr="003F48D2" w:rsidRDefault="00C63FE1" w:rsidP="003F48D2">
      <w:pPr>
        <w:pStyle w:val="aa"/>
        <w:rPr>
          <w:rtl/>
          <w:lang w:val="en-US"/>
        </w:rPr>
      </w:pPr>
      <w:r>
        <w:rPr>
          <w:rFonts w:hint="cs"/>
          <w:rtl/>
          <w:lang w:val="en-US"/>
        </w:rPr>
        <w:t>مراحل</w:t>
      </w:r>
      <w:r w:rsidR="003F48D2" w:rsidRPr="003F48D2">
        <w:rPr>
          <w:rtl/>
          <w:lang w:val="en-US"/>
        </w:rPr>
        <w:t xml:space="preserve"> الإعداد تضمنت:</w:t>
      </w:r>
    </w:p>
    <w:p w14:paraId="4B7F376F" w14:textId="760BEBD8" w:rsidR="003F48D2" w:rsidRPr="003F48D2" w:rsidRDefault="00C63FE1" w:rsidP="003F48D2">
      <w:pPr>
        <w:pStyle w:val="aa"/>
        <w:numPr>
          <w:ilvl w:val="0"/>
          <w:numId w:val="42"/>
        </w:numPr>
        <w:rPr>
          <w:rtl/>
          <w:lang w:val="en-US"/>
        </w:rPr>
      </w:pPr>
      <w:r w:rsidRPr="00C63FE1">
        <w:rPr>
          <w:rtl/>
          <w:lang w:val="en-US"/>
        </w:rPr>
        <w:t xml:space="preserve">تحميل </w:t>
      </w:r>
      <w:r w:rsidR="003F48D2" w:rsidRPr="003F48D2">
        <w:rPr>
          <w:rtl/>
          <w:lang w:val="en-US"/>
        </w:rPr>
        <w:t xml:space="preserve">حزمة </w:t>
      </w:r>
      <w:r w:rsidR="003F48D2" w:rsidRPr="003F48D2">
        <w:rPr>
          <w:lang w:val="en-US"/>
        </w:rPr>
        <w:t>OpenCart</w:t>
      </w:r>
      <w:r w:rsidR="003F48D2" w:rsidRPr="003F48D2">
        <w:rPr>
          <w:rtl/>
          <w:lang w:val="en-US"/>
        </w:rPr>
        <w:t xml:space="preserve"> من الموقع الرسمي</w:t>
      </w:r>
      <w:r w:rsidR="00420BC2">
        <w:rPr>
          <w:rFonts w:hint="cs"/>
          <w:rtl/>
          <w:lang w:val="en-US"/>
        </w:rPr>
        <w:t>.</w:t>
      </w:r>
    </w:p>
    <w:p w14:paraId="6A7E67F3" w14:textId="77777777" w:rsidR="003F48D2" w:rsidRDefault="003F48D2" w:rsidP="003F48D2">
      <w:pPr>
        <w:pStyle w:val="aa"/>
        <w:numPr>
          <w:ilvl w:val="0"/>
          <w:numId w:val="42"/>
        </w:numPr>
        <w:rPr>
          <w:lang w:val="en-US"/>
        </w:rPr>
      </w:pPr>
      <w:r w:rsidRPr="003F48D2">
        <w:rPr>
          <w:rtl/>
          <w:lang w:val="en-US"/>
        </w:rPr>
        <w:t xml:space="preserve">إعداد قاعدة بيانات </w:t>
      </w:r>
      <w:r w:rsidRPr="003F48D2">
        <w:rPr>
          <w:lang w:val="en-US"/>
        </w:rPr>
        <w:t>MySQL</w:t>
      </w:r>
      <w:r w:rsidRPr="003F48D2">
        <w:rPr>
          <w:rtl/>
          <w:lang w:val="en-US"/>
        </w:rPr>
        <w:t xml:space="preserve"> وربطها بـ </w:t>
      </w:r>
      <w:r w:rsidRPr="003F48D2">
        <w:rPr>
          <w:lang w:val="en-US"/>
        </w:rPr>
        <w:t>OpenCart</w:t>
      </w:r>
      <w:r w:rsidRPr="003F48D2">
        <w:rPr>
          <w:rtl/>
          <w:lang w:val="en-US"/>
        </w:rPr>
        <w:t>.</w:t>
      </w:r>
    </w:p>
    <w:p w14:paraId="3FBD9668" w14:textId="24B82A75" w:rsidR="004F444B" w:rsidRDefault="004F444B" w:rsidP="004F444B">
      <w:pPr>
        <w:pStyle w:val="aa"/>
        <w:ind w:left="1440"/>
        <w:rPr>
          <w:rtl/>
          <w:lang w:val="en-US"/>
        </w:rPr>
      </w:pPr>
      <w:r>
        <w:rPr>
          <w:rFonts w:hint="cs"/>
          <w:rtl/>
          <w:lang w:val="en-US"/>
        </w:rPr>
        <w:t xml:space="preserve">حيث تأتي البنية التحتية لمنصة </w:t>
      </w:r>
      <w:r>
        <w:rPr>
          <w:lang w:val="en-US"/>
        </w:rPr>
        <w:t>OpenCart</w:t>
      </w:r>
      <w:r>
        <w:rPr>
          <w:rFonts w:hint="cs"/>
          <w:rtl/>
          <w:lang w:val="en-US"/>
        </w:rPr>
        <w:t xml:space="preserve"> مع قاعدة بيانات جاهزة، وقد تم إضافة جدول في قاعدة البيانات نحتفظ به بتفاعلات المستخدمين مع المنتجات.</w:t>
      </w:r>
    </w:p>
    <w:p w14:paraId="15652285" w14:textId="4ADA6F93" w:rsidR="0098786E" w:rsidRDefault="0098786E" w:rsidP="004F444B">
      <w:pPr>
        <w:pStyle w:val="aa"/>
        <w:ind w:left="1440"/>
        <w:rPr>
          <w:rtl/>
          <w:lang w:val="en-US"/>
        </w:rPr>
      </w:pPr>
      <w:r>
        <w:rPr>
          <w:rFonts w:hint="cs"/>
          <w:rtl/>
          <w:lang w:val="en-US"/>
        </w:rPr>
        <w:t xml:space="preserve">بنية الجدول المضاف كما في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Ref176031231 \h</w:instrText>
      </w:r>
      <w:r>
        <w:rPr>
          <w:rtl/>
          <w:lang w:val="en-US"/>
        </w:rPr>
        <w:instrText xml:space="preserve"> </w:instrText>
      </w:r>
      <w:r>
        <w:rPr>
          <w:rtl/>
          <w:lang w:val="en-US"/>
        </w:rPr>
      </w:r>
      <w:r>
        <w:rPr>
          <w:rtl/>
          <w:lang w:val="en-US"/>
        </w:rPr>
        <w:fldChar w:fldCharType="separate"/>
      </w:r>
      <w:r>
        <w:rPr>
          <w:rtl/>
        </w:rPr>
        <w:t xml:space="preserve">الشكل </w:t>
      </w:r>
      <w:r>
        <w:rPr>
          <w:noProof/>
          <w:rtl/>
        </w:rPr>
        <w:t>7</w:t>
      </w:r>
      <w:r>
        <w:rPr>
          <w:rFonts w:hint="cs"/>
          <w:rtl/>
          <w:lang w:bidi="ar-SA"/>
        </w:rPr>
        <w:t>.</w:t>
      </w:r>
      <w:r>
        <w:rPr>
          <w:rtl/>
          <w:lang w:val="en-US"/>
        </w:rPr>
        <w:fldChar w:fldCharType="end"/>
      </w:r>
    </w:p>
    <w:p w14:paraId="7D4740CF" w14:textId="77777777" w:rsidR="0098786E" w:rsidRDefault="0098786E" w:rsidP="0098786E">
      <w:pPr>
        <w:pStyle w:val="aa"/>
        <w:keepNext/>
        <w:jc w:val="center"/>
      </w:pPr>
      <w:r w:rsidRPr="0098786E">
        <w:rPr>
          <w:noProof/>
          <w:rtl/>
          <w:lang w:val="en-US" w:bidi="ar-SA"/>
        </w:rPr>
        <w:drawing>
          <wp:inline distT="0" distB="0" distL="0" distR="0" wp14:anchorId="011B589B" wp14:editId="1122D215">
            <wp:extent cx="2314898" cy="1800476"/>
            <wp:effectExtent l="0" t="0" r="9525" b="9525"/>
            <wp:docPr id="17924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84599" name=""/>
                    <pic:cNvPicPr/>
                  </pic:nvPicPr>
                  <pic:blipFill>
                    <a:blip r:embed="rId24"/>
                    <a:stretch>
                      <a:fillRect/>
                    </a:stretch>
                  </pic:blipFill>
                  <pic:spPr>
                    <a:xfrm>
                      <a:off x="0" y="0"/>
                      <a:ext cx="2314898" cy="1800476"/>
                    </a:xfrm>
                    <a:prstGeom prst="rect">
                      <a:avLst/>
                    </a:prstGeom>
                  </pic:spPr>
                </pic:pic>
              </a:graphicData>
            </a:graphic>
          </wp:inline>
        </w:drawing>
      </w:r>
    </w:p>
    <w:p w14:paraId="1E546C96" w14:textId="4B1A8B06" w:rsidR="0098786E" w:rsidRPr="003F48D2" w:rsidRDefault="0098786E" w:rsidP="0098786E">
      <w:pPr>
        <w:pStyle w:val="Caption"/>
        <w:rPr>
          <w:rtl/>
          <w:lang w:bidi="ar-SA"/>
        </w:rPr>
      </w:pPr>
      <w:bookmarkStart w:id="85" w:name="_Ref176031231"/>
      <w:bookmarkStart w:id="86" w:name="_Toc17611439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8</w:t>
      </w:r>
      <w:r>
        <w:rPr>
          <w:rtl/>
        </w:rPr>
        <w:fldChar w:fldCharType="end"/>
      </w:r>
      <w:r>
        <w:rPr>
          <w:rFonts w:hint="cs"/>
          <w:rtl/>
          <w:lang w:bidi="ar-SA"/>
        </w:rPr>
        <w:t>جدول تفاعل المستخدمين مع المنتجات</w:t>
      </w:r>
      <w:bookmarkEnd w:id="85"/>
      <w:bookmarkEnd w:id="86"/>
    </w:p>
    <w:p w14:paraId="262570EC" w14:textId="1C6EE1DC" w:rsidR="008171F9" w:rsidRPr="003F48D2" w:rsidRDefault="003F48D2" w:rsidP="003F48D2">
      <w:pPr>
        <w:pStyle w:val="aa"/>
        <w:numPr>
          <w:ilvl w:val="0"/>
          <w:numId w:val="42"/>
        </w:numPr>
        <w:rPr>
          <w:lang w:val="en-US"/>
        </w:rPr>
      </w:pPr>
      <w:r w:rsidRPr="003F48D2">
        <w:rPr>
          <w:rtl/>
          <w:lang w:val="en-US"/>
        </w:rPr>
        <w:t xml:space="preserve">تشغيل الموقع محليًا للتأكد من </w:t>
      </w:r>
      <w:r w:rsidR="001C21E0" w:rsidRPr="001C21E0">
        <w:rPr>
          <w:rtl/>
          <w:lang w:val="en-US"/>
        </w:rPr>
        <w:t>ضمان سير العمل</w:t>
      </w:r>
      <w:r w:rsidR="001C21E0">
        <w:rPr>
          <w:rFonts w:hint="cs"/>
          <w:rtl/>
          <w:lang w:val="en-US"/>
        </w:rPr>
        <w:t>.</w:t>
      </w:r>
    </w:p>
    <w:p w14:paraId="29BC8E08" w14:textId="697C2D38" w:rsidR="003F48D2" w:rsidRPr="003F48D2" w:rsidRDefault="003F48D2" w:rsidP="003F48D2">
      <w:pPr>
        <w:pStyle w:val="1"/>
      </w:pPr>
      <w:bookmarkStart w:id="87" w:name="_Toc176114378"/>
      <w:r w:rsidRPr="003F48D2">
        <w:rPr>
          <w:rtl/>
        </w:rPr>
        <w:t>إنشاء الإضافة</w:t>
      </w:r>
      <w:r w:rsidRPr="003F48D2">
        <w:t xml:space="preserve"> (Extension) </w:t>
      </w:r>
      <w:r w:rsidRPr="003F48D2">
        <w:rPr>
          <w:rtl/>
        </w:rPr>
        <w:t>الأساسية</w:t>
      </w:r>
      <w:bookmarkEnd w:id="87"/>
    </w:p>
    <w:p w14:paraId="7ABAC4BE" w14:textId="7AFF3D0F" w:rsidR="00420BC2" w:rsidRDefault="003F48D2" w:rsidP="00420BC2">
      <w:pPr>
        <w:pStyle w:val="aa"/>
        <w:rPr>
          <w:rtl/>
          <w:lang w:val="en-US"/>
        </w:rPr>
      </w:pPr>
      <w:r w:rsidRPr="003F48D2">
        <w:rPr>
          <w:rtl/>
          <w:lang w:val="en-US"/>
        </w:rPr>
        <w:t xml:space="preserve">بعد تثبيت </w:t>
      </w:r>
      <w:r w:rsidRPr="003F48D2">
        <w:rPr>
          <w:lang w:val="en-US"/>
        </w:rPr>
        <w:t>OpenCart</w:t>
      </w:r>
      <w:r w:rsidRPr="003F48D2">
        <w:rPr>
          <w:rtl/>
          <w:lang w:val="en-US"/>
        </w:rPr>
        <w:t xml:space="preserve"> وتشغيل الموقع بنجاح، تم إنشاء إضافة (</w:t>
      </w:r>
      <w:r w:rsidRPr="003F48D2">
        <w:rPr>
          <w:lang w:val="en-US"/>
        </w:rPr>
        <w:t>Extension</w:t>
      </w:r>
      <w:r w:rsidRPr="003F48D2">
        <w:rPr>
          <w:rtl/>
          <w:lang w:val="en-US"/>
        </w:rPr>
        <w:t xml:space="preserve">) أساسية لتكون </w:t>
      </w:r>
      <w:r w:rsidR="005E777F" w:rsidRPr="005E777F">
        <w:rPr>
          <w:rtl/>
          <w:lang w:val="en-US"/>
        </w:rPr>
        <w:t xml:space="preserve">ركيزة التعامل مع </w:t>
      </w:r>
      <w:r w:rsidRPr="003F48D2">
        <w:rPr>
          <w:rtl/>
          <w:lang w:val="en-US"/>
        </w:rPr>
        <w:t xml:space="preserve">نموذج التوصية. </w:t>
      </w:r>
    </w:p>
    <w:p w14:paraId="46182781" w14:textId="5394E9D5" w:rsidR="004F444B" w:rsidRDefault="004F444B" w:rsidP="00420BC2">
      <w:pPr>
        <w:pStyle w:val="aa"/>
        <w:rPr>
          <w:rtl/>
          <w:lang w:val="en-US" w:bidi="ar-SA"/>
        </w:rPr>
      </w:pPr>
      <w:r>
        <w:rPr>
          <w:rFonts w:hint="cs"/>
          <w:rtl/>
          <w:lang w:val="en-US"/>
        </w:rPr>
        <w:t xml:space="preserve">تم ربط هذه الإضافة بعدة أحداث </w:t>
      </w:r>
      <w:r>
        <w:rPr>
          <w:rFonts w:hint="cs"/>
          <w:rtl/>
          <w:lang w:val="en-US" w:bidi="ar-SA"/>
        </w:rPr>
        <w:t>(</w:t>
      </w:r>
      <w:r>
        <w:rPr>
          <w:lang w:val="en-US" w:bidi="ar-SA"/>
        </w:rPr>
        <w:t>events</w:t>
      </w:r>
      <w:r>
        <w:rPr>
          <w:rFonts w:hint="cs"/>
          <w:rtl/>
          <w:lang w:val="en-US" w:bidi="ar-SA"/>
        </w:rPr>
        <w:t>) تقوم بتسجيل تفاعلات المستخدم مع المنتجات وحفظ هذه التفاعلات في جدول الذي تم إضافته على قاعدة البيانات.</w:t>
      </w:r>
    </w:p>
    <w:p w14:paraId="1FD975EC" w14:textId="0B7CD5AC" w:rsidR="00420BC2" w:rsidRDefault="00420BC2" w:rsidP="00420BC2">
      <w:pPr>
        <w:pStyle w:val="aa"/>
        <w:rPr>
          <w:rtl/>
          <w:lang w:val="en-US" w:bidi="ar-SA"/>
        </w:rPr>
      </w:pPr>
      <w:r>
        <w:rPr>
          <w:rFonts w:hint="cs"/>
          <w:rtl/>
          <w:lang w:val="en-US" w:bidi="ar-SA"/>
        </w:rPr>
        <w:t xml:space="preserve">إن </w:t>
      </w:r>
      <w:proofErr w:type="gramStart"/>
      <w:r>
        <w:rPr>
          <w:lang w:val="en-US" w:bidi="ar-SA"/>
        </w:rPr>
        <w:t xml:space="preserve">OpenCart </w:t>
      </w:r>
      <w:r>
        <w:rPr>
          <w:rFonts w:hint="cs"/>
          <w:rtl/>
          <w:lang w:val="en-US" w:bidi="ar-SA"/>
        </w:rPr>
        <w:t xml:space="preserve"> يعتمد</w:t>
      </w:r>
      <w:proofErr w:type="gramEnd"/>
      <w:r>
        <w:rPr>
          <w:rFonts w:hint="cs"/>
          <w:rtl/>
          <w:lang w:val="en-US" w:bidi="ar-SA"/>
        </w:rPr>
        <w:t xml:space="preserve"> </w:t>
      </w:r>
      <w:r w:rsidRPr="00420BC2">
        <w:rPr>
          <w:lang w:val="en-US" w:bidi="ar-SA"/>
        </w:rPr>
        <w:t>MVCL design pattern</w:t>
      </w:r>
      <w:r>
        <w:rPr>
          <w:rFonts w:hint="cs"/>
          <w:rtl/>
          <w:lang w:val="en-US" w:bidi="ar-SA"/>
        </w:rPr>
        <w:t xml:space="preserve"> الموضح في </w:t>
      </w:r>
      <w:r>
        <w:rPr>
          <w:rtl/>
          <w:lang w:val="en-US" w:bidi="ar-SA"/>
        </w:rPr>
        <w:fldChar w:fldCharType="begin"/>
      </w:r>
      <w:r>
        <w:rPr>
          <w:rtl/>
          <w:lang w:val="en-US" w:bidi="ar-SA"/>
        </w:rPr>
        <w:instrText xml:space="preserve"> </w:instrText>
      </w:r>
      <w:r>
        <w:rPr>
          <w:rFonts w:hint="cs"/>
          <w:lang w:val="en-US" w:bidi="ar-SA"/>
        </w:rPr>
        <w:instrText>REF</w:instrText>
      </w:r>
      <w:r>
        <w:rPr>
          <w:rFonts w:hint="cs"/>
          <w:rtl/>
          <w:lang w:val="en-US" w:bidi="ar-SA"/>
        </w:rPr>
        <w:instrText xml:space="preserve"> _</w:instrText>
      </w:r>
      <w:r>
        <w:rPr>
          <w:rFonts w:hint="cs"/>
          <w:lang w:val="en-US" w:bidi="ar-SA"/>
        </w:rPr>
        <w:instrText>Ref175873590 \h</w:instrText>
      </w:r>
      <w:r>
        <w:rPr>
          <w:rtl/>
          <w:lang w:val="en-US" w:bidi="ar-SA"/>
        </w:rPr>
        <w:instrText xml:space="preserve"> </w:instrText>
      </w:r>
      <w:r>
        <w:rPr>
          <w:rtl/>
          <w:lang w:val="en-US" w:bidi="ar-SA"/>
        </w:rPr>
      </w:r>
      <w:r>
        <w:rPr>
          <w:rtl/>
          <w:lang w:val="en-US" w:bidi="ar-SA"/>
        </w:rPr>
        <w:fldChar w:fldCharType="separate"/>
      </w:r>
      <w:r>
        <w:rPr>
          <w:rtl/>
        </w:rPr>
        <w:t xml:space="preserve">الشكل </w:t>
      </w:r>
      <w:r>
        <w:rPr>
          <w:noProof/>
          <w:rtl/>
        </w:rPr>
        <w:t>7</w:t>
      </w:r>
      <w:r>
        <w:rPr>
          <w:rtl/>
          <w:lang w:val="en-US" w:bidi="ar-SA"/>
        </w:rPr>
        <w:fldChar w:fldCharType="end"/>
      </w:r>
      <w:r>
        <w:rPr>
          <w:rFonts w:hint="cs"/>
          <w:rtl/>
          <w:lang w:val="en-US" w:bidi="ar-SA"/>
        </w:rPr>
        <w:t>.</w:t>
      </w:r>
    </w:p>
    <w:p w14:paraId="05522770" w14:textId="64686BBF" w:rsidR="00103D0A" w:rsidRDefault="00103D0A" w:rsidP="00420BC2">
      <w:pPr>
        <w:pStyle w:val="aa"/>
        <w:rPr>
          <w:rtl/>
          <w:lang w:val="en-US" w:bidi="ar-SA"/>
        </w:rPr>
      </w:pPr>
      <w:r>
        <w:rPr>
          <w:rFonts w:hint="cs"/>
          <w:rtl/>
          <w:lang w:val="en-US" w:bidi="ar-SA"/>
        </w:rPr>
        <w:t xml:space="preserve">إن بنية الملفات في </w:t>
      </w:r>
      <w:r>
        <w:rPr>
          <w:lang w:val="en-US" w:bidi="ar-SA"/>
        </w:rPr>
        <w:t xml:space="preserve">OpenCart </w:t>
      </w:r>
      <w:r>
        <w:rPr>
          <w:rFonts w:hint="cs"/>
          <w:rtl/>
          <w:lang w:val="en-US" w:bidi="ar-SA"/>
        </w:rPr>
        <w:t xml:space="preserve">مقسمة إلى </w:t>
      </w:r>
      <w:r w:rsidR="0068156F">
        <w:rPr>
          <w:rFonts w:hint="cs"/>
          <w:rtl/>
          <w:lang w:val="en-US" w:bidi="ar-SA"/>
        </w:rPr>
        <w:t>قسمين</w:t>
      </w:r>
      <w:r>
        <w:rPr>
          <w:rFonts w:hint="cs"/>
          <w:rtl/>
          <w:lang w:val="en-US" w:bidi="ar-SA"/>
        </w:rPr>
        <w:t>، قسم مخصص لمدير الموقع وقسم مخصص لواجهة المستخدم.</w:t>
      </w:r>
    </w:p>
    <w:p w14:paraId="70643894" w14:textId="42174BD4" w:rsidR="00103D0A" w:rsidRDefault="00103D0A" w:rsidP="00420BC2">
      <w:pPr>
        <w:pStyle w:val="aa"/>
        <w:rPr>
          <w:lang w:val="en-US" w:bidi="ar-SA"/>
        </w:rPr>
      </w:pPr>
    </w:p>
    <w:p w14:paraId="250798B2" w14:textId="77777777" w:rsidR="00420BC2" w:rsidRDefault="00420BC2" w:rsidP="00596C9D">
      <w:pPr>
        <w:pStyle w:val="aa"/>
        <w:keepNext/>
        <w:jc w:val="center"/>
      </w:pPr>
      <w:r>
        <w:rPr>
          <w:noProof/>
        </w:rPr>
        <w:lastRenderedPageBreak/>
        <w:drawing>
          <wp:inline distT="0" distB="0" distL="0" distR="0" wp14:anchorId="034C47E8" wp14:editId="392DA857">
            <wp:extent cx="4848225" cy="4848225"/>
            <wp:effectExtent l="0" t="0" r="9525" b="9525"/>
            <wp:docPr id="1601871892" name="Picture 2" descr="mv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1884" cy="4851884"/>
                    </a:xfrm>
                    <a:prstGeom prst="rect">
                      <a:avLst/>
                    </a:prstGeom>
                    <a:noFill/>
                    <a:ln>
                      <a:noFill/>
                    </a:ln>
                  </pic:spPr>
                </pic:pic>
              </a:graphicData>
            </a:graphic>
          </wp:inline>
        </w:drawing>
      </w:r>
    </w:p>
    <w:p w14:paraId="3EC05DA0" w14:textId="2FBDD284" w:rsidR="00420BC2" w:rsidRDefault="00420BC2" w:rsidP="00420BC2">
      <w:pPr>
        <w:pStyle w:val="Caption"/>
        <w:rPr>
          <w:rtl/>
          <w:lang w:bidi="ar-SA"/>
        </w:rPr>
      </w:pPr>
      <w:bookmarkStart w:id="88" w:name="_Ref175873590"/>
      <w:bookmarkStart w:id="89" w:name="_Toc17611439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9</w:t>
      </w:r>
      <w:r>
        <w:rPr>
          <w:rtl/>
        </w:rPr>
        <w:fldChar w:fldCharType="end"/>
      </w:r>
      <w:r w:rsidRPr="002E01FD">
        <w:rPr>
          <w:lang w:bidi="ar-SA"/>
        </w:rPr>
        <w:t xml:space="preserve">MVCL design </w:t>
      </w:r>
      <w:r w:rsidRPr="00420BC2">
        <w:rPr>
          <w:lang w:bidi="ar-SA"/>
        </w:rPr>
        <w:t>pattern</w:t>
      </w:r>
      <w:bookmarkEnd w:id="88"/>
      <w:bookmarkEnd w:id="89"/>
    </w:p>
    <w:p w14:paraId="30BEA721" w14:textId="747157EA" w:rsidR="008171F9" w:rsidRDefault="008171F9" w:rsidP="00420BC2">
      <w:pPr>
        <w:pStyle w:val="aa"/>
        <w:rPr>
          <w:lang w:val="en-US"/>
        </w:rPr>
      </w:pPr>
    </w:p>
    <w:p w14:paraId="6B3DF1BC" w14:textId="42C5BEBA" w:rsidR="004C21FB" w:rsidRDefault="00103D0A" w:rsidP="004C21FB">
      <w:pPr>
        <w:pStyle w:val="aa"/>
        <w:keepNext/>
        <w:jc w:val="left"/>
      </w:pPr>
      <w:r>
        <w:rPr>
          <w:rFonts w:hint="cs"/>
          <w:rtl/>
          <w:lang w:val="en-US" w:bidi="ar-SA"/>
        </w:rPr>
        <w:t xml:space="preserve">في القسم المخصص للمدير تم إنشاء ملفات وفق الهرمية </w:t>
      </w:r>
      <w:r w:rsidR="004C21FB">
        <w:rPr>
          <w:rFonts w:hint="cs"/>
          <w:rtl/>
          <w:lang w:val="en-US" w:bidi="ar-SA"/>
        </w:rPr>
        <w:t xml:space="preserve">الموضحة في </w:t>
      </w:r>
      <w:r w:rsidR="004C21FB">
        <w:rPr>
          <w:rtl/>
          <w:lang w:val="en-US" w:bidi="ar-SA"/>
        </w:rPr>
        <w:fldChar w:fldCharType="begin"/>
      </w:r>
      <w:r w:rsidR="004C21FB">
        <w:rPr>
          <w:rtl/>
          <w:lang w:val="en-US" w:bidi="ar-SA"/>
        </w:rPr>
        <w:instrText xml:space="preserve"> </w:instrText>
      </w:r>
      <w:r w:rsidR="004C21FB">
        <w:rPr>
          <w:rFonts w:hint="cs"/>
          <w:lang w:val="en-US" w:bidi="ar-SA"/>
        </w:rPr>
        <w:instrText>REF</w:instrText>
      </w:r>
      <w:r w:rsidR="004C21FB">
        <w:rPr>
          <w:rFonts w:hint="cs"/>
          <w:rtl/>
          <w:lang w:val="en-US" w:bidi="ar-SA"/>
        </w:rPr>
        <w:instrText xml:space="preserve"> _</w:instrText>
      </w:r>
      <w:r w:rsidR="004C21FB">
        <w:rPr>
          <w:rFonts w:hint="cs"/>
          <w:lang w:val="en-US" w:bidi="ar-SA"/>
        </w:rPr>
        <w:instrText>Ref175877323 \h</w:instrText>
      </w:r>
      <w:r w:rsidR="004C21FB">
        <w:rPr>
          <w:rtl/>
          <w:lang w:val="en-US" w:bidi="ar-SA"/>
        </w:rPr>
        <w:instrText xml:space="preserve"> </w:instrText>
      </w:r>
      <w:r w:rsidR="004C21FB">
        <w:rPr>
          <w:rtl/>
          <w:lang w:val="en-US" w:bidi="ar-SA"/>
        </w:rPr>
      </w:r>
      <w:r w:rsidR="004C21FB">
        <w:rPr>
          <w:rtl/>
          <w:lang w:val="en-US" w:bidi="ar-SA"/>
        </w:rPr>
        <w:fldChar w:fldCharType="separate"/>
      </w:r>
      <w:r w:rsidR="004C21FB">
        <w:rPr>
          <w:rtl/>
        </w:rPr>
        <w:t>الشكل</w:t>
      </w:r>
      <w:r w:rsidR="004C21FB">
        <w:rPr>
          <w:rFonts w:hint="cs"/>
          <w:rtl/>
        </w:rPr>
        <w:t xml:space="preserve"> </w:t>
      </w:r>
      <w:r w:rsidR="004C21FB">
        <w:rPr>
          <w:noProof/>
          <w:rtl/>
        </w:rPr>
        <w:t>8</w:t>
      </w:r>
      <w:r w:rsidR="004C21FB">
        <w:rPr>
          <w:rtl/>
          <w:lang w:val="en-US" w:bidi="ar-SA"/>
        </w:rPr>
        <w:fldChar w:fldCharType="end"/>
      </w:r>
      <w:r w:rsidR="004C21FB">
        <w:rPr>
          <w:rFonts w:hint="cs"/>
          <w:rtl/>
          <w:lang w:val="en-US" w:bidi="ar-SA"/>
        </w:rPr>
        <w:t>.</w:t>
      </w:r>
      <w:r w:rsidR="004D33DC" w:rsidRPr="004D33DC">
        <w:rPr>
          <w:noProof/>
          <w:rtl/>
        </w:rPr>
        <w:drawing>
          <wp:inline distT="0" distB="0" distL="0" distR="0" wp14:anchorId="1159D9B6" wp14:editId="3F01CB26">
            <wp:extent cx="5943600" cy="1679575"/>
            <wp:effectExtent l="0" t="0" r="0" b="0"/>
            <wp:docPr id="1370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851" name=""/>
                    <pic:cNvPicPr/>
                  </pic:nvPicPr>
                  <pic:blipFill>
                    <a:blip r:embed="rId26"/>
                    <a:stretch>
                      <a:fillRect/>
                    </a:stretch>
                  </pic:blipFill>
                  <pic:spPr>
                    <a:xfrm>
                      <a:off x="0" y="0"/>
                      <a:ext cx="5943600" cy="1679575"/>
                    </a:xfrm>
                    <a:prstGeom prst="rect">
                      <a:avLst/>
                    </a:prstGeom>
                  </pic:spPr>
                </pic:pic>
              </a:graphicData>
            </a:graphic>
          </wp:inline>
        </w:drawing>
      </w:r>
    </w:p>
    <w:p w14:paraId="26184561" w14:textId="55954FB5" w:rsidR="00103D0A" w:rsidRPr="00103D0A" w:rsidRDefault="004C21FB" w:rsidP="004C21FB">
      <w:pPr>
        <w:pStyle w:val="Caption"/>
      </w:pPr>
      <w:bookmarkStart w:id="90" w:name="_Ref175877323"/>
      <w:bookmarkStart w:id="91" w:name="_Toc17611439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10</w:t>
      </w:r>
      <w:r>
        <w:rPr>
          <w:rtl/>
        </w:rPr>
        <w:fldChar w:fldCharType="end"/>
      </w:r>
      <w:r>
        <w:rPr>
          <w:rFonts w:hint="cs"/>
          <w:rtl/>
          <w:lang w:bidi="ar-SA"/>
        </w:rPr>
        <w:t>هرمية الملفات في قسم المدير</w:t>
      </w:r>
      <w:bookmarkEnd w:id="90"/>
      <w:bookmarkEnd w:id="91"/>
    </w:p>
    <w:p w14:paraId="35A498DC" w14:textId="14043297" w:rsidR="008171F9" w:rsidRDefault="004D33DC" w:rsidP="00824D27">
      <w:pPr>
        <w:pStyle w:val="aa"/>
        <w:rPr>
          <w:rtl/>
          <w:lang w:val="en-US"/>
        </w:rPr>
      </w:pPr>
      <w:r>
        <w:rPr>
          <w:rFonts w:hint="cs"/>
          <w:rtl/>
          <w:lang w:val="en-US"/>
        </w:rPr>
        <w:lastRenderedPageBreak/>
        <w:t>حيث تم تصميم الواجهة التي تظهر لمدير الموقع والاعدادات التي يتيحها له، تم إضافة خيارات بسيطة مثل عدد النتائج التي سيقترحها النموذج والحجم الذي ستظهر به المنتجات المقترحة للزبون.</w:t>
      </w:r>
    </w:p>
    <w:p w14:paraId="04BC53CA" w14:textId="28120C65" w:rsidR="004D33DC" w:rsidRDefault="004D33DC" w:rsidP="00824D27">
      <w:pPr>
        <w:pStyle w:val="aa"/>
        <w:rPr>
          <w:lang w:val="en-US"/>
        </w:rPr>
      </w:pPr>
      <w:r>
        <w:rPr>
          <w:rFonts w:hint="cs"/>
          <w:rtl/>
          <w:lang w:val="en-US"/>
        </w:rPr>
        <w:t xml:space="preserve">أما القسم المخصص لوجهات المستخدم فيكون وفق الهرمية </w:t>
      </w:r>
      <w:r w:rsidR="004C21FB">
        <w:rPr>
          <w:rFonts w:hint="cs"/>
          <w:rtl/>
          <w:lang w:val="en-US" w:bidi="ar-SA"/>
        </w:rPr>
        <w:t xml:space="preserve">الموضحة في </w:t>
      </w:r>
      <w:r w:rsidR="004C21FB">
        <w:rPr>
          <w:rtl/>
          <w:lang w:val="en-US" w:bidi="ar-SA"/>
        </w:rPr>
        <w:fldChar w:fldCharType="begin"/>
      </w:r>
      <w:r w:rsidR="004C21FB">
        <w:rPr>
          <w:rtl/>
          <w:lang w:val="en-US" w:bidi="ar-SA"/>
        </w:rPr>
        <w:instrText xml:space="preserve"> </w:instrText>
      </w:r>
      <w:r w:rsidR="004C21FB">
        <w:rPr>
          <w:rFonts w:hint="cs"/>
          <w:lang w:val="en-US" w:bidi="ar-SA"/>
        </w:rPr>
        <w:instrText>REF</w:instrText>
      </w:r>
      <w:r w:rsidR="004C21FB">
        <w:rPr>
          <w:rFonts w:hint="cs"/>
          <w:rtl/>
          <w:lang w:val="en-US" w:bidi="ar-SA"/>
        </w:rPr>
        <w:instrText xml:space="preserve"> _</w:instrText>
      </w:r>
      <w:r w:rsidR="004C21FB">
        <w:rPr>
          <w:rFonts w:hint="cs"/>
          <w:lang w:val="en-US" w:bidi="ar-SA"/>
        </w:rPr>
        <w:instrText>Ref175877451 \h</w:instrText>
      </w:r>
      <w:r w:rsidR="004C21FB">
        <w:rPr>
          <w:rtl/>
          <w:lang w:val="en-US" w:bidi="ar-SA"/>
        </w:rPr>
        <w:instrText xml:space="preserve"> </w:instrText>
      </w:r>
      <w:r w:rsidR="004C21FB">
        <w:rPr>
          <w:rtl/>
          <w:lang w:val="en-US" w:bidi="ar-SA"/>
        </w:rPr>
      </w:r>
      <w:r w:rsidR="004C21FB">
        <w:rPr>
          <w:rtl/>
          <w:lang w:val="en-US" w:bidi="ar-SA"/>
        </w:rPr>
        <w:fldChar w:fldCharType="separate"/>
      </w:r>
      <w:r w:rsidR="004C21FB">
        <w:rPr>
          <w:rtl/>
        </w:rPr>
        <w:t xml:space="preserve">الشكل </w:t>
      </w:r>
      <w:r w:rsidR="004C21FB">
        <w:rPr>
          <w:noProof/>
          <w:rtl/>
        </w:rPr>
        <w:t>9</w:t>
      </w:r>
      <w:r w:rsidR="004C21FB">
        <w:rPr>
          <w:rtl/>
          <w:lang w:val="en-US" w:bidi="ar-SA"/>
        </w:rPr>
        <w:fldChar w:fldCharType="end"/>
      </w:r>
      <w:r w:rsidR="004C21FB">
        <w:rPr>
          <w:rFonts w:hint="cs"/>
          <w:rtl/>
          <w:lang w:val="en-US" w:bidi="ar-SA"/>
        </w:rPr>
        <w:t>.</w:t>
      </w:r>
    </w:p>
    <w:p w14:paraId="4661EE2E" w14:textId="77777777" w:rsidR="004C21FB" w:rsidRDefault="004D33DC" w:rsidP="004C21FB">
      <w:pPr>
        <w:pStyle w:val="aa"/>
        <w:keepNext/>
      </w:pPr>
      <w:r w:rsidRPr="004D33DC">
        <w:rPr>
          <w:noProof/>
          <w:rtl/>
          <w:lang w:val="en-US"/>
        </w:rPr>
        <w:drawing>
          <wp:inline distT="0" distB="0" distL="0" distR="0" wp14:anchorId="538DDACA" wp14:editId="62EA383A">
            <wp:extent cx="5943600" cy="1981200"/>
            <wp:effectExtent l="0" t="0" r="0" b="0"/>
            <wp:docPr id="121284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43443" name=""/>
                    <pic:cNvPicPr/>
                  </pic:nvPicPr>
                  <pic:blipFill>
                    <a:blip r:embed="rId27"/>
                    <a:stretch>
                      <a:fillRect/>
                    </a:stretch>
                  </pic:blipFill>
                  <pic:spPr>
                    <a:xfrm>
                      <a:off x="0" y="0"/>
                      <a:ext cx="5943600" cy="1981200"/>
                    </a:xfrm>
                    <a:prstGeom prst="rect">
                      <a:avLst/>
                    </a:prstGeom>
                  </pic:spPr>
                </pic:pic>
              </a:graphicData>
            </a:graphic>
          </wp:inline>
        </w:drawing>
      </w:r>
    </w:p>
    <w:p w14:paraId="647D3997" w14:textId="5AA0C3E5" w:rsidR="004D33DC" w:rsidRDefault="004C21FB" w:rsidP="004C21FB">
      <w:pPr>
        <w:pStyle w:val="Caption"/>
        <w:rPr>
          <w:rtl/>
        </w:rPr>
      </w:pPr>
      <w:bookmarkStart w:id="92" w:name="_Ref175877451"/>
      <w:bookmarkStart w:id="93" w:name="_Toc17611440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11</w:t>
      </w:r>
      <w:r>
        <w:rPr>
          <w:rtl/>
        </w:rPr>
        <w:fldChar w:fldCharType="end"/>
      </w:r>
      <w:r>
        <w:rPr>
          <w:rFonts w:hint="cs"/>
          <w:rtl/>
          <w:lang w:bidi="ar-SA"/>
        </w:rPr>
        <w:t>هرمية الملفات في قسم المستخدم</w:t>
      </w:r>
      <w:bookmarkEnd w:id="92"/>
      <w:bookmarkEnd w:id="93"/>
    </w:p>
    <w:p w14:paraId="728B6CB5" w14:textId="36B79E84" w:rsidR="006E57BC" w:rsidRDefault="009A4DD6" w:rsidP="006E57BC">
      <w:pPr>
        <w:pStyle w:val="aa"/>
        <w:rPr>
          <w:rtl/>
          <w:lang w:val="en-US" w:bidi="ar-SA"/>
        </w:rPr>
      </w:pPr>
      <w:r>
        <w:rPr>
          <w:rFonts w:hint="cs"/>
          <w:rtl/>
          <w:lang w:val="en-US" w:bidi="ar-SA"/>
        </w:rPr>
        <w:t xml:space="preserve">تم تصميم واجهة المستخدم وإنشاء </w:t>
      </w:r>
      <w:r w:rsidR="006E57BC">
        <w:rPr>
          <w:lang w:val="en-US" w:bidi="ar-SA"/>
        </w:rPr>
        <w:t>model</w:t>
      </w:r>
      <w:r w:rsidR="006E57BC">
        <w:rPr>
          <w:rFonts w:hint="cs"/>
          <w:rtl/>
          <w:lang w:val="en-US" w:bidi="ar-SA"/>
        </w:rPr>
        <w:t xml:space="preserve"> يقوم</w:t>
      </w:r>
      <w:r>
        <w:rPr>
          <w:rFonts w:hint="cs"/>
          <w:rtl/>
          <w:lang w:val="en-US" w:bidi="ar-SA"/>
        </w:rPr>
        <w:t xml:space="preserve"> بإعطاء نتائج عشوائية بدايةً ليتم ربطه لاحقا بالنموذج المختار.</w:t>
      </w:r>
      <w:r>
        <w:rPr>
          <w:rtl/>
          <w:lang w:val="en-US" w:bidi="ar-SA"/>
        </w:rPr>
        <w:br/>
      </w:r>
      <w:r>
        <w:rPr>
          <w:rFonts w:hint="cs"/>
          <w:rtl/>
          <w:lang w:val="en-US" w:bidi="ar-SA"/>
        </w:rPr>
        <w:t>وتظهر المنتجات المقترحة للمستخدم في الصفحة الرئيسية كما</w:t>
      </w:r>
      <w:r w:rsidR="00C97D52">
        <w:rPr>
          <w:rFonts w:hint="cs"/>
          <w:rtl/>
          <w:lang w:val="en-US" w:bidi="ar-SA"/>
        </w:rPr>
        <w:t xml:space="preserve"> في </w:t>
      </w:r>
      <w:r w:rsidR="00C97D52">
        <w:rPr>
          <w:rtl/>
          <w:lang w:val="en-US" w:bidi="ar-SA"/>
        </w:rPr>
        <w:fldChar w:fldCharType="begin"/>
      </w:r>
      <w:r w:rsidR="00C97D52">
        <w:rPr>
          <w:rtl/>
          <w:lang w:val="en-US" w:bidi="ar-SA"/>
        </w:rPr>
        <w:instrText xml:space="preserve"> </w:instrText>
      </w:r>
      <w:r w:rsidR="00C97D52">
        <w:rPr>
          <w:rFonts w:hint="cs"/>
          <w:lang w:val="en-US" w:bidi="ar-SA"/>
        </w:rPr>
        <w:instrText>REF</w:instrText>
      </w:r>
      <w:r w:rsidR="00C97D52">
        <w:rPr>
          <w:rFonts w:hint="cs"/>
          <w:rtl/>
          <w:lang w:val="en-US" w:bidi="ar-SA"/>
        </w:rPr>
        <w:instrText xml:space="preserve"> _</w:instrText>
      </w:r>
      <w:r w:rsidR="00C97D52">
        <w:rPr>
          <w:rFonts w:hint="cs"/>
          <w:lang w:val="en-US" w:bidi="ar-SA"/>
        </w:rPr>
        <w:instrText>Ref175877588 \h</w:instrText>
      </w:r>
      <w:r w:rsidR="00C97D52">
        <w:rPr>
          <w:rtl/>
          <w:lang w:val="en-US" w:bidi="ar-SA"/>
        </w:rPr>
        <w:instrText xml:space="preserve"> </w:instrText>
      </w:r>
      <w:r w:rsidR="00C97D52">
        <w:rPr>
          <w:rtl/>
          <w:lang w:val="en-US" w:bidi="ar-SA"/>
        </w:rPr>
      </w:r>
      <w:r w:rsidR="00C97D52">
        <w:rPr>
          <w:rtl/>
          <w:lang w:val="en-US" w:bidi="ar-SA"/>
        </w:rPr>
        <w:fldChar w:fldCharType="separate"/>
      </w:r>
      <w:r w:rsidR="00C97D52">
        <w:rPr>
          <w:rtl/>
        </w:rPr>
        <w:t xml:space="preserve">الشكل </w:t>
      </w:r>
      <w:r w:rsidR="00C97D52">
        <w:rPr>
          <w:noProof/>
          <w:rtl/>
        </w:rPr>
        <w:t>10</w:t>
      </w:r>
      <w:r w:rsidR="00C97D52">
        <w:rPr>
          <w:rtl/>
          <w:lang w:val="en-US" w:bidi="ar-SA"/>
        </w:rPr>
        <w:fldChar w:fldCharType="end"/>
      </w:r>
      <w:r>
        <w:rPr>
          <w:rFonts w:hint="cs"/>
          <w:rtl/>
          <w:lang w:val="en-US" w:bidi="ar-SA"/>
        </w:rPr>
        <w:t>:</w:t>
      </w:r>
      <w:r w:rsidRPr="009A4DD6">
        <w:rPr>
          <w:rtl/>
          <w:lang w:val="en-US" w:bidi="ar-SA"/>
        </w:rPr>
        <w:t xml:space="preserve"> </w:t>
      </w:r>
    </w:p>
    <w:p w14:paraId="1A3F63DB" w14:textId="21C08A6E" w:rsidR="003F48D2" w:rsidRDefault="009A4DD6" w:rsidP="006E57BC">
      <w:pPr>
        <w:pStyle w:val="aa"/>
        <w:rPr>
          <w:rtl/>
          <w:lang w:val="en-US" w:bidi="ar-SA"/>
        </w:rPr>
      </w:pPr>
      <w:r w:rsidRPr="009A4DD6">
        <w:rPr>
          <w:noProof/>
          <w:rtl/>
          <w:lang w:val="en-US" w:bidi="ar-SA"/>
        </w:rPr>
        <w:drawing>
          <wp:inline distT="0" distB="0" distL="0" distR="0" wp14:anchorId="7C04A7C5" wp14:editId="73274071">
            <wp:extent cx="6397515" cy="180975"/>
            <wp:effectExtent l="0" t="0" r="0" b="0"/>
            <wp:docPr id="21215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4805" name=""/>
                    <pic:cNvPicPr/>
                  </pic:nvPicPr>
                  <pic:blipFill rotWithShape="1">
                    <a:blip r:embed="rId28"/>
                    <a:srcRect t="3668" r="-4760" b="88841"/>
                    <a:stretch/>
                  </pic:blipFill>
                  <pic:spPr bwMode="auto">
                    <a:xfrm>
                      <a:off x="0" y="0"/>
                      <a:ext cx="7390440" cy="209063"/>
                    </a:xfrm>
                    <a:prstGeom prst="rect">
                      <a:avLst/>
                    </a:prstGeom>
                    <a:ln>
                      <a:noFill/>
                    </a:ln>
                    <a:extLst>
                      <a:ext uri="{53640926-AAD7-44D8-BBD7-CCE9431645EC}">
                        <a14:shadowObscured xmlns:a14="http://schemas.microsoft.com/office/drawing/2010/main"/>
                      </a:ext>
                    </a:extLst>
                  </pic:spPr>
                </pic:pic>
              </a:graphicData>
            </a:graphic>
          </wp:inline>
        </w:drawing>
      </w:r>
    </w:p>
    <w:p w14:paraId="5E999D38" w14:textId="77777777" w:rsidR="00C97D52" w:rsidRDefault="009A4DD6" w:rsidP="00C97D52">
      <w:pPr>
        <w:pStyle w:val="aa"/>
        <w:keepNext/>
        <w:jc w:val="center"/>
      </w:pPr>
      <w:r w:rsidRPr="009A4DD6">
        <w:rPr>
          <w:noProof/>
          <w:rtl/>
          <w:lang w:val="en-US" w:bidi="ar-SA"/>
        </w:rPr>
        <w:drawing>
          <wp:inline distT="0" distB="0" distL="0" distR="0" wp14:anchorId="76CFD10A" wp14:editId="2071022B">
            <wp:extent cx="6305550" cy="2442052"/>
            <wp:effectExtent l="0" t="0" r="0" b="0"/>
            <wp:docPr id="48276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5920" name=""/>
                    <pic:cNvPicPr/>
                  </pic:nvPicPr>
                  <pic:blipFill>
                    <a:blip r:embed="rId29"/>
                    <a:stretch>
                      <a:fillRect/>
                    </a:stretch>
                  </pic:blipFill>
                  <pic:spPr>
                    <a:xfrm>
                      <a:off x="0" y="0"/>
                      <a:ext cx="6341479" cy="2455967"/>
                    </a:xfrm>
                    <a:prstGeom prst="rect">
                      <a:avLst/>
                    </a:prstGeom>
                  </pic:spPr>
                </pic:pic>
              </a:graphicData>
            </a:graphic>
          </wp:inline>
        </w:drawing>
      </w:r>
    </w:p>
    <w:p w14:paraId="7C62C8F8" w14:textId="4F9D5056" w:rsidR="009A4DD6" w:rsidRDefault="00C97D52" w:rsidP="00C97D52">
      <w:pPr>
        <w:pStyle w:val="Caption"/>
        <w:rPr>
          <w:noProof/>
          <w:rtl/>
        </w:rPr>
      </w:pPr>
      <w:bookmarkStart w:id="94" w:name="_Ref175877588"/>
      <w:bookmarkStart w:id="95" w:name="_Toc17611440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12</w:t>
      </w:r>
      <w:r>
        <w:rPr>
          <w:rtl/>
        </w:rPr>
        <w:fldChar w:fldCharType="end"/>
      </w:r>
      <w:r>
        <w:rPr>
          <w:rFonts w:hint="cs"/>
          <w:noProof/>
          <w:rtl/>
          <w:lang w:bidi="ar-SA"/>
        </w:rPr>
        <w:t>كيفية ظهور الاقتراحات للمستخدم</w:t>
      </w:r>
      <w:bookmarkEnd w:id="94"/>
      <w:bookmarkEnd w:id="95"/>
    </w:p>
    <w:p w14:paraId="1143E32F" w14:textId="77777777" w:rsidR="00E600A7" w:rsidRPr="009A4DD6" w:rsidRDefault="00E600A7" w:rsidP="00C97D52">
      <w:pPr>
        <w:pStyle w:val="aa"/>
        <w:rPr>
          <w:noProof/>
          <w:rtl/>
        </w:rPr>
      </w:pPr>
    </w:p>
    <w:p w14:paraId="34F8CBEA" w14:textId="4697D9D9" w:rsidR="003F48D2" w:rsidRPr="003F48D2" w:rsidRDefault="003F48D2" w:rsidP="000D7D2B">
      <w:pPr>
        <w:pStyle w:val="1"/>
        <w:spacing w:line="276" w:lineRule="auto"/>
        <w:rPr>
          <w:rtl/>
        </w:rPr>
      </w:pPr>
      <w:bookmarkStart w:id="96" w:name="_Toc176114379"/>
      <w:r w:rsidRPr="003F48D2">
        <w:rPr>
          <w:rtl/>
        </w:rPr>
        <w:lastRenderedPageBreak/>
        <w:t>البحث عن نماذج التوصية</w:t>
      </w:r>
      <w:bookmarkEnd w:id="96"/>
      <w:r w:rsidRPr="003F48D2">
        <w:rPr>
          <w:rtl/>
        </w:rPr>
        <w:t xml:space="preserve"> </w:t>
      </w:r>
    </w:p>
    <w:p w14:paraId="72246D16" w14:textId="56C66CA5" w:rsidR="00107AE0" w:rsidRDefault="003F48D2" w:rsidP="00F91AFE">
      <w:pPr>
        <w:spacing w:after="200"/>
        <w:jc w:val="both"/>
        <w:rPr>
          <w:rtl/>
        </w:rPr>
      </w:pPr>
      <w:r>
        <w:rPr>
          <w:rtl/>
        </w:rPr>
        <w:t>تم إجراء بحث مكثف حول النماذج المختلفة المتاحة للتوصية في أنظمة التجارة الإلكترونية</w:t>
      </w:r>
      <w:r w:rsidR="00B6130E">
        <w:rPr>
          <w:rFonts w:hint="cs"/>
          <w:rtl/>
        </w:rPr>
        <w:t>، وأوج</w:t>
      </w:r>
      <w:r w:rsidR="00AB2D1C">
        <w:rPr>
          <w:rFonts w:hint="cs"/>
          <w:rtl/>
        </w:rPr>
        <w:t>د</w:t>
      </w:r>
      <w:r w:rsidR="00B6130E">
        <w:rPr>
          <w:rFonts w:hint="cs"/>
          <w:rtl/>
        </w:rPr>
        <w:t>نا المكاتب التالية:</w:t>
      </w:r>
    </w:p>
    <w:p w14:paraId="7BE5B405" w14:textId="701C790A" w:rsidR="00107AE0" w:rsidRDefault="00107AE0" w:rsidP="00F91AFE">
      <w:pPr>
        <w:pStyle w:val="ListParagraph"/>
        <w:numPr>
          <w:ilvl w:val="0"/>
          <w:numId w:val="60"/>
        </w:numPr>
        <w:spacing w:after="200" w:line="276" w:lineRule="auto"/>
        <w:jc w:val="both"/>
        <w:rPr>
          <w:b/>
          <w:bCs/>
        </w:rPr>
      </w:pPr>
      <w:r w:rsidRPr="00107AE0">
        <w:rPr>
          <w:b/>
          <w:bCs/>
        </w:rPr>
        <w:t>Microsoft Recommenders</w:t>
      </w:r>
      <w:r>
        <w:rPr>
          <w:rFonts w:hint="cs"/>
          <w:b/>
          <w:bCs/>
          <w:rtl/>
        </w:rPr>
        <w:t>:</w:t>
      </w:r>
    </w:p>
    <w:p w14:paraId="6779D8D1" w14:textId="7DFADBE4" w:rsidR="00107AE0" w:rsidRDefault="00107AE0" w:rsidP="00F91AFE">
      <w:pPr>
        <w:pStyle w:val="ListParagraph"/>
        <w:spacing w:after="200" w:line="276" w:lineRule="auto"/>
        <w:jc w:val="both"/>
        <w:rPr>
          <w:rtl/>
        </w:rPr>
      </w:pPr>
      <w:r w:rsidRPr="00107AE0">
        <w:rPr>
          <w:rtl/>
        </w:rPr>
        <w:t xml:space="preserve">تعتبر مكتبة </w:t>
      </w:r>
      <w:r w:rsidRPr="00107AE0">
        <w:t>Microsoft Recommenders</w:t>
      </w:r>
      <w:r w:rsidRPr="00107AE0">
        <w:rPr>
          <w:rtl/>
        </w:rPr>
        <w:t xml:space="preserve"> مكتبة مفتوحة المصدر تم تطويرها بواسطة فريق </w:t>
      </w:r>
      <w:r w:rsidRPr="00107AE0">
        <w:t>Microsoft Azure</w:t>
      </w:r>
      <w:r w:rsidRPr="00107AE0">
        <w:rPr>
          <w:rtl/>
        </w:rPr>
        <w:t>. توفر المكتبة مجموعة واسعة من خوارزميات التوصية، بما في ذلك التصفية التعاونية (</w:t>
      </w:r>
      <w:r w:rsidRPr="00107AE0">
        <w:t>Collaborative Filtering</w:t>
      </w:r>
      <w:r w:rsidRPr="00107AE0">
        <w:rPr>
          <w:rtl/>
        </w:rPr>
        <w:t>) والشبكات العصبية المتكررة (</w:t>
      </w:r>
      <w:r w:rsidRPr="00107AE0">
        <w:t>RNN</w:t>
      </w:r>
      <w:r w:rsidRPr="00107AE0">
        <w:rPr>
          <w:rtl/>
        </w:rPr>
        <w:t xml:space="preserve">) والشبكات العصبية </w:t>
      </w:r>
      <w:proofErr w:type="spellStart"/>
      <w:r w:rsidRPr="00107AE0">
        <w:rPr>
          <w:rtl/>
        </w:rPr>
        <w:t>التلافيفية</w:t>
      </w:r>
      <w:proofErr w:type="spellEnd"/>
      <w:r w:rsidRPr="00107AE0">
        <w:rPr>
          <w:rtl/>
        </w:rPr>
        <w:t xml:space="preserve"> (</w:t>
      </w:r>
      <w:r w:rsidRPr="00107AE0">
        <w:t>Convolutional Neural Networks - CNN</w:t>
      </w:r>
      <w:r w:rsidRPr="00107AE0">
        <w:rPr>
          <w:rtl/>
        </w:rPr>
        <w:t>)، بالإضافة إلى نماذج هجينة تجمع بين أساليب متعددة.</w:t>
      </w:r>
    </w:p>
    <w:p w14:paraId="2364DC80" w14:textId="6A90A5A2" w:rsidR="00107AE0" w:rsidRDefault="00107AE0" w:rsidP="00F91AFE">
      <w:pPr>
        <w:pStyle w:val="ListParagraph"/>
        <w:numPr>
          <w:ilvl w:val="0"/>
          <w:numId w:val="60"/>
        </w:numPr>
        <w:spacing w:after="200" w:line="276" w:lineRule="auto"/>
        <w:jc w:val="both"/>
        <w:rPr>
          <w:b/>
          <w:bCs/>
        </w:rPr>
      </w:pPr>
      <w:r w:rsidRPr="00107AE0">
        <w:rPr>
          <w:b/>
          <w:bCs/>
        </w:rPr>
        <w:t>Surprise</w:t>
      </w:r>
      <w:r>
        <w:rPr>
          <w:rFonts w:hint="cs"/>
          <w:b/>
          <w:bCs/>
          <w:rtl/>
        </w:rPr>
        <w:t>:</w:t>
      </w:r>
    </w:p>
    <w:p w14:paraId="0B7E7CB3" w14:textId="3CFA3BD7" w:rsidR="00107AE0" w:rsidRDefault="00107AE0" w:rsidP="00F91AFE">
      <w:pPr>
        <w:pStyle w:val="ListParagraph"/>
        <w:spacing w:after="200" w:line="276" w:lineRule="auto"/>
        <w:jc w:val="both"/>
        <w:rPr>
          <w:rtl/>
        </w:rPr>
      </w:pPr>
      <w:r w:rsidRPr="00107AE0">
        <w:rPr>
          <w:rtl/>
        </w:rPr>
        <w:t xml:space="preserve">مكتبة </w:t>
      </w:r>
      <w:r w:rsidRPr="00107AE0">
        <w:t>Surprise</w:t>
      </w:r>
      <w:r w:rsidRPr="00107AE0">
        <w:rPr>
          <w:rtl/>
        </w:rPr>
        <w:t xml:space="preserve"> هي مكتبة مفتوحة المصدر مكتوبة بلغة </w:t>
      </w:r>
      <w:r w:rsidRPr="00107AE0">
        <w:t>Python</w:t>
      </w:r>
      <w:r w:rsidRPr="00107AE0">
        <w:rPr>
          <w:rtl/>
        </w:rPr>
        <w:t xml:space="preserve">، وتستخدم لبناء نماذج التصفية التعاونية وتحليلها. تركز المكتبة على النماذج القائمة على المصفوفة، مثل </w:t>
      </w:r>
      <w:r w:rsidR="00E3195C" w:rsidRPr="00107AE0">
        <w:rPr>
          <w:rtl/>
        </w:rPr>
        <w:t>التفكيك المفرد للقيم</w:t>
      </w:r>
      <w:r w:rsidR="00E3195C">
        <w:rPr>
          <w:rFonts w:hint="cs"/>
          <w:rtl/>
        </w:rPr>
        <w:t xml:space="preserve"> </w:t>
      </w:r>
      <w:r w:rsidRPr="00107AE0">
        <w:t>SVD</w:t>
      </w:r>
      <w:r w:rsidR="00E3195C">
        <w:rPr>
          <w:rFonts w:hint="cs"/>
          <w:rtl/>
        </w:rPr>
        <w:t xml:space="preserve"> </w:t>
      </w:r>
      <w:r w:rsidRPr="00107AE0">
        <w:rPr>
          <w:rtl/>
        </w:rPr>
        <w:t>(</w:t>
      </w:r>
      <w:r w:rsidR="00E3195C" w:rsidRPr="00E3195C">
        <w:t>Singular value</w:t>
      </w:r>
      <w:r w:rsidR="007A0189">
        <w:rPr>
          <w:rFonts w:hint="cs"/>
          <w:rtl/>
        </w:rPr>
        <w:t xml:space="preserve"> </w:t>
      </w:r>
      <w:r w:rsidR="00E3195C" w:rsidRPr="00E3195C">
        <w:t>decomposition</w:t>
      </w:r>
      <w:r w:rsidRPr="00107AE0">
        <w:rPr>
          <w:rtl/>
        </w:rPr>
        <w:t xml:space="preserve">) وخوارزميات </w:t>
      </w:r>
      <w:r w:rsidRPr="00107AE0">
        <w:t>K-Nearest Neighbors (KNN)</w:t>
      </w:r>
      <w:r w:rsidRPr="00107AE0">
        <w:rPr>
          <w:rtl/>
        </w:rPr>
        <w:t>.</w:t>
      </w:r>
    </w:p>
    <w:p w14:paraId="412F59DF" w14:textId="6ACC87A5" w:rsidR="00107AE0" w:rsidRPr="00107AE0" w:rsidRDefault="00107AE0" w:rsidP="00F91AFE">
      <w:pPr>
        <w:pStyle w:val="ListParagraph"/>
        <w:numPr>
          <w:ilvl w:val="0"/>
          <w:numId w:val="60"/>
        </w:numPr>
        <w:spacing w:after="200" w:line="276" w:lineRule="auto"/>
        <w:jc w:val="both"/>
        <w:rPr>
          <w:b/>
          <w:bCs/>
        </w:rPr>
      </w:pPr>
      <w:proofErr w:type="spellStart"/>
      <w:r w:rsidRPr="00107AE0">
        <w:rPr>
          <w:b/>
          <w:bCs/>
        </w:rPr>
        <w:t>LightFM</w:t>
      </w:r>
      <w:proofErr w:type="spellEnd"/>
      <w:r w:rsidRPr="00107AE0">
        <w:rPr>
          <w:rFonts w:hint="cs"/>
          <w:b/>
          <w:bCs/>
          <w:rtl/>
        </w:rPr>
        <w:t>:</w:t>
      </w:r>
    </w:p>
    <w:p w14:paraId="56CC807D" w14:textId="6C463765" w:rsidR="00107AE0" w:rsidRDefault="00107AE0" w:rsidP="00F91AFE">
      <w:pPr>
        <w:pStyle w:val="ListParagraph"/>
        <w:spacing w:after="200" w:line="276" w:lineRule="auto"/>
        <w:jc w:val="both"/>
      </w:pPr>
      <w:r w:rsidRPr="00107AE0">
        <w:rPr>
          <w:rtl/>
        </w:rPr>
        <w:t xml:space="preserve">مكتبة </w:t>
      </w:r>
      <w:proofErr w:type="spellStart"/>
      <w:r w:rsidRPr="00107AE0">
        <w:t>LightFM</w:t>
      </w:r>
      <w:proofErr w:type="spellEnd"/>
      <w:r w:rsidRPr="00107AE0">
        <w:rPr>
          <w:rtl/>
        </w:rPr>
        <w:t xml:space="preserve"> هي مكتبة مخصصة لبناء نماذج التوصية الهجينة التي تجمع بين التصفية التعاونية والنماذج المستندة إلى المحتوى (</w:t>
      </w:r>
      <w:r w:rsidRPr="00107AE0">
        <w:t>Content-Based Models</w:t>
      </w:r>
      <w:r w:rsidRPr="00107AE0">
        <w:rPr>
          <w:rtl/>
        </w:rPr>
        <w:t>). تعتمد المكتبة على خوارزمية التعلم العميق لتعلم التفاعلات المعقدة بين المستخدمين والعناصر</w:t>
      </w:r>
      <w:r w:rsidR="00581704">
        <w:t>.</w:t>
      </w:r>
    </w:p>
    <w:p w14:paraId="15298D3D" w14:textId="29F5CD32" w:rsidR="00107AE0" w:rsidRDefault="00107AE0" w:rsidP="00F91AFE">
      <w:pPr>
        <w:pStyle w:val="ListParagraph"/>
        <w:numPr>
          <w:ilvl w:val="0"/>
          <w:numId w:val="60"/>
        </w:numPr>
        <w:spacing w:after="200" w:line="276" w:lineRule="auto"/>
        <w:jc w:val="both"/>
        <w:rPr>
          <w:b/>
          <w:bCs/>
        </w:rPr>
      </w:pPr>
      <w:r w:rsidRPr="00107AE0">
        <w:rPr>
          <w:b/>
          <w:bCs/>
        </w:rPr>
        <w:t>TensorFlow Recommenders (TFRS)</w:t>
      </w:r>
      <w:r w:rsidRPr="00107AE0">
        <w:rPr>
          <w:b/>
          <w:bCs/>
          <w:rtl/>
        </w:rPr>
        <w:t>:</w:t>
      </w:r>
    </w:p>
    <w:p w14:paraId="137BF2AF" w14:textId="6F9658A6" w:rsidR="00581704" w:rsidRDefault="00107AE0" w:rsidP="00F91AFE">
      <w:pPr>
        <w:pStyle w:val="ListParagraph"/>
        <w:spacing w:after="200" w:line="276" w:lineRule="auto"/>
        <w:jc w:val="both"/>
        <w:rPr>
          <w:rtl/>
        </w:rPr>
      </w:pPr>
      <w:r w:rsidRPr="00107AE0">
        <w:rPr>
          <w:rtl/>
        </w:rPr>
        <w:t xml:space="preserve">مكتبة </w:t>
      </w:r>
      <w:r w:rsidRPr="00107AE0">
        <w:t>TensorFlow Recommenders (TFRS)</w:t>
      </w:r>
      <w:r w:rsidRPr="00107AE0">
        <w:rPr>
          <w:rtl/>
        </w:rPr>
        <w:t xml:space="preserve"> هي مكتبة مفتوحة المصدر مبنية على إطار عمل </w:t>
      </w:r>
      <w:r w:rsidRPr="00107AE0">
        <w:t>TensorFlow</w:t>
      </w:r>
      <w:r w:rsidRPr="00107AE0">
        <w:rPr>
          <w:rtl/>
        </w:rPr>
        <w:t xml:space="preserve"> من </w:t>
      </w:r>
      <w:r w:rsidRPr="00107AE0">
        <w:t>Google</w:t>
      </w:r>
      <w:r w:rsidRPr="00107AE0">
        <w:rPr>
          <w:rtl/>
        </w:rPr>
        <w:t>، ومخصصة لبناء نماذج توصية باستخدام تقنيات التعلم العميق. تتيح المكتبة للمستخدمين بناء نماذج توصية متطورة باستخدام مجموعة متنوعة من الأساليب مثل التعلم المعزز (</w:t>
      </w:r>
      <w:r w:rsidRPr="00107AE0">
        <w:t>Reinforcement Learning</w:t>
      </w:r>
      <w:r w:rsidRPr="00107AE0">
        <w:rPr>
          <w:rtl/>
        </w:rPr>
        <w:t>) والشبكات العصبية العميقة (</w:t>
      </w:r>
      <w:r w:rsidRPr="00107AE0">
        <w:t>Deep Neural Networks</w:t>
      </w:r>
      <w:r w:rsidRPr="00107AE0">
        <w:rPr>
          <w:rtl/>
        </w:rPr>
        <w:t xml:space="preserve">). </w:t>
      </w:r>
    </w:p>
    <w:p w14:paraId="4B1677DF" w14:textId="38FA8631" w:rsidR="00107AE0" w:rsidRDefault="00581704" w:rsidP="002E2780">
      <w:pPr>
        <w:pStyle w:val="ListParagraph"/>
        <w:numPr>
          <w:ilvl w:val="0"/>
          <w:numId w:val="60"/>
        </w:numPr>
        <w:spacing w:after="200" w:line="276" w:lineRule="auto"/>
        <w:jc w:val="both"/>
        <w:rPr>
          <w:b/>
          <w:bCs/>
        </w:rPr>
      </w:pPr>
      <w:proofErr w:type="spellStart"/>
      <w:r w:rsidRPr="00581704">
        <w:rPr>
          <w:b/>
          <w:bCs/>
        </w:rPr>
        <w:t>TorchRec</w:t>
      </w:r>
      <w:proofErr w:type="spellEnd"/>
      <w:r w:rsidR="00107AE0">
        <w:rPr>
          <w:rFonts w:hint="cs"/>
          <w:b/>
          <w:bCs/>
          <w:rtl/>
        </w:rPr>
        <w:t>:</w:t>
      </w:r>
    </w:p>
    <w:p w14:paraId="44A3FFAE" w14:textId="5B36352F" w:rsidR="008E0297" w:rsidRDefault="00107AE0" w:rsidP="000D7D2B">
      <w:pPr>
        <w:pStyle w:val="ListParagraph"/>
        <w:spacing w:after="200" w:line="276" w:lineRule="auto"/>
        <w:jc w:val="both"/>
      </w:pPr>
      <w:proofErr w:type="spellStart"/>
      <w:r w:rsidRPr="00107AE0">
        <w:t>PyTorch</w:t>
      </w:r>
      <w:proofErr w:type="spellEnd"/>
      <w:r w:rsidRPr="00107AE0">
        <w:rPr>
          <w:rtl/>
        </w:rPr>
        <w:t xml:space="preserve"> </w:t>
      </w:r>
      <w:r w:rsidR="00581704">
        <w:rPr>
          <w:rFonts w:hint="cs"/>
          <w:rtl/>
          <w:lang w:bidi="ar-SA"/>
        </w:rPr>
        <w:t xml:space="preserve">هي </w:t>
      </w:r>
      <w:r w:rsidR="00581704" w:rsidRPr="00581704">
        <w:rPr>
          <w:rtl/>
        </w:rPr>
        <w:t xml:space="preserve">مكتبة مفتوحة المصدر من فريق </w:t>
      </w:r>
      <w:proofErr w:type="spellStart"/>
      <w:r w:rsidR="00581704" w:rsidRPr="00581704">
        <w:t>PyTorch</w:t>
      </w:r>
      <w:proofErr w:type="spellEnd"/>
      <w:r w:rsidR="00581704" w:rsidRPr="00581704">
        <w:rPr>
          <w:rtl/>
        </w:rPr>
        <w:t xml:space="preserve"> مخصصة لبناء نماذج توصية باستخدام التعلم العميق. تقدم </w:t>
      </w:r>
      <w:proofErr w:type="spellStart"/>
      <w:r w:rsidR="00581704" w:rsidRPr="00581704">
        <w:t>TorchRec</w:t>
      </w:r>
      <w:proofErr w:type="spellEnd"/>
      <w:r w:rsidR="00581704" w:rsidRPr="00581704">
        <w:rPr>
          <w:rtl/>
        </w:rPr>
        <w:t xml:space="preserve"> أدوات لبناء نماذج توصية مخصصة ومعقدة باستخدام بنية </w:t>
      </w:r>
      <w:proofErr w:type="spellStart"/>
      <w:r w:rsidR="00581704" w:rsidRPr="00581704">
        <w:t>PyTorch</w:t>
      </w:r>
      <w:proofErr w:type="spellEnd"/>
      <w:r w:rsidR="00581704" w:rsidRPr="00581704">
        <w:rPr>
          <w:rtl/>
        </w:rPr>
        <w:t xml:space="preserve"> المرنة، مع دعم واسع من المجتمع وتكامل مع بيئات التطوير المختلفة.</w:t>
      </w:r>
    </w:p>
    <w:tbl>
      <w:tblPr>
        <w:tblStyle w:val="TableGrid"/>
        <w:tblpPr w:leftFromText="180" w:rightFromText="180" w:vertAnchor="text" w:tblpXSpec="right" w:tblpY="1"/>
        <w:tblOverlap w:val="never"/>
        <w:bidiVisual/>
        <w:tblW w:w="9463" w:type="dxa"/>
        <w:tblLook w:val="04A0" w:firstRow="1" w:lastRow="0" w:firstColumn="1" w:lastColumn="0" w:noHBand="0" w:noVBand="1"/>
      </w:tblPr>
      <w:tblGrid>
        <w:gridCol w:w="2216"/>
        <w:gridCol w:w="4161"/>
        <w:gridCol w:w="3086"/>
      </w:tblGrid>
      <w:tr w:rsidR="007F6A8F" w:rsidRPr="007F6A8F" w14:paraId="6870862A" w14:textId="77777777" w:rsidTr="007F6A8F">
        <w:tc>
          <w:tcPr>
            <w:tcW w:w="2216" w:type="dxa"/>
          </w:tcPr>
          <w:p w14:paraId="3BE1EBA3" w14:textId="515EED04" w:rsidR="007F6A8F" w:rsidRPr="007F6A8F" w:rsidRDefault="007F6A8F" w:rsidP="007F6A8F">
            <w:pPr>
              <w:pStyle w:val="ListParagraph"/>
              <w:spacing w:after="200"/>
              <w:ind w:left="0"/>
              <w:jc w:val="center"/>
              <w:rPr>
                <w:b/>
                <w:bCs/>
                <w:sz w:val="18"/>
                <w:szCs w:val="22"/>
                <w:rtl/>
              </w:rPr>
            </w:pPr>
            <w:r w:rsidRPr="007F6A8F">
              <w:rPr>
                <w:b/>
                <w:bCs/>
                <w:sz w:val="18"/>
                <w:szCs w:val="22"/>
                <w:rtl/>
              </w:rPr>
              <w:lastRenderedPageBreak/>
              <w:t>المكتبة</w:t>
            </w:r>
          </w:p>
        </w:tc>
        <w:tc>
          <w:tcPr>
            <w:tcW w:w="4161" w:type="dxa"/>
          </w:tcPr>
          <w:p w14:paraId="6519AE12" w14:textId="671381D7" w:rsidR="007F6A8F" w:rsidRPr="007F6A8F" w:rsidRDefault="007F6A8F" w:rsidP="008E0297">
            <w:pPr>
              <w:pStyle w:val="ListParagraph"/>
              <w:spacing w:after="200"/>
              <w:ind w:left="0"/>
              <w:jc w:val="center"/>
              <w:rPr>
                <w:b/>
                <w:bCs/>
                <w:sz w:val="18"/>
                <w:szCs w:val="22"/>
                <w:rtl/>
              </w:rPr>
            </w:pPr>
            <w:r w:rsidRPr="007F6A8F">
              <w:rPr>
                <w:b/>
                <w:bCs/>
                <w:sz w:val="18"/>
                <w:szCs w:val="22"/>
                <w:rtl/>
              </w:rPr>
              <w:t>المزايا</w:t>
            </w:r>
          </w:p>
        </w:tc>
        <w:tc>
          <w:tcPr>
            <w:tcW w:w="3086" w:type="dxa"/>
          </w:tcPr>
          <w:p w14:paraId="2537CAEC" w14:textId="471E94A3" w:rsidR="007F6A8F" w:rsidRPr="007F6A8F" w:rsidRDefault="007F6A8F" w:rsidP="008E0297">
            <w:pPr>
              <w:pStyle w:val="ListParagraph"/>
              <w:spacing w:after="200"/>
              <w:ind w:left="0"/>
              <w:jc w:val="center"/>
              <w:rPr>
                <w:b/>
                <w:bCs/>
                <w:sz w:val="18"/>
                <w:szCs w:val="22"/>
                <w:rtl/>
              </w:rPr>
            </w:pPr>
            <w:r w:rsidRPr="007F6A8F">
              <w:rPr>
                <w:b/>
                <w:bCs/>
                <w:sz w:val="18"/>
                <w:szCs w:val="22"/>
                <w:rtl/>
              </w:rPr>
              <w:t>العيوب</w:t>
            </w:r>
          </w:p>
        </w:tc>
      </w:tr>
      <w:tr w:rsidR="007F6A8F" w:rsidRPr="007F6A8F" w14:paraId="7847C4D9" w14:textId="77777777" w:rsidTr="007F6A8F">
        <w:tc>
          <w:tcPr>
            <w:tcW w:w="2216" w:type="dxa"/>
          </w:tcPr>
          <w:p w14:paraId="01A5C36E" w14:textId="6F07CCD4" w:rsidR="007F6A8F" w:rsidRPr="007F6A8F" w:rsidRDefault="007F6A8F" w:rsidP="007F6A8F">
            <w:pPr>
              <w:pStyle w:val="ListParagraph"/>
              <w:spacing w:after="200"/>
              <w:ind w:left="0"/>
              <w:rPr>
                <w:b/>
                <w:bCs/>
                <w:sz w:val="18"/>
                <w:szCs w:val="22"/>
                <w:rtl/>
              </w:rPr>
            </w:pPr>
            <w:r w:rsidRPr="007F6A8F">
              <w:rPr>
                <w:b/>
                <w:bCs/>
                <w:sz w:val="18"/>
                <w:szCs w:val="22"/>
              </w:rPr>
              <w:t>Microsoft Recommenders</w:t>
            </w:r>
            <w:r w:rsidRPr="007F6A8F">
              <w:rPr>
                <w:b/>
                <w:bCs/>
                <w:sz w:val="18"/>
                <w:szCs w:val="22"/>
                <w:rtl/>
              </w:rPr>
              <w:tab/>
            </w:r>
          </w:p>
        </w:tc>
        <w:tc>
          <w:tcPr>
            <w:tcW w:w="4161" w:type="dxa"/>
          </w:tcPr>
          <w:p w14:paraId="46002D01" w14:textId="77777777" w:rsidR="007F6A8F" w:rsidRPr="007F6A8F" w:rsidRDefault="007F6A8F" w:rsidP="008E0297">
            <w:pPr>
              <w:spacing w:after="200"/>
              <w:jc w:val="center"/>
              <w:rPr>
                <w:sz w:val="18"/>
                <w:szCs w:val="22"/>
                <w:rtl/>
              </w:rPr>
            </w:pPr>
            <w:r w:rsidRPr="007F6A8F">
              <w:rPr>
                <w:sz w:val="18"/>
                <w:szCs w:val="22"/>
                <w:rtl/>
              </w:rPr>
              <w:t>- تحتوي على مجموعة متنوعة من النماذج (تصفية تعاونية، تعلم عميق، نماذج هجينة).</w:t>
            </w:r>
          </w:p>
          <w:p w14:paraId="1589C96C" w14:textId="5713CACE" w:rsidR="00B6130E" w:rsidRPr="00B6130E" w:rsidRDefault="007F6A8F" w:rsidP="00B6130E">
            <w:pPr>
              <w:spacing w:after="200"/>
              <w:rPr>
                <w:sz w:val="18"/>
                <w:szCs w:val="22"/>
                <w:rtl/>
              </w:rPr>
            </w:pPr>
            <w:r w:rsidRPr="007F6A8F">
              <w:rPr>
                <w:sz w:val="18"/>
                <w:szCs w:val="22"/>
                <w:rtl/>
              </w:rPr>
              <w:t xml:space="preserve">- </w:t>
            </w:r>
            <w:r w:rsidR="00B6130E">
              <w:rPr>
                <w:rtl/>
              </w:rPr>
              <w:t xml:space="preserve"> </w:t>
            </w:r>
            <w:r w:rsidR="00B6130E" w:rsidRPr="00B6130E">
              <w:rPr>
                <w:sz w:val="18"/>
                <w:szCs w:val="22"/>
                <w:rtl/>
              </w:rPr>
              <w:t>الوصول إلى خوارزميات متقدمة.</w:t>
            </w:r>
          </w:p>
          <w:p w14:paraId="0FCB5C0E" w14:textId="6816CE51" w:rsidR="007F6A8F" w:rsidRPr="007F6A8F" w:rsidRDefault="00B6130E" w:rsidP="00B6130E">
            <w:pPr>
              <w:spacing w:after="200"/>
              <w:rPr>
                <w:sz w:val="18"/>
                <w:szCs w:val="22"/>
                <w:rtl/>
              </w:rPr>
            </w:pPr>
            <w:r w:rsidRPr="007F6A8F">
              <w:rPr>
                <w:sz w:val="18"/>
                <w:szCs w:val="22"/>
                <w:rtl/>
              </w:rPr>
              <w:t>-</w:t>
            </w:r>
            <w:r>
              <w:rPr>
                <w:rFonts w:hint="cs"/>
                <w:sz w:val="18"/>
                <w:szCs w:val="22"/>
                <w:rtl/>
              </w:rPr>
              <w:t xml:space="preserve"> </w:t>
            </w:r>
            <w:r w:rsidRPr="00B6130E">
              <w:rPr>
                <w:sz w:val="18"/>
                <w:szCs w:val="22"/>
                <w:rtl/>
              </w:rPr>
              <w:t>إرشادات حول تطوير نظام توصية فعال.</w:t>
            </w:r>
          </w:p>
          <w:p w14:paraId="4F46FDD2" w14:textId="07972CA7" w:rsidR="007F6A8F" w:rsidRPr="007F6A8F" w:rsidRDefault="007F6A8F" w:rsidP="008E0297">
            <w:pPr>
              <w:pStyle w:val="ListParagraph"/>
              <w:spacing w:after="200"/>
              <w:ind w:left="0"/>
              <w:rPr>
                <w:b/>
                <w:bCs/>
                <w:sz w:val="18"/>
                <w:szCs w:val="22"/>
                <w:rtl/>
              </w:rPr>
            </w:pPr>
            <w:r w:rsidRPr="007F6A8F">
              <w:rPr>
                <w:sz w:val="18"/>
                <w:szCs w:val="22"/>
                <w:rtl/>
              </w:rPr>
              <w:t>- توفر أدوات لتحليل أداء النماذج وتحسينها.</w:t>
            </w:r>
          </w:p>
        </w:tc>
        <w:tc>
          <w:tcPr>
            <w:tcW w:w="3086" w:type="dxa"/>
          </w:tcPr>
          <w:p w14:paraId="1562EB49" w14:textId="77777777" w:rsidR="007F6A8F" w:rsidRPr="007F6A8F" w:rsidRDefault="007F6A8F" w:rsidP="008E0297">
            <w:pPr>
              <w:spacing w:after="200"/>
              <w:jc w:val="center"/>
              <w:rPr>
                <w:sz w:val="18"/>
                <w:szCs w:val="22"/>
                <w:rtl/>
              </w:rPr>
            </w:pPr>
            <w:r w:rsidRPr="007F6A8F">
              <w:rPr>
                <w:sz w:val="18"/>
                <w:szCs w:val="22"/>
                <w:rtl/>
              </w:rPr>
              <w:t xml:space="preserve">- تتطلب معرفة قوية بخدمات </w:t>
            </w:r>
            <w:r w:rsidRPr="007F6A8F">
              <w:rPr>
                <w:sz w:val="18"/>
                <w:szCs w:val="22"/>
              </w:rPr>
              <w:t>Azure</w:t>
            </w:r>
            <w:r w:rsidRPr="007F6A8F">
              <w:rPr>
                <w:sz w:val="18"/>
                <w:szCs w:val="22"/>
                <w:rtl/>
              </w:rPr>
              <w:t xml:space="preserve"> لاستخدامها بفعالية.</w:t>
            </w:r>
          </w:p>
          <w:p w14:paraId="7184373B" w14:textId="0EE8FF8E" w:rsidR="007F6A8F" w:rsidRPr="007F6A8F" w:rsidRDefault="007F6A8F" w:rsidP="008E0297">
            <w:pPr>
              <w:pStyle w:val="ListParagraph"/>
              <w:spacing w:after="200"/>
              <w:ind w:left="0"/>
              <w:jc w:val="center"/>
              <w:rPr>
                <w:sz w:val="18"/>
                <w:szCs w:val="22"/>
                <w:rtl/>
              </w:rPr>
            </w:pPr>
            <w:r w:rsidRPr="007F6A8F">
              <w:rPr>
                <w:sz w:val="18"/>
                <w:szCs w:val="22"/>
                <w:rtl/>
              </w:rPr>
              <w:t>- قد تكون معقدة للمبتدئين بسبب تنوع النماذج والخيارات المتاحة.</w:t>
            </w:r>
          </w:p>
        </w:tc>
      </w:tr>
      <w:tr w:rsidR="007F6A8F" w:rsidRPr="007F6A8F" w14:paraId="298DE43D" w14:textId="77777777" w:rsidTr="007F6A8F">
        <w:tc>
          <w:tcPr>
            <w:tcW w:w="2216" w:type="dxa"/>
          </w:tcPr>
          <w:p w14:paraId="33D66554" w14:textId="668FC933" w:rsidR="007F6A8F" w:rsidRPr="007F6A8F" w:rsidRDefault="007F6A8F" w:rsidP="007F6A8F">
            <w:pPr>
              <w:pStyle w:val="ListParagraph"/>
              <w:spacing w:after="200" w:line="276" w:lineRule="auto"/>
              <w:ind w:left="0"/>
              <w:jc w:val="center"/>
              <w:rPr>
                <w:b/>
                <w:bCs/>
                <w:sz w:val="18"/>
                <w:szCs w:val="22"/>
                <w:rtl/>
              </w:rPr>
            </w:pPr>
            <w:r w:rsidRPr="007F6A8F">
              <w:rPr>
                <w:b/>
                <w:bCs/>
                <w:sz w:val="18"/>
                <w:szCs w:val="22"/>
              </w:rPr>
              <w:t>Surprise</w:t>
            </w:r>
          </w:p>
        </w:tc>
        <w:tc>
          <w:tcPr>
            <w:tcW w:w="4161" w:type="dxa"/>
          </w:tcPr>
          <w:p w14:paraId="5E9332FD" w14:textId="77777777" w:rsidR="008E0297" w:rsidRPr="008E0297" w:rsidRDefault="008E0297" w:rsidP="008E0297">
            <w:pPr>
              <w:spacing w:after="200" w:line="276" w:lineRule="auto"/>
              <w:rPr>
                <w:sz w:val="18"/>
                <w:szCs w:val="22"/>
                <w:rtl/>
              </w:rPr>
            </w:pPr>
            <w:r w:rsidRPr="008E0297">
              <w:rPr>
                <w:sz w:val="18"/>
                <w:szCs w:val="22"/>
                <w:rtl/>
              </w:rPr>
              <w:t>- سهلة الاستخدام والتهيئة للمستخدمين الجدد في مجال التوصية.</w:t>
            </w:r>
          </w:p>
          <w:p w14:paraId="50180041" w14:textId="77777777" w:rsidR="008E0297" w:rsidRPr="008E0297" w:rsidRDefault="008E0297" w:rsidP="008E0297">
            <w:pPr>
              <w:spacing w:after="200" w:line="276" w:lineRule="auto"/>
              <w:rPr>
                <w:sz w:val="18"/>
                <w:szCs w:val="22"/>
                <w:rtl/>
              </w:rPr>
            </w:pPr>
            <w:r w:rsidRPr="008E0297">
              <w:rPr>
                <w:sz w:val="18"/>
                <w:szCs w:val="22"/>
                <w:rtl/>
              </w:rPr>
              <w:t>- تدعم مجموعة متنوعة من خوارزميات التصفية التعاونية.</w:t>
            </w:r>
          </w:p>
          <w:p w14:paraId="42FA0F99" w14:textId="43CEB07A" w:rsidR="007F6A8F" w:rsidRPr="007F6A8F" w:rsidRDefault="008E0297" w:rsidP="008E0297">
            <w:pPr>
              <w:pStyle w:val="ListParagraph"/>
              <w:spacing w:after="200" w:line="276" w:lineRule="auto"/>
              <w:ind w:left="0"/>
              <w:rPr>
                <w:sz w:val="18"/>
                <w:szCs w:val="22"/>
                <w:rtl/>
              </w:rPr>
            </w:pPr>
            <w:r w:rsidRPr="008E0297">
              <w:rPr>
                <w:sz w:val="18"/>
                <w:szCs w:val="22"/>
                <w:rtl/>
              </w:rPr>
              <w:t>- توفر أدوات تقييم قوية لاختبار أداء النماذج.</w:t>
            </w:r>
          </w:p>
        </w:tc>
        <w:tc>
          <w:tcPr>
            <w:tcW w:w="3086" w:type="dxa"/>
          </w:tcPr>
          <w:p w14:paraId="513E395F" w14:textId="77777777" w:rsidR="008E0297" w:rsidRPr="008E0297" w:rsidRDefault="008E0297" w:rsidP="008E0297">
            <w:pPr>
              <w:spacing w:after="200" w:line="276" w:lineRule="auto"/>
              <w:rPr>
                <w:sz w:val="18"/>
                <w:szCs w:val="22"/>
                <w:rtl/>
              </w:rPr>
            </w:pPr>
            <w:r w:rsidRPr="008E0297">
              <w:rPr>
                <w:sz w:val="18"/>
                <w:szCs w:val="22"/>
                <w:rtl/>
              </w:rPr>
              <w:t>- تركز فقط على التصفية التعاونية، ولا تدعم النماذج المستندة إلى المحتوى أو التعلم العميق.</w:t>
            </w:r>
          </w:p>
          <w:p w14:paraId="0E353062" w14:textId="6B55239E" w:rsidR="007F6A8F" w:rsidRPr="007F6A8F" w:rsidRDefault="008E0297" w:rsidP="008E0297">
            <w:pPr>
              <w:pStyle w:val="ListParagraph"/>
              <w:spacing w:after="200" w:line="276" w:lineRule="auto"/>
              <w:ind w:left="0"/>
              <w:rPr>
                <w:sz w:val="18"/>
                <w:szCs w:val="22"/>
                <w:rtl/>
              </w:rPr>
            </w:pPr>
            <w:r w:rsidRPr="008E0297">
              <w:rPr>
                <w:sz w:val="18"/>
                <w:szCs w:val="22"/>
                <w:rtl/>
              </w:rPr>
              <w:t>- أقل مرونة في دمج تقنيات حديثة مثل آليات الانتباه (</w:t>
            </w:r>
            <w:r w:rsidRPr="008E0297">
              <w:rPr>
                <w:sz w:val="18"/>
                <w:szCs w:val="22"/>
              </w:rPr>
              <w:t>Attention Mechanism</w:t>
            </w:r>
            <w:r w:rsidRPr="008E0297">
              <w:rPr>
                <w:sz w:val="18"/>
                <w:szCs w:val="22"/>
                <w:rtl/>
              </w:rPr>
              <w:t>).</w:t>
            </w:r>
          </w:p>
        </w:tc>
      </w:tr>
      <w:tr w:rsidR="007F6A8F" w:rsidRPr="007F6A8F" w14:paraId="576B5586" w14:textId="77777777" w:rsidTr="007F6A8F">
        <w:tc>
          <w:tcPr>
            <w:tcW w:w="2216" w:type="dxa"/>
          </w:tcPr>
          <w:p w14:paraId="4379BA52" w14:textId="4FF106B7" w:rsidR="007F6A8F" w:rsidRPr="007F6A8F" w:rsidRDefault="007F6A8F" w:rsidP="007F6A8F">
            <w:pPr>
              <w:pStyle w:val="ListParagraph"/>
              <w:spacing w:after="200" w:line="276" w:lineRule="auto"/>
              <w:ind w:left="0"/>
              <w:jc w:val="center"/>
              <w:rPr>
                <w:b/>
                <w:bCs/>
                <w:sz w:val="18"/>
                <w:szCs w:val="22"/>
                <w:rtl/>
              </w:rPr>
            </w:pPr>
            <w:proofErr w:type="spellStart"/>
            <w:r w:rsidRPr="007F6A8F">
              <w:rPr>
                <w:b/>
                <w:bCs/>
                <w:sz w:val="18"/>
                <w:szCs w:val="22"/>
              </w:rPr>
              <w:t>LightFM</w:t>
            </w:r>
            <w:proofErr w:type="spellEnd"/>
          </w:p>
        </w:tc>
        <w:tc>
          <w:tcPr>
            <w:tcW w:w="4161" w:type="dxa"/>
          </w:tcPr>
          <w:p w14:paraId="3B612069" w14:textId="77777777" w:rsidR="008E0297" w:rsidRPr="008E0297" w:rsidRDefault="008E0297" w:rsidP="008E0297">
            <w:pPr>
              <w:spacing w:after="200" w:line="276" w:lineRule="auto"/>
              <w:rPr>
                <w:sz w:val="18"/>
                <w:szCs w:val="22"/>
                <w:rtl/>
              </w:rPr>
            </w:pPr>
            <w:r w:rsidRPr="008E0297">
              <w:rPr>
                <w:sz w:val="18"/>
                <w:szCs w:val="22"/>
                <w:rtl/>
              </w:rPr>
              <w:t>- تدعم النماذج الهجينة التي تجمع بين التصفية التعاونية والنماذج المستندة إلى المحتوى.</w:t>
            </w:r>
          </w:p>
          <w:p w14:paraId="18252BF2" w14:textId="77777777" w:rsidR="008E0297" w:rsidRPr="008E0297" w:rsidRDefault="008E0297" w:rsidP="008E0297">
            <w:pPr>
              <w:spacing w:after="200" w:line="276" w:lineRule="auto"/>
              <w:rPr>
                <w:sz w:val="18"/>
                <w:szCs w:val="22"/>
                <w:rtl/>
              </w:rPr>
            </w:pPr>
            <w:r w:rsidRPr="008E0297">
              <w:rPr>
                <w:sz w:val="18"/>
                <w:szCs w:val="22"/>
                <w:rtl/>
              </w:rPr>
              <w:t>- قادرة على التعامل مع البيانات الصريحة والضمنية.</w:t>
            </w:r>
          </w:p>
          <w:p w14:paraId="2FEDC48A" w14:textId="499C8B7B" w:rsidR="007F6A8F" w:rsidRPr="007F6A8F" w:rsidRDefault="008E0297" w:rsidP="00B6130E">
            <w:pPr>
              <w:pStyle w:val="ListParagraph"/>
              <w:spacing w:after="200" w:line="276" w:lineRule="auto"/>
              <w:ind w:left="0"/>
              <w:rPr>
                <w:sz w:val="18"/>
                <w:szCs w:val="22"/>
                <w:rtl/>
              </w:rPr>
            </w:pPr>
            <w:r w:rsidRPr="008E0297">
              <w:rPr>
                <w:sz w:val="18"/>
                <w:szCs w:val="22"/>
                <w:rtl/>
              </w:rPr>
              <w:t xml:space="preserve">- </w:t>
            </w:r>
            <w:r w:rsidR="00B6130E" w:rsidRPr="00B6130E">
              <w:rPr>
                <w:rtl/>
              </w:rPr>
              <w:t xml:space="preserve"> </w:t>
            </w:r>
            <w:r w:rsidR="00B6130E" w:rsidRPr="00B6130E">
              <w:rPr>
                <w:sz w:val="18"/>
                <w:szCs w:val="22"/>
                <w:rtl/>
              </w:rPr>
              <w:t>مناسب للسيناريوهات ذات التفاعلات المحدودة بين المستخدمين والعناصر</w:t>
            </w:r>
            <w:r w:rsidR="00B6130E" w:rsidRPr="00B6130E">
              <w:rPr>
                <w:sz w:val="18"/>
                <w:szCs w:val="22"/>
              </w:rPr>
              <w:t>.</w:t>
            </w:r>
            <w:r w:rsidR="00B6130E" w:rsidRPr="00B6130E">
              <w:rPr>
                <w:sz w:val="18"/>
                <w:szCs w:val="22"/>
                <w:rtl/>
              </w:rPr>
              <w:t xml:space="preserve"> </w:t>
            </w:r>
            <w:r w:rsidRPr="008E0297">
              <w:rPr>
                <w:sz w:val="18"/>
                <w:szCs w:val="22"/>
                <w:rtl/>
              </w:rPr>
              <w:t>.</w:t>
            </w:r>
          </w:p>
        </w:tc>
        <w:tc>
          <w:tcPr>
            <w:tcW w:w="3086" w:type="dxa"/>
          </w:tcPr>
          <w:p w14:paraId="38BE431F" w14:textId="77777777" w:rsidR="008E0297" w:rsidRPr="008E0297" w:rsidRDefault="008E0297" w:rsidP="008E0297">
            <w:pPr>
              <w:spacing w:after="200" w:line="276" w:lineRule="auto"/>
              <w:rPr>
                <w:sz w:val="18"/>
                <w:szCs w:val="22"/>
                <w:rtl/>
              </w:rPr>
            </w:pPr>
            <w:r w:rsidRPr="008E0297">
              <w:rPr>
                <w:sz w:val="18"/>
                <w:szCs w:val="22"/>
                <w:rtl/>
              </w:rPr>
              <w:t>- قد تكون أداؤها أقل في التوصيات المعقدة مقارنة بالنماذج المعتمدة على التعلم العميق.</w:t>
            </w:r>
          </w:p>
          <w:p w14:paraId="4F99B96C" w14:textId="7621D400" w:rsidR="007F6A8F" w:rsidRPr="007F6A8F" w:rsidRDefault="008E0297" w:rsidP="008E0297">
            <w:pPr>
              <w:pStyle w:val="ListParagraph"/>
              <w:spacing w:after="200" w:line="276" w:lineRule="auto"/>
              <w:ind w:left="0"/>
              <w:jc w:val="center"/>
              <w:rPr>
                <w:sz w:val="18"/>
                <w:szCs w:val="22"/>
                <w:rtl/>
              </w:rPr>
            </w:pPr>
            <w:r w:rsidRPr="008E0297">
              <w:rPr>
                <w:sz w:val="18"/>
                <w:szCs w:val="22"/>
                <w:rtl/>
              </w:rPr>
              <w:t>- تتطلب إعدادًا دقيقًا للمعلمات لتحقيق أفضل أداء.</w:t>
            </w:r>
          </w:p>
        </w:tc>
      </w:tr>
      <w:tr w:rsidR="007F6A8F" w:rsidRPr="007F6A8F" w14:paraId="5362F3B4" w14:textId="77777777" w:rsidTr="007F6A8F">
        <w:tc>
          <w:tcPr>
            <w:tcW w:w="2216" w:type="dxa"/>
          </w:tcPr>
          <w:p w14:paraId="4BBCE818" w14:textId="12178101" w:rsidR="007F6A8F" w:rsidRPr="007F6A8F" w:rsidRDefault="008E0297" w:rsidP="007F6A8F">
            <w:pPr>
              <w:pStyle w:val="ListParagraph"/>
              <w:spacing w:after="200" w:line="276" w:lineRule="auto"/>
              <w:ind w:left="0"/>
              <w:jc w:val="center"/>
              <w:rPr>
                <w:b/>
                <w:bCs/>
                <w:sz w:val="18"/>
                <w:szCs w:val="22"/>
                <w:rtl/>
              </w:rPr>
            </w:pPr>
            <w:r w:rsidRPr="008E0297">
              <w:rPr>
                <w:b/>
                <w:bCs/>
                <w:sz w:val="18"/>
                <w:szCs w:val="22"/>
              </w:rPr>
              <w:t>TensorFlow Recommenders (TFRS)</w:t>
            </w:r>
          </w:p>
        </w:tc>
        <w:tc>
          <w:tcPr>
            <w:tcW w:w="4161" w:type="dxa"/>
          </w:tcPr>
          <w:p w14:paraId="1F603E5C" w14:textId="77777777" w:rsidR="008E0297" w:rsidRPr="008E0297" w:rsidRDefault="008E0297" w:rsidP="008E0297">
            <w:pPr>
              <w:spacing w:after="200" w:line="276" w:lineRule="auto"/>
              <w:rPr>
                <w:sz w:val="18"/>
                <w:szCs w:val="22"/>
                <w:rtl/>
              </w:rPr>
            </w:pPr>
            <w:r w:rsidRPr="008E0297">
              <w:rPr>
                <w:sz w:val="18"/>
                <w:szCs w:val="22"/>
                <w:rtl/>
              </w:rPr>
              <w:t>- توفر أدوات قوية لبناء نماذج توصية معقدة باستخدام التعلم العميق.</w:t>
            </w:r>
          </w:p>
          <w:p w14:paraId="4A451D1F" w14:textId="77777777" w:rsidR="008E0297" w:rsidRPr="008E0297" w:rsidRDefault="008E0297" w:rsidP="008E0297">
            <w:pPr>
              <w:spacing w:after="200" w:line="276" w:lineRule="auto"/>
              <w:rPr>
                <w:sz w:val="18"/>
                <w:szCs w:val="22"/>
                <w:rtl/>
              </w:rPr>
            </w:pPr>
            <w:r w:rsidRPr="008E0297">
              <w:rPr>
                <w:sz w:val="18"/>
                <w:szCs w:val="22"/>
                <w:rtl/>
              </w:rPr>
              <w:t xml:space="preserve">- تكامل سهل مع بيئة </w:t>
            </w:r>
            <w:r w:rsidRPr="008E0297">
              <w:rPr>
                <w:sz w:val="18"/>
                <w:szCs w:val="22"/>
              </w:rPr>
              <w:t>TensorFlow</w:t>
            </w:r>
            <w:r w:rsidRPr="008E0297">
              <w:rPr>
                <w:sz w:val="18"/>
                <w:szCs w:val="22"/>
                <w:rtl/>
              </w:rPr>
              <w:t xml:space="preserve"> وأدواتها الأخرى.</w:t>
            </w:r>
          </w:p>
          <w:p w14:paraId="2920C892" w14:textId="587B15F6" w:rsidR="007F6A8F" w:rsidRPr="007F6A8F" w:rsidRDefault="008E0297" w:rsidP="008E0297">
            <w:pPr>
              <w:pStyle w:val="ListParagraph"/>
              <w:spacing w:after="200" w:line="276" w:lineRule="auto"/>
              <w:ind w:left="0"/>
              <w:rPr>
                <w:sz w:val="18"/>
                <w:szCs w:val="22"/>
                <w:rtl/>
              </w:rPr>
            </w:pPr>
            <w:r w:rsidRPr="008E0297">
              <w:rPr>
                <w:sz w:val="18"/>
                <w:szCs w:val="22"/>
                <w:rtl/>
              </w:rPr>
              <w:t>- مناسبة للتطبيقات الصناعية والبحثية الكبيرة والمعقدة.</w:t>
            </w:r>
          </w:p>
        </w:tc>
        <w:tc>
          <w:tcPr>
            <w:tcW w:w="3086" w:type="dxa"/>
          </w:tcPr>
          <w:p w14:paraId="1D0777AF" w14:textId="77777777" w:rsidR="008E0297" w:rsidRPr="008E0297" w:rsidRDefault="008E0297" w:rsidP="008E0297">
            <w:pPr>
              <w:spacing w:after="200" w:line="276" w:lineRule="auto"/>
              <w:rPr>
                <w:sz w:val="18"/>
                <w:szCs w:val="22"/>
                <w:rtl/>
              </w:rPr>
            </w:pPr>
            <w:r w:rsidRPr="008E0297">
              <w:rPr>
                <w:sz w:val="18"/>
                <w:szCs w:val="22"/>
                <w:rtl/>
              </w:rPr>
              <w:t>- تحتاج إلى معرفة متقدمة في التعلم العميق و</w:t>
            </w:r>
            <w:r w:rsidRPr="008E0297">
              <w:rPr>
                <w:sz w:val="18"/>
                <w:szCs w:val="22"/>
              </w:rPr>
              <w:t>TensorFlow</w:t>
            </w:r>
            <w:r w:rsidRPr="008E0297">
              <w:rPr>
                <w:sz w:val="18"/>
                <w:szCs w:val="22"/>
                <w:rtl/>
              </w:rPr>
              <w:t>.</w:t>
            </w:r>
          </w:p>
          <w:p w14:paraId="69BB596F" w14:textId="42872DBF" w:rsidR="007F6A8F" w:rsidRPr="007F6A8F" w:rsidRDefault="008E0297" w:rsidP="008E0297">
            <w:pPr>
              <w:pStyle w:val="ListParagraph"/>
              <w:spacing w:after="200" w:line="276" w:lineRule="auto"/>
              <w:ind w:left="0"/>
              <w:rPr>
                <w:sz w:val="18"/>
                <w:szCs w:val="22"/>
                <w:rtl/>
              </w:rPr>
            </w:pPr>
            <w:r w:rsidRPr="008E0297">
              <w:rPr>
                <w:sz w:val="18"/>
                <w:szCs w:val="22"/>
                <w:rtl/>
              </w:rPr>
              <w:t>- تعقيد في الإعداد والتدريب قد يكون تحديًا للمبتدئين.</w:t>
            </w:r>
          </w:p>
        </w:tc>
      </w:tr>
      <w:tr w:rsidR="007F6A8F" w:rsidRPr="007F6A8F" w14:paraId="100CCD19" w14:textId="77777777" w:rsidTr="007F6A8F">
        <w:tc>
          <w:tcPr>
            <w:tcW w:w="2216" w:type="dxa"/>
          </w:tcPr>
          <w:p w14:paraId="162C2E50" w14:textId="223B27CB" w:rsidR="007F6A8F" w:rsidRPr="007F6A8F" w:rsidRDefault="00581704" w:rsidP="007F6A8F">
            <w:pPr>
              <w:pStyle w:val="ListParagraph"/>
              <w:spacing w:after="200" w:line="276" w:lineRule="auto"/>
              <w:ind w:left="0"/>
              <w:jc w:val="center"/>
              <w:rPr>
                <w:b/>
                <w:bCs/>
                <w:sz w:val="18"/>
                <w:szCs w:val="22"/>
                <w:rtl/>
              </w:rPr>
            </w:pPr>
            <w:proofErr w:type="spellStart"/>
            <w:r w:rsidRPr="00581704">
              <w:rPr>
                <w:b/>
                <w:bCs/>
                <w:sz w:val="18"/>
                <w:szCs w:val="22"/>
              </w:rPr>
              <w:t>TorchRec</w:t>
            </w:r>
            <w:proofErr w:type="spellEnd"/>
          </w:p>
        </w:tc>
        <w:tc>
          <w:tcPr>
            <w:tcW w:w="4161" w:type="dxa"/>
          </w:tcPr>
          <w:p w14:paraId="0AB44DDF" w14:textId="77777777" w:rsidR="00581704" w:rsidRPr="00581704" w:rsidRDefault="00581704" w:rsidP="00581704">
            <w:pPr>
              <w:spacing w:after="200" w:line="276" w:lineRule="auto"/>
              <w:rPr>
                <w:sz w:val="18"/>
                <w:szCs w:val="22"/>
                <w:rtl/>
              </w:rPr>
            </w:pPr>
            <w:r w:rsidRPr="00581704">
              <w:rPr>
                <w:sz w:val="18"/>
                <w:szCs w:val="22"/>
                <w:rtl/>
              </w:rPr>
              <w:t xml:space="preserve">- مرونة كبيرة في تصميم النماذج باستخدام بنية </w:t>
            </w:r>
            <w:proofErr w:type="spellStart"/>
            <w:r w:rsidRPr="00581704">
              <w:rPr>
                <w:sz w:val="18"/>
                <w:szCs w:val="22"/>
              </w:rPr>
              <w:t>PyTorch</w:t>
            </w:r>
            <w:proofErr w:type="spellEnd"/>
            <w:r w:rsidRPr="00581704">
              <w:rPr>
                <w:sz w:val="18"/>
                <w:szCs w:val="22"/>
                <w:rtl/>
              </w:rPr>
              <w:t>.</w:t>
            </w:r>
          </w:p>
          <w:p w14:paraId="421C0BB9" w14:textId="77777777" w:rsidR="00581704" w:rsidRPr="00581704" w:rsidRDefault="00581704" w:rsidP="00581704">
            <w:pPr>
              <w:spacing w:after="200" w:line="276" w:lineRule="auto"/>
              <w:rPr>
                <w:sz w:val="18"/>
                <w:szCs w:val="22"/>
                <w:rtl/>
              </w:rPr>
            </w:pPr>
            <w:r w:rsidRPr="00581704">
              <w:rPr>
                <w:sz w:val="18"/>
                <w:szCs w:val="22"/>
                <w:rtl/>
              </w:rPr>
              <w:t>- دعم واسع من المجتمع وتكامل مع بيئات التطوير المختلفة.</w:t>
            </w:r>
          </w:p>
          <w:p w14:paraId="37F97872" w14:textId="48FA9C63" w:rsidR="007F6A8F" w:rsidRPr="007F6A8F" w:rsidRDefault="00581704" w:rsidP="00581704">
            <w:pPr>
              <w:pStyle w:val="ListParagraph"/>
              <w:spacing w:after="200" w:line="276" w:lineRule="auto"/>
              <w:ind w:left="0"/>
              <w:rPr>
                <w:sz w:val="18"/>
                <w:szCs w:val="22"/>
                <w:rtl/>
              </w:rPr>
            </w:pPr>
            <w:r w:rsidRPr="00581704">
              <w:rPr>
                <w:sz w:val="18"/>
                <w:szCs w:val="22"/>
                <w:rtl/>
              </w:rPr>
              <w:t>- مناسب لنماذج التوصية المتقدمة.</w:t>
            </w:r>
          </w:p>
        </w:tc>
        <w:tc>
          <w:tcPr>
            <w:tcW w:w="3086" w:type="dxa"/>
          </w:tcPr>
          <w:p w14:paraId="48D3235A" w14:textId="77777777" w:rsidR="00581704" w:rsidRPr="00581704" w:rsidRDefault="00581704" w:rsidP="00581704">
            <w:pPr>
              <w:spacing w:after="200" w:line="276" w:lineRule="auto"/>
              <w:rPr>
                <w:sz w:val="18"/>
                <w:szCs w:val="22"/>
              </w:rPr>
            </w:pPr>
            <w:r w:rsidRPr="00581704">
              <w:rPr>
                <w:sz w:val="18"/>
                <w:szCs w:val="22"/>
                <w:rtl/>
              </w:rPr>
              <w:t>- قد يكون معقدًا في الاستخدام للمبتدئين.</w:t>
            </w:r>
          </w:p>
          <w:p w14:paraId="788E8EE5" w14:textId="67000BBC" w:rsidR="007F6A8F" w:rsidRPr="007F6A8F" w:rsidRDefault="00581704" w:rsidP="00940557">
            <w:pPr>
              <w:pStyle w:val="ListParagraph"/>
              <w:keepNext/>
              <w:spacing w:after="200" w:line="276" w:lineRule="auto"/>
              <w:ind w:left="0"/>
              <w:rPr>
                <w:sz w:val="18"/>
                <w:szCs w:val="22"/>
                <w:rtl/>
              </w:rPr>
            </w:pPr>
            <w:r w:rsidRPr="00581704">
              <w:rPr>
                <w:sz w:val="18"/>
                <w:szCs w:val="22"/>
                <w:rtl/>
              </w:rPr>
              <w:t>- يتطلب معرفة عميقة بتصميم النماذج والتعلم العميق.</w:t>
            </w:r>
          </w:p>
        </w:tc>
      </w:tr>
    </w:tbl>
    <w:p w14:paraId="5D7B1BB8" w14:textId="3F038D24" w:rsidR="00940557" w:rsidRDefault="00940557" w:rsidP="00940557">
      <w:pPr>
        <w:pStyle w:val="Caption"/>
        <w:framePr w:hSpace="180" w:wrap="around" w:vAnchor="text" w:hAnchor="page" w:x="4779" w:y="11079"/>
        <w:suppressOverlap/>
      </w:pPr>
      <w:bookmarkStart w:id="97" w:name="_Toc176039818"/>
      <w:bookmarkStart w:id="98" w:name="_Toc176114409"/>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Pr>
          <w:noProof/>
          <w:rtl/>
        </w:rPr>
        <w:t>3</w:t>
      </w:r>
      <w:r>
        <w:rPr>
          <w:rtl/>
        </w:rPr>
        <w:fldChar w:fldCharType="end"/>
      </w:r>
      <w:r>
        <w:rPr>
          <w:noProof/>
          <w:rtl/>
          <w:lang w:bidi="ar-SA"/>
        </w:rPr>
        <w:t xml:space="preserve"> </w:t>
      </w:r>
      <w:r>
        <w:rPr>
          <w:rFonts w:hint="cs"/>
          <w:noProof/>
          <w:rtl/>
          <w:lang w:bidi="ar-SA"/>
        </w:rPr>
        <w:t>مقارنة بين المكاتب المتاحة</w:t>
      </w:r>
      <w:bookmarkEnd w:id="97"/>
      <w:bookmarkEnd w:id="98"/>
    </w:p>
    <w:p w14:paraId="6A501743" w14:textId="3EA997E4" w:rsidR="00107AE0" w:rsidRPr="00107AE0" w:rsidRDefault="007F6A8F" w:rsidP="007F6A8F">
      <w:pPr>
        <w:pStyle w:val="ListParagraph"/>
        <w:spacing w:after="200" w:line="276" w:lineRule="auto"/>
        <w:jc w:val="center"/>
      </w:pPr>
      <w:r>
        <w:br w:type="textWrapping" w:clear="all"/>
      </w:r>
    </w:p>
    <w:p w14:paraId="24768A57" w14:textId="63884B76" w:rsidR="00107AE0" w:rsidRPr="00107AE0" w:rsidRDefault="00107AE0" w:rsidP="00F91AFE">
      <w:pPr>
        <w:pStyle w:val="1"/>
        <w:jc w:val="both"/>
        <w:rPr>
          <w:rtl/>
        </w:rPr>
      </w:pPr>
      <w:bookmarkStart w:id="99" w:name="_Toc176114380"/>
      <w:r w:rsidRPr="00107AE0">
        <w:rPr>
          <w:rtl/>
        </w:rPr>
        <w:lastRenderedPageBreak/>
        <w:t xml:space="preserve">اختيار </w:t>
      </w:r>
      <w:r w:rsidR="000902CA">
        <w:t>Microsoft Recommenders</w:t>
      </w:r>
      <w:bookmarkEnd w:id="99"/>
    </w:p>
    <w:p w14:paraId="5B3621B3" w14:textId="6D4C8DFA" w:rsidR="003F48D2" w:rsidRDefault="000902CA" w:rsidP="00F91AFE">
      <w:pPr>
        <w:spacing w:after="200" w:line="276" w:lineRule="auto"/>
        <w:jc w:val="both"/>
        <w:rPr>
          <w:rtl/>
        </w:rPr>
      </w:pPr>
      <w:r w:rsidRPr="000902CA">
        <w:rPr>
          <w:rtl/>
        </w:rPr>
        <w:t xml:space="preserve">تم اختيار مكتبة </w:t>
      </w:r>
      <w:r w:rsidRPr="000902CA">
        <w:t>Microsoft Recommenders</w:t>
      </w:r>
      <w:r w:rsidRPr="000902CA">
        <w:rPr>
          <w:rtl/>
        </w:rPr>
        <w:t xml:space="preserve"> لتنفيذ نظام التوصية في المشروع لعدة أسباب، وهي كما يلي:</w:t>
      </w:r>
    </w:p>
    <w:p w14:paraId="43377BFE" w14:textId="77777777" w:rsidR="000902CA" w:rsidRPr="000902CA" w:rsidRDefault="000902CA" w:rsidP="00F91AFE">
      <w:pPr>
        <w:pStyle w:val="ListParagraph"/>
        <w:numPr>
          <w:ilvl w:val="0"/>
          <w:numId w:val="60"/>
        </w:numPr>
        <w:spacing w:after="200" w:line="276" w:lineRule="auto"/>
        <w:jc w:val="both"/>
        <w:rPr>
          <w:b/>
          <w:bCs/>
        </w:rPr>
      </w:pPr>
      <w:r w:rsidRPr="000902CA">
        <w:rPr>
          <w:b/>
          <w:bCs/>
          <w:rtl/>
        </w:rPr>
        <w:t>تنوع النماذج وخوارزميات التوصية:</w:t>
      </w:r>
    </w:p>
    <w:p w14:paraId="01CDAD1B" w14:textId="5B50BB8A" w:rsidR="000902CA" w:rsidRDefault="000902CA" w:rsidP="00F91AFE">
      <w:pPr>
        <w:pStyle w:val="ListParagraph"/>
        <w:spacing w:after="200" w:line="276" w:lineRule="auto"/>
        <w:jc w:val="both"/>
        <w:rPr>
          <w:rtl/>
        </w:rPr>
      </w:pPr>
      <w:r>
        <w:rPr>
          <w:rtl/>
        </w:rPr>
        <w:t>هذا التنوع يتيح لنا اختيار النموذج الأمثل الذي يتناسب مع متطلبات المشروع وخصائص البيانات المتاحة.</w:t>
      </w:r>
    </w:p>
    <w:p w14:paraId="0C6B820E" w14:textId="7226370E" w:rsidR="000902CA" w:rsidRPr="000902CA" w:rsidRDefault="000902CA" w:rsidP="00F91AFE">
      <w:pPr>
        <w:pStyle w:val="ListParagraph"/>
        <w:numPr>
          <w:ilvl w:val="0"/>
          <w:numId w:val="60"/>
        </w:numPr>
        <w:spacing w:after="200" w:line="276" w:lineRule="auto"/>
        <w:jc w:val="both"/>
        <w:rPr>
          <w:b/>
          <w:bCs/>
        </w:rPr>
      </w:pPr>
      <w:r w:rsidRPr="000902CA">
        <w:rPr>
          <w:b/>
          <w:bCs/>
          <w:rtl/>
        </w:rPr>
        <w:t>أدوات تحليل وتحسين الأداء:</w:t>
      </w:r>
    </w:p>
    <w:p w14:paraId="7A5D7440" w14:textId="6ABB555A" w:rsidR="000902CA" w:rsidRDefault="000902CA" w:rsidP="00F91AFE">
      <w:pPr>
        <w:pStyle w:val="ListParagraph"/>
        <w:spacing w:after="200" w:line="276" w:lineRule="auto"/>
        <w:jc w:val="both"/>
        <w:rPr>
          <w:rtl/>
        </w:rPr>
      </w:pPr>
      <w:r w:rsidRPr="000902CA">
        <w:rPr>
          <w:rtl/>
        </w:rPr>
        <w:t>تتضمن المكتبة آليات لتجربة النماذج ومقارنة أدائها باستخدام مقاييس تقييم مختلفة مثل الدقة والتذكر (</w:t>
      </w:r>
      <w:r w:rsidRPr="000902CA">
        <w:t>Precision &amp; Recall</w:t>
      </w:r>
      <w:r w:rsidRPr="000902CA">
        <w:rPr>
          <w:rtl/>
        </w:rPr>
        <w:t>) و</w:t>
      </w:r>
      <w:r w:rsidRPr="000902CA">
        <w:t>AUC</w:t>
      </w:r>
      <w:r w:rsidRPr="000902CA">
        <w:rPr>
          <w:rtl/>
        </w:rPr>
        <w:t>. هذه الأدوات تساعد في تحسين دقة وكفاءة نظام التوصية بمرور الوقت.</w:t>
      </w:r>
    </w:p>
    <w:p w14:paraId="6601E9C3" w14:textId="4CCA157A" w:rsidR="000902CA" w:rsidRPr="000902CA" w:rsidRDefault="000902CA" w:rsidP="00F91AFE">
      <w:pPr>
        <w:pStyle w:val="ListParagraph"/>
        <w:numPr>
          <w:ilvl w:val="0"/>
          <w:numId w:val="60"/>
        </w:numPr>
        <w:spacing w:after="200" w:line="276" w:lineRule="auto"/>
        <w:jc w:val="both"/>
        <w:rPr>
          <w:b/>
          <w:bCs/>
        </w:rPr>
      </w:pPr>
      <w:r w:rsidRPr="000902CA">
        <w:rPr>
          <w:b/>
          <w:bCs/>
          <w:rtl/>
        </w:rPr>
        <w:t>دعم تقنيات التعلم العميق المتقدمة:</w:t>
      </w:r>
    </w:p>
    <w:p w14:paraId="6AC815AF" w14:textId="411D1E85" w:rsidR="000902CA" w:rsidRDefault="000902CA" w:rsidP="00F91AFE">
      <w:pPr>
        <w:pStyle w:val="ListParagraph"/>
        <w:spacing w:after="200" w:line="276" w:lineRule="auto"/>
        <w:jc w:val="both"/>
        <w:rPr>
          <w:rtl/>
        </w:rPr>
      </w:pPr>
      <w:r w:rsidRPr="000902CA">
        <w:rPr>
          <w:rtl/>
        </w:rPr>
        <w:t xml:space="preserve">تحتوي المكتبة على نماذج متقدمة تعتمد على تقنيات التعلم العميق مثل </w:t>
      </w:r>
      <w:proofErr w:type="spellStart"/>
      <w:r w:rsidRPr="000902CA">
        <w:t>SLi</w:t>
      </w:r>
      <w:proofErr w:type="spellEnd"/>
      <w:r w:rsidRPr="000902CA">
        <w:t>-Rec</w:t>
      </w:r>
      <w:r w:rsidRPr="000902CA">
        <w:rPr>
          <w:rtl/>
        </w:rPr>
        <w:t>، الذي يستخدم آليات الشبكات العصبية طويلة المدى (</w:t>
      </w:r>
      <w:r w:rsidRPr="000902CA">
        <w:t>LSTM</w:t>
      </w:r>
      <w:r w:rsidRPr="000902CA">
        <w:rPr>
          <w:rtl/>
        </w:rPr>
        <w:t>) وآليات الانتباه (</w:t>
      </w:r>
      <w:r w:rsidRPr="000902CA">
        <w:t>Attention Mechanism</w:t>
      </w:r>
      <w:r w:rsidRPr="000902CA">
        <w:rPr>
          <w:rtl/>
        </w:rPr>
        <w:t>) لتقديم توصيات مخصصة ومتكيفة مع تفضيلات المستخدمين الفردية في الوقت الفعلي.</w:t>
      </w:r>
    </w:p>
    <w:p w14:paraId="1D99EBFD" w14:textId="77777777" w:rsidR="000902CA" w:rsidRPr="000902CA" w:rsidRDefault="000902CA" w:rsidP="00F91AFE">
      <w:pPr>
        <w:pStyle w:val="ListParagraph"/>
        <w:numPr>
          <w:ilvl w:val="0"/>
          <w:numId w:val="60"/>
        </w:numPr>
        <w:spacing w:after="200" w:line="276" w:lineRule="auto"/>
        <w:jc w:val="both"/>
        <w:rPr>
          <w:b/>
          <w:bCs/>
        </w:rPr>
      </w:pPr>
      <w:r w:rsidRPr="000902CA">
        <w:rPr>
          <w:b/>
          <w:bCs/>
          <w:rtl/>
        </w:rPr>
        <w:t>إمكانية الوصول إلى خوارزميات متقدمة وأحدث التقنيات:</w:t>
      </w:r>
    </w:p>
    <w:p w14:paraId="0F2DDF43" w14:textId="2102753D" w:rsidR="000902CA" w:rsidRDefault="000902CA" w:rsidP="00F91AFE">
      <w:pPr>
        <w:pStyle w:val="ListParagraph"/>
        <w:spacing w:after="200" w:line="276" w:lineRule="auto"/>
        <w:jc w:val="both"/>
        <w:rPr>
          <w:rtl/>
        </w:rPr>
      </w:pPr>
      <w:r w:rsidRPr="000902CA">
        <w:rPr>
          <w:rtl/>
        </w:rPr>
        <w:t>هذا يضمن أن النظام المستخدم يستفيد من أحدث الابتكارات في المجال، مما يعزز من فاعليته وكفاءته</w:t>
      </w:r>
      <w:r w:rsidRPr="000902CA">
        <w:t>.</w:t>
      </w:r>
    </w:p>
    <w:p w14:paraId="56886B62" w14:textId="5DEA7ADE" w:rsidR="000902CA" w:rsidRDefault="000B74FA" w:rsidP="00F91AFE">
      <w:pPr>
        <w:spacing w:after="200" w:line="276" w:lineRule="auto"/>
        <w:jc w:val="both"/>
        <w:rPr>
          <w:rtl/>
          <w:lang w:bidi="ar-SA"/>
        </w:rPr>
      </w:pPr>
      <w:r>
        <w:rPr>
          <w:rFonts w:hint="cs"/>
          <w:rtl/>
          <w:lang w:bidi="ar-SA"/>
        </w:rPr>
        <w:t>تحتوي المكتبة على عدد كبير من النماذج يصل إلى 30 نموذج، نذكر أهم النماذج الموجودة</w:t>
      </w:r>
      <w:r w:rsidR="005530B2">
        <w:rPr>
          <w:rFonts w:hint="cs"/>
          <w:rtl/>
          <w:lang w:bidi="ar-SA"/>
        </w:rPr>
        <w:t xml:space="preserve"> التي تم العمل بها</w:t>
      </w:r>
      <w:r>
        <w:rPr>
          <w:rFonts w:hint="cs"/>
          <w:rtl/>
          <w:lang w:bidi="ar-SA"/>
        </w:rPr>
        <w:t>:</w:t>
      </w:r>
    </w:p>
    <w:p w14:paraId="658B9BF5" w14:textId="127D32DD" w:rsidR="000B74FA" w:rsidRDefault="000B74FA" w:rsidP="00F91AFE">
      <w:pPr>
        <w:pStyle w:val="ListParagraph"/>
        <w:numPr>
          <w:ilvl w:val="0"/>
          <w:numId w:val="60"/>
        </w:numPr>
        <w:spacing w:after="200" w:line="276" w:lineRule="auto"/>
        <w:jc w:val="both"/>
        <w:rPr>
          <w:lang w:bidi="ar-SA"/>
        </w:rPr>
      </w:pPr>
      <w:r w:rsidRPr="000B74FA">
        <w:rPr>
          <w:lang w:bidi="ar-SA"/>
        </w:rPr>
        <w:t xml:space="preserve">Attentive Asynchronous Singular Value </w:t>
      </w:r>
      <w:r w:rsidRPr="005530B2">
        <w:rPr>
          <w:lang w:bidi="ar-SA"/>
        </w:rPr>
        <w:t>Decomposition</w:t>
      </w:r>
      <w:r w:rsidRPr="000B74FA">
        <w:rPr>
          <w:lang w:bidi="ar-SA"/>
        </w:rPr>
        <w:t xml:space="preserve"> (A2SVD)</w:t>
      </w:r>
    </w:p>
    <w:p w14:paraId="490B1A8A" w14:textId="410354D6" w:rsidR="000B74FA" w:rsidRDefault="000B74FA" w:rsidP="00F91AFE">
      <w:pPr>
        <w:pStyle w:val="ListParagraph"/>
        <w:numPr>
          <w:ilvl w:val="0"/>
          <w:numId w:val="60"/>
        </w:numPr>
        <w:spacing w:after="200" w:line="276" w:lineRule="auto"/>
        <w:jc w:val="both"/>
        <w:rPr>
          <w:lang w:bidi="ar-SA"/>
        </w:rPr>
      </w:pPr>
      <w:r w:rsidRPr="000B74FA">
        <w:rPr>
          <w:lang w:bidi="ar-SA"/>
        </w:rPr>
        <w:t>Short-term and Long-term Preference Integrated Recommender (</w:t>
      </w:r>
      <w:proofErr w:type="spellStart"/>
      <w:r w:rsidRPr="000B74FA">
        <w:rPr>
          <w:lang w:bidi="ar-SA"/>
        </w:rPr>
        <w:t>SLi</w:t>
      </w:r>
      <w:proofErr w:type="spellEnd"/>
      <w:r w:rsidRPr="000B74FA">
        <w:rPr>
          <w:lang w:bidi="ar-SA"/>
        </w:rPr>
        <w:t>-Rec)</w:t>
      </w:r>
    </w:p>
    <w:p w14:paraId="52FFFB4A" w14:textId="573BA1D0" w:rsidR="000B74FA" w:rsidRDefault="000B74FA" w:rsidP="00F91AFE">
      <w:pPr>
        <w:pStyle w:val="ListParagraph"/>
        <w:numPr>
          <w:ilvl w:val="0"/>
          <w:numId w:val="60"/>
        </w:numPr>
        <w:spacing w:after="200" w:line="276" w:lineRule="auto"/>
        <w:jc w:val="both"/>
        <w:rPr>
          <w:lang w:bidi="ar-SA"/>
        </w:rPr>
      </w:pPr>
      <w:r w:rsidRPr="000B74FA">
        <w:rPr>
          <w:lang w:bidi="ar-SA"/>
        </w:rPr>
        <w:t>Multi-Interest-Aware Sequential User Modeling (SUM)</w:t>
      </w:r>
    </w:p>
    <w:p w14:paraId="0E64CDAB" w14:textId="184596F9" w:rsidR="00260433" w:rsidRDefault="00260433" w:rsidP="00F91AFE">
      <w:pPr>
        <w:pStyle w:val="ListParagraph"/>
        <w:numPr>
          <w:ilvl w:val="0"/>
          <w:numId w:val="60"/>
        </w:numPr>
        <w:spacing w:after="200" w:line="276" w:lineRule="auto"/>
        <w:jc w:val="both"/>
        <w:rPr>
          <w:lang w:bidi="ar-SA"/>
        </w:rPr>
      </w:pPr>
      <w:r w:rsidRPr="00260433">
        <w:rPr>
          <w:lang w:bidi="ar-SA"/>
        </w:rPr>
        <w:t>Convolutional Sequence Embedding Recommendation (Caser)</w:t>
      </w:r>
    </w:p>
    <w:p w14:paraId="750E2EE8" w14:textId="2A408012" w:rsidR="00260433" w:rsidRDefault="00260433" w:rsidP="00F91AFE">
      <w:pPr>
        <w:pStyle w:val="ListParagraph"/>
        <w:numPr>
          <w:ilvl w:val="0"/>
          <w:numId w:val="60"/>
        </w:numPr>
        <w:spacing w:after="200" w:line="276" w:lineRule="auto"/>
        <w:jc w:val="both"/>
        <w:rPr>
          <w:rtl/>
          <w:lang w:bidi="ar-SA"/>
        </w:rPr>
      </w:pPr>
      <w:r w:rsidRPr="000B74FA">
        <w:rPr>
          <w:lang w:bidi="ar-SA"/>
        </w:rPr>
        <w:t>GRU</w:t>
      </w:r>
    </w:p>
    <w:p w14:paraId="0B8BFAD1" w14:textId="0697ED20" w:rsidR="000902CA" w:rsidRDefault="005530B2" w:rsidP="00F91AFE">
      <w:pPr>
        <w:spacing w:after="200" w:line="276" w:lineRule="auto"/>
        <w:jc w:val="both"/>
        <w:rPr>
          <w:rtl/>
        </w:rPr>
      </w:pPr>
      <w:r>
        <w:rPr>
          <w:rFonts w:hint="cs"/>
          <w:rtl/>
        </w:rPr>
        <w:t xml:space="preserve">جميع هذه النماذج </w:t>
      </w:r>
      <w:r w:rsidRPr="005530B2">
        <w:rPr>
          <w:rtl/>
        </w:rPr>
        <w:t>تعتمد على الخوارزميات المتسلسلة (</w:t>
      </w:r>
      <w:r w:rsidRPr="005530B2">
        <w:t>Sequential-Based Algorithms</w:t>
      </w:r>
      <w:r w:rsidRPr="005530B2">
        <w:rPr>
          <w:rtl/>
        </w:rPr>
        <w:t>) التي تهدف إلى التقاط كل من تفضيلات المستخدم الطويلة والقصيرة المدى باستخدام آلية الانتباه (</w:t>
      </w:r>
      <w:r w:rsidRPr="005530B2">
        <w:t>Attention Mechanism</w:t>
      </w:r>
      <w:r w:rsidRPr="005530B2">
        <w:rPr>
          <w:rtl/>
        </w:rPr>
        <w:t>). هذه النماذج تعمل على تحسين دقة التوصيات من خلال التعلم من أنماط التفاعل المتتابع للمستخدمين.</w:t>
      </w:r>
    </w:p>
    <w:p w14:paraId="5B297C4E" w14:textId="77777777" w:rsidR="008B10F5" w:rsidRDefault="008B10F5" w:rsidP="008B10F5">
      <w:pPr>
        <w:spacing w:after="200" w:line="276" w:lineRule="auto"/>
        <w:jc w:val="both"/>
        <w:rPr>
          <w:rtl/>
        </w:rPr>
      </w:pPr>
    </w:p>
    <w:p w14:paraId="53806103" w14:textId="77777777" w:rsidR="008B10F5" w:rsidRDefault="008B10F5" w:rsidP="008B10F5">
      <w:pPr>
        <w:spacing w:after="200" w:line="276" w:lineRule="auto"/>
        <w:jc w:val="both"/>
        <w:rPr>
          <w:rtl/>
        </w:rPr>
      </w:pPr>
    </w:p>
    <w:p w14:paraId="3CE7A6F0" w14:textId="4620F16D" w:rsidR="005530B2" w:rsidRPr="005530B2" w:rsidRDefault="005530B2" w:rsidP="008B10F5">
      <w:pPr>
        <w:spacing w:after="200" w:line="276" w:lineRule="auto"/>
        <w:jc w:val="both"/>
        <w:rPr>
          <w:b/>
          <w:bCs/>
          <w:rtl/>
        </w:rPr>
      </w:pPr>
      <w:r w:rsidRPr="005530B2">
        <w:rPr>
          <w:b/>
          <w:bCs/>
          <w:rtl/>
        </w:rPr>
        <w:lastRenderedPageBreak/>
        <w:t>كيف تعمل هذه النماذج؟</w:t>
      </w:r>
    </w:p>
    <w:p w14:paraId="762A7A7A" w14:textId="7F98D0BF" w:rsidR="005530B2" w:rsidRDefault="005530B2" w:rsidP="008B10F5">
      <w:pPr>
        <w:pStyle w:val="ListParagraph"/>
        <w:numPr>
          <w:ilvl w:val="0"/>
          <w:numId w:val="62"/>
        </w:numPr>
        <w:spacing w:after="200" w:line="276" w:lineRule="auto"/>
        <w:jc w:val="both"/>
        <w:rPr>
          <w:rtl/>
        </w:rPr>
      </w:pPr>
      <w:r>
        <w:rPr>
          <w:rtl/>
        </w:rPr>
        <w:t>التقاط التفضيلات طويلة المدى:</w:t>
      </w:r>
    </w:p>
    <w:p w14:paraId="56A9804C" w14:textId="77777777" w:rsidR="005530B2" w:rsidRDefault="005530B2" w:rsidP="008B10F5">
      <w:pPr>
        <w:spacing w:after="200" w:line="276" w:lineRule="auto"/>
        <w:ind w:left="360"/>
        <w:jc w:val="both"/>
        <w:rPr>
          <w:rtl/>
        </w:rPr>
      </w:pPr>
      <w:r>
        <w:rPr>
          <w:rtl/>
        </w:rPr>
        <w:t>الخوارزميات المتسلسلة تستخدم بيانات التفاعل السابقة للمستخدم لتكوين فهم عميق للتفضيلات طويلة المدى. على سبيل المثال، إذا كان المستخدم يميل إلى نوع معين من المنتجات على مدى فترة طويلة، فسيتم التقاط هذه الأنماط من خلال النماذج المتسلسلة وتضمينها في عملية التوصية.</w:t>
      </w:r>
    </w:p>
    <w:p w14:paraId="3BCBE839" w14:textId="6A5E02F4" w:rsidR="005530B2" w:rsidRDefault="005530B2" w:rsidP="008B10F5">
      <w:pPr>
        <w:pStyle w:val="ListParagraph"/>
        <w:numPr>
          <w:ilvl w:val="0"/>
          <w:numId w:val="62"/>
        </w:numPr>
        <w:spacing w:after="200" w:line="276" w:lineRule="auto"/>
        <w:jc w:val="both"/>
        <w:rPr>
          <w:rtl/>
        </w:rPr>
      </w:pPr>
      <w:r>
        <w:rPr>
          <w:rtl/>
        </w:rPr>
        <w:t>التقاط التفضيلات قصيرة المدى:</w:t>
      </w:r>
    </w:p>
    <w:p w14:paraId="1898B324" w14:textId="77777777" w:rsidR="005530B2" w:rsidRDefault="005530B2" w:rsidP="008B10F5">
      <w:pPr>
        <w:spacing w:after="200" w:line="276" w:lineRule="auto"/>
        <w:ind w:left="360"/>
        <w:jc w:val="both"/>
        <w:rPr>
          <w:rtl/>
        </w:rPr>
      </w:pPr>
      <w:r>
        <w:rPr>
          <w:rtl/>
        </w:rPr>
        <w:t>بالإضافة إلى ذلك، تقوم هذه النماذج بتحليل سلوك المستخدمين في الجلسات القصيرة أو التفاعلات الأخيرة. هذا يساعد على التقاط التفضيلات المؤقتة التي قد تكون مختلفة عن التفضيلات طويلة المدى، مثل الاهتمام بمنتج معين في موسم خاص أو حدث معين.</w:t>
      </w:r>
    </w:p>
    <w:p w14:paraId="3DBFC92D" w14:textId="041476E4" w:rsidR="005530B2" w:rsidRDefault="005530B2" w:rsidP="008B10F5">
      <w:pPr>
        <w:pStyle w:val="ListParagraph"/>
        <w:numPr>
          <w:ilvl w:val="0"/>
          <w:numId w:val="62"/>
        </w:numPr>
        <w:spacing w:after="200" w:line="276" w:lineRule="auto"/>
        <w:jc w:val="both"/>
        <w:rPr>
          <w:rtl/>
        </w:rPr>
      </w:pPr>
      <w:r>
        <w:rPr>
          <w:rtl/>
        </w:rPr>
        <w:t>استخدام آلية الانتباه (</w:t>
      </w:r>
      <w:r>
        <w:t>Attention Mechanism</w:t>
      </w:r>
      <w:r>
        <w:rPr>
          <w:rtl/>
        </w:rPr>
        <w:t>):</w:t>
      </w:r>
    </w:p>
    <w:p w14:paraId="01958C2F" w14:textId="77777777" w:rsidR="005530B2" w:rsidRDefault="005530B2" w:rsidP="008B10F5">
      <w:pPr>
        <w:spacing w:after="200" w:line="276" w:lineRule="auto"/>
        <w:ind w:left="360"/>
        <w:jc w:val="both"/>
        <w:rPr>
          <w:rtl/>
        </w:rPr>
      </w:pPr>
      <w:r>
        <w:rPr>
          <w:rtl/>
        </w:rPr>
        <w:t>آلية الانتباه تعد جزءاً مهماً في هذه النماذج لأنها تسمح للنموذج بالتركيز على أجزاء معينة من بيانات التفاعل بناءً على أهميتها للسياق الحالي. هذا يعني أن النموذج يمكنه تخصيص وزن أعلى للتفاعلات الأخيرة أو لتلك التي تتناسب مع السياق الحالي للمستخدم، مما يحسن دقة التوصيات.</w:t>
      </w:r>
    </w:p>
    <w:p w14:paraId="77B98261" w14:textId="2021B2DD" w:rsidR="005530B2" w:rsidRDefault="005530B2" w:rsidP="008B10F5">
      <w:pPr>
        <w:pStyle w:val="ListParagraph"/>
        <w:numPr>
          <w:ilvl w:val="0"/>
          <w:numId w:val="62"/>
        </w:numPr>
        <w:spacing w:after="200" w:line="276" w:lineRule="auto"/>
        <w:jc w:val="both"/>
        <w:rPr>
          <w:rtl/>
        </w:rPr>
      </w:pPr>
      <w:r>
        <w:rPr>
          <w:rtl/>
        </w:rPr>
        <w:t>دمج التفضيلات المتعددة في التوصية:</w:t>
      </w:r>
    </w:p>
    <w:p w14:paraId="366AADE2" w14:textId="418CF13A" w:rsidR="005530B2" w:rsidRPr="005530B2" w:rsidRDefault="005530B2" w:rsidP="008B10F5">
      <w:pPr>
        <w:spacing w:after="200" w:line="276" w:lineRule="auto"/>
        <w:ind w:left="360"/>
        <w:jc w:val="both"/>
        <w:rPr>
          <w:rtl/>
        </w:rPr>
      </w:pPr>
      <w:r>
        <w:rPr>
          <w:rtl/>
        </w:rPr>
        <w:t>من خلال الجمع بين التفضيلات طويلة وقصيرة المدى باستخدام آلية الانتباه، يمكن ل</w:t>
      </w:r>
      <w:r>
        <w:rPr>
          <w:rFonts w:hint="cs"/>
          <w:rtl/>
        </w:rPr>
        <w:t>هذه ا</w:t>
      </w:r>
      <w:r>
        <w:rPr>
          <w:rtl/>
        </w:rPr>
        <w:t>لنماذج تقديم توصيات دقيقة وشخصية للمستخدمين. هذا الدمج يساعد على تقديم توصيات تلبي الاحتياجات الفورية للمستخدمين وتتماشى مع اهتماماتهم العامة.</w:t>
      </w:r>
    </w:p>
    <w:p w14:paraId="7079C5C9" w14:textId="65C66C26" w:rsidR="000902CA" w:rsidRPr="008032B2" w:rsidRDefault="005530B2" w:rsidP="008B10F5">
      <w:pPr>
        <w:spacing w:after="200" w:line="276" w:lineRule="auto"/>
        <w:jc w:val="both"/>
        <w:rPr>
          <w:rtl/>
        </w:rPr>
      </w:pPr>
      <w:r>
        <w:rPr>
          <w:rFonts w:hint="cs"/>
          <w:rtl/>
        </w:rPr>
        <w:t xml:space="preserve">أحد أهم هذه النماذج هو نموذج </w:t>
      </w:r>
      <w:proofErr w:type="spellStart"/>
      <w:r w:rsidRPr="005530B2">
        <w:rPr>
          <w:b/>
          <w:bCs/>
        </w:rPr>
        <w:t>SLi</w:t>
      </w:r>
      <w:proofErr w:type="spellEnd"/>
      <w:r w:rsidRPr="005530B2">
        <w:rPr>
          <w:b/>
          <w:bCs/>
        </w:rPr>
        <w:t>-Rec</w:t>
      </w:r>
      <w:r w:rsidR="008032B2">
        <w:rPr>
          <w:rFonts w:hint="cs"/>
          <w:b/>
          <w:bCs/>
          <w:rtl/>
        </w:rPr>
        <w:t xml:space="preserve"> </w:t>
      </w:r>
      <w:r w:rsidR="008032B2">
        <w:rPr>
          <w:rFonts w:hint="cs"/>
          <w:rtl/>
        </w:rPr>
        <w:t>ما يميزه هو أنه (</w:t>
      </w:r>
      <w:r w:rsidR="008032B2" w:rsidRPr="008032B2">
        <w:t>time-aware</w:t>
      </w:r>
      <w:r w:rsidR="008032B2">
        <w:rPr>
          <w:rFonts w:hint="cs"/>
          <w:rtl/>
        </w:rPr>
        <w:t>) أما بقية النماذج فتركز فقط على ترتيب التفاعلات التي قام بها المستخدم.</w:t>
      </w:r>
    </w:p>
    <w:p w14:paraId="034D9EA2" w14:textId="3C625F64" w:rsidR="003F48D2" w:rsidRDefault="003F48D2" w:rsidP="008B10F5">
      <w:pPr>
        <w:pStyle w:val="1"/>
        <w:jc w:val="both"/>
        <w:rPr>
          <w:rtl/>
        </w:rPr>
      </w:pPr>
      <w:bookmarkStart w:id="100" w:name="_Toc176114381"/>
      <w:r w:rsidRPr="003F48D2">
        <w:rPr>
          <w:rtl/>
        </w:rPr>
        <w:lastRenderedPageBreak/>
        <w:t>إعداد وتجهيز مجموعة البيانات (</w:t>
      </w:r>
      <w:r w:rsidRPr="003F48D2">
        <w:t>Dataset</w:t>
      </w:r>
      <w:r w:rsidRPr="003F48D2">
        <w:rPr>
          <w:rtl/>
        </w:rPr>
        <w:t>)</w:t>
      </w:r>
      <w:bookmarkEnd w:id="100"/>
    </w:p>
    <w:p w14:paraId="41F32438" w14:textId="38FB266D" w:rsidR="00CA65F2" w:rsidRPr="00CA65F2" w:rsidRDefault="00CA65F2" w:rsidP="008B10F5">
      <w:pPr>
        <w:pStyle w:val="2"/>
        <w:jc w:val="both"/>
        <w:rPr>
          <w:rtl/>
        </w:rPr>
      </w:pPr>
      <w:bookmarkStart w:id="101" w:name="_Toc176114382"/>
      <w:r w:rsidRPr="00CA65F2">
        <w:rPr>
          <w:rtl/>
        </w:rPr>
        <w:t>تنسيق البيانات المدخلة (</w:t>
      </w:r>
      <w:r w:rsidRPr="00CA65F2">
        <w:t>Input Data Format</w:t>
      </w:r>
      <w:r w:rsidRPr="00CA65F2">
        <w:rPr>
          <w:rtl/>
        </w:rPr>
        <w:t>)</w:t>
      </w:r>
      <w:bookmarkEnd w:id="101"/>
    </w:p>
    <w:p w14:paraId="755DEC64" w14:textId="77777777" w:rsidR="00CA65F2" w:rsidRDefault="00CA65F2" w:rsidP="008B10F5">
      <w:pPr>
        <w:spacing w:after="200" w:line="276" w:lineRule="auto"/>
        <w:jc w:val="both"/>
        <w:rPr>
          <w:rtl/>
        </w:rPr>
      </w:pPr>
      <w:r>
        <w:rPr>
          <w:rtl/>
        </w:rPr>
        <w:t>يحتوي ملف البيانات المدخلة على 8 أعمدة مرتبة بالشكل التالي:</w:t>
      </w:r>
    </w:p>
    <w:p w14:paraId="0A8A79A6" w14:textId="6623B899" w:rsidR="002D6845" w:rsidRDefault="002D6845" w:rsidP="008B10F5">
      <w:pPr>
        <w:pStyle w:val="ListParagraph"/>
        <w:numPr>
          <w:ilvl w:val="0"/>
          <w:numId w:val="62"/>
        </w:numPr>
        <w:spacing w:after="200" w:line="276" w:lineRule="auto"/>
        <w:jc w:val="both"/>
      </w:pPr>
      <w:r w:rsidRPr="002D6845">
        <w:rPr>
          <w:rtl/>
        </w:rPr>
        <w:t>&lt;</w:t>
      </w:r>
      <w:r w:rsidRPr="002D6845">
        <w:t>label</w:t>
      </w:r>
      <w:r w:rsidRPr="002D6845">
        <w:rPr>
          <w:rtl/>
        </w:rPr>
        <w:t>&gt;</w:t>
      </w:r>
      <w:r>
        <w:rPr>
          <w:rFonts w:hint="cs"/>
          <w:rtl/>
        </w:rPr>
        <w:t xml:space="preserve"> </w:t>
      </w:r>
      <w:r w:rsidRPr="002D6845">
        <w:rPr>
          <w:rtl/>
        </w:rPr>
        <w:t>هو قيمة ثنائية (</w:t>
      </w:r>
      <w:r w:rsidRPr="002D6845">
        <w:t>binary</w:t>
      </w:r>
      <w:r w:rsidRPr="002D6845">
        <w:rPr>
          <w:rtl/>
        </w:rPr>
        <w:t>) حيث يتم تعيين 1 للحالات الإيجابية و0 للحالات السلبية.</w:t>
      </w:r>
    </w:p>
    <w:p w14:paraId="5FF0AC67" w14:textId="48731337" w:rsidR="00996C64" w:rsidRDefault="00996C64" w:rsidP="008B10F5">
      <w:pPr>
        <w:pStyle w:val="ListParagraph"/>
        <w:spacing w:after="200" w:line="276" w:lineRule="auto"/>
        <w:ind w:left="1080"/>
        <w:jc w:val="both"/>
      </w:pPr>
      <w:r>
        <w:rPr>
          <w:rFonts w:hint="cs"/>
          <w:rtl/>
        </w:rPr>
        <w:t xml:space="preserve">الحالة </w:t>
      </w:r>
      <w:r w:rsidRPr="002D6845">
        <w:rPr>
          <w:rtl/>
        </w:rPr>
        <w:t>الإيجابية</w:t>
      </w:r>
      <w:r>
        <w:rPr>
          <w:rFonts w:hint="cs"/>
          <w:rtl/>
        </w:rPr>
        <w:t xml:space="preserve"> تعني تفاعل المستخدم مع العنصر خلال </w:t>
      </w:r>
      <w:r w:rsidR="005143E0" w:rsidRPr="005143E0">
        <w:rPr>
          <w:sz w:val="30"/>
          <w:rtl/>
          <w:lang w:bidi="ar-SA"/>
        </w:rPr>
        <w:t>الطابع الزمني</w:t>
      </w:r>
      <w:r>
        <w:rPr>
          <w:rFonts w:hint="cs"/>
          <w:rtl/>
        </w:rPr>
        <w:t>، والحالة السلبية تعني عدم تفاعله.</w:t>
      </w:r>
    </w:p>
    <w:p w14:paraId="16BBB266" w14:textId="60F92ABF" w:rsidR="002D6845" w:rsidRPr="002D6845" w:rsidRDefault="002D6845" w:rsidP="008B10F5">
      <w:pPr>
        <w:pStyle w:val="ListParagraph"/>
        <w:numPr>
          <w:ilvl w:val="0"/>
          <w:numId w:val="62"/>
        </w:numPr>
        <w:spacing w:after="200" w:line="276" w:lineRule="auto"/>
        <w:jc w:val="both"/>
      </w:pPr>
      <w:r w:rsidRPr="002D6845">
        <w:rPr>
          <w:szCs w:val="32"/>
        </w:rPr>
        <w:t>&lt;</w:t>
      </w:r>
      <w:proofErr w:type="spellStart"/>
      <w:r w:rsidRPr="002D6845">
        <w:rPr>
          <w:szCs w:val="32"/>
        </w:rPr>
        <w:t>user_id</w:t>
      </w:r>
      <w:proofErr w:type="spellEnd"/>
      <w:r w:rsidR="00A73731" w:rsidRPr="002D6845">
        <w:rPr>
          <w:szCs w:val="32"/>
        </w:rPr>
        <w:t>&gt;</w:t>
      </w:r>
      <w:r w:rsidR="00A73731">
        <w:rPr>
          <w:rFonts w:hint="cs"/>
          <w:szCs w:val="32"/>
          <w:rtl/>
        </w:rPr>
        <w:t xml:space="preserve"> يمثل</w:t>
      </w:r>
      <w:r>
        <w:rPr>
          <w:rFonts w:hint="cs"/>
          <w:szCs w:val="32"/>
          <w:rtl/>
        </w:rPr>
        <w:t xml:space="preserve"> معرف المستخدم.</w:t>
      </w:r>
    </w:p>
    <w:p w14:paraId="22A4D7A7" w14:textId="7A8E3937" w:rsidR="002D6845" w:rsidRPr="002D6845" w:rsidRDefault="002D6845" w:rsidP="008B10F5">
      <w:pPr>
        <w:pStyle w:val="ListParagraph"/>
        <w:numPr>
          <w:ilvl w:val="0"/>
          <w:numId w:val="62"/>
        </w:numPr>
        <w:spacing w:after="200" w:line="276" w:lineRule="auto"/>
        <w:jc w:val="both"/>
      </w:pPr>
      <w:r w:rsidRPr="002D6845">
        <w:rPr>
          <w:szCs w:val="32"/>
        </w:rPr>
        <w:t>&lt;</w:t>
      </w:r>
      <w:proofErr w:type="spellStart"/>
      <w:r w:rsidRPr="002D6845">
        <w:rPr>
          <w:szCs w:val="32"/>
        </w:rPr>
        <w:t>item_id</w:t>
      </w:r>
      <w:proofErr w:type="spellEnd"/>
      <w:r w:rsidRPr="002D6845">
        <w:rPr>
          <w:szCs w:val="32"/>
        </w:rPr>
        <w:t>&gt;</w:t>
      </w:r>
      <w:r>
        <w:rPr>
          <w:rFonts w:hint="cs"/>
          <w:szCs w:val="32"/>
          <w:rtl/>
        </w:rPr>
        <w:t xml:space="preserve"> يمثل معرف العنصر</w:t>
      </w:r>
      <w:r w:rsidR="005143E0">
        <w:rPr>
          <w:rFonts w:hint="cs"/>
          <w:szCs w:val="32"/>
          <w:rtl/>
        </w:rPr>
        <w:t xml:space="preserve"> او المنتج</w:t>
      </w:r>
      <w:r>
        <w:rPr>
          <w:rFonts w:hint="cs"/>
          <w:szCs w:val="32"/>
          <w:rtl/>
        </w:rPr>
        <w:t>.</w:t>
      </w:r>
    </w:p>
    <w:p w14:paraId="7F0A563A" w14:textId="0C782B6F" w:rsidR="002D6845" w:rsidRPr="002D6845" w:rsidRDefault="002D6845" w:rsidP="008B10F5">
      <w:pPr>
        <w:pStyle w:val="ListParagraph"/>
        <w:numPr>
          <w:ilvl w:val="0"/>
          <w:numId w:val="62"/>
        </w:numPr>
        <w:spacing w:after="200" w:line="276" w:lineRule="auto"/>
        <w:jc w:val="both"/>
      </w:pPr>
      <w:r w:rsidRPr="002D6845">
        <w:rPr>
          <w:szCs w:val="32"/>
        </w:rPr>
        <w:t>&lt;</w:t>
      </w:r>
      <w:proofErr w:type="spellStart"/>
      <w:r w:rsidRPr="002D6845">
        <w:rPr>
          <w:szCs w:val="32"/>
        </w:rPr>
        <w:t>category_id</w:t>
      </w:r>
      <w:proofErr w:type="spellEnd"/>
      <w:r w:rsidRPr="002D6845">
        <w:rPr>
          <w:szCs w:val="32"/>
        </w:rPr>
        <w:t>&gt;</w:t>
      </w:r>
      <w:r>
        <w:rPr>
          <w:rFonts w:hint="cs"/>
          <w:szCs w:val="32"/>
          <w:rtl/>
        </w:rPr>
        <w:t xml:space="preserve"> يمثل</w:t>
      </w:r>
      <w:r w:rsidR="00476C87" w:rsidRPr="00476C87">
        <w:rPr>
          <w:rFonts w:hint="cs"/>
          <w:szCs w:val="32"/>
          <w:rtl/>
        </w:rPr>
        <w:t xml:space="preserve"> </w:t>
      </w:r>
      <w:r w:rsidR="00476C87">
        <w:rPr>
          <w:rFonts w:hint="cs"/>
          <w:szCs w:val="32"/>
          <w:rtl/>
        </w:rPr>
        <w:t>معرف</w:t>
      </w:r>
      <w:r>
        <w:rPr>
          <w:rFonts w:hint="cs"/>
          <w:szCs w:val="32"/>
          <w:rtl/>
        </w:rPr>
        <w:t xml:space="preserve"> فئة العنصر.</w:t>
      </w:r>
    </w:p>
    <w:p w14:paraId="7937C816" w14:textId="3CE18ABC" w:rsidR="002D6845" w:rsidRPr="002D6845" w:rsidRDefault="002D6845" w:rsidP="008B10F5">
      <w:pPr>
        <w:pStyle w:val="ListParagraph"/>
        <w:numPr>
          <w:ilvl w:val="0"/>
          <w:numId w:val="62"/>
        </w:numPr>
        <w:spacing w:after="200" w:line="276" w:lineRule="auto"/>
        <w:jc w:val="both"/>
      </w:pPr>
      <w:r w:rsidRPr="002D6845">
        <w:rPr>
          <w:szCs w:val="32"/>
        </w:rPr>
        <w:t>&lt;timestamp&gt;</w:t>
      </w:r>
      <w:r>
        <w:rPr>
          <w:rFonts w:hint="cs"/>
          <w:szCs w:val="32"/>
          <w:rtl/>
        </w:rPr>
        <w:t xml:space="preserve"> يعبر عن </w:t>
      </w:r>
      <w:r w:rsidR="005143E0" w:rsidRPr="005143E0">
        <w:rPr>
          <w:sz w:val="30"/>
          <w:rtl/>
          <w:lang w:bidi="ar-SA"/>
        </w:rPr>
        <w:t>الطابع الزمني</w:t>
      </w:r>
      <w:r>
        <w:rPr>
          <w:rFonts w:hint="cs"/>
          <w:szCs w:val="32"/>
          <w:rtl/>
        </w:rPr>
        <w:t>.</w:t>
      </w:r>
    </w:p>
    <w:p w14:paraId="491504D5" w14:textId="7FF107AF" w:rsidR="002D6845" w:rsidRDefault="002D6845" w:rsidP="008B10F5">
      <w:pPr>
        <w:pStyle w:val="ListParagraph"/>
        <w:numPr>
          <w:ilvl w:val="0"/>
          <w:numId w:val="62"/>
        </w:numPr>
        <w:spacing w:after="200" w:line="276" w:lineRule="auto"/>
        <w:jc w:val="both"/>
      </w:pPr>
      <w:r>
        <w:rPr>
          <w:rFonts w:hint="cs"/>
          <w:rtl/>
        </w:rPr>
        <w:t xml:space="preserve">ثم لدينا ثلاثة أعمدة هي </w:t>
      </w:r>
      <w:r w:rsidRPr="002D6845">
        <w:t>&lt;</w:t>
      </w:r>
      <w:proofErr w:type="spellStart"/>
      <w:r w:rsidRPr="002D6845">
        <w:t>history_item_ids</w:t>
      </w:r>
      <w:proofErr w:type="spellEnd"/>
      <w:r w:rsidRPr="002D6845">
        <w:t>&gt; &lt;</w:t>
      </w:r>
      <w:proofErr w:type="spellStart"/>
      <w:r w:rsidRPr="002D6845">
        <w:t>history_category_ids</w:t>
      </w:r>
      <w:proofErr w:type="spellEnd"/>
      <w:r w:rsidRPr="002D6845">
        <w:t>&gt; &lt;</w:t>
      </w:r>
      <w:proofErr w:type="spellStart"/>
      <w:r w:rsidRPr="002D6845">
        <w:t>history_timestamp</w:t>
      </w:r>
      <w:proofErr w:type="spellEnd"/>
      <w:r w:rsidRPr="002D6845">
        <w:t>&gt;</w:t>
      </w:r>
    </w:p>
    <w:p w14:paraId="52B20558" w14:textId="68B5AC18" w:rsidR="002D6845" w:rsidRDefault="002D6845" w:rsidP="008B10F5">
      <w:pPr>
        <w:pStyle w:val="ListParagraph"/>
        <w:spacing w:after="200" w:line="276" w:lineRule="auto"/>
        <w:ind w:left="1080"/>
        <w:jc w:val="both"/>
      </w:pPr>
      <w:r w:rsidRPr="002D6845">
        <w:rPr>
          <w:rtl/>
        </w:rPr>
        <w:t>تسجل قائمة سلوكيات المستخدم حتى وقت &lt;</w:t>
      </w:r>
      <w:r w:rsidRPr="002D6845">
        <w:t>timestamp</w:t>
      </w:r>
      <w:r w:rsidR="00A73731" w:rsidRPr="002D6845">
        <w:rPr>
          <w:rFonts w:hint="cs"/>
          <w:rtl/>
        </w:rPr>
        <w:t>&gt;</w:t>
      </w:r>
      <w:r w:rsidR="00A73731">
        <w:rPr>
          <w:rFonts w:hint="cs"/>
          <w:rtl/>
        </w:rPr>
        <w:t>.</w:t>
      </w:r>
    </w:p>
    <w:p w14:paraId="4B6A4A4A" w14:textId="2518C376" w:rsidR="002D6845" w:rsidRDefault="00CA65F2" w:rsidP="008B10F5">
      <w:pPr>
        <w:spacing w:after="200" w:line="276" w:lineRule="auto"/>
        <w:jc w:val="both"/>
        <w:rPr>
          <w:rtl/>
        </w:rPr>
      </w:pPr>
      <w:r>
        <w:rPr>
          <w:rtl/>
        </w:rPr>
        <w:t xml:space="preserve"> يتم فصل الأعمدة باستخدام علامة الجدولة </w:t>
      </w:r>
      <w:r w:rsidR="002D6845" w:rsidRPr="002D6845">
        <w:t>"\t"</w:t>
      </w:r>
      <w:r>
        <w:rPr>
          <w:rtl/>
        </w:rPr>
        <w:t>.</w:t>
      </w:r>
    </w:p>
    <w:p w14:paraId="1C7978B7" w14:textId="61BA5970" w:rsidR="00CA65F2" w:rsidRDefault="00CA65F2" w:rsidP="008B10F5">
      <w:pPr>
        <w:spacing w:after="200" w:line="276" w:lineRule="auto"/>
        <w:jc w:val="both"/>
        <w:rPr>
          <w:rtl/>
        </w:rPr>
      </w:pPr>
      <w:r>
        <w:rPr>
          <w:rtl/>
        </w:rPr>
        <w:t xml:space="preserve"> أما الأعمدة التي تبدأ بـ &lt;</w:t>
      </w:r>
      <w:r>
        <w:t>history</w:t>
      </w:r>
      <w:r>
        <w:rPr>
          <w:rtl/>
        </w:rPr>
        <w:t>_*&gt; يتم فصل العناصر بفواصل.</w:t>
      </w:r>
    </w:p>
    <w:p w14:paraId="240E17C5" w14:textId="10A5864F" w:rsidR="00CA65F2" w:rsidRDefault="00CA65F2" w:rsidP="008B10F5">
      <w:pPr>
        <w:spacing w:after="200" w:line="276" w:lineRule="auto"/>
        <w:jc w:val="both"/>
        <w:rPr>
          <w:rtl/>
        </w:rPr>
      </w:pPr>
      <w:r>
        <w:rPr>
          <w:rtl/>
        </w:rPr>
        <w:t>على سبيل المثال، يمكن أن يكون شكل إحدى الحالات ك</w:t>
      </w:r>
      <w:r w:rsidR="002D6845">
        <w:rPr>
          <w:rFonts w:hint="cs"/>
          <w:rtl/>
        </w:rPr>
        <w:t xml:space="preserve">ما في </w:t>
      </w:r>
      <w:r w:rsidR="002D6845">
        <w:rPr>
          <w:rtl/>
        </w:rPr>
        <w:fldChar w:fldCharType="begin"/>
      </w:r>
      <w:r w:rsidR="002D6845">
        <w:rPr>
          <w:rtl/>
        </w:rPr>
        <w:instrText xml:space="preserve"> </w:instrText>
      </w:r>
      <w:r w:rsidR="002D6845">
        <w:rPr>
          <w:rFonts w:hint="cs"/>
        </w:rPr>
        <w:instrText>REF</w:instrText>
      </w:r>
      <w:r w:rsidR="002D6845">
        <w:rPr>
          <w:rFonts w:hint="cs"/>
          <w:rtl/>
        </w:rPr>
        <w:instrText xml:space="preserve"> _</w:instrText>
      </w:r>
      <w:r w:rsidR="002D6845">
        <w:rPr>
          <w:rFonts w:hint="cs"/>
        </w:rPr>
        <w:instrText>Ref175956062 \h</w:instrText>
      </w:r>
      <w:r w:rsidR="002D6845">
        <w:rPr>
          <w:rtl/>
        </w:rPr>
        <w:instrText xml:space="preserve"> </w:instrText>
      </w:r>
      <w:r w:rsidR="008B10F5">
        <w:rPr>
          <w:rtl/>
        </w:rPr>
        <w:instrText xml:space="preserve"> \* </w:instrText>
      </w:r>
      <w:r w:rsidR="008B10F5">
        <w:instrText>MERGEFORMAT</w:instrText>
      </w:r>
      <w:r w:rsidR="008B10F5">
        <w:rPr>
          <w:rtl/>
        </w:rPr>
        <w:instrText xml:space="preserve"> </w:instrText>
      </w:r>
      <w:r w:rsidR="002D6845">
        <w:rPr>
          <w:rtl/>
        </w:rPr>
      </w:r>
      <w:r w:rsidR="002D6845">
        <w:rPr>
          <w:rtl/>
        </w:rPr>
        <w:fldChar w:fldCharType="separate"/>
      </w:r>
      <w:r w:rsidR="002D6845">
        <w:rPr>
          <w:rtl/>
        </w:rPr>
        <w:t xml:space="preserve">الشكل </w:t>
      </w:r>
      <w:r w:rsidR="002D6845">
        <w:rPr>
          <w:noProof/>
          <w:rtl/>
        </w:rPr>
        <w:t>11</w:t>
      </w:r>
      <w:r w:rsidR="002D6845">
        <w:rPr>
          <w:rtl/>
        </w:rPr>
        <w:fldChar w:fldCharType="end"/>
      </w:r>
      <w:r>
        <w:rPr>
          <w:rtl/>
        </w:rPr>
        <w:t>:</w:t>
      </w:r>
    </w:p>
    <w:p w14:paraId="023A56FB" w14:textId="77777777" w:rsidR="002D6845" w:rsidRDefault="002D6845" w:rsidP="002D6845">
      <w:pPr>
        <w:keepNext/>
        <w:spacing w:after="200" w:line="276" w:lineRule="auto"/>
        <w:jc w:val="center"/>
      </w:pPr>
      <w:r w:rsidRPr="002D6845">
        <w:rPr>
          <w:noProof/>
          <w:rtl/>
        </w:rPr>
        <w:drawing>
          <wp:inline distT="0" distB="0" distL="0" distR="0" wp14:anchorId="404C3504" wp14:editId="0BA5C96C">
            <wp:extent cx="5943600" cy="475615"/>
            <wp:effectExtent l="0" t="0" r="0" b="635"/>
            <wp:docPr id="175937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7589" name=""/>
                    <pic:cNvPicPr/>
                  </pic:nvPicPr>
                  <pic:blipFill>
                    <a:blip r:embed="rId30"/>
                    <a:stretch>
                      <a:fillRect/>
                    </a:stretch>
                  </pic:blipFill>
                  <pic:spPr>
                    <a:xfrm>
                      <a:off x="0" y="0"/>
                      <a:ext cx="5943600" cy="475615"/>
                    </a:xfrm>
                    <a:prstGeom prst="rect">
                      <a:avLst/>
                    </a:prstGeom>
                  </pic:spPr>
                </pic:pic>
              </a:graphicData>
            </a:graphic>
          </wp:inline>
        </w:drawing>
      </w:r>
    </w:p>
    <w:p w14:paraId="0064E371" w14:textId="7094A9E9" w:rsidR="002D6845" w:rsidRDefault="002D6845" w:rsidP="002D6845">
      <w:pPr>
        <w:pStyle w:val="Caption"/>
        <w:rPr>
          <w:rtl/>
          <w:lang w:bidi="ar-SA"/>
        </w:rPr>
      </w:pPr>
      <w:bookmarkStart w:id="102" w:name="_Ref175956062"/>
      <w:bookmarkStart w:id="103" w:name="_Toc17611440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13</w:t>
      </w:r>
      <w:r>
        <w:rPr>
          <w:rtl/>
        </w:rPr>
        <w:fldChar w:fldCharType="end"/>
      </w:r>
      <w:r>
        <w:rPr>
          <w:rFonts w:hint="cs"/>
          <w:rtl/>
          <w:lang w:bidi="ar-SA"/>
        </w:rPr>
        <w:t>مثال عن البيانات المدخلة</w:t>
      </w:r>
      <w:bookmarkEnd w:id="102"/>
      <w:bookmarkEnd w:id="103"/>
    </w:p>
    <w:p w14:paraId="63F7E750" w14:textId="51627FE7" w:rsidR="00FF7283" w:rsidRDefault="00FF7283" w:rsidP="00EC6C09">
      <w:pPr>
        <w:pStyle w:val="2"/>
        <w:rPr>
          <w:rtl/>
          <w:lang w:bidi="ar-SA"/>
        </w:rPr>
      </w:pPr>
      <w:bookmarkStart w:id="104" w:name="_Toc176114383"/>
      <w:r w:rsidRPr="00EC6C09">
        <w:rPr>
          <w:rFonts w:hint="cs"/>
          <w:sz w:val="32"/>
          <w:szCs w:val="32"/>
          <w:rtl/>
        </w:rPr>
        <w:t>معالجة</w:t>
      </w:r>
      <w:r w:rsidRPr="00FF7283">
        <w:rPr>
          <w:rFonts w:hint="cs"/>
          <w:szCs w:val="28"/>
          <w:rtl/>
        </w:rPr>
        <w:t xml:space="preserve"> </w:t>
      </w:r>
      <w:r w:rsidRPr="00EC6C09">
        <w:rPr>
          <w:rFonts w:hint="cs"/>
          <w:sz w:val="32"/>
          <w:szCs w:val="32"/>
          <w:rtl/>
        </w:rPr>
        <w:t>البيانات</w:t>
      </w:r>
      <w:r w:rsidRPr="00FF7283">
        <w:rPr>
          <w:rFonts w:hint="cs"/>
          <w:szCs w:val="28"/>
          <w:rtl/>
        </w:rPr>
        <w:t xml:space="preserve"> </w:t>
      </w:r>
      <w:r>
        <w:rPr>
          <w:rFonts w:hint="cs"/>
          <w:rtl/>
          <w:lang w:bidi="ar-SA"/>
        </w:rPr>
        <w:t>(</w:t>
      </w:r>
      <w:r w:rsidRPr="00FF7283">
        <w:rPr>
          <w:lang w:bidi="ar-SA"/>
        </w:rPr>
        <w:t>data preprocessing</w:t>
      </w:r>
      <w:r>
        <w:rPr>
          <w:rFonts w:hint="cs"/>
          <w:rtl/>
          <w:lang w:bidi="ar-SA"/>
        </w:rPr>
        <w:t>)</w:t>
      </w:r>
      <w:bookmarkEnd w:id="104"/>
    </w:p>
    <w:p w14:paraId="0D061B40" w14:textId="4965CDA0" w:rsidR="00EC6C09" w:rsidRDefault="00EC6C09" w:rsidP="00F91AFE">
      <w:pPr>
        <w:jc w:val="both"/>
        <w:rPr>
          <w:sz w:val="30"/>
          <w:rtl/>
          <w:lang w:bidi="ar-SA"/>
        </w:rPr>
      </w:pPr>
      <w:r w:rsidRPr="00EC6C09">
        <w:rPr>
          <w:rtl/>
          <w:lang w:bidi="ar-SA"/>
        </w:rPr>
        <w:t xml:space="preserve">خلال مرحلة معالجة البيانات المبدئية، تم استخدام سكربت </w:t>
      </w:r>
      <w:r>
        <w:rPr>
          <w:rFonts w:hint="cs"/>
          <w:rtl/>
          <w:lang w:bidi="ar-SA"/>
        </w:rPr>
        <w:t>مخصص لمعالجة بيانات</w:t>
      </w:r>
      <w:r w:rsidR="005143E0">
        <w:rPr>
          <w:lang w:bidi="ar-SA"/>
        </w:rPr>
        <w:t xml:space="preserve"> </w:t>
      </w:r>
      <w:r w:rsidR="005143E0">
        <w:rPr>
          <w:rFonts w:hint="cs"/>
          <w:rtl/>
          <w:lang w:bidi="ar-SA"/>
        </w:rPr>
        <w:t>توفره المكتبة واسمه</w:t>
      </w:r>
      <w:r>
        <w:rPr>
          <w:rFonts w:hint="cs"/>
          <w:rtl/>
          <w:lang w:bidi="ar-SA"/>
        </w:rPr>
        <w:t xml:space="preserve"> </w:t>
      </w:r>
      <w:proofErr w:type="spellStart"/>
      <w:r w:rsidRPr="00EC6C09">
        <w:rPr>
          <w:lang w:bidi="ar-SA"/>
        </w:rPr>
        <w:t>amazon_reviews</w:t>
      </w:r>
      <w:proofErr w:type="spellEnd"/>
      <w:r w:rsidR="00996C64">
        <w:rPr>
          <w:rFonts w:hint="cs"/>
          <w:szCs w:val="24"/>
          <w:rtl/>
          <w:lang w:bidi="ar-SA"/>
        </w:rPr>
        <w:t xml:space="preserve">، </w:t>
      </w:r>
      <w:r w:rsidRPr="00EC6C09">
        <w:rPr>
          <w:rFonts w:hint="cs"/>
          <w:sz w:val="30"/>
          <w:rtl/>
          <w:lang w:bidi="ar-SA"/>
        </w:rPr>
        <w:t>حيث تم التعديل عليه ليناسب البيانات التي لدينا.</w:t>
      </w:r>
    </w:p>
    <w:p w14:paraId="7EBE7863" w14:textId="77777777" w:rsidR="008B10F5" w:rsidRDefault="008B10F5" w:rsidP="008B10F5">
      <w:pPr>
        <w:jc w:val="both"/>
        <w:rPr>
          <w:sz w:val="30"/>
          <w:rtl/>
          <w:lang w:bidi="ar-SA"/>
        </w:rPr>
      </w:pPr>
    </w:p>
    <w:p w14:paraId="40DE905F" w14:textId="77777777" w:rsidR="008B10F5" w:rsidRDefault="008B10F5" w:rsidP="008B10F5">
      <w:pPr>
        <w:jc w:val="both"/>
        <w:rPr>
          <w:sz w:val="30"/>
          <w:rtl/>
          <w:lang w:bidi="ar-SA"/>
        </w:rPr>
      </w:pPr>
    </w:p>
    <w:p w14:paraId="2231590B" w14:textId="5A31C8D8" w:rsidR="008B10F5" w:rsidRDefault="005143E0" w:rsidP="008B10F5">
      <w:pPr>
        <w:jc w:val="both"/>
        <w:rPr>
          <w:sz w:val="30"/>
          <w:rtl/>
          <w:lang w:bidi="ar-SA"/>
        </w:rPr>
      </w:pPr>
      <w:r>
        <w:rPr>
          <w:rFonts w:hint="cs"/>
          <w:sz w:val="30"/>
          <w:rtl/>
          <w:lang w:bidi="ar-SA"/>
        </w:rPr>
        <w:lastRenderedPageBreak/>
        <w:t>الية عمل السكربت كالتالي:</w:t>
      </w:r>
    </w:p>
    <w:p w14:paraId="7C0663C5" w14:textId="1C2CA708" w:rsidR="005143E0" w:rsidRPr="005143E0" w:rsidRDefault="005143E0" w:rsidP="008B10F5">
      <w:pPr>
        <w:pStyle w:val="ListParagraph"/>
        <w:numPr>
          <w:ilvl w:val="0"/>
          <w:numId w:val="64"/>
        </w:numPr>
        <w:jc w:val="both"/>
        <w:rPr>
          <w:sz w:val="30"/>
          <w:rtl/>
          <w:lang w:bidi="ar-SA"/>
        </w:rPr>
      </w:pPr>
      <w:r w:rsidRPr="005143E0">
        <w:rPr>
          <w:sz w:val="30"/>
          <w:rtl/>
          <w:lang w:bidi="ar-SA"/>
        </w:rPr>
        <w:t>تحميل البيانات الخام:</w:t>
      </w:r>
    </w:p>
    <w:p w14:paraId="2ABF38DB" w14:textId="3555562B" w:rsidR="005143E0" w:rsidRPr="005143E0" w:rsidRDefault="005143E0" w:rsidP="008B10F5">
      <w:pPr>
        <w:ind w:left="720"/>
        <w:jc w:val="both"/>
        <w:rPr>
          <w:sz w:val="30"/>
          <w:rtl/>
          <w:lang w:bidi="ar-SA"/>
        </w:rPr>
      </w:pPr>
      <w:r w:rsidRPr="005143E0">
        <w:rPr>
          <w:sz w:val="30"/>
          <w:rtl/>
          <w:lang w:bidi="ar-SA"/>
        </w:rPr>
        <w:t xml:space="preserve">في البداية، </w:t>
      </w:r>
      <w:r>
        <w:rPr>
          <w:rFonts w:hint="cs"/>
          <w:sz w:val="30"/>
          <w:rtl/>
          <w:lang w:bidi="ar-SA"/>
        </w:rPr>
        <w:t>يتم</w:t>
      </w:r>
      <w:r w:rsidRPr="005143E0">
        <w:rPr>
          <w:sz w:val="30"/>
          <w:rtl/>
          <w:lang w:bidi="ar-SA"/>
        </w:rPr>
        <w:t xml:space="preserve"> تحميل البيانات الخام من ملفات نصية تحتوي على مراجعات المستخدمين للمنتجات. هذه البيانات تتضمن معلومات مثل معرف المستخدم (</w:t>
      </w:r>
      <w:proofErr w:type="spellStart"/>
      <w:r w:rsidRPr="00E367F7">
        <w:rPr>
          <w:szCs w:val="24"/>
          <w:lang w:bidi="ar-SA"/>
        </w:rPr>
        <w:t>user_id</w:t>
      </w:r>
      <w:proofErr w:type="spellEnd"/>
      <w:r w:rsidRPr="005143E0">
        <w:rPr>
          <w:sz w:val="30"/>
          <w:rtl/>
          <w:lang w:bidi="ar-SA"/>
        </w:rPr>
        <w:t>)، معرف المنتج (</w:t>
      </w:r>
      <w:proofErr w:type="spellStart"/>
      <w:r w:rsidRPr="00E367F7">
        <w:rPr>
          <w:szCs w:val="24"/>
          <w:lang w:bidi="ar-SA"/>
        </w:rPr>
        <w:t>item_id</w:t>
      </w:r>
      <w:proofErr w:type="spellEnd"/>
      <w:r w:rsidRPr="005143E0">
        <w:rPr>
          <w:sz w:val="30"/>
          <w:rtl/>
          <w:lang w:bidi="ar-SA"/>
        </w:rPr>
        <w:t>)، تصنيف الفئة (</w:t>
      </w:r>
      <w:proofErr w:type="spellStart"/>
      <w:r w:rsidRPr="00E367F7">
        <w:rPr>
          <w:szCs w:val="24"/>
          <w:lang w:bidi="ar-SA"/>
        </w:rPr>
        <w:t>category_id</w:t>
      </w:r>
      <w:proofErr w:type="spellEnd"/>
      <w:r w:rsidRPr="005143E0">
        <w:rPr>
          <w:sz w:val="30"/>
          <w:rtl/>
          <w:lang w:bidi="ar-SA"/>
        </w:rPr>
        <w:t>)، والطابع الزمني (</w:t>
      </w:r>
      <w:r w:rsidRPr="00E367F7">
        <w:rPr>
          <w:szCs w:val="24"/>
          <w:lang w:bidi="ar-SA"/>
        </w:rPr>
        <w:t>timestamp</w:t>
      </w:r>
      <w:r w:rsidRPr="005143E0">
        <w:rPr>
          <w:sz w:val="30"/>
          <w:rtl/>
          <w:lang w:bidi="ar-SA"/>
        </w:rPr>
        <w:t>) لكل تفاعل.</w:t>
      </w:r>
    </w:p>
    <w:p w14:paraId="6BB2D2D0" w14:textId="6FCF0D46" w:rsidR="005143E0" w:rsidRPr="005143E0" w:rsidRDefault="005143E0" w:rsidP="008B10F5">
      <w:pPr>
        <w:pStyle w:val="ListParagraph"/>
        <w:numPr>
          <w:ilvl w:val="0"/>
          <w:numId w:val="64"/>
        </w:numPr>
        <w:jc w:val="both"/>
        <w:rPr>
          <w:sz w:val="30"/>
          <w:rtl/>
          <w:lang w:bidi="ar-SA"/>
        </w:rPr>
      </w:pPr>
      <w:r w:rsidRPr="005143E0">
        <w:rPr>
          <w:sz w:val="30"/>
          <w:rtl/>
          <w:lang w:bidi="ar-SA"/>
        </w:rPr>
        <w:t>تنظيف البيانات:</w:t>
      </w:r>
    </w:p>
    <w:p w14:paraId="464E5B8A" w14:textId="77777777" w:rsidR="005143E0" w:rsidRPr="005143E0" w:rsidRDefault="005143E0" w:rsidP="008B10F5">
      <w:pPr>
        <w:ind w:left="720"/>
        <w:jc w:val="both"/>
        <w:rPr>
          <w:sz w:val="30"/>
          <w:rtl/>
          <w:lang w:bidi="ar-SA"/>
        </w:rPr>
      </w:pPr>
      <w:r w:rsidRPr="005143E0">
        <w:rPr>
          <w:sz w:val="30"/>
          <w:rtl/>
          <w:lang w:bidi="ar-SA"/>
        </w:rPr>
        <w:t>بعد تحميل البيانات، يتم تنظيفها للتأكد من أنها خالية من القيم المفقودة أو التكرارات غير الضرورية. يشمل التنظيف أيضًا إزالة الحالات التي لا تحتوي على الحد الأدنى من المعلومات المطلوبة لتحليل البيانات، مثل نقص معرف المستخدم أو المنتج.</w:t>
      </w:r>
    </w:p>
    <w:p w14:paraId="635AD1E7" w14:textId="0F58CF07" w:rsidR="005143E0" w:rsidRPr="005143E0" w:rsidRDefault="005143E0" w:rsidP="008B10F5">
      <w:pPr>
        <w:pStyle w:val="ListParagraph"/>
        <w:numPr>
          <w:ilvl w:val="0"/>
          <w:numId w:val="64"/>
        </w:numPr>
        <w:jc w:val="both"/>
        <w:rPr>
          <w:sz w:val="30"/>
          <w:rtl/>
          <w:lang w:bidi="ar-SA"/>
        </w:rPr>
      </w:pPr>
      <w:r w:rsidRPr="005143E0">
        <w:rPr>
          <w:sz w:val="30"/>
          <w:rtl/>
          <w:lang w:bidi="ar-SA"/>
        </w:rPr>
        <w:t>توليد قواميس ترميز المعرفات (</w:t>
      </w:r>
      <w:r w:rsidRPr="00E367F7">
        <w:rPr>
          <w:szCs w:val="24"/>
          <w:lang w:bidi="ar-SA"/>
        </w:rPr>
        <w:t>ID</w:t>
      </w:r>
      <w:r w:rsidRPr="005143E0">
        <w:rPr>
          <w:sz w:val="30"/>
          <w:lang w:bidi="ar-SA"/>
        </w:rPr>
        <w:t xml:space="preserve"> </w:t>
      </w:r>
      <w:r w:rsidRPr="00E367F7">
        <w:rPr>
          <w:szCs w:val="24"/>
          <w:lang w:bidi="ar-SA"/>
        </w:rPr>
        <w:t>Mapping</w:t>
      </w:r>
      <w:r w:rsidRPr="005143E0">
        <w:rPr>
          <w:sz w:val="30"/>
          <w:lang w:bidi="ar-SA"/>
        </w:rPr>
        <w:t xml:space="preserve"> </w:t>
      </w:r>
      <w:r w:rsidRPr="00E367F7">
        <w:rPr>
          <w:szCs w:val="24"/>
          <w:lang w:bidi="ar-SA"/>
        </w:rPr>
        <w:t>Dictionaries</w:t>
      </w:r>
      <w:r w:rsidRPr="005143E0">
        <w:rPr>
          <w:sz w:val="30"/>
          <w:rtl/>
          <w:lang w:bidi="ar-SA"/>
        </w:rPr>
        <w:t>):</w:t>
      </w:r>
    </w:p>
    <w:p w14:paraId="2E336B5A" w14:textId="2759B1C5" w:rsidR="005143E0" w:rsidRPr="005143E0" w:rsidRDefault="005143E0" w:rsidP="008B10F5">
      <w:pPr>
        <w:ind w:left="720"/>
        <w:jc w:val="both"/>
        <w:rPr>
          <w:sz w:val="30"/>
          <w:lang w:bidi="ar-SA"/>
        </w:rPr>
      </w:pPr>
      <w:r w:rsidRPr="005143E0">
        <w:rPr>
          <w:sz w:val="30"/>
          <w:rtl/>
          <w:lang w:bidi="ar-SA"/>
        </w:rPr>
        <w:t>يقوم الملف بإنشاء قواميس ترميز لمعالجة وتحويل المعرفات النصية (</w:t>
      </w:r>
      <w:proofErr w:type="spellStart"/>
      <w:r w:rsidRPr="00E367F7">
        <w:rPr>
          <w:szCs w:val="24"/>
          <w:lang w:bidi="ar-SA"/>
        </w:rPr>
        <w:t>user_id</w:t>
      </w:r>
      <w:proofErr w:type="spellEnd"/>
      <w:r w:rsidRPr="005143E0">
        <w:rPr>
          <w:sz w:val="30"/>
          <w:rtl/>
          <w:lang w:bidi="ar-SA"/>
        </w:rPr>
        <w:t xml:space="preserve">، </w:t>
      </w:r>
      <w:proofErr w:type="spellStart"/>
      <w:r w:rsidRPr="00E367F7">
        <w:rPr>
          <w:szCs w:val="24"/>
          <w:lang w:bidi="ar-SA"/>
        </w:rPr>
        <w:t>item_id</w:t>
      </w:r>
      <w:proofErr w:type="spellEnd"/>
      <w:r w:rsidRPr="005143E0">
        <w:rPr>
          <w:sz w:val="30"/>
          <w:rtl/>
          <w:lang w:bidi="ar-SA"/>
        </w:rPr>
        <w:t xml:space="preserve">، </w:t>
      </w:r>
      <w:proofErr w:type="spellStart"/>
      <w:r w:rsidRPr="00E367F7">
        <w:rPr>
          <w:szCs w:val="24"/>
          <w:lang w:bidi="ar-SA"/>
        </w:rPr>
        <w:t>category_id</w:t>
      </w:r>
      <w:proofErr w:type="spellEnd"/>
      <w:r w:rsidRPr="005143E0">
        <w:rPr>
          <w:sz w:val="30"/>
          <w:rtl/>
          <w:lang w:bidi="ar-SA"/>
        </w:rPr>
        <w:t>) إلى أرقام صحيحة (</w:t>
      </w:r>
      <w:r w:rsidRPr="00E367F7">
        <w:rPr>
          <w:szCs w:val="24"/>
          <w:lang w:bidi="ar-SA"/>
        </w:rPr>
        <w:t>integers</w:t>
      </w:r>
      <w:r w:rsidRPr="005143E0">
        <w:rPr>
          <w:sz w:val="30"/>
          <w:rtl/>
          <w:lang w:bidi="ar-SA"/>
        </w:rPr>
        <w:t xml:space="preserve">) تسهل من عملية المعالجة الحسابية للنماذج. يتم إنشاء هذه القواميس باستخدام </w:t>
      </w:r>
      <w:r w:rsidR="00D20161">
        <w:rPr>
          <w:rFonts w:hint="cs"/>
          <w:sz w:val="30"/>
          <w:rtl/>
          <w:lang w:bidi="ar-SA"/>
        </w:rPr>
        <w:t xml:space="preserve">تابع </w:t>
      </w:r>
      <w:r w:rsidRPr="005143E0">
        <w:rPr>
          <w:sz w:val="30"/>
          <w:rtl/>
          <w:lang w:bidi="ar-SA"/>
        </w:rPr>
        <w:t>_</w:t>
      </w:r>
      <w:proofErr w:type="spellStart"/>
      <w:r w:rsidRPr="00E367F7">
        <w:rPr>
          <w:szCs w:val="24"/>
          <w:lang w:bidi="ar-SA"/>
        </w:rPr>
        <w:t>create_</w:t>
      </w:r>
      <w:proofErr w:type="gramStart"/>
      <w:r w:rsidRPr="00E367F7">
        <w:rPr>
          <w:szCs w:val="24"/>
          <w:lang w:bidi="ar-SA"/>
        </w:rPr>
        <w:t>vocab</w:t>
      </w:r>
      <w:proofErr w:type="spellEnd"/>
      <w:r w:rsidRPr="005143E0">
        <w:rPr>
          <w:sz w:val="30"/>
          <w:lang w:bidi="ar-SA"/>
        </w:rPr>
        <w:t>(</w:t>
      </w:r>
      <w:proofErr w:type="spellStart"/>
      <w:proofErr w:type="gramEnd"/>
      <w:r w:rsidRPr="00E367F7">
        <w:rPr>
          <w:szCs w:val="24"/>
          <w:lang w:bidi="ar-SA"/>
        </w:rPr>
        <w:t>train_file</w:t>
      </w:r>
      <w:proofErr w:type="spellEnd"/>
      <w:r w:rsidRPr="00E367F7">
        <w:rPr>
          <w:szCs w:val="24"/>
          <w:lang w:bidi="ar-SA"/>
        </w:rPr>
        <w:t xml:space="preserve">, </w:t>
      </w:r>
      <w:proofErr w:type="spellStart"/>
      <w:r w:rsidRPr="00E367F7">
        <w:rPr>
          <w:szCs w:val="24"/>
          <w:lang w:bidi="ar-SA"/>
        </w:rPr>
        <w:t>user_vocab</w:t>
      </w:r>
      <w:proofErr w:type="spellEnd"/>
      <w:r w:rsidRPr="00E367F7">
        <w:rPr>
          <w:szCs w:val="24"/>
          <w:lang w:bidi="ar-SA"/>
        </w:rPr>
        <w:t xml:space="preserve">, </w:t>
      </w:r>
      <w:proofErr w:type="spellStart"/>
      <w:r w:rsidRPr="00E367F7">
        <w:rPr>
          <w:szCs w:val="24"/>
          <w:lang w:bidi="ar-SA"/>
        </w:rPr>
        <w:t>item_vocab</w:t>
      </w:r>
      <w:proofErr w:type="spellEnd"/>
      <w:r w:rsidRPr="00E367F7">
        <w:rPr>
          <w:szCs w:val="24"/>
          <w:lang w:bidi="ar-SA"/>
        </w:rPr>
        <w:t xml:space="preserve">, </w:t>
      </w:r>
      <w:proofErr w:type="spellStart"/>
      <w:r w:rsidRPr="00E367F7">
        <w:rPr>
          <w:szCs w:val="24"/>
          <w:lang w:bidi="ar-SA"/>
        </w:rPr>
        <w:t>cate_vocab</w:t>
      </w:r>
      <w:proofErr w:type="spellEnd"/>
      <w:r w:rsidRPr="005143E0">
        <w:rPr>
          <w:sz w:val="30"/>
          <w:lang w:bidi="ar-SA"/>
        </w:rPr>
        <w:t>)</w:t>
      </w:r>
      <w:r w:rsidRPr="005143E0">
        <w:rPr>
          <w:sz w:val="30"/>
          <w:rtl/>
          <w:lang w:bidi="ar-SA"/>
        </w:rPr>
        <w:t>.</w:t>
      </w:r>
    </w:p>
    <w:p w14:paraId="05AA2CC6" w14:textId="77777777" w:rsidR="005143E0" w:rsidRPr="005143E0" w:rsidRDefault="005143E0" w:rsidP="008B10F5">
      <w:pPr>
        <w:ind w:left="720"/>
        <w:jc w:val="both"/>
        <w:rPr>
          <w:sz w:val="30"/>
          <w:rtl/>
          <w:lang w:bidi="ar-SA"/>
        </w:rPr>
      </w:pPr>
      <w:r w:rsidRPr="005143E0">
        <w:rPr>
          <w:sz w:val="30"/>
          <w:rtl/>
          <w:lang w:bidi="ar-SA"/>
        </w:rPr>
        <w:t xml:space="preserve">هذه القواميس تُستخدم لاحقاً لتحويل بيانات التدريب والتقييم إلى تمثيلات رقمية. يمكن أن تُنشأ هذه القواميس فقط من </w:t>
      </w:r>
      <w:proofErr w:type="spellStart"/>
      <w:r w:rsidRPr="005143E0">
        <w:rPr>
          <w:sz w:val="30"/>
          <w:lang w:bidi="ar-SA"/>
        </w:rPr>
        <w:t>train_file</w:t>
      </w:r>
      <w:proofErr w:type="spellEnd"/>
      <w:r w:rsidRPr="005143E0">
        <w:rPr>
          <w:sz w:val="30"/>
          <w:rtl/>
          <w:lang w:bidi="ar-SA"/>
        </w:rPr>
        <w:t>، مما يعني أن أي معرفات جديدة تظهر في ملفات التقييم أو الاختبار (</w:t>
      </w:r>
      <w:proofErr w:type="spellStart"/>
      <w:r w:rsidRPr="00E367F7">
        <w:rPr>
          <w:szCs w:val="24"/>
          <w:lang w:bidi="ar-SA"/>
        </w:rPr>
        <w:t>valid_file</w:t>
      </w:r>
      <w:proofErr w:type="spellEnd"/>
      <w:r w:rsidRPr="005143E0">
        <w:rPr>
          <w:sz w:val="30"/>
          <w:rtl/>
          <w:lang w:bidi="ar-SA"/>
        </w:rPr>
        <w:t xml:space="preserve"> أو </w:t>
      </w:r>
      <w:proofErr w:type="spellStart"/>
      <w:r w:rsidRPr="00E367F7">
        <w:rPr>
          <w:szCs w:val="24"/>
          <w:lang w:bidi="ar-SA"/>
        </w:rPr>
        <w:t>test_file</w:t>
      </w:r>
      <w:proofErr w:type="spellEnd"/>
      <w:r w:rsidRPr="005143E0">
        <w:rPr>
          <w:sz w:val="30"/>
          <w:rtl/>
          <w:lang w:bidi="ar-SA"/>
        </w:rPr>
        <w:t>) سيتم اعتبارها كمعرفات غير معروفة وتُعيَّن إلى الفهرس الافتراضي (0).</w:t>
      </w:r>
    </w:p>
    <w:p w14:paraId="2A07553C" w14:textId="25618D67" w:rsidR="005143E0" w:rsidRPr="005143E0" w:rsidRDefault="005143E0" w:rsidP="008B10F5">
      <w:pPr>
        <w:pStyle w:val="ListParagraph"/>
        <w:numPr>
          <w:ilvl w:val="0"/>
          <w:numId w:val="64"/>
        </w:numPr>
        <w:jc w:val="both"/>
        <w:rPr>
          <w:sz w:val="30"/>
          <w:rtl/>
          <w:lang w:bidi="ar-SA"/>
        </w:rPr>
      </w:pPr>
      <w:r w:rsidRPr="005143E0">
        <w:rPr>
          <w:sz w:val="30"/>
          <w:rtl/>
          <w:lang w:bidi="ar-SA"/>
        </w:rPr>
        <w:t>تقسيم البيانات إلى حالات إيجابية وسلبية:</w:t>
      </w:r>
    </w:p>
    <w:p w14:paraId="765DA78D" w14:textId="2E0DB2CF" w:rsidR="005143E0" w:rsidRPr="005143E0" w:rsidRDefault="005143E0" w:rsidP="008B10F5">
      <w:pPr>
        <w:ind w:left="720"/>
        <w:jc w:val="both"/>
        <w:rPr>
          <w:sz w:val="30"/>
          <w:rtl/>
          <w:lang w:bidi="ar-SA"/>
        </w:rPr>
      </w:pPr>
      <w:r w:rsidRPr="005143E0">
        <w:rPr>
          <w:sz w:val="30"/>
          <w:rtl/>
          <w:lang w:bidi="ar-SA"/>
        </w:rPr>
        <w:t>واحدة من الخطوات الأساسية في إعداد البيانات هي توليد الحالات الإيجابية والسلبية للتعلم. في أنظمة التوصية</w:t>
      </w:r>
      <w:r w:rsidR="00EA145D">
        <w:rPr>
          <w:rFonts w:hint="cs"/>
          <w:sz w:val="30"/>
          <w:rtl/>
          <w:lang w:bidi="ar-SA"/>
        </w:rPr>
        <w:t xml:space="preserve"> وكما ذكرنا</w:t>
      </w:r>
      <w:r w:rsidRPr="005143E0">
        <w:rPr>
          <w:sz w:val="30"/>
          <w:rtl/>
          <w:lang w:bidi="ar-SA"/>
        </w:rPr>
        <w:t xml:space="preserve"> الحالة الإيجابية تمثل تفاعل المستخدم مع المنتج، بينما الحالة السلبية تمثل عدم وجود تفاعل (يُفترض ذلك). الملف يسمح بإنشاء عينات سلبية بشكل ديناميكي من خلال تحديد عدد العينات السلبية (</w:t>
      </w:r>
      <w:proofErr w:type="spellStart"/>
      <w:r w:rsidRPr="00E367F7">
        <w:rPr>
          <w:szCs w:val="24"/>
          <w:lang w:bidi="ar-SA"/>
        </w:rPr>
        <w:t>num_ngs</w:t>
      </w:r>
      <w:proofErr w:type="spellEnd"/>
      <w:r w:rsidRPr="005143E0">
        <w:rPr>
          <w:sz w:val="30"/>
          <w:rtl/>
          <w:lang w:bidi="ar-SA"/>
        </w:rPr>
        <w:t>) التي يجب أن ترافق كل حالة إيجابية في بيانات التدريب.</w:t>
      </w:r>
    </w:p>
    <w:p w14:paraId="30A18CEF" w14:textId="2A5F464F" w:rsidR="005143E0" w:rsidRPr="005143E0" w:rsidRDefault="005143E0" w:rsidP="008B10F5">
      <w:pPr>
        <w:pStyle w:val="ListParagraph"/>
        <w:numPr>
          <w:ilvl w:val="0"/>
          <w:numId w:val="64"/>
        </w:numPr>
        <w:jc w:val="both"/>
        <w:rPr>
          <w:sz w:val="30"/>
          <w:rtl/>
          <w:lang w:bidi="ar-SA"/>
        </w:rPr>
      </w:pPr>
      <w:r w:rsidRPr="005143E0">
        <w:rPr>
          <w:sz w:val="30"/>
          <w:rtl/>
          <w:lang w:bidi="ar-SA"/>
        </w:rPr>
        <w:t>إعداد بيانات التسلسل الزمني (</w:t>
      </w:r>
      <w:r w:rsidRPr="00E367F7">
        <w:rPr>
          <w:szCs w:val="24"/>
          <w:lang w:bidi="ar-SA"/>
        </w:rPr>
        <w:t>Time-based</w:t>
      </w:r>
      <w:r w:rsidRPr="005143E0">
        <w:rPr>
          <w:sz w:val="30"/>
          <w:lang w:bidi="ar-SA"/>
        </w:rPr>
        <w:t xml:space="preserve"> </w:t>
      </w:r>
      <w:r w:rsidRPr="00E367F7">
        <w:rPr>
          <w:szCs w:val="24"/>
          <w:lang w:bidi="ar-SA"/>
        </w:rPr>
        <w:t>Data</w:t>
      </w:r>
      <w:r w:rsidRPr="005143E0">
        <w:rPr>
          <w:sz w:val="30"/>
          <w:lang w:bidi="ar-SA"/>
        </w:rPr>
        <w:t xml:space="preserve"> </w:t>
      </w:r>
      <w:r w:rsidRPr="00E367F7">
        <w:rPr>
          <w:szCs w:val="24"/>
          <w:lang w:bidi="ar-SA"/>
        </w:rPr>
        <w:t>Preparation</w:t>
      </w:r>
      <w:r w:rsidRPr="005143E0">
        <w:rPr>
          <w:sz w:val="30"/>
          <w:rtl/>
          <w:lang w:bidi="ar-SA"/>
        </w:rPr>
        <w:t>):</w:t>
      </w:r>
    </w:p>
    <w:p w14:paraId="57C55C78" w14:textId="5BF3B899" w:rsidR="008B10F5" w:rsidRDefault="005143E0" w:rsidP="00260FE0">
      <w:pPr>
        <w:ind w:left="720"/>
        <w:jc w:val="both"/>
        <w:rPr>
          <w:sz w:val="30"/>
          <w:rtl/>
          <w:lang w:bidi="ar-SA"/>
        </w:rPr>
      </w:pPr>
      <w:r w:rsidRPr="005143E0">
        <w:rPr>
          <w:sz w:val="30"/>
          <w:rtl/>
          <w:lang w:bidi="ar-SA"/>
        </w:rPr>
        <w:t xml:space="preserve">نظرًا لأن النموذج المختار </w:t>
      </w:r>
      <w:proofErr w:type="spellStart"/>
      <w:r w:rsidRPr="00E367F7">
        <w:rPr>
          <w:szCs w:val="24"/>
          <w:lang w:bidi="ar-SA"/>
        </w:rPr>
        <w:t>SLi_Rec</w:t>
      </w:r>
      <w:proofErr w:type="spellEnd"/>
      <w:r w:rsidRPr="005143E0">
        <w:rPr>
          <w:sz w:val="30"/>
          <w:rtl/>
          <w:lang w:bidi="ar-SA"/>
        </w:rPr>
        <w:t xml:space="preserve"> يعتمد على الوقت (</w:t>
      </w:r>
      <w:r w:rsidRPr="00E367F7">
        <w:rPr>
          <w:szCs w:val="24"/>
          <w:lang w:bidi="ar-SA"/>
        </w:rPr>
        <w:t>Time-Aware</w:t>
      </w:r>
      <w:r w:rsidRPr="005143E0">
        <w:rPr>
          <w:sz w:val="30"/>
          <w:lang w:bidi="ar-SA"/>
        </w:rPr>
        <w:t xml:space="preserve"> </w:t>
      </w:r>
      <w:r w:rsidRPr="00E367F7">
        <w:rPr>
          <w:szCs w:val="24"/>
          <w:lang w:bidi="ar-SA"/>
        </w:rPr>
        <w:t>Model</w:t>
      </w:r>
      <w:r w:rsidRPr="005143E0">
        <w:rPr>
          <w:sz w:val="30"/>
          <w:rtl/>
          <w:lang w:bidi="ar-SA"/>
        </w:rPr>
        <w:t>)، فإن ملف معالجة البيانات يهتم بشكل خاص بإعداد البيانات بحيث يتضمن كل تفاعل الطابع الزمني (</w:t>
      </w:r>
      <w:r w:rsidRPr="00E367F7">
        <w:rPr>
          <w:szCs w:val="24"/>
          <w:lang w:bidi="ar-SA"/>
        </w:rPr>
        <w:t>timestamp</w:t>
      </w:r>
      <w:r w:rsidRPr="005143E0">
        <w:rPr>
          <w:sz w:val="30"/>
          <w:rtl/>
          <w:lang w:bidi="ar-SA"/>
        </w:rPr>
        <w:t xml:space="preserve">) للتفاعل وأيضًا تاريخ السلوكيات السابقة للمستخدم حتى ذلك الطابع الزمني. يتم تخزين هذه السلوكيات في الأعمدة </w:t>
      </w:r>
      <w:r w:rsidRPr="00E367F7">
        <w:rPr>
          <w:szCs w:val="24"/>
          <w:rtl/>
          <w:lang w:bidi="ar-SA"/>
        </w:rPr>
        <w:t>&lt;</w:t>
      </w:r>
      <w:proofErr w:type="spellStart"/>
      <w:r w:rsidRPr="00E367F7">
        <w:rPr>
          <w:szCs w:val="24"/>
          <w:lang w:bidi="ar-SA"/>
        </w:rPr>
        <w:t>history_item_ids</w:t>
      </w:r>
      <w:proofErr w:type="spellEnd"/>
      <w:r w:rsidRPr="00E367F7">
        <w:rPr>
          <w:szCs w:val="24"/>
          <w:lang w:bidi="ar-SA"/>
        </w:rPr>
        <w:t>&gt;, &lt;</w:t>
      </w:r>
      <w:proofErr w:type="spellStart"/>
      <w:r w:rsidRPr="00E367F7">
        <w:rPr>
          <w:szCs w:val="24"/>
          <w:lang w:bidi="ar-SA"/>
        </w:rPr>
        <w:t>history_category_ids</w:t>
      </w:r>
      <w:proofErr w:type="spellEnd"/>
      <w:r w:rsidRPr="00E367F7">
        <w:rPr>
          <w:szCs w:val="24"/>
          <w:lang w:bidi="ar-SA"/>
        </w:rPr>
        <w:t>&gt;, &lt;</w:t>
      </w:r>
      <w:proofErr w:type="spellStart"/>
      <w:r w:rsidRPr="00E367F7">
        <w:rPr>
          <w:szCs w:val="24"/>
          <w:lang w:bidi="ar-SA"/>
        </w:rPr>
        <w:t>history_timestamp</w:t>
      </w:r>
      <w:proofErr w:type="spellEnd"/>
      <w:r w:rsidRPr="00E367F7">
        <w:rPr>
          <w:szCs w:val="24"/>
          <w:rtl/>
          <w:lang w:bidi="ar-SA"/>
        </w:rPr>
        <w:t>&gt;</w:t>
      </w:r>
      <w:r w:rsidRPr="005143E0">
        <w:rPr>
          <w:sz w:val="30"/>
          <w:rtl/>
          <w:lang w:bidi="ar-SA"/>
        </w:rPr>
        <w:t>.</w:t>
      </w:r>
    </w:p>
    <w:p w14:paraId="3451D070" w14:textId="77777777" w:rsidR="00260FE0" w:rsidRDefault="00260FE0" w:rsidP="00260FE0">
      <w:pPr>
        <w:ind w:left="720"/>
        <w:jc w:val="both"/>
        <w:rPr>
          <w:sz w:val="30"/>
          <w:rtl/>
          <w:lang w:bidi="ar-SA"/>
        </w:rPr>
      </w:pPr>
    </w:p>
    <w:p w14:paraId="0156696A" w14:textId="77777777" w:rsidR="00260FE0" w:rsidRPr="005143E0" w:rsidRDefault="00260FE0" w:rsidP="00260FE0">
      <w:pPr>
        <w:ind w:left="720"/>
        <w:jc w:val="both"/>
        <w:rPr>
          <w:sz w:val="30"/>
          <w:rtl/>
          <w:lang w:bidi="ar-SA"/>
        </w:rPr>
      </w:pPr>
    </w:p>
    <w:p w14:paraId="367919F1" w14:textId="5255A50B" w:rsidR="005143E0" w:rsidRPr="005143E0" w:rsidRDefault="005143E0" w:rsidP="008B10F5">
      <w:pPr>
        <w:pStyle w:val="ListParagraph"/>
        <w:numPr>
          <w:ilvl w:val="0"/>
          <w:numId w:val="64"/>
        </w:numPr>
        <w:jc w:val="both"/>
        <w:rPr>
          <w:sz w:val="30"/>
          <w:rtl/>
          <w:lang w:bidi="ar-SA"/>
        </w:rPr>
      </w:pPr>
      <w:r w:rsidRPr="005143E0">
        <w:rPr>
          <w:sz w:val="30"/>
          <w:rtl/>
          <w:lang w:bidi="ar-SA"/>
        </w:rPr>
        <w:lastRenderedPageBreak/>
        <w:t>تنسيق البيانات لعمليات التدريب والتقييم:</w:t>
      </w:r>
    </w:p>
    <w:p w14:paraId="4A066898" w14:textId="54EE9A93" w:rsidR="00EA145D" w:rsidRPr="005143E0" w:rsidRDefault="005143E0" w:rsidP="008B10F5">
      <w:pPr>
        <w:ind w:left="720"/>
        <w:jc w:val="both"/>
        <w:rPr>
          <w:sz w:val="30"/>
          <w:rtl/>
          <w:lang w:bidi="ar-SA"/>
        </w:rPr>
      </w:pPr>
      <w:r w:rsidRPr="005143E0">
        <w:rPr>
          <w:sz w:val="30"/>
          <w:rtl/>
          <w:lang w:bidi="ar-SA"/>
        </w:rPr>
        <w:t>بعد تجهيز البيانات، يتم ترتيبها بشكل معين بحيث تتوافق مع متطلبات النماذج المختلفة في المكتبة. كل حالة إيجابية تُتبع بعدد محدد من الحالات السلبية (</w:t>
      </w:r>
      <w:proofErr w:type="spellStart"/>
      <w:r w:rsidRPr="00260FE0">
        <w:rPr>
          <w:szCs w:val="24"/>
          <w:lang w:bidi="ar-SA"/>
        </w:rPr>
        <w:t>num_ngs</w:t>
      </w:r>
      <w:proofErr w:type="spellEnd"/>
      <w:r w:rsidRPr="005143E0">
        <w:rPr>
          <w:sz w:val="30"/>
          <w:rtl/>
          <w:lang w:bidi="ar-SA"/>
        </w:rPr>
        <w:t xml:space="preserve">). هذا الترتيب مهم جدًا لعمليات التدريب باستخدام خوارزميات التصنيف مثل </w:t>
      </w:r>
      <w:proofErr w:type="spellStart"/>
      <w:r w:rsidRPr="00260FE0">
        <w:rPr>
          <w:szCs w:val="24"/>
          <w:lang w:bidi="ar-SA"/>
        </w:rPr>
        <w:t>Softmax</w:t>
      </w:r>
      <w:proofErr w:type="spellEnd"/>
      <w:r w:rsidRPr="005143E0">
        <w:rPr>
          <w:sz w:val="30"/>
          <w:rtl/>
          <w:lang w:bidi="ar-SA"/>
        </w:rPr>
        <w:t>، التي تحتاج إلى ترتيب معين للبيانات لحساب احتمالات التوصيات بشكل صحيح.</w:t>
      </w:r>
    </w:p>
    <w:p w14:paraId="16BF87A0" w14:textId="692C68B4" w:rsidR="005143E0" w:rsidRPr="005143E0" w:rsidRDefault="005143E0" w:rsidP="008B10F5">
      <w:pPr>
        <w:pStyle w:val="ListParagraph"/>
        <w:numPr>
          <w:ilvl w:val="0"/>
          <w:numId w:val="64"/>
        </w:numPr>
        <w:jc w:val="both"/>
        <w:rPr>
          <w:sz w:val="30"/>
          <w:rtl/>
          <w:lang w:bidi="ar-SA"/>
        </w:rPr>
      </w:pPr>
      <w:r w:rsidRPr="005143E0">
        <w:rPr>
          <w:sz w:val="30"/>
          <w:rtl/>
          <w:lang w:bidi="ar-SA"/>
        </w:rPr>
        <w:t>حفظ البيانات الجاهزة للاستخدام:</w:t>
      </w:r>
    </w:p>
    <w:p w14:paraId="58F3ED39" w14:textId="60ACCF91" w:rsidR="00EC6C09" w:rsidRDefault="005143E0" w:rsidP="008B10F5">
      <w:pPr>
        <w:ind w:left="576"/>
        <w:jc w:val="both"/>
        <w:rPr>
          <w:sz w:val="30"/>
          <w:rtl/>
          <w:lang w:bidi="ar-SA"/>
        </w:rPr>
      </w:pPr>
      <w:r w:rsidRPr="005143E0">
        <w:rPr>
          <w:sz w:val="30"/>
          <w:rtl/>
          <w:lang w:bidi="ar-SA"/>
        </w:rPr>
        <w:t>أخيرًا، بعد الانتهاء من كل عمليات التحضير، يتم حفظ البيانات الجاهزة في تنسيق قابل للاستخدام مباشرة في عمليات التدريب والتقييم للنماذج. يقوم الملف بتوفير مواقع حفظ واضحة للملفات التي تتضمن بيانات التدريب، التقييم، والاختبار، بالإضافة إلى قواميس الترقيم (</w:t>
      </w:r>
      <w:r w:rsidRPr="00260FE0">
        <w:rPr>
          <w:szCs w:val="24"/>
          <w:lang w:bidi="ar-SA"/>
        </w:rPr>
        <w:t>vocabularies</w:t>
      </w:r>
      <w:r w:rsidRPr="005143E0">
        <w:rPr>
          <w:sz w:val="30"/>
          <w:rtl/>
          <w:lang w:bidi="ar-SA"/>
        </w:rPr>
        <w:t>).</w:t>
      </w:r>
    </w:p>
    <w:p w14:paraId="0B42E9EA" w14:textId="77777777" w:rsidR="008B10F5" w:rsidRDefault="008B10F5" w:rsidP="008B10F5">
      <w:pPr>
        <w:ind w:left="576"/>
        <w:jc w:val="both"/>
        <w:rPr>
          <w:sz w:val="30"/>
          <w:rtl/>
          <w:lang w:bidi="ar-SA"/>
        </w:rPr>
      </w:pPr>
    </w:p>
    <w:p w14:paraId="5BE5AC3D" w14:textId="5025A54E" w:rsidR="00EA145D" w:rsidRPr="00EA145D" w:rsidRDefault="00EA145D" w:rsidP="006B79C8">
      <w:pPr>
        <w:pStyle w:val="2"/>
        <w:rPr>
          <w:rtl/>
          <w:lang w:bidi="ar-SA"/>
        </w:rPr>
      </w:pPr>
      <w:bookmarkStart w:id="105" w:name="_Toc176114384"/>
      <w:r>
        <w:rPr>
          <w:rFonts w:hint="cs"/>
          <w:rtl/>
          <w:lang w:bidi="ar-SA"/>
        </w:rPr>
        <w:t>إنشاء بيانات وهمية للتدريب عليها</w:t>
      </w:r>
      <w:bookmarkEnd w:id="105"/>
      <w:r>
        <w:rPr>
          <w:rFonts w:hint="cs"/>
          <w:rtl/>
          <w:lang w:bidi="ar-SA"/>
        </w:rPr>
        <w:t xml:space="preserve"> </w:t>
      </w:r>
    </w:p>
    <w:p w14:paraId="0EDE8E2B" w14:textId="13E74E7D" w:rsidR="00FF7283" w:rsidRDefault="006B79C8" w:rsidP="00F91AFE">
      <w:pPr>
        <w:jc w:val="both"/>
        <w:rPr>
          <w:rtl/>
        </w:rPr>
      </w:pPr>
      <w:r w:rsidRPr="006B79C8">
        <w:rPr>
          <w:rtl/>
        </w:rPr>
        <w:t>تتضمن هذه العملية إنشاء منتجات متعددة الفئات، ثم استخدام سكربت يولد بيانات تفاعل المستخدمين مع هذه المنتجات</w:t>
      </w:r>
      <w:r>
        <w:rPr>
          <w:rFonts w:hint="cs"/>
          <w:rtl/>
        </w:rPr>
        <w:t>.</w:t>
      </w:r>
    </w:p>
    <w:p w14:paraId="36AFEF2E" w14:textId="5614BFBA" w:rsidR="006B79C8" w:rsidRPr="006B79C8" w:rsidRDefault="006B79C8" w:rsidP="00F91AFE">
      <w:pPr>
        <w:pStyle w:val="ListParagraph"/>
        <w:numPr>
          <w:ilvl w:val="0"/>
          <w:numId w:val="64"/>
        </w:numPr>
        <w:jc w:val="both"/>
        <w:rPr>
          <w:lang w:bidi="ar-SA"/>
        </w:rPr>
      </w:pPr>
      <w:r w:rsidRPr="006B79C8">
        <w:rPr>
          <w:b/>
          <w:bCs/>
          <w:rtl/>
        </w:rPr>
        <w:t>إنشاء منتجات متعددة الفئات</w:t>
      </w:r>
    </w:p>
    <w:p w14:paraId="7158FF82" w14:textId="10A5DCF0" w:rsidR="006B79C8" w:rsidRDefault="006B79C8" w:rsidP="00F91AFE">
      <w:pPr>
        <w:pStyle w:val="ListParagraph"/>
        <w:jc w:val="both"/>
        <w:rPr>
          <w:rtl/>
          <w:lang w:bidi="ar-SA"/>
        </w:rPr>
      </w:pPr>
      <w:r w:rsidRPr="006B79C8">
        <w:rPr>
          <w:rtl/>
          <w:lang w:bidi="ar-SA"/>
        </w:rPr>
        <w:t xml:space="preserve">تم </w:t>
      </w:r>
      <w:r>
        <w:rPr>
          <w:rFonts w:hint="cs"/>
          <w:rtl/>
          <w:lang w:bidi="ar-SA"/>
        </w:rPr>
        <w:t xml:space="preserve">باستخدام أدوات الذكاء الصناعي </w:t>
      </w:r>
      <w:r w:rsidRPr="006B79C8">
        <w:rPr>
          <w:rtl/>
          <w:lang w:bidi="ar-SA"/>
        </w:rPr>
        <w:t>إنشاء مجموعة من المنتجات تنتمي إلى فئات مختلفة لتعكس تنوع المنتجات في بيئة التجارة الإلكترونية الواقعية. تم تعريف كل منتج بمواصفات معينة، مثل معرف المنتج (</w:t>
      </w:r>
      <w:proofErr w:type="spellStart"/>
      <w:r w:rsidRPr="006B79C8">
        <w:rPr>
          <w:lang w:bidi="ar-SA"/>
        </w:rPr>
        <w:t>item_id</w:t>
      </w:r>
      <w:proofErr w:type="spellEnd"/>
      <w:r w:rsidRPr="006B79C8">
        <w:rPr>
          <w:rtl/>
          <w:lang w:bidi="ar-SA"/>
        </w:rPr>
        <w:t>)، واسم المنتج، والفئة (</w:t>
      </w:r>
      <w:proofErr w:type="spellStart"/>
      <w:r w:rsidRPr="006B79C8">
        <w:rPr>
          <w:lang w:bidi="ar-SA"/>
        </w:rPr>
        <w:t>category_id</w:t>
      </w:r>
      <w:proofErr w:type="spellEnd"/>
      <w:r w:rsidRPr="006B79C8">
        <w:rPr>
          <w:rtl/>
          <w:lang w:bidi="ar-SA"/>
        </w:rPr>
        <w:t>). تمثل الفئات تصنيفات واسعة للمنتجات، مثل الإلكترونيات، والكتب، والملابس، وما إلى ذلك. تم إعداد مجموعة بيانات تحتوي على عدد كافٍ من المنتجات في كل فئة لتضمن تمثيلًا جيدًا للتنوع ولضمان فعالية النموذج في التعامل مع جميع أنواع المنتجات.</w:t>
      </w:r>
    </w:p>
    <w:p w14:paraId="621178CC" w14:textId="43384465" w:rsidR="006B79C8" w:rsidRDefault="006B79C8" w:rsidP="00F91AFE">
      <w:pPr>
        <w:pStyle w:val="ListParagraph"/>
        <w:numPr>
          <w:ilvl w:val="0"/>
          <w:numId w:val="64"/>
        </w:numPr>
        <w:jc w:val="both"/>
        <w:rPr>
          <w:b/>
          <w:bCs/>
          <w:lang w:bidi="ar-SA"/>
        </w:rPr>
      </w:pPr>
      <w:r w:rsidRPr="006B79C8">
        <w:rPr>
          <w:b/>
          <w:bCs/>
          <w:rtl/>
        </w:rPr>
        <w:t>توليد بيانات التفاعل بين المستخدمين والمنتجات</w:t>
      </w:r>
    </w:p>
    <w:p w14:paraId="5539114E" w14:textId="48E09865" w:rsidR="006B79C8" w:rsidRDefault="006B79C8" w:rsidP="00F91AFE">
      <w:pPr>
        <w:pStyle w:val="ListParagraph"/>
        <w:jc w:val="both"/>
        <w:rPr>
          <w:rtl/>
          <w:lang w:bidi="ar-SA"/>
        </w:rPr>
      </w:pPr>
      <w:r>
        <w:rPr>
          <w:rtl/>
          <w:lang w:bidi="ar-SA"/>
        </w:rPr>
        <w:t xml:space="preserve">بعد إنشاء المنتجات، تم </w:t>
      </w:r>
      <w:r>
        <w:rPr>
          <w:rFonts w:hint="cs"/>
          <w:rtl/>
          <w:lang w:bidi="ar-SA"/>
        </w:rPr>
        <w:t>كتابة</w:t>
      </w:r>
      <w:r>
        <w:rPr>
          <w:rtl/>
          <w:lang w:bidi="ar-SA"/>
        </w:rPr>
        <w:t xml:space="preserve"> سكربت لتوليد بيانات تفاعل المستخدمين مع هذه المنتجات بشكل </w:t>
      </w:r>
      <w:r>
        <w:rPr>
          <w:rFonts w:hint="cs"/>
          <w:rtl/>
          <w:lang w:bidi="ar-SA"/>
        </w:rPr>
        <w:t xml:space="preserve">شبه </w:t>
      </w:r>
      <w:r>
        <w:rPr>
          <w:rtl/>
          <w:lang w:bidi="ar-SA"/>
        </w:rPr>
        <w:t>عشوائي. يقوم هذا السكربت بتوليد تفاعلات وهمية بين المستخدمين والمنتجات باستخدام عدة معايير تشمل:</w:t>
      </w:r>
    </w:p>
    <w:p w14:paraId="395A6285" w14:textId="59CEA377" w:rsidR="00D010C7" w:rsidRDefault="006B79C8" w:rsidP="00F91AFE">
      <w:pPr>
        <w:ind w:firstLine="720"/>
        <w:jc w:val="both"/>
        <w:rPr>
          <w:rtl/>
          <w:lang w:bidi="ar-SA"/>
        </w:rPr>
      </w:pPr>
      <w:r>
        <w:rPr>
          <w:rtl/>
          <w:lang w:bidi="ar-SA"/>
        </w:rPr>
        <w:t>معرف المستخدم (</w:t>
      </w:r>
      <w:proofErr w:type="spellStart"/>
      <w:r>
        <w:rPr>
          <w:lang w:bidi="ar-SA"/>
        </w:rPr>
        <w:t>user_id</w:t>
      </w:r>
      <w:proofErr w:type="spellEnd"/>
      <w:r>
        <w:rPr>
          <w:rtl/>
          <w:lang w:bidi="ar-SA"/>
        </w:rPr>
        <w:t>)</w:t>
      </w:r>
      <w:r w:rsidR="00303138">
        <w:rPr>
          <w:rFonts w:hint="cs"/>
          <w:rtl/>
          <w:lang w:bidi="ar-SA"/>
        </w:rPr>
        <w:t xml:space="preserve">، </w:t>
      </w:r>
      <w:r>
        <w:rPr>
          <w:rtl/>
          <w:lang w:bidi="ar-SA"/>
        </w:rPr>
        <w:t>معرف المنتج (</w:t>
      </w:r>
      <w:proofErr w:type="spellStart"/>
      <w:r>
        <w:rPr>
          <w:lang w:bidi="ar-SA"/>
        </w:rPr>
        <w:t>item_id</w:t>
      </w:r>
      <w:proofErr w:type="spellEnd"/>
      <w:r>
        <w:rPr>
          <w:rtl/>
          <w:lang w:bidi="ar-SA"/>
        </w:rPr>
        <w:t>)</w:t>
      </w:r>
      <w:r w:rsidR="00303138">
        <w:rPr>
          <w:rFonts w:hint="cs"/>
          <w:rtl/>
          <w:lang w:bidi="ar-SA"/>
        </w:rPr>
        <w:t xml:space="preserve">، </w:t>
      </w:r>
      <w:r>
        <w:rPr>
          <w:rtl/>
          <w:lang w:bidi="ar-SA"/>
        </w:rPr>
        <w:t>معرف الفئة (</w:t>
      </w:r>
      <w:proofErr w:type="spellStart"/>
      <w:r>
        <w:rPr>
          <w:lang w:bidi="ar-SA"/>
        </w:rPr>
        <w:t>category_id</w:t>
      </w:r>
      <w:proofErr w:type="spellEnd"/>
      <w:r>
        <w:rPr>
          <w:rtl/>
          <w:lang w:bidi="ar-SA"/>
        </w:rPr>
        <w:t>)</w:t>
      </w:r>
      <w:r w:rsidR="00303138">
        <w:rPr>
          <w:rFonts w:hint="cs"/>
          <w:rtl/>
          <w:lang w:bidi="ar-SA"/>
        </w:rPr>
        <w:t xml:space="preserve">، </w:t>
      </w:r>
      <w:r>
        <w:rPr>
          <w:rtl/>
          <w:lang w:bidi="ar-SA"/>
        </w:rPr>
        <w:t>الطابع الزمني (</w:t>
      </w:r>
      <w:r>
        <w:rPr>
          <w:lang w:bidi="ar-SA"/>
        </w:rPr>
        <w:t>timestamp</w:t>
      </w:r>
      <w:r>
        <w:rPr>
          <w:rtl/>
          <w:lang w:bidi="ar-SA"/>
        </w:rPr>
        <w:t>)</w:t>
      </w:r>
      <w:r w:rsidR="00303138">
        <w:rPr>
          <w:rFonts w:hint="cs"/>
          <w:rtl/>
          <w:lang w:bidi="ar-SA"/>
        </w:rPr>
        <w:t>.</w:t>
      </w:r>
    </w:p>
    <w:p w14:paraId="5AF3B107" w14:textId="5C9C44C1" w:rsidR="006B79C8" w:rsidRDefault="006B79C8" w:rsidP="00F91AFE">
      <w:pPr>
        <w:jc w:val="both"/>
        <w:rPr>
          <w:rtl/>
          <w:lang w:bidi="ar-SA"/>
        </w:rPr>
      </w:pPr>
      <w:r>
        <w:rPr>
          <w:rtl/>
          <w:lang w:bidi="ar-SA"/>
        </w:rPr>
        <w:t>السكربت يتبع الخطوات التالية لتوليد بيانات التفاعل:</w:t>
      </w:r>
    </w:p>
    <w:p w14:paraId="0584C3B7" w14:textId="7C8804A9" w:rsidR="007E7B47" w:rsidRPr="0044020D" w:rsidRDefault="007E7B47" w:rsidP="00F91AFE">
      <w:pPr>
        <w:pStyle w:val="ListParagraph"/>
        <w:numPr>
          <w:ilvl w:val="1"/>
          <w:numId w:val="66"/>
        </w:numPr>
        <w:jc w:val="both"/>
        <w:rPr>
          <w:b/>
          <w:bCs/>
          <w:lang w:bidi="ar-SA"/>
        </w:rPr>
      </w:pPr>
      <w:r w:rsidRPr="0044020D">
        <w:rPr>
          <w:b/>
          <w:bCs/>
          <w:rtl/>
          <w:lang w:bidi="ar-SA"/>
        </w:rPr>
        <w:t>تهيئة المستخدمين وقائمة التفاعلات:</w:t>
      </w:r>
    </w:p>
    <w:p w14:paraId="51CDB4EA" w14:textId="67D27A2A" w:rsidR="00BA35E7" w:rsidRDefault="007E7B47" w:rsidP="00F91AFE">
      <w:pPr>
        <w:pStyle w:val="ListParagraph"/>
        <w:jc w:val="both"/>
        <w:rPr>
          <w:rtl/>
          <w:lang w:bidi="ar-SA"/>
        </w:rPr>
      </w:pPr>
      <w:r w:rsidRPr="007E7B47">
        <w:rPr>
          <w:rtl/>
          <w:lang w:bidi="ar-SA"/>
        </w:rPr>
        <w:t>تم إنشاء قائمة من المستخدمين الوهميين (</w:t>
      </w:r>
      <w:r w:rsidRPr="007E7B47">
        <w:rPr>
          <w:lang w:bidi="ar-SA"/>
        </w:rPr>
        <w:t>users</w:t>
      </w:r>
      <w:r w:rsidRPr="007E7B47">
        <w:rPr>
          <w:rtl/>
          <w:lang w:bidi="ar-SA"/>
        </w:rPr>
        <w:t>) عددهم 400 مستخدم، كل مستخدم يحمل معرف فريد مثل "</w:t>
      </w:r>
      <w:r w:rsidRPr="007E7B47">
        <w:rPr>
          <w:lang w:bidi="ar-SA"/>
        </w:rPr>
        <w:t>user_1"</w:t>
      </w:r>
      <w:r w:rsidRPr="007E7B47">
        <w:rPr>
          <w:rtl/>
          <w:lang w:bidi="ar-SA"/>
        </w:rPr>
        <w:t xml:space="preserve">، </w:t>
      </w:r>
      <w:r w:rsidRPr="007E7B47">
        <w:rPr>
          <w:lang w:bidi="ar-SA"/>
        </w:rPr>
        <w:t>"user_2</w:t>
      </w:r>
      <w:r w:rsidRPr="007E7B47">
        <w:rPr>
          <w:rtl/>
          <w:lang w:bidi="ar-SA"/>
        </w:rPr>
        <w:t>"، وهكذا.</w:t>
      </w:r>
    </w:p>
    <w:p w14:paraId="3325A24E" w14:textId="77777777" w:rsidR="004E4E26" w:rsidRDefault="004E4E26" w:rsidP="008B10F5">
      <w:pPr>
        <w:pStyle w:val="ListParagraph"/>
        <w:jc w:val="both"/>
        <w:rPr>
          <w:rtl/>
          <w:lang w:bidi="ar-SA"/>
        </w:rPr>
      </w:pPr>
    </w:p>
    <w:p w14:paraId="7F81004A" w14:textId="2982677E" w:rsidR="006B79C8" w:rsidRPr="0044020D" w:rsidRDefault="007E7B47" w:rsidP="00F91AFE">
      <w:pPr>
        <w:pStyle w:val="ListParagraph"/>
        <w:numPr>
          <w:ilvl w:val="1"/>
          <w:numId w:val="66"/>
        </w:numPr>
        <w:jc w:val="both"/>
        <w:rPr>
          <w:b/>
          <w:bCs/>
          <w:lang w:bidi="ar-SA"/>
        </w:rPr>
      </w:pPr>
      <w:r w:rsidRPr="0044020D">
        <w:rPr>
          <w:b/>
          <w:bCs/>
          <w:rtl/>
          <w:lang w:bidi="ar-SA"/>
        </w:rPr>
        <w:lastRenderedPageBreak/>
        <w:t>تحديد تسلسلات التفاعل وأوزان الاحتمالات:</w:t>
      </w:r>
    </w:p>
    <w:p w14:paraId="6E884AE0" w14:textId="77777777" w:rsidR="007E7B47" w:rsidRDefault="007E7B47" w:rsidP="00F91AFE">
      <w:pPr>
        <w:pStyle w:val="ListParagraph"/>
        <w:jc w:val="both"/>
        <w:rPr>
          <w:rtl/>
          <w:lang w:bidi="ar-SA"/>
        </w:rPr>
      </w:pPr>
      <w:r>
        <w:rPr>
          <w:rtl/>
          <w:lang w:bidi="ar-SA"/>
        </w:rPr>
        <w:t>تم تحديد مجموعة من تسلسلات التفاعل التي تعكس سلوك المستخدمين الشائع على موقع التجارة الإلكترونية. على سبيل المثال، المستخدم قد "يشاهد" منتجًا فقط أو "يشاهد" المنتج ثم "يضيفه إلى السلة" أو حتى "يراجع" المنتج.</w:t>
      </w:r>
    </w:p>
    <w:p w14:paraId="5EC00188" w14:textId="02BBAA90" w:rsidR="006B79C8" w:rsidRDefault="007E7B47" w:rsidP="00F91AFE">
      <w:pPr>
        <w:pStyle w:val="ListParagraph"/>
        <w:jc w:val="both"/>
        <w:rPr>
          <w:rtl/>
          <w:lang w:bidi="ar-SA"/>
        </w:rPr>
      </w:pPr>
      <w:r>
        <w:rPr>
          <w:rtl/>
          <w:lang w:bidi="ar-SA"/>
        </w:rPr>
        <w:t>تم تعيين أوزان احتمالات (</w:t>
      </w:r>
      <w:r>
        <w:rPr>
          <w:lang w:bidi="ar-SA"/>
        </w:rPr>
        <w:t>weights</w:t>
      </w:r>
      <w:r>
        <w:rPr>
          <w:rtl/>
          <w:lang w:bidi="ar-SA"/>
        </w:rPr>
        <w:t xml:space="preserve">) لكل تسلسل لتحديد مدى احتمالية حدوث هذا التسلسل. على سبيل المثال، احتمال أن يقوم المستخدم </w:t>
      </w:r>
      <w:proofErr w:type="gramStart"/>
      <w:r>
        <w:rPr>
          <w:rtl/>
          <w:lang w:bidi="ar-SA"/>
        </w:rPr>
        <w:t>بـ"</w:t>
      </w:r>
      <w:proofErr w:type="gramEnd"/>
      <w:r>
        <w:rPr>
          <w:rtl/>
          <w:lang w:bidi="ar-SA"/>
        </w:rPr>
        <w:t>مشاهدة" منتج فقط هو 35% بينما احتمال أن يشاهد ويضيف المنتج للسلة ثم يراجعه هو 5%</w:t>
      </w:r>
      <w:r w:rsidR="00260FE0">
        <w:rPr>
          <w:rFonts w:hint="cs"/>
          <w:rtl/>
          <w:lang w:bidi="ar-SA"/>
        </w:rPr>
        <w:t xml:space="preserve">، حيث </w:t>
      </w:r>
      <w:r>
        <w:rPr>
          <w:rFonts w:hint="cs"/>
          <w:rtl/>
          <w:lang w:bidi="ar-SA"/>
        </w:rPr>
        <w:t>تم وضع الاحتمالات بشكل تقديري.</w:t>
      </w:r>
    </w:p>
    <w:p w14:paraId="54283CEC" w14:textId="0BAF3986" w:rsidR="007E7B47" w:rsidRPr="0044020D" w:rsidRDefault="007E7B47" w:rsidP="00F91AFE">
      <w:pPr>
        <w:pStyle w:val="ListParagraph"/>
        <w:numPr>
          <w:ilvl w:val="1"/>
          <w:numId w:val="66"/>
        </w:numPr>
        <w:jc w:val="both"/>
        <w:rPr>
          <w:b/>
          <w:bCs/>
          <w:lang w:bidi="ar-SA"/>
        </w:rPr>
      </w:pPr>
      <w:r w:rsidRPr="0044020D">
        <w:rPr>
          <w:b/>
          <w:bCs/>
          <w:rtl/>
          <w:lang w:bidi="ar-SA"/>
        </w:rPr>
        <w:t>إعداد فئات المنتجات:</w:t>
      </w:r>
    </w:p>
    <w:p w14:paraId="76F54E1A" w14:textId="0AD796C7" w:rsidR="007E7B47" w:rsidRDefault="007E7B47" w:rsidP="00F91AFE">
      <w:pPr>
        <w:pStyle w:val="ListParagraph"/>
        <w:jc w:val="both"/>
        <w:rPr>
          <w:lang w:bidi="ar-SA"/>
        </w:rPr>
      </w:pPr>
      <w:r>
        <w:rPr>
          <w:rFonts w:hint="cs"/>
          <w:rtl/>
          <w:lang w:bidi="ar-SA"/>
        </w:rPr>
        <w:t xml:space="preserve">تم إنشاء </w:t>
      </w:r>
      <w:r w:rsidRPr="007E7B47">
        <w:rPr>
          <w:rtl/>
          <w:lang w:bidi="ar-SA"/>
        </w:rPr>
        <w:t>قائمة من قوائم المنتجات، حيث تحتوي كل قائمة على مجموعة من المنتجات التي تنتمي إلى فئة معينة (مثل "الإلكترونيات"، "الأجهزة المنزلية"، "الأزياء"، إلخ)</w:t>
      </w:r>
      <w:r>
        <w:rPr>
          <w:rFonts w:hint="cs"/>
          <w:rtl/>
          <w:lang w:bidi="ar-SA"/>
        </w:rPr>
        <w:t>، هذه المنتجات هي التي تم إنشاءها باستخدام أحد أدوات الذكاء الصنعي.</w:t>
      </w:r>
    </w:p>
    <w:p w14:paraId="4C22FB22" w14:textId="1E061054" w:rsidR="006B79C8" w:rsidRPr="0044020D" w:rsidRDefault="007E7B47" w:rsidP="00F91AFE">
      <w:pPr>
        <w:pStyle w:val="ListParagraph"/>
        <w:numPr>
          <w:ilvl w:val="1"/>
          <w:numId w:val="66"/>
        </w:numPr>
        <w:jc w:val="both"/>
        <w:rPr>
          <w:b/>
          <w:bCs/>
          <w:lang w:bidi="ar-SA"/>
        </w:rPr>
      </w:pPr>
      <w:r w:rsidRPr="0044020D">
        <w:rPr>
          <w:b/>
          <w:bCs/>
          <w:rtl/>
        </w:rPr>
        <w:t>إنشاء التفاعلات لكل مستخدم</w:t>
      </w:r>
      <w:r w:rsidRPr="0044020D">
        <w:rPr>
          <w:b/>
          <w:bCs/>
          <w:lang w:bidi="ar-SA"/>
        </w:rPr>
        <w:t>:</w:t>
      </w:r>
    </w:p>
    <w:p w14:paraId="579C3834" w14:textId="77777777" w:rsidR="007E7B47" w:rsidRDefault="007E7B47" w:rsidP="00F91AFE">
      <w:pPr>
        <w:ind w:firstLine="720"/>
        <w:jc w:val="both"/>
        <w:rPr>
          <w:rtl/>
          <w:lang w:bidi="ar-SA"/>
        </w:rPr>
      </w:pPr>
      <w:r>
        <w:rPr>
          <w:rtl/>
          <w:lang w:bidi="ar-SA"/>
        </w:rPr>
        <w:t>لكل مستخدم في قائمة المستخدمين:</w:t>
      </w:r>
    </w:p>
    <w:p w14:paraId="69FD5839" w14:textId="6EFAF1AC" w:rsidR="007E7B47" w:rsidRDefault="007E7B47" w:rsidP="00F91AFE">
      <w:pPr>
        <w:ind w:left="720"/>
        <w:jc w:val="both"/>
        <w:rPr>
          <w:rtl/>
          <w:lang w:bidi="ar-SA"/>
        </w:rPr>
      </w:pPr>
      <w:r>
        <w:rPr>
          <w:rtl/>
          <w:lang w:bidi="ar-SA"/>
        </w:rPr>
        <w:t xml:space="preserve">يتم تعيين </w:t>
      </w:r>
      <w:proofErr w:type="spellStart"/>
      <w:r>
        <w:rPr>
          <w:lang w:bidi="ar-SA"/>
        </w:rPr>
        <w:t>base_date</w:t>
      </w:r>
      <w:proofErr w:type="spellEnd"/>
      <w:r w:rsidR="00075D34">
        <w:rPr>
          <w:rFonts w:hint="cs"/>
          <w:rtl/>
          <w:lang w:bidi="ar-SA"/>
        </w:rPr>
        <w:t xml:space="preserve"> </w:t>
      </w:r>
      <w:r>
        <w:rPr>
          <w:rtl/>
          <w:lang w:bidi="ar-SA"/>
        </w:rPr>
        <w:t>كنقطة بداية جديدة لكل مستخدم</w:t>
      </w:r>
      <w:r w:rsidR="00260FE0">
        <w:rPr>
          <w:rFonts w:hint="cs"/>
          <w:rtl/>
          <w:lang w:bidi="ar-SA"/>
        </w:rPr>
        <w:t xml:space="preserve">. ثم </w:t>
      </w:r>
      <w:r>
        <w:rPr>
          <w:rtl/>
          <w:lang w:bidi="ar-SA"/>
        </w:rPr>
        <w:t>يتم خلط ترتيب الفئات بشكل عشوائي لتوزيع الفئات لكل مستخدم.</w:t>
      </w:r>
    </w:p>
    <w:p w14:paraId="372E7114" w14:textId="14C2C0EA" w:rsidR="007E7B47" w:rsidRDefault="007E7B47" w:rsidP="00F91AFE">
      <w:pPr>
        <w:pStyle w:val="ListParagraph"/>
        <w:jc w:val="both"/>
        <w:rPr>
          <w:rtl/>
          <w:lang w:bidi="ar-SA"/>
        </w:rPr>
      </w:pPr>
      <w:r>
        <w:rPr>
          <w:rtl/>
          <w:lang w:bidi="ar-SA"/>
        </w:rPr>
        <w:t xml:space="preserve">لكل قائمة من المنتجات </w:t>
      </w:r>
      <w:r w:rsidR="00075D34">
        <w:rPr>
          <w:rFonts w:hint="cs"/>
          <w:rtl/>
          <w:lang w:bidi="ar-SA"/>
        </w:rPr>
        <w:t>في فئة مختارة</w:t>
      </w:r>
      <w:r>
        <w:rPr>
          <w:rtl/>
          <w:lang w:bidi="ar-SA"/>
        </w:rPr>
        <w:t>:</w:t>
      </w:r>
    </w:p>
    <w:p w14:paraId="335FE8D7" w14:textId="558FC3D9" w:rsidR="007E7B47" w:rsidRDefault="007E7B47" w:rsidP="00F91AFE">
      <w:pPr>
        <w:pStyle w:val="ListParagraph"/>
        <w:jc w:val="both"/>
        <w:rPr>
          <w:rtl/>
          <w:lang w:bidi="ar-SA"/>
        </w:rPr>
      </w:pPr>
      <w:r>
        <w:rPr>
          <w:rtl/>
          <w:lang w:bidi="ar-SA"/>
        </w:rPr>
        <w:t>يتم تحديث التاريخ الأساسي بمدة زمنية عشوائية لإضافة تنوع زمني في التفاعلات.</w:t>
      </w:r>
      <w:r w:rsidR="008E205A">
        <w:rPr>
          <w:rFonts w:hint="cs"/>
          <w:rtl/>
          <w:lang w:bidi="ar-SA"/>
        </w:rPr>
        <w:t xml:space="preserve"> ثم </w:t>
      </w:r>
      <w:r>
        <w:rPr>
          <w:rtl/>
          <w:lang w:bidi="ar-SA"/>
        </w:rPr>
        <w:t>يتم تحديد عدد عشوائي من المنتجات التي سيتفاعل معها المستخدم، ومن ثم يتم اختيار هذه المنتجات بشكل عشوائي من</w:t>
      </w:r>
      <w:r w:rsidR="00075D34">
        <w:rPr>
          <w:rFonts w:hint="cs"/>
          <w:rtl/>
          <w:lang w:bidi="ar-SA"/>
        </w:rPr>
        <w:t xml:space="preserve"> قائمة المنتجات التي تتبع لفئة محددة</w:t>
      </w:r>
      <w:r>
        <w:rPr>
          <w:rtl/>
          <w:lang w:bidi="ar-SA"/>
        </w:rPr>
        <w:t>.</w:t>
      </w:r>
    </w:p>
    <w:p w14:paraId="017441E6" w14:textId="77777777" w:rsidR="007E7B47" w:rsidRDefault="007E7B47" w:rsidP="00F91AFE">
      <w:pPr>
        <w:ind w:left="360" w:firstLine="360"/>
        <w:jc w:val="both"/>
        <w:rPr>
          <w:rtl/>
          <w:lang w:bidi="ar-SA"/>
        </w:rPr>
      </w:pPr>
      <w:r>
        <w:rPr>
          <w:rtl/>
          <w:lang w:bidi="ar-SA"/>
        </w:rPr>
        <w:t>لكل منتج تم اختياره للتفاعل:</w:t>
      </w:r>
    </w:p>
    <w:p w14:paraId="6FDA0EFA" w14:textId="6B3CEED4" w:rsidR="007E7B47" w:rsidRDefault="007E7B47" w:rsidP="00F91AFE">
      <w:pPr>
        <w:pStyle w:val="ListParagraph"/>
        <w:jc w:val="both"/>
        <w:rPr>
          <w:rtl/>
          <w:lang w:bidi="ar-SA"/>
        </w:rPr>
      </w:pPr>
      <w:r>
        <w:rPr>
          <w:rtl/>
          <w:lang w:bidi="ar-SA"/>
        </w:rPr>
        <w:t>يتم اختيار تسلسل تفاعل عشوائي بناءً على الأوزان المحددة مسبقًا.</w:t>
      </w:r>
      <w:r w:rsidR="008B5A0D">
        <w:rPr>
          <w:rFonts w:hint="cs"/>
          <w:rtl/>
          <w:lang w:bidi="ar-SA"/>
        </w:rPr>
        <w:t xml:space="preserve"> ثم </w:t>
      </w:r>
      <w:r>
        <w:rPr>
          <w:rtl/>
          <w:lang w:bidi="ar-SA"/>
        </w:rPr>
        <w:t>يتم تحديث التاريخ الحالي بإضافة فترات زمنية عشوائية.</w:t>
      </w:r>
    </w:p>
    <w:p w14:paraId="69FD7BC5" w14:textId="61C927CC" w:rsidR="00075D34" w:rsidRDefault="00075D34" w:rsidP="00F91AFE">
      <w:pPr>
        <w:pStyle w:val="ListParagraph"/>
        <w:jc w:val="both"/>
        <w:rPr>
          <w:rtl/>
          <w:lang w:bidi="ar-SA"/>
        </w:rPr>
      </w:pPr>
      <w:r>
        <w:rPr>
          <w:rFonts w:hint="cs"/>
          <w:rtl/>
          <w:lang w:bidi="ar-SA"/>
        </w:rPr>
        <w:t>مع ملاحظة أن الفترات الزمنية المضافة بين تفاعل المستخدم مع منتجات من نفس الفئة أقصر من الفترة الزمنية المضافة بين تفاعل المستخدم مع فئات مختلفة.</w:t>
      </w:r>
    </w:p>
    <w:p w14:paraId="0B5537DE" w14:textId="1ECCF058" w:rsidR="00075D34" w:rsidRDefault="00075D34" w:rsidP="00F91AFE">
      <w:pPr>
        <w:pStyle w:val="ListParagraph"/>
        <w:jc w:val="both"/>
        <w:rPr>
          <w:rtl/>
          <w:lang w:bidi="ar-SA"/>
        </w:rPr>
      </w:pPr>
      <w:r>
        <w:rPr>
          <w:rFonts w:hint="cs"/>
          <w:rtl/>
          <w:lang w:bidi="ar-SA"/>
        </w:rPr>
        <w:t>كما أن الفترات الزمنية المضافة بين الإجراءات لنفس المنتج تكون قصيرة جدا، أي من 10 إلى 20 دقيقة.</w:t>
      </w:r>
    </w:p>
    <w:p w14:paraId="1B7D87B5" w14:textId="6EBFFCC7" w:rsidR="007E7B47" w:rsidRDefault="007E7B47" w:rsidP="00F91AFE">
      <w:pPr>
        <w:pStyle w:val="ListParagraph"/>
        <w:jc w:val="both"/>
        <w:rPr>
          <w:rtl/>
          <w:lang w:bidi="ar-SA"/>
        </w:rPr>
      </w:pPr>
      <w:r>
        <w:rPr>
          <w:rtl/>
          <w:lang w:bidi="ar-SA"/>
        </w:rPr>
        <w:t>لكل إجراء في تسلسل التفاعل:</w:t>
      </w:r>
    </w:p>
    <w:p w14:paraId="39CBDA09" w14:textId="77777777" w:rsidR="007E7B47" w:rsidRDefault="007E7B47" w:rsidP="00F91AFE">
      <w:pPr>
        <w:pStyle w:val="ListParagraph"/>
        <w:jc w:val="both"/>
        <w:rPr>
          <w:rtl/>
          <w:lang w:bidi="ar-SA"/>
        </w:rPr>
      </w:pPr>
      <w:r>
        <w:rPr>
          <w:rtl/>
          <w:lang w:bidi="ar-SA"/>
        </w:rPr>
        <w:t>إذا كان الإجراء "مراجعة"، يتم تعيين تقييم عشوائي بين 1 و5.</w:t>
      </w:r>
    </w:p>
    <w:p w14:paraId="213A76F4" w14:textId="7673E101" w:rsidR="00C95144" w:rsidRPr="007E7B47" w:rsidRDefault="007E7B47" w:rsidP="00F91AFE">
      <w:pPr>
        <w:pStyle w:val="ListParagraph"/>
        <w:jc w:val="both"/>
        <w:rPr>
          <w:rtl/>
          <w:lang w:bidi="ar-SA"/>
        </w:rPr>
      </w:pPr>
      <w:r>
        <w:rPr>
          <w:rtl/>
          <w:lang w:bidi="ar-SA"/>
        </w:rPr>
        <w:t xml:space="preserve">يتم تسجيل التفاعل مع تفاصيل مثل معرف المستخدم والمنتج والفئة ونوع التفاعل والطابع الزمني في قائمة التفاعلات </w:t>
      </w:r>
      <w:r>
        <w:rPr>
          <w:lang w:bidi="ar-SA"/>
        </w:rPr>
        <w:t>interactions</w:t>
      </w:r>
      <w:r>
        <w:rPr>
          <w:rtl/>
          <w:lang w:bidi="ar-SA"/>
        </w:rPr>
        <w:t>.</w:t>
      </w:r>
    </w:p>
    <w:p w14:paraId="1DD11384" w14:textId="511BCADF" w:rsidR="003F48D2" w:rsidRPr="003F48D2" w:rsidRDefault="003F48D2" w:rsidP="003F48D2">
      <w:pPr>
        <w:pStyle w:val="1"/>
        <w:rPr>
          <w:rtl/>
        </w:rPr>
      </w:pPr>
      <w:bookmarkStart w:id="106" w:name="_Toc176114385"/>
      <w:r w:rsidRPr="003F48D2">
        <w:rPr>
          <w:rtl/>
        </w:rPr>
        <w:lastRenderedPageBreak/>
        <w:t>تدريب النموذج</w:t>
      </w:r>
      <w:bookmarkEnd w:id="106"/>
    </w:p>
    <w:p w14:paraId="1321D443" w14:textId="416A9BDA" w:rsidR="003F48D2" w:rsidRDefault="003F48D2" w:rsidP="00F91AFE">
      <w:pPr>
        <w:spacing w:after="200" w:line="276" w:lineRule="auto"/>
        <w:jc w:val="both"/>
        <w:rPr>
          <w:rtl/>
        </w:rPr>
      </w:pPr>
      <w:r>
        <w:rPr>
          <w:rtl/>
        </w:rPr>
        <w:t>تم تدريب نموذج التوصية باستخدام البيانات المُعدة مسبقًا. تضمن التدريب:</w:t>
      </w:r>
    </w:p>
    <w:p w14:paraId="13D8D081" w14:textId="44E9DB3F" w:rsidR="003F48D2" w:rsidRDefault="003F48D2" w:rsidP="00F91AFE">
      <w:pPr>
        <w:pStyle w:val="ListParagraph"/>
        <w:numPr>
          <w:ilvl w:val="0"/>
          <w:numId w:val="57"/>
        </w:numPr>
        <w:spacing w:after="200" w:line="276" w:lineRule="auto"/>
        <w:jc w:val="both"/>
      </w:pPr>
      <w:r>
        <w:rPr>
          <w:rtl/>
        </w:rPr>
        <w:t>اختيار المع</w:t>
      </w:r>
      <w:r w:rsidR="00C265C3">
        <w:rPr>
          <w:rFonts w:hint="cs"/>
          <w:rtl/>
        </w:rPr>
        <w:t>ا</w:t>
      </w:r>
      <w:r>
        <w:rPr>
          <w:rtl/>
        </w:rPr>
        <w:t>م</w:t>
      </w:r>
      <w:r w:rsidR="00C265C3">
        <w:rPr>
          <w:rFonts w:hint="cs"/>
          <w:rtl/>
        </w:rPr>
        <w:t>ل</w:t>
      </w:r>
      <w:r>
        <w:rPr>
          <w:rtl/>
        </w:rPr>
        <w:t>ات المناسبة للنموذج</w:t>
      </w:r>
      <w:r w:rsidR="00951C64">
        <w:t>:</w:t>
      </w:r>
    </w:p>
    <w:p w14:paraId="5C44AA74" w14:textId="07B13662" w:rsidR="00951C64" w:rsidRDefault="00951C64" w:rsidP="00F91AFE">
      <w:pPr>
        <w:pStyle w:val="ListParagraph"/>
        <w:spacing w:after="200" w:line="276" w:lineRule="auto"/>
        <w:jc w:val="both"/>
        <w:rPr>
          <w:rtl/>
          <w:lang w:bidi="ar-SA"/>
        </w:rPr>
      </w:pPr>
      <w:r>
        <w:rPr>
          <w:rFonts w:hint="cs"/>
          <w:rtl/>
          <w:lang w:bidi="ar-SA"/>
        </w:rPr>
        <w:t>حيث تم اختيار المعاملات التي وضعها فريق عمل</w:t>
      </w:r>
      <w:r>
        <w:rPr>
          <w:lang w:bidi="ar-SA"/>
        </w:rPr>
        <w:t xml:space="preserve">Microsoft </w:t>
      </w:r>
      <w:r>
        <w:rPr>
          <w:rFonts w:hint="cs"/>
          <w:rtl/>
          <w:lang w:bidi="ar-SA"/>
        </w:rPr>
        <w:t xml:space="preserve">  وهي كالتالي:</w:t>
      </w:r>
    </w:p>
    <w:p w14:paraId="28B806E8" w14:textId="77777777" w:rsidR="007E3B24" w:rsidRDefault="007E3B24" w:rsidP="00F91AFE">
      <w:pPr>
        <w:pStyle w:val="ListParagraph"/>
        <w:numPr>
          <w:ilvl w:val="1"/>
          <w:numId w:val="57"/>
        </w:numPr>
        <w:spacing w:after="200" w:line="276" w:lineRule="auto"/>
        <w:jc w:val="both"/>
        <w:rPr>
          <w:rtl/>
          <w:lang w:bidi="ar-SA"/>
        </w:rPr>
      </w:pPr>
      <w:proofErr w:type="spellStart"/>
      <w:r>
        <w:rPr>
          <w:lang w:bidi="ar-SA"/>
        </w:rPr>
        <w:t>learning_rate</w:t>
      </w:r>
      <w:proofErr w:type="spellEnd"/>
      <w:r>
        <w:rPr>
          <w:lang w:bidi="ar-SA"/>
        </w:rPr>
        <w:t>=0.001</w:t>
      </w:r>
      <w:r>
        <w:rPr>
          <w:rtl/>
          <w:lang w:bidi="ar-SA"/>
        </w:rPr>
        <w:t>: معدل التعلم. يحدد حجم الخطوة التي يتخذها النموذج أثناء التحديث التدريجي للأوزان لتقليل الخسارة. قيمة صغيرة (مثل 0.001) تساعد في التعلم البطيء والثابت، مما يقلل من خطر تجاوز النقطة المثلى.</w:t>
      </w:r>
    </w:p>
    <w:p w14:paraId="36EDCD3F" w14:textId="3F66FABB" w:rsidR="007E3B24" w:rsidRDefault="007E3B24" w:rsidP="00F91AFE">
      <w:pPr>
        <w:pStyle w:val="ListParagraph"/>
        <w:numPr>
          <w:ilvl w:val="1"/>
          <w:numId w:val="57"/>
        </w:numPr>
        <w:spacing w:after="200" w:line="276" w:lineRule="auto"/>
        <w:jc w:val="both"/>
        <w:rPr>
          <w:rtl/>
          <w:lang w:bidi="ar-SA"/>
        </w:rPr>
      </w:pPr>
      <w:r>
        <w:rPr>
          <w:lang w:bidi="ar-SA"/>
        </w:rPr>
        <w:t>dropout=0.3</w:t>
      </w:r>
      <w:r>
        <w:rPr>
          <w:rtl/>
          <w:lang w:bidi="ar-SA"/>
        </w:rPr>
        <w:t xml:space="preserve">: معامل </w:t>
      </w:r>
      <w:r w:rsidR="00170125">
        <w:rPr>
          <w:rFonts w:hint="cs"/>
          <w:rtl/>
          <w:lang w:bidi="ar-SA"/>
        </w:rPr>
        <w:t>التجاهل</w:t>
      </w:r>
      <w:r>
        <w:rPr>
          <w:rtl/>
          <w:lang w:bidi="ar-SA"/>
        </w:rPr>
        <w:t>. يمثل النسبة المئوية من العقد (</w:t>
      </w:r>
      <w:r>
        <w:rPr>
          <w:lang w:bidi="ar-SA"/>
        </w:rPr>
        <w:t>neurons</w:t>
      </w:r>
      <w:r>
        <w:rPr>
          <w:rtl/>
          <w:lang w:bidi="ar-SA"/>
        </w:rPr>
        <w:t xml:space="preserve">) في طبقات الشبكة العصبية التي يتم </w:t>
      </w:r>
      <w:r w:rsidR="00170125">
        <w:rPr>
          <w:rFonts w:hint="cs"/>
          <w:rtl/>
          <w:lang w:bidi="ar-SA"/>
        </w:rPr>
        <w:t>تجاهلها</w:t>
      </w:r>
      <w:r>
        <w:rPr>
          <w:rtl/>
          <w:lang w:bidi="ar-SA"/>
        </w:rPr>
        <w:t xml:space="preserve"> بشكل عشوائي أثناء كل تكرار (</w:t>
      </w:r>
      <w:r>
        <w:rPr>
          <w:lang w:bidi="ar-SA"/>
        </w:rPr>
        <w:t>iteration</w:t>
      </w:r>
      <w:r>
        <w:rPr>
          <w:rtl/>
          <w:lang w:bidi="ar-SA"/>
        </w:rPr>
        <w:t>) لتجنب الإفراط في التكيّف (</w:t>
      </w:r>
      <w:r>
        <w:rPr>
          <w:lang w:bidi="ar-SA"/>
        </w:rPr>
        <w:t>overfitting</w:t>
      </w:r>
      <w:r>
        <w:rPr>
          <w:rtl/>
          <w:lang w:bidi="ar-SA"/>
        </w:rPr>
        <w:t xml:space="preserve">). قيمة 0.3 تعني </w:t>
      </w:r>
      <w:r w:rsidR="00170125">
        <w:rPr>
          <w:rFonts w:hint="cs"/>
          <w:rtl/>
          <w:lang w:bidi="ar-SA"/>
        </w:rPr>
        <w:t>تجاهل</w:t>
      </w:r>
      <w:r>
        <w:rPr>
          <w:rtl/>
          <w:lang w:bidi="ar-SA"/>
        </w:rPr>
        <w:t xml:space="preserve"> 30% من العقد.</w:t>
      </w:r>
    </w:p>
    <w:p w14:paraId="5BE7C7FF" w14:textId="5EFE7609" w:rsidR="007E3B24" w:rsidRDefault="007E3B24" w:rsidP="00F91AFE">
      <w:pPr>
        <w:pStyle w:val="ListParagraph"/>
        <w:numPr>
          <w:ilvl w:val="1"/>
          <w:numId w:val="57"/>
        </w:numPr>
        <w:spacing w:after="200" w:line="276" w:lineRule="auto"/>
        <w:jc w:val="both"/>
        <w:rPr>
          <w:rtl/>
          <w:lang w:bidi="ar-SA"/>
        </w:rPr>
      </w:pPr>
      <w:proofErr w:type="spellStart"/>
      <w:r>
        <w:rPr>
          <w:lang w:bidi="ar-SA"/>
        </w:rPr>
        <w:t>item_embedding_dim</w:t>
      </w:r>
      <w:proofErr w:type="spellEnd"/>
      <w:r>
        <w:rPr>
          <w:lang w:bidi="ar-SA"/>
        </w:rPr>
        <w:t>=32</w:t>
      </w:r>
      <w:r>
        <w:rPr>
          <w:rtl/>
          <w:lang w:bidi="ar-SA"/>
        </w:rPr>
        <w:t>: بُعد تضمين (</w:t>
      </w:r>
      <w:r>
        <w:rPr>
          <w:lang w:bidi="ar-SA"/>
        </w:rPr>
        <w:t>embedding</w:t>
      </w:r>
      <w:r>
        <w:rPr>
          <w:rtl/>
          <w:lang w:bidi="ar-SA"/>
        </w:rPr>
        <w:t xml:space="preserve">) العناصر. يحدد حجم الفضاء </w:t>
      </w:r>
      <w:r>
        <w:rPr>
          <w:rFonts w:hint="cs"/>
          <w:rtl/>
          <w:lang w:bidi="ar-SA"/>
        </w:rPr>
        <w:t>الشعاع</w:t>
      </w:r>
      <w:r>
        <w:rPr>
          <w:rtl/>
          <w:lang w:bidi="ar-SA"/>
        </w:rPr>
        <w:t xml:space="preserve"> الذي يتم فيه تمثيل العناصر (</w:t>
      </w:r>
      <w:r>
        <w:rPr>
          <w:lang w:bidi="ar-SA"/>
        </w:rPr>
        <w:t>items</w:t>
      </w:r>
      <w:r>
        <w:rPr>
          <w:rtl/>
          <w:lang w:bidi="ar-SA"/>
        </w:rPr>
        <w:t xml:space="preserve">). كل عنصر يتم تمثيله بواسطة </w:t>
      </w:r>
      <w:r>
        <w:rPr>
          <w:rFonts w:hint="cs"/>
          <w:rtl/>
          <w:lang w:bidi="ar-SA"/>
        </w:rPr>
        <w:t>شعاع</w:t>
      </w:r>
      <w:r>
        <w:rPr>
          <w:rtl/>
          <w:lang w:bidi="ar-SA"/>
        </w:rPr>
        <w:t xml:space="preserve"> من 32 بعدًا.</w:t>
      </w:r>
    </w:p>
    <w:p w14:paraId="65F060DE" w14:textId="1E5F62B1" w:rsidR="007E3B24" w:rsidRDefault="007E3B24" w:rsidP="00F91AFE">
      <w:pPr>
        <w:pStyle w:val="ListParagraph"/>
        <w:numPr>
          <w:ilvl w:val="1"/>
          <w:numId w:val="57"/>
        </w:numPr>
        <w:spacing w:after="200" w:line="276" w:lineRule="auto"/>
        <w:jc w:val="both"/>
        <w:rPr>
          <w:rtl/>
          <w:lang w:bidi="ar-SA"/>
        </w:rPr>
      </w:pPr>
      <w:proofErr w:type="spellStart"/>
      <w:r>
        <w:rPr>
          <w:lang w:bidi="ar-SA"/>
        </w:rPr>
        <w:t>cate_embedding_dim</w:t>
      </w:r>
      <w:proofErr w:type="spellEnd"/>
      <w:r>
        <w:rPr>
          <w:lang w:bidi="ar-SA"/>
        </w:rPr>
        <w:t>=8</w:t>
      </w:r>
      <w:r>
        <w:rPr>
          <w:rtl/>
          <w:lang w:bidi="ar-SA"/>
        </w:rPr>
        <w:t xml:space="preserve">: بُعد تضمين الفئات. يشير إلى عدد الأبعاد المستخدمة لتمثيل فئات المنتجات. هنا، كل فئة تمثل </w:t>
      </w:r>
      <w:r>
        <w:rPr>
          <w:rFonts w:hint="cs"/>
          <w:rtl/>
          <w:lang w:bidi="ar-SA"/>
        </w:rPr>
        <w:t>بشعاع</w:t>
      </w:r>
      <w:r>
        <w:rPr>
          <w:rtl/>
          <w:lang w:bidi="ar-SA"/>
        </w:rPr>
        <w:t xml:space="preserve"> من 8 أبعاد.</w:t>
      </w:r>
    </w:p>
    <w:p w14:paraId="51C11FAE" w14:textId="1810D52F" w:rsidR="007E3B24" w:rsidRDefault="007E3B24" w:rsidP="00F91AFE">
      <w:pPr>
        <w:pStyle w:val="ListParagraph"/>
        <w:numPr>
          <w:ilvl w:val="1"/>
          <w:numId w:val="57"/>
        </w:numPr>
        <w:spacing w:after="200" w:line="276" w:lineRule="auto"/>
        <w:jc w:val="both"/>
        <w:rPr>
          <w:rtl/>
          <w:lang w:bidi="ar-SA"/>
        </w:rPr>
      </w:pPr>
      <w:r>
        <w:rPr>
          <w:lang w:bidi="ar-SA"/>
        </w:rPr>
        <w:t>l2_norm=0</w:t>
      </w:r>
      <w:r>
        <w:rPr>
          <w:rtl/>
          <w:lang w:bidi="ar-SA"/>
        </w:rPr>
        <w:t xml:space="preserve">: تنظيم </w:t>
      </w:r>
      <w:r>
        <w:rPr>
          <w:lang w:bidi="ar-SA"/>
        </w:rPr>
        <w:t>L2 (L2 Regularization)</w:t>
      </w:r>
      <w:r>
        <w:rPr>
          <w:rtl/>
          <w:lang w:bidi="ar-SA"/>
        </w:rPr>
        <w:t xml:space="preserve">. يستخدم لتجنب الإفراط في التكيّف عن طريق إضافة عقوبة إلى الخسارة التي تعتمد على حجم أوزان النموذج. هنا القيمة 0 </w:t>
      </w:r>
      <w:r w:rsidR="00170125">
        <w:rPr>
          <w:rFonts w:hint="cs"/>
          <w:rtl/>
          <w:lang w:bidi="ar-SA"/>
        </w:rPr>
        <w:t>أي</w:t>
      </w:r>
      <w:r>
        <w:rPr>
          <w:rtl/>
          <w:lang w:bidi="ar-SA"/>
        </w:rPr>
        <w:t xml:space="preserve"> أنه لا يتم استخدام تنظيم </w:t>
      </w:r>
      <w:r>
        <w:rPr>
          <w:lang w:bidi="ar-SA"/>
        </w:rPr>
        <w:t>L2</w:t>
      </w:r>
      <w:r>
        <w:rPr>
          <w:rtl/>
          <w:lang w:bidi="ar-SA"/>
        </w:rPr>
        <w:t>.</w:t>
      </w:r>
    </w:p>
    <w:p w14:paraId="78E939CA" w14:textId="6927B2B4" w:rsidR="007E3B24" w:rsidRDefault="007E3B24" w:rsidP="00F91AFE">
      <w:pPr>
        <w:pStyle w:val="ListParagraph"/>
        <w:numPr>
          <w:ilvl w:val="1"/>
          <w:numId w:val="57"/>
        </w:numPr>
        <w:spacing w:after="200" w:line="276" w:lineRule="auto"/>
        <w:jc w:val="both"/>
        <w:rPr>
          <w:rtl/>
          <w:lang w:bidi="ar-SA"/>
        </w:rPr>
      </w:pPr>
      <w:proofErr w:type="spellStart"/>
      <w:r>
        <w:rPr>
          <w:lang w:bidi="ar-SA"/>
        </w:rPr>
        <w:t>batch_size</w:t>
      </w:r>
      <w:proofErr w:type="spellEnd"/>
      <w:r>
        <w:rPr>
          <w:lang w:bidi="ar-SA"/>
        </w:rPr>
        <w:t>=400</w:t>
      </w:r>
      <w:r>
        <w:rPr>
          <w:rtl/>
          <w:lang w:bidi="ar-SA"/>
        </w:rPr>
        <w:t>: حجم الدفعة (</w:t>
      </w:r>
      <w:r>
        <w:rPr>
          <w:lang w:bidi="ar-SA"/>
        </w:rPr>
        <w:t>batch size</w:t>
      </w:r>
      <w:r>
        <w:rPr>
          <w:rtl/>
          <w:lang w:bidi="ar-SA"/>
        </w:rPr>
        <w:t xml:space="preserve">). يشير إلى عدد العينات التي يتم تمريرها إلى النموذج في كل تحديث للأوزان. حجم دفعة 400 </w:t>
      </w:r>
      <w:r w:rsidR="00170125">
        <w:rPr>
          <w:rFonts w:hint="cs"/>
          <w:rtl/>
          <w:lang w:bidi="ar-SA"/>
        </w:rPr>
        <w:t>أي أنه تم</w:t>
      </w:r>
      <w:r>
        <w:rPr>
          <w:rtl/>
          <w:lang w:bidi="ar-SA"/>
        </w:rPr>
        <w:t xml:space="preserve"> استخدام 400 عينة في كل تكرار.</w:t>
      </w:r>
    </w:p>
    <w:p w14:paraId="265AE396" w14:textId="00FAB37B" w:rsidR="007E3B24" w:rsidRDefault="007E3B24" w:rsidP="00F91AFE">
      <w:pPr>
        <w:pStyle w:val="ListParagraph"/>
        <w:numPr>
          <w:ilvl w:val="1"/>
          <w:numId w:val="57"/>
        </w:numPr>
        <w:spacing w:after="200" w:line="276" w:lineRule="auto"/>
        <w:jc w:val="both"/>
        <w:rPr>
          <w:rtl/>
          <w:lang w:bidi="ar-SA"/>
        </w:rPr>
      </w:pPr>
      <w:r>
        <w:rPr>
          <w:lang w:bidi="ar-SA"/>
        </w:rPr>
        <w:t>epochs = 10</w:t>
      </w:r>
      <w:r>
        <w:rPr>
          <w:rtl/>
          <w:lang w:bidi="ar-SA"/>
        </w:rPr>
        <w:t xml:space="preserve">: عدد </w:t>
      </w:r>
      <w:r w:rsidR="00170125">
        <w:rPr>
          <w:rFonts w:hint="cs"/>
          <w:rtl/>
          <w:lang w:bidi="ar-SA"/>
        </w:rPr>
        <w:t>ال</w:t>
      </w:r>
      <w:r w:rsidR="00170125">
        <w:rPr>
          <w:rtl/>
          <w:lang w:bidi="ar-SA"/>
        </w:rPr>
        <w:t>تكرار</w:t>
      </w:r>
      <w:r w:rsidR="00170125">
        <w:rPr>
          <w:rFonts w:hint="cs"/>
          <w:rtl/>
          <w:lang w:bidi="ar-SA"/>
        </w:rPr>
        <w:t>ات</w:t>
      </w:r>
      <w:r w:rsidR="00170125">
        <w:rPr>
          <w:rtl/>
          <w:lang w:bidi="ar-SA"/>
        </w:rPr>
        <w:t xml:space="preserve"> </w:t>
      </w:r>
      <w:r>
        <w:rPr>
          <w:rtl/>
          <w:lang w:bidi="ar-SA"/>
        </w:rPr>
        <w:t>(</w:t>
      </w:r>
      <w:r>
        <w:rPr>
          <w:lang w:bidi="ar-SA"/>
        </w:rPr>
        <w:t>epochs</w:t>
      </w:r>
      <w:r>
        <w:rPr>
          <w:rtl/>
          <w:lang w:bidi="ar-SA"/>
        </w:rPr>
        <w:t xml:space="preserve">). يشير إلى عدد المرات التي يتم فيها تمرير كامل مجموعة البيانات عبر النموذج أثناء التدريب. عدد </w:t>
      </w:r>
      <w:r w:rsidR="00170125">
        <w:rPr>
          <w:rFonts w:hint="cs"/>
          <w:rtl/>
          <w:lang w:bidi="ar-SA"/>
        </w:rPr>
        <w:t>ال</w:t>
      </w:r>
      <w:r w:rsidR="00170125">
        <w:rPr>
          <w:rtl/>
          <w:lang w:bidi="ar-SA"/>
        </w:rPr>
        <w:t>تكرار</w:t>
      </w:r>
      <w:r w:rsidR="00170125">
        <w:rPr>
          <w:rFonts w:hint="cs"/>
          <w:rtl/>
          <w:lang w:bidi="ar-SA"/>
        </w:rPr>
        <w:t>ات</w:t>
      </w:r>
      <w:r w:rsidR="00170125">
        <w:rPr>
          <w:rtl/>
          <w:lang w:bidi="ar-SA"/>
        </w:rPr>
        <w:t xml:space="preserve"> </w:t>
      </w:r>
      <w:r>
        <w:rPr>
          <w:rtl/>
          <w:lang w:bidi="ar-SA"/>
        </w:rPr>
        <w:t xml:space="preserve">10 </w:t>
      </w:r>
      <w:r w:rsidR="00170125">
        <w:rPr>
          <w:rFonts w:hint="cs"/>
          <w:rtl/>
          <w:lang w:bidi="ar-SA"/>
        </w:rPr>
        <w:t>أي</w:t>
      </w:r>
      <w:r>
        <w:rPr>
          <w:rtl/>
          <w:lang w:bidi="ar-SA"/>
        </w:rPr>
        <w:t xml:space="preserve"> أن مجموعة البيانات ستتم معالجتها كاملة 10 مرات.</w:t>
      </w:r>
    </w:p>
    <w:p w14:paraId="07D9A5DF" w14:textId="511168C8" w:rsidR="007E3B24" w:rsidRDefault="007E3B24" w:rsidP="00F91AFE">
      <w:pPr>
        <w:pStyle w:val="ListParagraph"/>
        <w:numPr>
          <w:ilvl w:val="1"/>
          <w:numId w:val="57"/>
        </w:numPr>
        <w:spacing w:after="200" w:line="276" w:lineRule="auto"/>
        <w:jc w:val="both"/>
        <w:rPr>
          <w:rtl/>
          <w:lang w:bidi="ar-SA"/>
        </w:rPr>
      </w:pPr>
      <w:proofErr w:type="spellStart"/>
      <w:r>
        <w:rPr>
          <w:lang w:bidi="ar-SA"/>
        </w:rPr>
        <w:t>train_num_ngs</w:t>
      </w:r>
      <w:proofErr w:type="spellEnd"/>
      <w:r>
        <w:rPr>
          <w:lang w:bidi="ar-SA"/>
        </w:rPr>
        <w:t>=4</w:t>
      </w:r>
      <w:r>
        <w:rPr>
          <w:rtl/>
          <w:lang w:bidi="ar-SA"/>
        </w:rPr>
        <w:t>: عدد العينات السلبية (</w:t>
      </w:r>
      <w:r>
        <w:rPr>
          <w:lang w:bidi="ar-SA"/>
        </w:rPr>
        <w:t>negative samples</w:t>
      </w:r>
      <w:r>
        <w:rPr>
          <w:rtl/>
          <w:lang w:bidi="ar-SA"/>
        </w:rPr>
        <w:t xml:space="preserve">) لكل عينة إيجابية أثناء التدريب. </w:t>
      </w:r>
      <w:r w:rsidR="00170125">
        <w:rPr>
          <w:rFonts w:hint="cs"/>
          <w:rtl/>
          <w:lang w:bidi="ar-SA"/>
        </w:rPr>
        <w:t>أي</w:t>
      </w:r>
      <w:r>
        <w:rPr>
          <w:rtl/>
          <w:lang w:bidi="ar-SA"/>
        </w:rPr>
        <w:t xml:space="preserve"> أن كل عينة إيجابية سيتم إقرانها بـ 4 عينات سلبية لتدريب النموذج.</w:t>
      </w:r>
    </w:p>
    <w:p w14:paraId="43BD0E37" w14:textId="77777777" w:rsidR="007E3B24" w:rsidRDefault="007E3B24" w:rsidP="007E3B24">
      <w:pPr>
        <w:pStyle w:val="ListParagraph"/>
        <w:numPr>
          <w:ilvl w:val="1"/>
          <w:numId w:val="57"/>
        </w:numPr>
        <w:spacing w:after="200" w:line="276" w:lineRule="auto"/>
        <w:rPr>
          <w:rtl/>
          <w:lang w:bidi="ar-SA"/>
        </w:rPr>
      </w:pPr>
      <w:proofErr w:type="spellStart"/>
      <w:r>
        <w:rPr>
          <w:lang w:bidi="ar-SA"/>
        </w:rPr>
        <w:t>valid_num_ngs</w:t>
      </w:r>
      <w:proofErr w:type="spellEnd"/>
      <w:r>
        <w:rPr>
          <w:lang w:bidi="ar-SA"/>
        </w:rPr>
        <w:t>=4</w:t>
      </w:r>
      <w:r>
        <w:rPr>
          <w:rtl/>
          <w:lang w:bidi="ar-SA"/>
        </w:rPr>
        <w:t>: عدد العينات السلبية لكل عينة إيجابية أثناء التحقق (</w:t>
      </w:r>
      <w:r>
        <w:rPr>
          <w:lang w:bidi="ar-SA"/>
        </w:rPr>
        <w:t>validation</w:t>
      </w:r>
      <w:r>
        <w:rPr>
          <w:rtl/>
          <w:lang w:bidi="ar-SA"/>
        </w:rPr>
        <w:t>). هذا يساعد في تقييم النموذج أثناء التدريب.</w:t>
      </w:r>
    </w:p>
    <w:p w14:paraId="46D72248" w14:textId="77777777" w:rsidR="007E3B24" w:rsidRDefault="007E3B24" w:rsidP="00F91AFE">
      <w:pPr>
        <w:pStyle w:val="ListParagraph"/>
        <w:numPr>
          <w:ilvl w:val="1"/>
          <w:numId w:val="57"/>
        </w:numPr>
        <w:spacing w:after="200" w:line="276" w:lineRule="auto"/>
        <w:jc w:val="both"/>
        <w:rPr>
          <w:rtl/>
          <w:lang w:bidi="ar-SA"/>
        </w:rPr>
      </w:pPr>
      <w:proofErr w:type="spellStart"/>
      <w:r>
        <w:rPr>
          <w:lang w:bidi="ar-SA"/>
        </w:rPr>
        <w:lastRenderedPageBreak/>
        <w:t>test_num_ngs</w:t>
      </w:r>
      <w:proofErr w:type="spellEnd"/>
      <w:r>
        <w:rPr>
          <w:lang w:bidi="ar-SA"/>
        </w:rPr>
        <w:t>=49</w:t>
      </w:r>
      <w:r>
        <w:rPr>
          <w:rtl/>
          <w:lang w:bidi="ar-SA"/>
        </w:rPr>
        <w:t>: عدد العينات السلبية لكل عينة إيجابية أثناء الاختبار. يُستخدم لتقييم أداء النموذج بعد التدريب باستخدام 49 عينة سلبية لكل عينة إيجابية.</w:t>
      </w:r>
    </w:p>
    <w:p w14:paraId="565A71F1" w14:textId="0F0D9007" w:rsidR="00951C64" w:rsidRDefault="007E3B24" w:rsidP="00F91AFE">
      <w:pPr>
        <w:pStyle w:val="ListParagraph"/>
        <w:numPr>
          <w:ilvl w:val="1"/>
          <w:numId w:val="57"/>
        </w:numPr>
        <w:spacing w:after="200" w:line="276" w:lineRule="auto"/>
        <w:jc w:val="both"/>
        <w:rPr>
          <w:rtl/>
          <w:lang w:bidi="ar-SA"/>
        </w:rPr>
      </w:pPr>
      <w:r>
        <w:rPr>
          <w:rtl/>
          <w:lang w:bidi="ar-SA"/>
        </w:rPr>
        <w:t>هذه المعاملات مُختارة بعناية لتحقيق توازن بين دقة النموذج وفعالية التدريب، بالإضافة إلى تجنب الإفراط في التكيّف وتحسين أداء النموذج على مجموعة البيانات.</w:t>
      </w:r>
    </w:p>
    <w:p w14:paraId="2E37B3A0" w14:textId="77777777" w:rsidR="00951C64" w:rsidRDefault="00951C64" w:rsidP="00951C64">
      <w:pPr>
        <w:pStyle w:val="ListParagraph"/>
        <w:spacing w:after="200" w:line="276" w:lineRule="auto"/>
        <w:rPr>
          <w:lang w:bidi="ar-SA"/>
        </w:rPr>
      </w:pPr>
    </w:p>
    <w:p w14:paraId="66152B00" w14:textId="798EF15F" w:rsidR="00B179B2" w:rsidRDefault="003F48D2" w:rsidP="00F91AFE">
      <w:pPr>
        <w:pStyle w:val="ListParagraph"/>
        <w:spacing w:after="200" w:line="276" w:lineRule="auto"/>
        <w:jc w:val="both"/>
        <w:rPr>
          <w:rtl/>
          <w:lang w:bidi="ar-SA"/>
        </w:rPr>
      </w:pPr>
      <w:r>
        <w:rPr>
          <w:rtl/>
        </w:rPr>
        <w:t>تدريب</w:t>
      </w:r>
      <w:r w:rsidR="00170125">
        <w:rPr>
          <w:rFonts w:hint="cs"/>
          <w:rtl/>
        </w:rPr>
        <w:t xml:space="preserve"> </w:t>
      </w:r>
      <w:r w:rsidR="00CE4A2A">
        <w:rPr>
          <w:rFonts w:hint="cs"/>
          <w:rtl/>
        </w:rPr>
        <w:t xml:space="preserve">النموذج </w:t>
      </w:r>
      <w:r w:rsidR="00170125">
        <w:rPr>
          <w:rFonts w:hint="cs"/>
          <w:rtl/>
        </w:rPr>
        <w:t>ومقارنة النتائج حسب كل تكرار</w:t>
      </w:r>
      <w:r w:rsidR="00B179B2">
        <w:rPr>
          <w:rFonts w:hint="cs"/>
          <w:rtl/>
          <w:lang w:bidi="ar-SA"/>
        </w:rPr>
        <w:t xml:space="preserve"> حيث تم اعتماد المعاملات التالية في مقارنة النتائج:</w:t>
      </w:r>
    </w:p>
    <w:p w14:paraId="4B61EBFF" w14:textId="18E9E88E" w:rsidR="00B179B2" w:rsidRPr="00E8785C" w:rsidRDefault="00B179B2" w:rsidP="00F91AFE">
      <w:pPr>
        <w:pStyle w:val="ListParagraph"/>
        <w:numPr>
          <w:ilvl w:val="0"/>
          <w:numId w:val="57"/>
        </w:numPr>
        <w:spacing w:after="200" w:line="276" w:lineRule="auto"/>
        <w:jc w:val="both"/>
        <w:rPr>
          <w:b/>
          <w:bCs/>
        </w:rPr>
      </w:pPr>
      <w:r w:rsidRPr="00E8785C">
        <w:rPr>
          <w:b/>
          <w:bCs/>
        </w:rPr>
        <w:t>AUC</w:t>
      </w:r>
    </w:p>
    <w:p w14:paraId="3AC0832F" w14:textId="7EC844AE" w:rsidR="00E8785C" w:rsidRDefault="00E8785C" w:rsidP="00F91AFE">
      <w:pPr>
        <w:pStyle w:val="ListParagraph"/>
        <w:spacing w:after="200" w:line="276" w:lineRule="auto"/>
        <w:jc w:val="both"/>
      </w:pPr>
      <w:r w:rsidRPr="00E8785C">
        <w:rPr>
          <w:rtl/>
        </w:rPr>
        <w:t xml:space="preserve">يتم حساب </w:t>
      </w:r>
      <w:r w:rsidRPr="00E8785C">
        <w:t>AUC</w:t>
      </w:r>
      <w:r w:rsidRPr="00E8785C">
        <w:rPr>
          <w:rtl/>
        </w:rPr>
        <w:t xml:space="preserve"> من خلال منحنى </w:t>
      </w:r>
      <w:r w:rsidRPr="00E8785C">
        <w:t>ROC (Receiver Operating Characteristic)</w:t>
      </w:r>
      <w:r w:rsidRPr="00E8785C">
        <w:rPr>
          <w:rtl/>
        </w:rPr>
        <w:t>، الذي يرسم العلاقة بين معدل الايجابيات الحقيقية (</w:t>
      </w:r>
      <w:r w:rsidRPr="00E8785C">
        <w:t>True Positive Rate</w:t>
      </w:r>
      <w:r w:rsidRPr="00E8785C">
        <w:rPr>
          <w:rtl/>
        </w:rPr>
        <w:t xml:space="preserve">) ومعدل </w:t>
      </w:r>
      <w:r w:rsidR="00F47CCE" w:rsidRPr="00E8785C">
        <w:rPr>
          <w:rtl/>
        </w:rPr>
        <w:t xml:space="preserve">الايجابيات </w:t>
      </w:r>
      <w:r w:rsidRPr="00E8785C">
        <w:rPr>
          <w:rtl/>
        </w:rPr>
        <w:t>الكاذبة (</w:t>
      </w:r>
      <w:r w:rsidRPr="00E8785C">
        <w:t>False Positive Rate</w:t>
      </w:r>
      <w:r w:rsidRPr="00E8785C">
        <w:rPr>
          <w:rtl/>
        </w:rPr>
        <w:t>) عبر عتبات مختلفة</w:t>
      </w:r>
      <w:r>
        <w:rPr>
          <w:rFonts w:hint="cs"/>
          <w:rtl/>
        </w:rPr>
        <w:t>، و</w:t>
      </w:r>
      <w:r w:rsidRPr="00E8785C">
        <w:rPr>
          <w:rtl/>
        </w:rPr>
        <w:t>كلما كانت قيمة</w:t>
      </w:r>
      <w:r w:rsidRPr="00E8785C">
        <w:t xml:space="preserve"> AUC </w:t>
      </w:r>
      <w:r w:rsidRPr="00E8785C">
        <w:rPr>
          <w:rtl/>
        </w:rPr>
        <w:t>قريبة من 1، كان النموذج أفضل في التمييز بين الفئات</w:t>
      </w:r>
      <w:r>
        <w:rPr>
          <w:rFonts w:hint="cs"/>
          <w:rtl/>
        </w:rPr>
        <w:t>.</w:t>
      </w:r>
    </w:p>
    <w:p w14:paraId="01AA610C" w14:textId="1B83DF70" w:rsidR="00E8785C" w:rsidRPr="00E8785C" w:rsidRDefault="00E8785C" w:rsidP="00F91AFE">
      <w:pPr>
        <w:pStyle w:val="ListParagraph"/>
        <w:numPr>
          <w:ilvl w:val="0"/>
          <w:numId w:val="57"/>
        </w:numPr>
        <w:spacing w:after="200" w:line="276" w:lineRule="auto"/>
        <w:jc w:val="both"/>
        <w:rPr>
          <w:b/>
          <w:bCs/>
        </w:rPr>
      </w:pPr>
      <w:proofErr w:type="spellStart"/>
      <w:r w:rsidRPr="00E8785C">
        <w:rPr>
          <w:b/>
          <w:bCs/>
        </w:rPr>
        <w:t>Logloss</w:t>
      </w:r>
      <w:proofErr w:type="spellEnd"/>
      <w:r w:rsidRPr="00E8785C">
        <w:rPr>
          <w:b/>
          <w:bCs/>
        </w:rPr>
        <w:t xml:space="preserve"> (Logarithmic Loss)</w:t>
      </w:r>
    </w:p>
    <w:p w14:paraId="021DB315" w14:textId="68130336" w:rsidR="00E8785C" w:rsidRDefault="00E8785C" w:rsidP="00F91AFE">
      <w:pPr>
        <w:pStyle w:val="ListParagraph"/>
        <w:spacing w:after="200" w:line="276" w:lineRule="auto"/>
        <w:jc w:val="both"/>
      </w:pPr>
      <w:r w:rsidRPr="00E8785C">
        <w:rPr>
          <w:rtl/>
        </w:rPr>
        <w:t>الخسارة اللوغاريتمية، هو مقياس يستخدم لتقييم النماذج التنبؤية التي تقدم احتمالات لتصنيف كل عنصر.</w:t>
      </w:r>
      <w:r>
        <w:rPr>
          <w:rFonts w:hint="cs"/>
          <w:rtl/>
        </w:rPr>
        <w:t xml:space="preserve"> و</w:t>
      </w:r>
      <w:r w:rsidRPr="00E8785C">
        <w:rPr>
          <w:rtl/>
        </w:rPr>
        <w:t xml:space="preserve">يتم حسابه باستخدام اللوغاريتم السالب لاحتمالية النماذج للتنبؤ الصحيح. </w:t>
      </w:r>
      <w:r w:rsidR="00F47CCE">
        <w:rPr>
          <w:rFonts w:hint="cs"/>
          <w:rtl/>
        </w:rPr>
        <w:t>كلما زاد تأكد النموذج</w:t>
      </w:r>
      <w:r w:rsidRPr="00E8785C">
        <w:rPr>
          <w:rtl/>
        </w:rPr>
        <w:t xml:space="preserve"> من تنبؤ غير صحيح، </w:t>
      </w:r>
      <w:r w:rsidR="00F47CCE" w:rsidRPr="00F47CCE">
        <w:rPr>
          <w:rtl/>
        </w:rPr>
        <w:t>فستكون</w:t>
      </w:r>
      <w:r w:rsidR="00F47CCE">
        <w:rPr>
          <w:rFonts w:hint="cs"/>
          <w:rtl/>
        </w:rPr>
        <w:t xml:space="preserve"> قيمة </w:t>
      </w:r>
      <w:proofErr w:type="spellStart"/>
      <w:r w:rsidRPr="00E8785C">
        <w:t>logloss</w:t>
      </w:r>
      <w:proofErr w:type="spellEnd"/>
      <w:r w:rsidRPr="00E8785C">
        <w:rPr>
          <w:rtl/>
        </w:rPr>
        <w:t xml:space="preserve"> مرتفع</w:t>
      </w:r>
      <w:r w:rsidR="00F47CCE">
        <w:rPr>
          <w:rFonts w:hint="cs"/>
          <w:rtl/>
        </w:rPr>
        <w:t>ة</w:t>
      </w:r>
      <w:r w:rsidRPr="00E8785C">
        <w:rPr>
          <w:rtl/>
        </w:rPr>
        <w:t xml:space="preserve"> للغاية</w:t>
      </w:r>
      <w:r>
        <w:rPr>
          <w:rFonts w:hint="cs"/>
          <w:rtl/>
        </w:rPr>
        <w:t xml:space="preserve">، وهو </w:t>
      </w:r>
      <w:r w:rsidRPr="00E8785C">
        <w:rPr>
          <w:rtl/>
        </w:rPr>
        <w:t>يوفر مؤشرًا دقيقًا لأداء النموذج: كلما كانت القيمة أصغر، كان أداء النموذج أفضل</w:t>
      </w:r>
      <w:r w:rsidRPr="00E8785C">
        <w:t>.</w:t>
      </w:r>
    </w:p>
    <w:p w14:paraId="47504183" w14:textId="177337DB" w:rsidR="00E8785C" w:rsidRPr="00E8785C" w:rsidRDefault="00E8785C" w:rsidP="00F91AFE">
      <w:pPr>
        <w:pStyle w:val="ListParagraph"/>
        <w:numPr>
          <w:ilvl w:val="0"/>
          <w:numId w:val="57"/>
        </w:numPr>
        <w:spacing w:after="200" w:line="276" w:lineRule="auto"/>
        <w:jc w:val="both"/>
        <w:rPr>
          <w:b/>
          <w:bCs/>
        </w:rPr>
      </w:pPr>
      <w:r w:rsidRPr="00E8785C">
        <w:rPr>
          <w:b/>
          <w:bCs/>
        </w:rPr>
        <w:t>Mean MRR (Mean Reciprocal Rank)</w:t>
      </w:r>
    </w:p>
    <w:p w14:paraId="253967F5" w14:textId="53FFFD78" w:rsidR="00F47CCE" w:rsidRDefault="00F47CCE" w:rsidP="004F6E30">
      <w:pPr>
        <w:spacing w:after="200"/>
        <w:ind w:left="720"/>
        <w:jc w:val="both"/>
        <w:rPr>
          <w:rtl/>
        </w:rPr>
      </w:pPr>
      <w:r>
        <w:t>MRR</w:t>
      </w:r>
      <w:r>
        <w:rPr>
          <w:rtl/>
        </w:rPr>
        <w:t xml:space="preserve">، أو الترتيب العكسي المتوسط، هو مقياس يستخدم لتقييم فعالية نظام التوصية أو استرجاع المعلومات. يقوم </w:t>
      </w:r>
      <w:r>
        <w:t>MRR</w:t>
      </w:r>
      <w:r>
        <w:rPr>
          <w:rtl/>
        </w:rPr>
        <w:t xml:space="preserve"> بحساب متوسط ترتيب النتائج الصحيحة في قائمة التوصيات.</w:t>
      </w:r>
    </w:p>
    <w:p w14:paraId="3E0E95FD" w14:textId="77777777" w:rsidR="00F47CCE" w:rsidRDefault="00F47CCE" w:rsidP="00F91AFE">
      <w:pPr>
        <w:pStyle w:val="ListParagraph"/>
        <w:spacing w:after="200" w:line="276" w:lineRule="auto"/>
        <w:jc w:val="both"/>
        <w:rPr>
          <w:b/>
          <w:bCs/>
          <w:rtl/>
        </w:rPr>
      </w:pPr>
      <w:r>
        <w:rPr>
          <w:rtl/>
        </w:rPr>
        <w:t>بالنسبة لكل نتيجة صحيحة، يتم حساب "الترتيب العكسي" باستخدام مقلوب ترتيبها في القائمة. ثم يتم أخذ المتوسط لجميع هذه الترتيبات العكسية. هذا المقياس يساعد في تحديد مدى جودة النظام في ترتيب العناصر المهمة في مقدمة القائمة.</w:t>
      </w:r>
      <w:r w:rsidRPr="00E8785C">
        <w:rPr>
          <w:b/>
          <w:bCs/>
          <w:rtl/>
        </w:rPr>
        <w:t xml:space="preserve"> </w:t>
      </w:r>
    </w:p>
    <w:p w14:paraId="729054A3" w14:textId="0B1C8316" w:rsidR="00F91AFE" w:rsidRPr="00F47CCE" w:rsidRDefault="00F47CCE" w:rsidP="004F6E30">
      <w:pPr>
        <w:pStyle w:val="ListParagraph"/>
        <w:spacing w:after="200" w:line="276" w:lineRule="auto"/>
        <w:jc w:val="both"/>
        <w:rPr>
          <w:rtl/>
        </w:rPr>
      </w:pPr>
      <w:r w:rsidRPr="00F47CCE">
        <w:rPr>
          <w:rtl/>
        </w:rPr>
        <w:t xml:space="preserve">كلما كانت قيمة </w:t>
      </w:r>
      <w:r w:rsidRPr="00F47CCE">
        <w:t>MRR</w:t>
      </w:r>
      <w:r w:rsidRPr="00F47CCE">
        <w:rPr>
          <w:rtl/>
        </w:rPr>
        <w:t xml:space="preserve"> أعلى، كان النظام أفضل في وضع العناصر المهمة في بداية القائمة.</w:t>
      </w:r>
    </w:p>
    <w:p w14:paraId="2C09620E" w14:textId="5E5CE654" w:rsidR="00F47CCE" w:rsidRPr="009F56FE" w:rsidRDefault="00E8785C" w:rsidP="00F91AFE">
      <w:pPr>
        <w:pStyle w:val="ListParagraph"/>
        <w:numPr>
          <w:ilvl w:val="0"/>
          <w:numId w:val="57"/>
        </w:numPr>
        <w:spacing w:after="200" w:line="276" w:lineRule="auto"/>
        <w:jc w:val="both"/>
        <w:rPr>
          <w:b/>
          <w:bCs/>
        </w:rPr>
      </w:pPr>
      <w:r w:rsidRPr="00E8785C">
        <w:rPr>
          <w:b/>
          <w:bCs/>
        </w:rPr>
        <w:t>Group AUC</w:t>
      </w:r>
    </w:p>
    <w:p w14:paraId="71890162" w14:textId="631B5556" w:rsidR="00E8785C" w:rsidRDefault="00E8785C" w:rsidP="00F91AFE">
      <w:pPr>
        <w:pStyle w:val="ListParagraph"/>
        <w:spacing w:after="200" w:line="276" w:lineRule="auto"/>
        <w:jc w:val="both"/>
        <w:rPr>
          <w:rtl/>
        </w:rPr>
      </w:pPr>
      <w:r>
        <w:rPr>
          <w:rFonts w:hint="cs"/>
          <w:rtl/>
        </w:rPr>
        <w:t>ه</w:t>
      </w:r>
      <w:r w:rsidRPr="00E8785C">
        <w:rPr>
          <w:rtl/>
        </w:rPr>
        <w:t xml:space="preserve">و امتداد لمقياس </w:t>
      </w:r>
      <w:r w:rsidRPr="00E8785C">
        <w:t>AUC</w:t>
      </w:r>
      <w:r w:rsidRPr="00E8785C">
        <w:rPr>
          <w:rtl/>
        </w:rPr>
        <w:t>، لكنه يحسب أداء النموذج على مجموعات محددة من البيانات بدلاً من البيانات بأكملها. يمكن استخدامه لتقييم أداء النموذج على مجموعات معينة من المستخدمين أو السياقات، مما يسمح بتحليل أدق لكيفية أداء النموذج في سيناريوهات أو تقسيمات معينة من البيانات.</w:t>
      </w:r>
    </w:p>
    <w:p w14:paraId="288CE56D" w14:textId="14BAE800" w:rsidR="004E027A" w:rsidRDefault="004E027A" w:rsidP="002C62F4">
      <w:pPr>
        <w:spacing w:after="200"/>
        <w:jc w:val="both"/>
        <w:rPr>
          <w:rtl/>
        </w:rPr>
      </w:pPr>
      <w:r>
        <w:rPr>
          <w:rFonts w:hint="cs"/>
          <w:rtl/>
        </w:rPr>
        <w:lastRenderedPageBreak/>
        <w:t>وكانت النتائج كما يلي:</w:t>
      </w:r>
    </w:p>
    <w:p w14:paraId="6C900819" w14:textId="0EC63CBF" w:rsidR="00B179B2" w:rsidRDefault="00B179B2" w:rsidP="002C62F4">
      <w:pPr>
        <w:spacing w:after="200" w:line="276" w:lineRule="auto"/>
        <w:jc w:val="center"/>
      </w:pPr>
      <w:r>
        <w:rPr>
          <w:noProof/>
        </w:rPr>
        <w:drawing>
          <wp:inline distT="0" distB="0" distL="0" distR="0" wp14:anchorId="3BB49D94" wp14:editId="10D45366">
            <wp:extent cx="4478641" cy="3284375"/>
            <wp:effectExtent l="0" t="0" r="0" b="0"/>
            <wp:docPr id="191609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7101" cy="3290579"/>
                    </a:xfrm>
                    <a:prstGeom prst="rect">
                      <a:avLst/>
                    </a:prstGeom>
                    <a:noFill/>
                    <a:ln>
                      <a:noFill/>
                    </a:ln>
                  </pic:spPr>
                </pic:pic>
              </a:graphicData>
            </a:graphic>
          </wp:inline>
        </w:drawing>
      </w:r>
    </w:p>
    <w:p w14:paraId="0BEB5DFD" w14:textId="77777777" w:rsidR="002C62F4" w:rsidRDefault="00B179B2" w:rsidP="002C62F4">
      <w:pPr>
        <w:pStyle w:val="Caption"/>
        <w:rPr>
          <w:rtl/>
          <w:lang w:bidi="ar-SA"/>
        </w:rPr>
      </w:pPr>
      <w:bookmarkStart w:id="107" w:name="_Toc17611440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14</w:t>
      </w:r>
      <w:r>
        <w:rPr>
          <w:rtl/>
        </w:rPr>
        <w:fldChar w:fldCharType="end"/>
      </w:r>
      <w:r>
        <w:rPr>
          <w:rFonts w:hint="cs"/>
          <w:rtl/>
          <w:lang w:bidi="ar-SA"/>
        </w:rPr>
        <w:t xml:space="preserve"> تغير </w:t>
      </w:r>
      <w:r>
        <w:rPr>
          <w:lang w:bidi="ar-SA"/>
        </w:rPr>
        <w:t>AUC</w:t>
      </w:r>
      <w:r>
        <w:rPr>
          <w:rFonts w:hint="cs"/>
          <w:rtl/>
          <w:lang w:bidi="ar-SA"/>
        </w:rPr>
        <w:t xml:space="preserve"> مع التكرارات</w:t>
      </w:r>
      <w:bookmarkEnd w:id="107"/>
    </w:p>
    <w:p w14:paraId="33EBFE0F" w14:textId="6AC4688A" w:rsidR="00B179B2" w:rsidRDefault="00B179B2" w:rsidP="002C62F4">
      <w:pPr>
        <w:pStyle w:val="Caption"/>
        <w:rPr>
          <w:lang w:bidi="ar-SA"/>
        </w:rPr>
      </w:pPr>
      <w:r>
        <w:rPr>
          <w:noProof/>
        </w:rPr>
        <w:drawing>
          <wp:inline distT="0" distB="0" distL="0" distR="0" wp14:anchorId="0088941B" wp14:editId="3869AD7B">
            <wp:extent cx="4878510" cy="3275045"/>
            <wp:effectExtent l="0" t="0" r="0" b="1905"/>
            <wp:docPr id="1635368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2604" r="-2819" b="1650"/>
                    <a:stretch/>
                  </pic:blipFill>
                  <pic:spPr bwMode="auto">
                    <a:xfrm>
                      <a:off x="0" y="0"/>
                      <a:ext cx="4883937" cy="3278688"/>
                    </a:xfrm>
                    <a:prstGeom prst="rect">
                      <a:avLst/>
                    </a:prstGeom>
                    <a:noFill/>
                    <a:ln>
                      <a:noFill/>
                    </a:ln>
                    <a:extLst>
                      <a:ext uri="{53640926-AAD7-44D8-BBD7-CCE9431645EC}">
                        <a14:shadowObscured xmlns:a14="http://schemas.microsoft.com/office/drawing/2010/main"/>
                      </a:ext>
                    </a:extLst>
                  </pic:spPr>
                </pic:pic>
              </a:graphicData>
            </a:graphic>
          </wp:inline>
        </w:drawing>
      </w:r>
    </w:p>
    <w:p w14:paraId="1C3638BC" w14:textId="5FAEC648" w:rsidR="00677E7F" w:rsidRDefault="00B179B2" w:rsidP="00B179B2">
      <w:pPr>
        <w:pStyle w:val="Caption"/>
        <w:rPr>
          <w:rtl/>
          <w:lang w:bidi="ar-SA"/>
        </w:rPr>
      </w:pPr>
      <w:bookmarkStart w:id="108" w:name="_Toc17611440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15</w:t>
      </w:r>
      <w:r>
        <w:rPr>
          <w:rtl/>
        </w:rPr>
        <w:fldChar w:fldCharType="end"/>
      </w:r>
      <w:r>
        <w:rPr>
          <w:rFonts w:hint="cs"/>
          <w:rtl/>
          <w:lang w:bidi="ar-SA"/>
        </w:rPr>
        <w:t xml:space="preserve">تغير قيم </w:t>
      </w:r>
      <w:proofErr w:type="spellStart"/>
      <w:r>
        <w:rPr>
          <w:lang w:bidi="ar-SA"/>
        </w:rPr>
        <w:t>Logloss</w:t>
      </w:r>
      <w:proofErr w:type="spellEnd"/>
      <w:r>
        <w:rPr>
          <w:rFonts w:hint="cs"/>
          <w:rtl/>
          <w:lang w:bidi="ar-SA"/>
        </w:rPr>
        <w:t xml:space="preserve"> مع التكرارات</w:t>
      </w:r>
      <w:bookmarkEnd w:id="108"/>
    </w:p>
    <w:p w14:paraId="336D2F07" w14:textId="09B2676B" w:rsidR="00B179B2" w:rsidRDefault="00B179B2" w:rsidP="00B179B2">
      <w:pPr>
        <w:pStyle w:val="Caption"/>
      </w:pPr>
      <w:r>
        <w:rPr>
          <w:noProof/>
        </w:rPr>
        <w:lastRenderedPageBreak/>
        <w:drawing>
          <wp:inline distT="0" distB="0" distL="0" distR="0" wp14:anchorId="63507D81" wp14:editId="6FEBDB45">
            <wp:extent cx="4562670" cy="3171150"/>
            <wp:effectExtent l="0" t="0" r="0" b="0"/>
            <wp:docPr id="168279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 t="1736" r="-2246" b="1361"/>
                    <a:stretch/>
                  </pic:blipFill>
                  <pic:spPr bwMode="auto">
                    <a:xfrm>
                      <a:off x="0" y="0"/>
                      <a:ext cx="4585864" cy="3187270"/>
                    </a:xfrm>
                    <a:prstGeom prst="rect">
                      <a:avLst/>
                    </a:prstGeom>
                    <a:noFill/>
                    <a:ln>
                      <a:noFill/>
                    </a:ln>
                    <a:extLst>
                      <a:ext uri="{53640926-AAD7-44D8-BBD7-CCE9431645EC}">
                        <a14:shadowObscured xmlns:a14="http://schemas.microsoft.com/office/drawing/2010/main"/>
                      </a:ext>
                    </a:extLst>
                  </pic:spPr>
                </pic:pic>
              </a:graphicData>
            </a:graphic>
          </wp:inline>
        </w:drawing>
      </w:r>
    </w:p>
    <w:p w14:paraId="05CED7AF" w14:textId="52EAAFAA" w:rsidR="00B179B2" w:rsidRDefault="00B179B2" w:rsidP="00B179B2">
      <w:pPr>
        <w:pStyle w:val="Caption"/>
        <w:rPr>
          <w:rtl/>
        </w:rPr>
      </w:pPr>
      <w:bookmarkStart w:id="109" w:name="_Toc17611440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16</w:t>
      </w:r>
      <w:r>
        <w:rPr>
          <w:rtl/>
        </w:rPr>
        <w:fldChar w:fldCharType="end"/>
      </w:r>
      <w:r>
        <w:rPr>
          <w:rFonts w:hint="cs"/>
          <w:rtl/>
          <w:lang w:bidi="ar-SA"/>
        </w:rPr>
        <w:t xml:space="preserve">تغير قيم </w:t>
      </w:r>
      <w:r>
        <w:rPr>
          <w:lang w:bidi="ar-SA"/>
        </w:rPr>
        <w:t>Mean MRR</w:t>
      </w:r>
      <w:r>
        <w:rPr>
          <w:rFonts w:hint="cs"/>
          <w:rtl/>
          <w:lang w:bidi="ar-SA"/>
        </w:rPr>
        <w:t xml:space="preserve"> مع التكرارات</w:t>
      </w:r>
      <w:bookmarkEnd w:id="109"/>
    </w:p>
    <w:p w14:paraId="6A41AF0B" w14:textId="77777777" w:rsidR="00B179B2" w:rsidRDefault="00B179B2" w:rsidP="00B179B2">
      <w:pPr>
        <w:keepNext/>
        <w:spacing w:after="200" w:line="276" w:lineRule="auto"/>
        <w:jc w:val="center"/>
      </w:pPr>
      <w:r>
        <w:rPr>
          <w:noProof/>
        </w:rPr>
        <w:drawing>
          <wp:inline distT="0" distB="0" distL="0" distR="0" wp14:anchorId="4E8EDD6E" wp14:editId="6FDAE3A4">
            <wp:extent cx="4544008" cy="3332312"/>
            <wp:effectExtent l="0" t="0" r="0" b="1905"/>
            <wp:docPr id="946302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5714" cy="3340896"/>
                    </a:xfrm>
                    <a:prstGeom prst="rect">
                      <a:avLst/>
                    </a:prstGeom>
                    <a:noFill/>
                    <a:ln>
                      <a:noFill/>
                    </a:ln>
                  </pic:spPr>
                </pic:pic>
              </a:graphicData>
            </a:graphic>
          </wp:inline>
        </w:drawing>
      </w:r>
    </w:p>
    <w:p w14:paraId="391742F3" w14:textId="77777777" w:rsidR="005151A4" w:rsidRDefault="00B179B2" w:rsidP="005151A4">
      <w:pPr>
        <w:pStyle w:val="Caption"/>
        <w:rPr>
          <w:rtl/>
          <w:lang w:bidi="ar-SA"/>
        </w:rPr>
      </w:pPr>
      <w:bookmarkStart w:id="110" w:name="_Toc17611440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7FEA">
        <w:rPr>
          <w:noProof/>
          <w:rtl/>
        </w:rPr>
        <w:t>17</w:t>
      </w:r>
      <w:r>
        <w:rPr>
          <w:rtl/>
        </w:rPr>
        <w:fldChar w:fldCharType="end"/>
      </w:r>
      <w:r>
        <w:rPr>
          <w:rFonts w:hint="cs"/>
          <w:rtl/>
          <w:lang w:bidi="ar-SA"/>
        </w:rPr>
        <w:t xml:space="preserve">تغير قيم </w:t>
      </w:r>
      <w:r>
        <w:rPr>
          <w:lang w:bidi="ar-SA"/>
        </w:rPr>
        <w:t>Group AUC</w:t>
      </w:r>
      <w:r>
        <w:rPr>
          <w:rFonts w:hint="cs"/>
          <w:rtl/>
          <w:lang w:bidi="ar-SA"/>
        </w:rPr>
        <w:t xml:space="preserve"> مع التكرارات</w:t>
      </w:r>
      <w:bookmarkEnd w:id="110"/>
    </w:p>
    <w:p w14:paraId="2ADE27BE" w14:textId="2095DE31" w:rsidR="003F48D2" w:rsidRDefault="00170125" w:rsidP="003C5DF2">
      <w:pPr>
        <w:pStyle w:val="Caption"/>
        <w:jc w:val="both"/>
        <w:rPr>
          <w:rtl/>
        </w:rPr>
      </w:pPr>
      <w:r>
        <w:rPr>
          <w:rFonts w:hint="cs"/>
          <w:rtl/>
        </w:rPr>
        <w:t xml:space="preserve">بمقارنة </w:t>
      </w:r>
      <w:r w:rsidR="00B179B2">
        <w:rPr>
          <w:rFonts w:hint="cs"/>
          <w:rtl/>
        </w:rPr>
        <w:t>ال</w:t>
      </w:r>
      <w:r>
        <w:rPr>
          <w:rFonts w:hint="cs"/>
          <w:rtl/>
        </w:rPr>
        <w:t>قيم</w:t>
      </w:r>
      <w:r>
        <w:rPr>
          <w:rFonts w:hint="cs"/>
          <w:rtl/>
          <w:lang w:bidi="ar-SA"/>
        </w:rPr>
        <w:t xml:space="preserve"> نلاحظ أنه في التكرار العاشر نحصل على أفضل نموذج </w:t>
      </w:r>
      <w:r w:rsidR="00B179B2">
        <w:rPr>
          <w:rFonts w:hint="cs"/>
          <w:rtl/>
          <w:lang w:bidi="ar-SA"/>
        </w:rPr>
        <w:t xml:space="preserve">حيث ينخفض مقدار ال </w:t>
      </w:r>
      <w:r w:rsidR="00B179B2">
        <w:rPr>
          <w:lang w:bidi="ar-SA"/>
        </w:rPr>
        <w:t>log loss</w:t>
      </w:r>
      <w:r w:rsidR="005D202D">
        <w:rPr>
          <w:rFonts w:hint="cs"/>
          <w:rtl/>
          <w:lang w:bidi="ar-SA"/>
        </w:rPr>
        <w:t xml:space="preserve"> </w:t>
      </w:r>
      <w:r w:rsidR="00B179B2">
        <w:rPr>
          <w:rFonts w:hint="cs"/>
          <w:rtl/>
          <w:lang w:bidi="ar-SA"/>
        </w:rPr>
        <w:t>بشكل ملحوظ.</w:t>
      </w:r>
    </w:p>
    <w:p w14:paraId="30B0A9C3" w14:textId="158AB128" w:rsidR="00D63AC9" w:rsidRDefault="00D63AC9" w:rsidP="00D63AC9">
      <w:pPr>
        <w:pStyle w:val="1"/>
        <w:rPr>
          <w:rtl/>
        </w:rPr>
      </w:pPr>
      <w:bookmarkStart w:id="111" w:name="_Toc176114386"/>
      <w:r w:rsidRPr="00D63AC9">
        <w:rPr>
          <w:rtl/>
        </w:rPr>
        <w:lastRenderedPageBreak/>
        <w:t>دمج النموذج مع</w:t>
      </w:r>
      <w:r w:rsidRPr="00D63AC9">
        <w:t xml:space="preserve"> OpenCart </w:t>
      </w:r>
      <w:r w:rsidRPr="00D63AC9">
        <w:rPr>
          <w:rtl/>
        </w:rPr>
        <w:t>باستخدام</w:t>
      </w:r>
      <w:r w:rsidRPr="00D63AC9">
        <w:t xml:space="preserve"> MLflow</w:t>
      </w:r>
      <w:bookmarkEnd w:id="111"/>
    </w:p>
    <w:p w14:paraId="6133DD8F" w14:textId="45140CAE" w:rsidR="00D86CAE" w:rsidRDefault="00D86CAE" w:rsidP="00E52C39">
      <w:pPr>
        <w:pStyle w:val="2"/>
        <w:jc w:val="both"/>
        <w:rPr>
          <w:lang w:bidi="ar-SA"/>
        </w:rPr>
      </w:pPr>
      <w:bookmarkStart w:id="112" w:name="_Toc176114387"/>
      <w:r>
        <w:rPr>
          <w:rFonts w:hint="cs"/>
          <w:rtl/>
          <w:lang w:bidi="ar-SA"/>
        </w:rPr>
        <w:t xml:space="preserve">محاولة استخدام </w:t>
      </w:r>
      <w:r>
        <w:rPr>
          <w:lang w:bidi="ar-SA"/>
        </w:rPr>
        <w:t>Flask API</w:t>
      </w:r>
      <w:bookmarkEnd w:id="112"/>
    </w:p>
    <w:p w14:paraId="7A99E9CC" w14:textId="1ECE08CA" w:rsidR="0027575F" w:rsidRDefault="0027575F" w:rsidP="00E52C39">
      <w:pPr>
        <w:spacing w:after="200" w:line="276" w:lineRule="auto"/>
        <w:ind w:left="360"/>
        <w:jc w:val="both"/>
        <w:rPr>
          <w:rtl/>
        </w:rPr>
      </w:pPr>
      <w:r w:rsidRPr="0027575F">
        <w:rPr>
          <w:rtl/>
        </w:rPr>
        <w:t xml:space="preserve">في البداية، كانت هناك محاولات لاستخدام </w:t>
      </w:r>
      <w:r w:rsidRPr="0027575F">
        <w:t>Flask API</w:t>
      </w:r>
      <w:r w:rsidRPr="0027575F">
        <w:rPr>
          <w:rtl/>
        </w:rPr>
        <w:t xml:space="preserve"> لدمج نموذج التوصية مع </w:t>
      </w:r>
      <w:r>
        <w:rPr>
          <w:rFonts w:hint="cs"/>
          <w:rtl/>
        </w:rPr>
        <w:t>ال</w:t>
      </w:r>
      <w:r w:rsidRPr="0027575F">
        <w:rPr>
          <w:rtl/>
        </w:rPr>
        <w:t>منص</w:t>
      </w:r>
      <w:r>
        <w:rPr>
          <w:rFonts w:hint="cs"/>
          <w:rtl/>
        </w:rPr>
        <w:t>ة</w:t>
      </w:r>
      <w:r w:rsidRPr="0027575F">
        <w:rPr>
          <w:rtl/>
        </w:rPr>
        <w:t>.</w:t>
      </w:r>
    </w:p>
    <w:p w14:paraId="16D93FF6" w14:textId="4F473A71" w:rsidR="0027575F" w:rsidRDefault="0027575F" w:rsidP="00E52C39">
      <w:pPr>
        <w:spacing w:after="200" w:line="276" w:lineRule="auto"/>
        <w:ind w:left="360"/>
        <w:jc w:val="both"/>
        <w:rPr>
          <w:rtl/>
        </w:rPr>
      </w:pPr>
      <w:r w:rsidRPr="0027575F">
        <w:rPr>
          <w:rtl/>
        </w:rPr>
        <w:t xml:space="preserve"> </w:t>
      </w:r>
      <w:r w:rsidRPr="0027575F">
        <w:t>Flask</w:t>
      </w:r>
      <w:r w:rsidRPr="0027575F">
        <w:rPr>
          <w:rtl/>
        </w:rPr>
        <w:t xml:space="preserve"> هي إطار عمل ويب بسيط وخفيف الوزن يعتمد على لغة البرمجة </w:t>
      </w:r>
      <w:r w:rsidRPr="0027575F">
        <w:t>Python</w:t>
      </w:r>
      <w:r w:rsidRPr="0027575F">
        <w:rPr>
          <w:rtl/>
        </w:rPr>
        <w:t xml:space="preserve">، ويستخدم لإنشاء تطبيقات ويب صغيرة وخدمات </w:t>
      </w:r>
      <w:r w:rsidRPr="0027575F">
        <w:t>API</w:t>
      </w:r>
      <w:r w:rsidRPr="0027575F">
        <w:rPr>
          <w:rtl/>
        </w:rPr>
        <w:t xml:space="preserve">. لقد تم اختيار </w:t>
      </w:r>
      <w:r w:rsidRPr="0027575F">
        <w:t>Flask</w:t>
      </w:r>
      <w:r w:rsidRPr="0027575F">
        <w:rPr>
          <w:rtl/>
        </w:rPr>
        <w:t xml:space="preserve"> في البداية للأسباب التالية: </w:t>
      </w:r>
    </w:p>
    <w:p w14:paraId="2E7BADC0" w14:textId="7CC14D47" w:rsidR="0027575F" w:rsidRDefault="0027575F" w:rsidP="00E52C39">
      <w:pPr>
        <w:pStyle w:val="ListParagraph"/>
        <w:numPr>
          <w:ilvl w:val="0"/>
          <w:numId w:val="68"/>
        </w:numPr>
        <w:spacing w:after="200" w:line="276" w:lineRule="auto"/>
        <w:jc w:val="both"/>
      </w:pPr>
      <w:r>
        <w:rPr>
          <w:rtl/>
        </w:rPr>
        <w:t>سهولة الاستخدام والتنفيذ:</w:t>
      </w:r>
      <w:r>
        <w:rPr>
          <w:rFonts w:hint="cs"/>
          <w:rtl/>
        </w:rPr>
        <w:t xml:space="preserve"> </w:t>
      </w:r>
      <w:r>
        <w:t>Flask</w:t>
      </w:r>
      <w:r>
        <w:rPr>
          <w:rtl/>
        </w:rPr>
        <w:t xml:space="preserve"> يوفر بيئة تطوير بسيطة وسهلة الاستخدام</w:t>
      </w:r>
      <w:r>
        <w:rPr>
          <w:rFonts w:hint="cs"/>
          <w:rtl/>
        </w:rPr>
        <w:t>.</w:t>
      </w:r>
    </w:p>
    <w:p w14:paraId="134BC0EF" w14:textId="58CC3B5A" w:rsidR="0027575F" w:rsidRDefault="0027575F" w:rsidP="00E52C39">
      <w:pPr>
        <w:pStyle w:val="ListParagraph"/>
        <w:numPr>
          <w:ilvl w:val="0"/>
          <w:numId w:val="68"/>
        </w:numPr>
        <w:spacing w:after="200" w:line="276" w:lineRule="auto"/>
        <w:jc w:val="both"/>
      </w:pPr>
      <w:r w:rsidRPr="0027575F">
        <w:rPr>
          <w:rtl/>
        </w:rPr>
        <w:t>التكامل السريع مع نماذج التعلم الآلي:</w:t>
      </w:r>
      <w:r>
        <w:rPr>
          <w:rFonts w:hint="cs"/>
          <w:rtl/>
        </w:rPr>
        <w:t xml:space="preserve"> </w:t>
      </w:r>
      <w:r w:rsidRPr="0027575F">
        <w:rPr>
          <w:rtl/>
        </w:rPr>
        <w:t xml:space="preserve">نظرًا لأن </w:t>
      </w:r>
      <w:r w:rsidRPr="0027575F">
        <w:t>Flask</w:t>
      </w:r>
      <w:r w:rsidRPr="0027575F">
        <w:rPr>
          <w:rtl/>
        </w:rPr>
        <w:t xml:space="preserve"> يعتمد على </w:t>
      </w:r>
      <w:r w:rsidRPr="0027575F">
        <w:t>Python</w:t>
      </w:r>
      <w:r>
        <w:rPr>
          <w:rFonts w:hint="cs"/>
          <w:rtl/>
        </w:rPr>
        <w:t xml:space="preserve">، </w:t>
      </w:r>
      <w:r w:rsidRPr="0027575F">
        <w:rPr>
          <w:rtl/>
        </w:rPr>
        <w:t>يمكن بسهولة دمج نماذج التوصية المدربة</w:t>
      </w:r>
      <w:r>
        <w:rPr>
          <w:rFonts w:hint="cs"/>
          <w:rtl/>
        </w:rPr>
        <w:t xml:space="preserve"> حيث </w:t>
      </w:r>
      <w:r w:rsidRPr="0027575F">
        <w:rPr>
          <w:rtl/>
        </w:rPr>
        <w:t xml:space="preserve">يسمح </w:t>
      </w:r>
      <w:r w:rsidRPr="0027575F">
        <w:t>Flask</w:t>
      </w:r>
      <w:r w:rsidRPr="0027575F">
        <w:rPr>
          <w:rtl/>
        </w:rPr>
        <w:t xml:space="preserve"> بتحميل النموذج المدرب في الذاكرة والبدء في تقديم التوصيات في الوقت الفعلي بناءً على طلبات المستخدمين.</w:t>
      </w:r>
    </w:p>
    <w:p w14:paraId="68A8975F" w14:textId="2C66FD79" w:rsidR="00D86CAE" w:rsidRDefault="00D86CAE" w:rsidP="00E52C39">
      <w:pPr>
        <w:spacing w:after="200" w:line="276" w:lineRule="auto"/>
        <w:ind w:firstLine="360"/>
        <w:jc w:val="both"/>
        <w:rPr>
          <w:rtl/>
        </w:rPr>
      </w:pPr>
      <w:r>
        <w:rPr>
          <w:rtl/>
        </w:rPr>
        <w:t xml:space="preserve">ومع ذلك، أثناء تجربة دمج النموذج باستخدام </w:t>
      </w:r>
      <w:r>
        <w:t>Flask API</w:t>
      </w:r>
      <w:r>
        <w:rPr>
          <w:rtl/>
        </w:rPr>
        <w:t xml:space="preserve">، برزت بعض التحديات </w:t>
      </w:r>
      <w:proofErr w:type="spellStart"/>
      <w:r>
        <w:rPr>
          <w:rtl/>
        </w:rPr>
        <w:t>والمحدوديات</w:t>
      </w:r>
      <w:proofErr w:type="spellEnd"/>
      <w:r>
        <w:rPr>
          <w:rtl/>
        </w:rPr>
        <w:t>:</w:t>
      </w:r>
    </w:p>
    <w:p w14:paraId="4A9DE6DC" w14:textId="10B676CB" w:rsidR="00D86CAE" w:rsidRDefault="00D86CAE" w:rsidP="00E52C39">
      <w:pPr>
        <w:pStyle w:val="ListParagraph"/>
        <w:numPr>
          <w:ilvl w:val="0"/>
          <w:numId w:val="70"/>
        </w:numPr>
        <w:spacing w:after="200" w:line="276" w:lineRule="auto"/>
        <w:jc w:val="both"/>
        <w:rPr>
          <w:rtl/>
        </w:rPr>
      </w:pPr>
      <w:r>
        <w:rPr>
          <w:rtl/>
        </w:rPr>
        <w:t>نقص في أدوات تتبع وتسجيل النموذج:</w:t>
      </w:r>
    </w:p>
    <w:p w14:paraId="26AE6E26" w14:textId="77777777" w:rsidR="00D86CAE" w:rsidRDefault="00D86CAE" w:rsidP="00E52C39">
      <w:pPr>
        <w:pStyle w:val="ListParagraph"/>
        <w:spacing w:after="200" w:line="276" w:lineRule="auto"/>
        <w:jc w:val="both"/>
        <w:rPr>
          <w:rtl/>
        </w:rPr>
      </w:pPr>
      <w:r>
        <w:rPr>
          <w:rtl/>
        </w:rPr>
        <w:t>أحد التحديات الرئيسية كان عدم وجود أدوات مدمجة لتتبع إصدارات النماذج، ومراقبة الأداء، وتسجيل المعايير المختلفة للنماذج أثناء العمل. كانت هذه القدرات ضرورية لتحسين النموذج بشكل مستمر وفهم تأثير التغييرات.</w:t>
      </w:r>
    </w:p>
    <w:p w14:paraId="67BD1EFC" w14:textId="782ED07E" w:rsidR="00D86CAE" w:rsidRDefault="00D86CAE" w:rsidP="00E52C39">
      <w:pPr>
        <w:pStyle w:val="ListParagraph"/>
        <w:numPr>
          <w:ilvl w:val="0"/>
          <w:numId w:val="70"/>
        </w:numPr>
        <w:spacing w:after="200" w:line="276" w:lineRule="auto"/>
        <w:jc w:val="both"/>
        <w:rPr>
          <w:rtl/>
        </w:rPr>
      </w:pPr>
      <w:r>
        <w:rPr>
          <w:rtl/>
        </w:rPr>
        <w:t>عدم وجود دعم إدارة النموذج والتجربة:</w:t>
      </w:r>
    </w:p>
    <w:p w14:paraId="58CDB510" w14:textId="5D5A9957" w:rsidR="00D86CAE" w:rsidRPr="00D86CAE" w:rsidRDefault="00D86CAE" w:rsidP="00E52C39">
      <w:pPr>
        <w:pStyle w:val="ListParagraph"/>
        <w:spacing w:after="200" w:line="276" w:lineRule="auto"/>
        <w:jc w:val="both"/>
      </w:pPr>
      <w:r>
        <w:rPr>
          <w:rtl/>
        </w:rPr>
        <w:t xml:space="preserve">في بيئة إنتاج تحتوي على نماذج متعددة، يحتاج الفريق إلى نظام يساعد في إدارة النماذج المختلفة، واختبارها، ونشرها بطريقة منظمة. </w:t>
      </w:r>
      <w:r>
        <w:t>Flask</w:t>
      </w:r>
      <w:r>
        <w:rPr>
          <w:rtl/>
        </w:rPr>
        <w:t xml:space="preserve"> لا يوفر هذه الميزات بشكل افتراضي، مما يتطلب بناء أنظمة إدارة إضافية من الصفر.</w:t>
      </w:r>
    </w:p>
    <w:p w14:paraId="772D7907" w14:textId="4D6567EB" w:rsidR="00D63AC9" w:rsidRDefault="00D63AC9" w:rsidP="0027575F">
      <w:pPr>
        <w:pStyle w:val="ListParagraph"/>
        <w:spacing w:after="200" w:line="276" w:lineRule="auto"/>
        <w:jc w:val="both"/>
      </w:pPr>
    </w:p>
    <w:p w14:paraId="542F59D8" w14:textId="722D4AE8" w:rsidR="00D86CAE" w:rsidRDefault="00D86CAE" w:rsidP="00D86CAE">
      <w:pPr>
        <w:pStyle w:val="2"/>
      </w:pPr>
      <w:bookmarkStart w:id="113" w:name="_Toc176114388"/>
      <w:r w:rsidRPr="00D86CAE">
        <w:rPr>
          <w:rtl/>
        </w:rPr>
        <w:t xml:space="preserve">الانتقال إلى </w:t>
      </w:r>
      <w:proofErr w:type="spellStart"/>
      <w:r w:rsidRPr="00D86CAE">
        <w:t>MLflow</w:t>
      </w:r>
      <w:bookmarkEnd w:id="113"/>
      <w:proofErr w:type="spellEnd"/>
    </w:p>
    <w:p w14:paraId="6874D2C1" w14:textId="6F1B32B0" w:rsidR="00D86CAE" w:rsidRDefault="00D86CAE" w:rsidP="00E52C39">
      <w:pPr>
        <w:jc w:val="both"/>
        <w:rPr>
          <w:rtl/>
          <w:lang w:bidi="ar-SA"/>
        </w:rPr>
      </w:pPr>
      <w:r w:rsidRPr="00D86CAE">
        <w:rPr>
          <w:rtl/>
        </w:rPr>
        <w:t xml:space="preserve">بسبب هذه التحديات، تم اتخاذ القرار بالانتقال إلى استخدام </w:t>
      </w:r>
      <w:proofErr w:type="spellStart"/>
      <w:r w:rsidRPr="00D86CAE">
        <w:t>MLflow</w:t>
      </w:r>
      <w:proofErr w:type="spellEnd"/>
      <w:r w:rsidRPr="00D86CAE">
        <w:rPr>
          <w:rtl/>
        </w:rPr>
        <w:t xml:space="preserve"> لتوظيف نموذج التوصية وربطه مع الموقع. </w:t>
      </w:r>
    </w:p>
    <w:p w14:paraId="6F4EB3F6" w14:textId="69B11619" w:rsidR="00D86CAE" w:rsidRDefault="00D86CAE" w:rsidP="00E52C39">
      <w:pPr>
        <w:jc w:val="both"/>
        <w:rPr>
          <w:rtl/>
          <w:lang w:bidi="ar-SA"/>
        </w:rPr>
      </w:pPr>
      <w:r w:rsidRPr="00D86CAE">
        <w:rPr>
          <w:rtl/>
          <w:lang w:bidi="ar-SA"/>
        </w:rPr>
        <w:t xml:space="preserve">أسباب اختيار </w:t>
      </w:r>
      <w:proofErr w:type="spellStart"/>
      <w:r w:rsidRPr="00D86CAE">
        <w:rPr>
          <w:lang w:bidi="ar-SA"/>
        </w:rPr>
        <w:t>MLflow</w:t>
      </w:r>
      <w:proofErr w:type="spellEnd"/>
      <w:r w:rsidRPr="00D86CAE">
        <w:rPr>
          <w:rtl/>
          <w:lang w:bidi="ar-SA"/>
        </w:rPr>
        <w:t xml:space="preserve"> تشمل:</w:t>
      </w:r>
    </w:p>
    <w:p w14:paraId="67269E09" w14:textId="1050E04D" w:rsidR="00D86CAE" w:rsidRDefault="00D86CAE" w:rsidP="00E52C39">
      <w:pPr>
        <w:pStyle w:val="ListParagraph"/>
        <w:numPr>
          <w:ilvl w:val="0"/>
          <w:numId w:val="70"/>
        </w:numPr>
        <w:jc w:val="both"/>
        <w:rPr>
          <w:rtl/>
          <w:lang w:bidi="ar-SA"/>
        </w:rPr>
      </w:pPr>
      <w:r>
        <w:rPr>
          <w:rtl/>
          <w:lang w:bidi="ar-SA"/>
        </w:rPr>
        <w:t>تتبع التجارب وإدارة النماذج:</w:t>
      </w:r>
    </w:p>
    <w:p w14:paraId="4F89BD99" w14:textId="77777777" w:rsidR="00D86CAE" w:rsidRDefault="00D86CAE" w:rsidP="00E52C39">
      <w:pPr>
        <w:ind w:left="360"/>
        <w:jc w:val="both"/>
        <w:rPr>
          <w:rtl/>
          <w:lang w:bidi="ar-SA"/>
        </w:rPr>
      </w:pPr>
      <w:proofErr w:type="spellStart"/>
      <w:r>
        <w:rPr>
          <w:lang w:bidi="ar-SA"/>
        </w:rPr>
        <w:t>MLflow</w:t>
      </w:r>
      <w:proofErr w:type="spellEnd"/>
      <w:r>
        <w:rPr>
          <w:rtl/>
          <w:lang w:bidi="ar-SA"/>
        </w:rPr>
        <w:t xml:space="preserve"> يوفر أدوات قوية لتتبع التجارب، مما يسهل تسجيل وحفظ نتائج التجارب المختلفة، وإعدادات المعلمات، وأداء النموذج. هذا يسهل مقارنة النماذج وتحديد النموذج الأمثل للنشر في الإنتاج.</w:t>
      </w:r>
    </w:p>
    <w:p w14:paraId="6EBEE09C" w14:textId="4851AC4A" w:rsidR="00D86CAE" w:rsidRDefault="00D86CAE" w:rsidP="00AF751B">
      <w:pPr>
        <w:pStyle w:val="ListParagraph"/>
        <w:numPr>
          <w:ilvl w:val="0"/>
          <w:numId w:val="70"/>
        </w:numPr>
        <w:jc w:val="both"/>
        <w:rPr>
          <w:rtl/>
          <w:lang w:bidi="ar-SA"/>
        </w:rPr>
      </w:pPr>
      <w:r>
        <w:rPr>
          <w:rtl/>
          <w:lang w:bidi="ar-SA"/>
        </w:rPr>
        <w:lastRenderedPageBreak/>
        <w:t>سهولة نشر النماذج وتوظيفها:</w:t>
      </w:r>
    </w:p>
    <w:p w14:paraId="2AF5B118" w14:textId="566FB975" w:rsidR="00D86CAE" w:rsidRDefault="00D86CAE" w:rsidP="00AF751B">
      <w:pPr>
        <w:ind w:left="360"/>
        <w:jc w:val="both"/>
        <w:rPr>
          <w:rtl/>
          <w:lang w:bidi="ar-SA"/>
        </w:rPr>
      </w:pPr>
      <w:r>
        <w:rPr>
          <w:rtl/>
          <w:lang w:bidi="ar-SA"/>
        </w:rPr>
        <w:t xml:space="preserve">يوفر </w:t>
      </w:r>
      <w:proofErr w:type="spellStart"/>
      <w:r>
        <w:rPr>
          <w:lang w:bidi="ar-SA"/>
        </w:rPr>
        <w:t>MLflow</w:t>
      </w:r>
      <w:proofErr w:type="spellEnd"/>
      <w:r>
        <w:rPr>
          <w:rtl/>
          <w:lang w:bidi="ar-SA"/>
        </w:rPr>
        <w:t xml:space="preserve"> خدمة "</w:t>
      </w:r>
      <w:r>
        <w:rPr>
          <w:lang w:bidi="ar-SA"/>
        </w:rPr>
        <w:t>Model Registry</w:t>
      </w:r>
      <w:r>
        <w:rPr>
          <w:rtl/>
          <w:lang w:bidi="ar-SA"/>
        </w:rPr>
        <w:t xml:space="preserve">" التي تسهل نشر النماذج المدربة، وتتبع نسخها المختلفة، وتحديثها في بيئة الإنتاج. يمكن نشر النماذج بسهولة كخدمات </w:t>
      </w:r>
      <w:r>
        <w:rPr>
          <w:lang w:bidi="ar-SA"/>
        </w:rPr>
        <w:t>REST API</w:t>
      </w:r>
      <w:r>
        <w:rPr>
          <w:rtl/>
          <w:lang w:bidi="ar-SA"/>
        </w:rPr>
        <w:t xml:space="preserve"> باستخدام </w:t>
      </w:r>
      <w:proofErr w:type="spellStart"/>
      <w:r>
        <w:rPr>
          <w:lang w:bidi="ar-SA"/>
        </w:rPr>
        <w:t>MLflow</w:t>
      </w:r>
      <w:proofErr w:type="spellEnd"/>
      <w:r>
        <w:rPr>
          <w:lang w:bidi="ar-SA"/>
        </w:rPr>
        <w:t xml:space="preserve"> Models</w:t>
      </w:r>
      <w:r>
        <w:rPr>
          <w:rtl/>
          <w:lang w:bidi="ar-SA"/>
        </w:rPr>
        <w:t>.</w:t>
      </w:r>
    </w:p>
    <w:p w14:paraId="0ADC8DD2" w14:textId="47628BF9" w:rsidR="00D86CAE" w:rsidRDefault="00D86CAE" w:rsidP="00AF751B">
      <w:pPr>
        <w:pStyle w:val="ListParagraph"/>
        <w:numPr>
          <w:ilvl w:val="0"/>
          <w:numId w:val="70"/>
        </w:numPr>
        <w:jc w:val="both"/>
        <w:rPr>
          <w:rtl/>
          <w:lang w:bidi="ar-SA"/>
        </w:rPr>
      </w:pPr>
      <w:r>
        <w:rPr>
          <w:rtl/>
          <w:lang w:bidi="ar-SA"/>
        </w:rPr>
        <w:t>القدرة على مراقبة الأداء وتحسين النموذج:</w:t>
      </w:r>
    </w:p>
    <w:p w14:paraId="7F3D5D37" w14:textId="1914D47F" w:rsidR="00D86CAE" w:rsidRDefault="00D86CAE" w:rsidP="00AF751B">
      <w:pPr>
        <w:ind w:left="360"/>
        <w:jc w:val="both"/>
        <w:rPr>
          <w:lang w:bidi="ar-SA"/>
        </w:rPr>
      </w:pPr>
      <w:proofErr w:type="spellStart"/>
      <w:r>
        <w:rPr>
          <w:lang w:bidi="ar-SA"/>
        </w:rPr>
        <w:t>MLflow</w:t>
      </w:r>
      <w:proofErr w:type="spellEnd"/>
      <w:r>
        <w:rPr>
          <w:rtl/>
          <w:lang w:bidi="ar-SA"/>
        </w:rPr>
        <w:t xml:space="preserve"> يوفر أدوات لمراقبة أداء النماذج في بيئة الإنتاج، مما يسهل تحديد أي تدهور في الأداء وإجراء التحسينات اللازمة بسرعة.</w:t>
      </w:r>
    </w:p>
    <w:p w14:paraId="33D13E33" w14:textId="2B708C79" w:rsidR="00D86CAE" w:rsidRDefault="00D86CAE" w:rsidP="00AF751B">
      <w:pPr>
        <w:pStyle w:val="ListParagraph"/>
        <w:numPr>
          <w:ilvl w:val="0"/>
          <w:numId w:val="70"/>
        </w:numPr>
        <w:jc w:val="both"/>
        <w:rPr>
          <w:rtl/>
          <w:lang w:bidi="ar-SA"/>
        </w:rPr>
      </w:pPr>
      <w:r>
        <w:rPr>
          <w:rtl/>
          <w:lang w:bidi="ar-SA"/>
        </w:rPr>
        <w:t>التوسع والتكيف مع الاحتياجات المتغيرة:</w:t>
      </w:r>
    </w:p>
    <w:p w14:paraId="0C2C1519" w14:textId="7D4C05A3" w:rsidR="00D86CAE" w:rsidRDefault="00D86CAE" w:rsidP="00AF751B">
      <w:pPr>
        <w:ind w:left="360"/>
        <w:jc w:val="both"/>
        <w:rPr>
          <w:rtl/>
          <w:lang w:bidi="ar-SA"/>
        </w:rPr>
      </w:pPr>
      <w:r>
        <w:rPr>
          <w:rtl/>
          <w:lang w:bidi="ar-SA"/>
        </w:rPr>
        <w:t xml:space="preserve">بفضل قدرات </w:t>
      </w:r>
      <w:proofErr w:type="spellStart"/>
      <w:r>
        <w:rPr>
          <w:lang w:bidi="ar-SA"/>
        </w:rPr>
        <w:t>MLflow</w:t>
      </w:r>
      <w:proofErr w:type="spellEnd"/>
      <w:r>
        <w:rPr>
          <w:rtl/>
          <w:lang w:bidi="ar-SA"/>
        </w:rPr>
        <w:t xml:space="preserve"> في إدارة دورة حياة النماذج والتكامل مع الأنظمة المختلفة، فإنه يوفر حلاً قابلاً للتوسع يمكن أن ينمو مع نمو احتياجات النظام وتطور متطلبات النماذج.</w:t>
      </w:r>
    </w:p>
    <w:p w14:paraId="6BAD204A" w14:textId="77777777" w:rsidR="000A6E3B" w:rsidRDefault="000A6E3B" w:rsidP="00AF751B">
      <w:pPr>
        <w:jc w:val="both"/>
        <w:rPr>
          <w:rtl/>
          <w:lang w:bidi="ar-SA"/>
        </w:rPr>
      </w:pPr>
    </w:p>
    <w:p w14:paraId="3DA66210" w14:textId="70662B8B" w:rsidR="00E94FA1" w:rsidRDefault="00E94FA1" w:rsidP="00AF751B">
      <w:pPr>
        <w:jc w:val="both"/>
        <w:rPr>
          <w:rtl/>
          <w:lang w:bidi="ar-SA"/>
        </w:rPr>
      </w:pPr>
      <w:r>
        <w:rPr>
          <w:rFonts w:hint="cs"/>
          <w:rtl/>
          <w:lang w:bidi="ar-SA"/>
        </w:rPr>
        <w:t xml:space="preserve">خطوات دمج النموذج باستخدام </w:t>
      </w:r>
      <w:proofErr w:type="spellStart"/>
      <w:r>
        <w:rPr>
          <w:lang w:bidi="ar-SA"/>
        </w:rPr>
        <w:t>mlflow</w:t>
      </w:r>
      <w:proofErr w:type="spellEnd"/>
      <w:r>
        <w:rPr>
          <w:rFonts w:hint="cs"/>
          <w:rtl/>
          <w:lang w:bidi="ar-SA"/>
        </w:rPr>
        <w:t>:</w:t>
      </w:r>
    </w:p>
    <w:p w14:paraId="3E4AF280" w14:textId="4EE7F340" w:rsidR="00E94FA1" w:rsidRDefault="00E94FA1" w:rsidP="00AF751B">
      <w:pPr>
        <w:pStyle w:val="ListParagraph"/>
        <w:numPr>
          <w:ilvl w:val="0"/>
          <w:numId w:val="71"/>
        </w:numPr>
        <w:jc w:val="both"/>
        <w:rPr>
          <w:lang w:bidi="ar-SA"/>
        </w:rPr>
      </w:pPr>
      <w:r w:rsidRPr="00E94FA1">
        <w:rPr>
          <w:rtl/>
          <w:lang w:bidi="ar-SA"/>
        </w:rPr>
        <w:t>تغليف النموذج</w:t>
      </w:r>
      <w:r>
        <w:rPr>
          <w:rFonts w:hint="cs"/>
          <w:rtl/>
          <w:lang w:bidi="ar-SA"/>
        </w:rPr>
        <w:t xml:space="preserve"> (</w:t>
      </w:r>
      <w:r>
        <w:rPr>
          <w:lang w:bidi="ar-SA"/>
        </w:rPr>
        <w:t>model wrapping</w:t>
      </w:r>
      <w:r>
        <w:rPr>
          <w:rFonts w:hint="cs"/>
          <w:rtl/>
          <w:lang w:bidi="ar-SA"/>
        </w:rPr>
        <w:t>):</w:t>
      </w:r>
    </w:p>
    <w:p w14:paraId="21A63C26" w14:textId="1549FF96" w:rsidR="00E94FA1" w:rsidRDefault="00E94FA1" w:rsidP="00AF751B">
      <w:pPr>
        <w:ind w:left="720"/>
        <w:jc w:val="both"/>
        <w:rPr>
          <w:rtl/>
          <w:lang w:bidi="ar-SA"/>
        </w:rPr>
      </w:pPr>
      <w:r>
        <w:rPr>
          <w:rFonts w:hint="cs"/>
          <w:rtl/>
          <w:lang w:bidi="ar-SA"/>
        </w:rPr>
        <w:t xml:space="preserve">تم تغليف النموذج بإنشاء صف </w:t>
      </w:r>
      <w:proofErr w:type="spellStart"/>
      <w:r w:rsidRPr="00E94FA1">
        <w:rPr>
          <w:lang w:bidi="ar-SA"/>
        </w:rPr>
        <w:t>SeqModelWrapper</w:t>
      </w:r>
      <w:proofErr w:type="spellEnd"/>
      <w:r w:rsidRPr="00E94FA1">
        <w:rPr>
          <w:szCs w:val="24"/>
          <w:rtl/>
          <w:lang w:bidi="ar-SA"/>
        </w:rPr>
        <w:t xml:space="preserve"> </w:t>
      </w:r>
      <w:r>
        <w:rPr>
          <w:rtl/>
          <w:lang w:bidi="ar-SA"/>
        </w:rPr>
        <w:t xml:space="preserve">عن طريق وراثة </w:t>
      </w:r>
      <w:proofErr w:type="spellStart"/>
      <w:proofErr w:type="gramStart"/>
      <w:r>
        <w:rPr>
          <w:lang w:bidi="ar-SA"/>
        </w:rPr>
        <w:t>mlflow.pyfunc</w:t>
      </w:r>
      <w:proofErr w:type="gramEnd"/>
      <w:r>
        <w:rPr>
          <w:lang w:bidi="ar-SA"/>
        </w:rPr>
        <w:t>.PythonModel</w:t>
      </w:r>
      <w:proofErr w:type="spellEnd"/>
      <w:r>
        <w:rPr>
          <w:rtl/>
          <w:lang w:bidi="ar-SA"/>
        </w:rPr>
        <w:t xml:space="preserve">. هذا </w:t>
      </w:r>
      <w:r w:rsidR="00013719">
        <w:rPr>
          <w:rFonts w:hint="cs"/>
          <w:rtl/>
          <w:lang w:bidi="ar-SA"/>
        </w:rPr>
        <w:t>الصف</w:t>
      </w:r>
      <w:r>
        <w:rPr>
          <w:rtl/>
          <w:lang w:bidi="ar-SA"/>
        </w:rPr>
        <w:t xml:space="preserve"> يوفر واجهة برمجية لتنفيذ النموذج في </w:t>
      </w:r>
      <w:proofErr w:type="spellStart"/>
      <w:r>
        <w:rPr>
          <w:lang w:bidi="ar-SA"/>
        </w:rPr>
        <w:t>MLflow</w:t>
      </w:r>
      <w:proofErr w:type="spellEnd"/>
      <w:r w:rsidR="00D20161">
        <w:rPr>
          <w:rFonts w:hint="cs"/>
          <w:rtl/>
          <w:lang w:bidi="ar-SA"/>
        </w:rPr>
        <w:t xml:space="preserve"> حيث </w:t>
      </w:r>
      <w:r w:rsidR="006D2646">
        <w:rPr>
          <w:rFonts w:hint="cs"/>
          <w:rtl/>
          <w:lang w:bidi="ar-SA"/>
        </w:rPr>
        <w:t xml:space="preserve">تتطلب المكتبة أن يكون النموذج وارثا </w:t>
      </w:r>
      <w:r w:rsidR="00D20161">
        <w:rPr>
          <w:rFonts w:hint="cs"/>
          <w:rtl/>
          <w:lang w:bidi="ar-SA"/>
        </w:rPr>
        <w:t xml:space="preserve">من هذا الصف </w:t>
      </w:r>
      <w:r w:rsidR="006D2646">
        <w:rPr>
          <w:rFonts w:hint="cs"/>
          <w:rtl/>
          <w:lang w:bidi="ar-SA"/>
        </w:rPr>
        <w:t xml:space="preserve">للتمكن </w:t>
      </w:r>
      <w:r w:rsidR="00D20161">
        <w:rPr>
          <w:rFonts w:hint="cs"/>
          <w:rtl/>
          <w:lang w:bidi="ar-SA"/>
        </w:rPr>
        <w:t xml:space="preserve">من تسجيله وتشغيله باستخدام </w:t>
      </w:r>
      <w:proofErr w:type="spellStart"/>
      <w:r w:rsidR="00D20161">
        <w:rPr>
          <w:rFonts w:hint="cs"/>
          <w:lang w:bidi="ar-SA"/>
        </w:rPr>
        <w:t>MLflow</w:t>
      </w:r>
      <w:proofErr w:type="spellEnd"/>
      <w:r>
        <w:rPr>
          <w:rtl/>
          <w:lang w:bidi="ar-SA"/>
        </w:rPr>
        <w:t xml:space="preserve">. </w:t>
      </w:r>
    </w:p>
    <w:p w14:paraId="028D20DE" w14:textId="7F487724" w:rsidR="00E94FA1" w:rsidRDefault="00E94FA1" w:rsidP="00AF751B">
      <w:pPr>
        <w:ind w:left="720"/>
        <w:jc w:val="both"/>
        <w:rPr>
          <w:rtl/>
        </w:rPr>
      </w:pPr>
      <w:r>
        <w:rPr>
          <w:rFonts w:hint="cs"/>
          <w:rtl/>
          <w:lang w:bidi="ar-SA"/>
        </w:rPr>
        <w:t xml:space="preserve">وتم إضافة التوابع اللازمة </w:t>
      </w:r>
      <w:r w:rsidR="00D20161">
        <w:rPr>
          <w:rFonts w:hint="cs"/>
          <w:rtl/>
          <w:lang w:bidi="ar-SA"/>
        </w:rPr>
        <w:t xml:space="preserve">حيث </w:t>
      </w:r>
      <w:r w:rsidR="006D2646">
        <w:rPr>
          <w:rFonts w:hint="cs"/>
          <w:rtl/>
          <w:lang w:bidi="ar-SA"/>
        </w:rPr>
        <w:t>تم</w:t>
      </w:r>
      <w:r w:rsidR="00D20161">
        <w:rPr>
          <w:rFonts w:hint="cs"/>
          <w:rtl/>
          <w:lang w:bidi="ar-SA"/>
        </w:rPr>
        <w:t xml:space="preserve"> كتابة تابع يقوم بمعالجة البيانات المدخلة </w:t>
      </w:r>
      <w:r w:rsidR="00D20161" w:rsidRPr="00D20161">
        <w:rPr>
          <w:rtl/>
        </w:rPr>
        <w:t>وتحويلها إلى صيغة تتوافق مع متطلبات النموذج</w:t>
      </w:r>
      <w:r w:rsidR="00D20161">
        <w:rPr>
          <w:rFonts w:hint="cs"/>
          <w:rtl/>
        </w:rPr>
        <w:t>.</w:t>
      </w:r>
    </w:p>
    <w:p w14:paraId="6C2D07EF" w14:textId="618B4038" w:rsidR="00D20161" w:rsidRDefault="00D20161" w:rsidP="00AF751B">
      <w:pPr>
        <w:ind w:left="720"/>
        <w:jc w:val="both"/>
        <w:rPr>
          <w:rtl/>
          <w:lang w:bidi="ar-SA"/>
        </w:rPr>
      </w:pPr>
      <w:r>
        <w:rPr>
          <w:rFonts w:hint="cs"/>
          <w:rtl/>
        </w:rPr>
        <w:t xml:space="preserve">كما </w:t>
      </w:r>
      <w:r w:rsidR="006D2646">
        <w:rPr>
          <w:rFonts w:hint="cs"/>
          <w:rtl/>
        </w:rPr>
        <w:t>تم كتابة</w:t>
      </w:r>
      <w:r>
        <w:rPr>
          <w:rFonts w:hint="cs"/>
          <w:rtl/>
        </w:rPr>
        <w:t xml:space="preserve"> التابع </w:t>
      </w:r>
      <w:r w:rsidRPr="00D20161">
        <w:t>predict</w:t>
      </w:r>
      <w:r>
        <w:rPr>
          <w:rFonts w:hint="cs"/>
          <w:rtl/>
        </w:rPr>
        <w:t xml:space="preserve"> حيث أن هذا التابع أساسي مطلوب بواسطة </w:t>
      </w:r>
      <w:proofErr w:type="spellStart"/>
      <w:proofErr w:type="gramStart"/>
      <w:r w:rsidRPr="00D20161">
        <w:t>mlflow.pyfunc</w:t>
      </w:r>
      <w:proofErr w:type="gramEnd"/>
      <w:r w:rsidRPr="00D20161">
        <w:t>.PythonModel</w:t>
      </w:r>
      <w:proofErr w:type="spellEnd"/>
      <w:r>
        <w:rPr>
          <w:rFonts w:hint="cs"/>
          <w:rtl/>
        </w:rPr>
        <w:t xml:space="preserve"> لتوليد الاقتراحات حيث </w:t>
      </w:r>
      <w:r w:rsidR="005A5C8D">
        <w:rPr>
          <w:rFonts w:hint="cs"/>
          <w:rtl/>
        </w:rPr>
        <w:t>يقوم</w:t>
      </w:r>
      <w:r w:rsidR="006D2646">
        <w:rPr>
          <w:rFonts w:hint="cs"/>
          <w:rtl/>
        </w:rPr>
        <w:t xml:space="preserve"> </w:t>
      </w:r>
      <w:r w:rsidR="005A5C8D">
        <w:rPr>
          <w:rFonts w:hint="cs"/>
          <w:rtl/>
        </w:rPr>
        <w:t>ب</w:t>
      </w:r>
      <w:r w:rsidR="006D2646">
        <w:rPr>
          <w:rFonts w:hint="cs"/>
          <w:rtl/>
        </w:rPr>
        <w:t>استدعاء</w:t>
      </w:r>
      <w:r>
        <w:rPr>
          <w:rFonts w:hint="cs"/>
          <w:rtl/>
        </w:rPr>
        <w:t xml:space="preserve"> تابع توليد الاقتراحات في النموذج الأصلي بعد </w:t>
      </w:r>
      <w:r w:rsidR="006D2646">
        <w:rPr>
          <w:rFonts w:hint="cs"/>
          <w:rtl/>
        </w:rPr>
        <w:t xml:space="preserve">مرحلة </w:t>
      </w:r>
      <w:r>
        <w:rPr>
          <w:rFonts w:hint="cs"/>
          <w:rtl/>
        </w:rPr>
        <w:t>معالجة البيانات.</w:t>
      </w:r>
    </w:p>
    <w:p w14:paraId="54C2072E" w14:textId="77777777" w:rsidR="00E94FA1" w:rsidRDefault="00E94FA1" w:rsidP="00AF751B">
      <w:pPr>
        <w:pStyle w:val="ListParagraph"/>
        <w:numPr>
          <w:ilvl w:val="0"/>
          <w:numId w:val="71"/>
        </w:numPr>
        <w:jc w:val="both"/>
        <w:rPr>
          <w:rtl/>
          <w:lang w:bidi="ar-SA"/>
        </w:rPr>
      </w:pPr>
      <w:r>
        <w:rPr>
          <w:rtl/>
          <w:lang w:bidi="ar-SA"/>
        </w:rPr>
        <w:t xml:space="preserve">تسجيل النموذج في </w:t>
      </w:r>
      <w:proofErr w:type="spellStart"/>
      <w:r>
        <w:rPr>
          <w:lang w:bidi="ar-SA"/>
        </w:rPr>
        <w:t>MLflow</w:t>
      </w:r>
      <w:proofErr w:type="spellEnd"/>
      <w:r>
        <w:rPr>
          <w:rtl/>
          <w:lang w:bidi="ar-SA"/>
        </w:rPr>
        <w:t>:</w:t>
      </w:r>
    </w:p>
    <w:p w14:paraId="329A42F5" w14:textId="1DFD59F8" w:rsidR="00E94FA1" w:rsidRDefault="00E94FA1" w:rsidP="00AF751B">
      <w:pPr>
        <w:ind w:left="720"/>
        <w:jc w:val="both"/>
        <w:rPr>
          <w:rtl/>
          <w:lang w:bidi="ar-SA"/>
        </w:rPr>
      </w:pPr>
      <w:r>
        <w:rPr>
          <w:rtl/>
          <w:lang w:bidi="ar-SA"/>
        </w:rPr>
        <w:t xml:space="preserve">بعد إنشاء </w:t>
      </w:r>
      <w:r w:rsidR="005A5C8D">
        <w:rPr>
          <w:rFonts w:hint="cs"/>
          <w:rtl/>
          <w:lang w:bidi="ar-SA"/>
        </w:rPr>
        <w:t>صف التغليف</w:t>
      </w:r>
      <w:r>
        <w:rPr>
          <w:rtl/>
          <w:lang w:bidi="ar-SA"/>
        </w:rPr>
        <w:t xml:space="preserve"> المخصص للنموذج، يتم تسجيل النموذج في </w:t>
      </w:r>
      <w:proofErr w:type="spellStart"/>
      <w:r>
        <w:rPr>
          <w:lang w:bidi="ar-SA"/>
        </w:rPr>
        <w:t>MLflow</w:t>
      </w:r>
      <w:proofErr w:type="spellEnd"/>
      <w:r>
        <w:rPr>
          <w:rtl/>
          <w:lang w:bidi="ar-SA"/>
        </w:rPr>
        <w:t xml:space="preserve"> باستخدام </w:t>
      </w:r>
      <w:r>
        <w:rPr>
          <w:rFonts w:hint="cs"/>
          <w:rtl/>
          <w:lang w:bidi="ar-SA"/>
        </w:rPr>
        <w:t>التابع</w:t>
      </w:r>
      <w:r>
        <w:rPr>
          <w:rtl/>
          <w:lang w:bidi="ar-SA"/>
        </w:rPr>
        <w:t xml:space="preserve"> </w:t>
      </w:r>
      <w:proofErr w:type="spellStart"/>
      <w:proofErr w:type="gramStart"/>
      <w:r>
        <w:rPr>
          <w:lang w:bidi="ar-SA"/>
        </w:rPr>
        <w:t>mlflow.pyfunc</w:t>
      </w:r>
      <w:proofErr w:type="gramEnd"/>
      <w:r>
        <w:rPr>
          <w:lang w:bidi="ar-SA"/>
        </w:rPr>
        <w:t>.save_model</w:t>
      </w:r>
      <w:proofErr w:type="spellEnd"/>
      <w:r>
        <w:rPr>
          <w:rFonts w:hint="cs"/>
          <w:rtl/>
          <w:lang w:bidi="ar-SA"/>
        </w:rPr>
        <w:t>.</w:t>
      </w:r>
    </w:p>
    <w:p w14:paraId="60596BD9" w14:textId="4F7A86F7" w:rsidR="005A5C8D" w:rsidRDefault="00E94FA1" w:rsidP="00AF751B">
      <w:pPr>
        <w:ind w:left="720"/>
        <w:jc w:val="both"/>
        <w:rPr>
          <w:sz w:val="30"/>
          <w:rtl/>
          <w:lang w:bidi="ar-SA"/>
        </w:rPr>
      </w:pPr>
      <w:r>
        <w:rPr>
          <w:rFonts w:hint="cs"/>
          <w:rtl/>
          <w:lang w:bidi="ar-SA"/>
        </w:rPr>
        <w:t xml:space="preserve">حيث </w:t>
      </w:r>
      <w:r w:rsidR="005A5C8D">
        <w:rPr>
          <w:rFonts w:hint="cs"/>
          <w:rtl/>
          <w:lang w:bidi="ar-SA"/>
        </w:rPr>
        <w:t>يتم توفير</w:t>
      </w:r>
      <w:r>
        <w:rPr>
          <w:rFonts w:hint="cs"/>
          <w:rtl/>
          <w:lang w:bidi="ar-SA"/>
        </w:rPr>
        <w:t xml:space="preserve"> </w:t>
      </w:r>
      <w:r w:rsidR="005A5C8D">
        <w:rPr>
          <w:rFonts w:hint="cs"/>
          <w:rtl/>
          <w:lang w:bidi="ar-SA"/>
        </w:rPr>
        <w:t xml:space="preserve">معلومات </w:t>
      </w:r>
      <w:r>
        <w:rPr>
          <w:rFonts w:hint="cs"/>
          <w:rtl/>
          <w:lang w:bidi="ar-SA"/>
        </w:rPr>
        <w:t xml:space="preserve">لهذا التابع </w:t>
      </w:r>
      <w:r w:rsidR="005A5C8D">
        <w:rPr>
          <w:rFonts w:hint="cs"/>
          <w:rtl/>
          <w:lang w:bidi="ar-SA"/>
        </w:rPr>
        <w:t xml:space="preserve">وهي </w:t>
      </w:r>
      <w:r>
        <w:rPr>
          <w:rFonts w:hint="cs"/>
          <w:rtl/>
          <w:lang w:bidi="ar-SA"/>
        </w:rPr>
        <w:t>النموذج المستخدم ومعلومات عن البيئة المستخدمة و "</w:t>
      </w:r>
      <w:r w:rsidRPr="00E94FA1">
        <w:rPr>
          <w:lang w:bidi="ar-SA"/>
        </w:rPr>
        <w:t>artifacts</w:t>
      </w:r>
      <w:r>
        <w:rPr>
          <w:rFonts w:hint="cs"/>
          <w:rtl/>
          <w:lang w:bidi="ar-SA"/>
        </w:rPr>
        <w:t xml:space="preserve">" وهي الملفات التي يحتاجها النموذج للعمل بشكل كامل مثل ملفات </w:t>
      </w:r>
      <w:r w:rsidRPr="005143E0">
        <w:rPr>
          <w:sz w:val="30"/>
          <w:rtl/>
          <w:lang w:bidi="ar-SA"/>
        </w:rPr>
        <w:t>القواميس</w:t>
      </w:r>
      <w:r>
        <w:rPr>
          <w:rFonts w:hint="cs"/>
          <w:sz w:val="30"/>
          <w:rtl/>
          <w:lang w:bidi="ar-SA"/>
        </w:rPr>
        <w:t xml:space="preserve"> التي تم إنشاءها خلال عملية معالجة البيانات.</w:t>
      </w:r>
    </w:p>
    <w:p w14:paraId="69DA7475" w14:textId="27F8D7EE" w:rsidR="00E94FA1" w:rsidRDefault="00D20161" w:rsidP="00AF751B">
      <w:pPr>
        <w:pStyle w:val="ListParagraph"/>
        <w:numPr>
          <w:ilvl w:val="0"/>
          <w:numId w:val="71"/>
        </w:numPr>
        <w:jc w:val="both"/>
        <w:rPr>
          <w:lang w:bidi="ar-SA"/>
        </w:rPr>
      </w:pPr>
      <w:r>
        <w:rPr>
          <w:rFonts w:hint="cs"/>
          <w:rtl/>
          <w:lang w:bidi="ar-SA"/>
        </w:rPr>
        <w:t>طلب توقعات من الموقع</w:t>
      </w:r>
      <w:r w:rsidR="00A60C65">
        <w:rPr>
          <w:lang w:bidi="ar-SA"/>
        </w:rPr>
        <w:t>:</w:t>
      </w:r>
    </w:p>
    <w:p w14:paraId="2FF94F54" w14:textId="5AFA76DA" w:rsidR="00A60C65" w:rsidRDefault="005A5C8D" w:rsidP="00AF751B">
      <w:pPr>
        <w:pStyle w:val="ListParagraph"/>
        <w:jc w:val="both"/>
        <w:rPr>
          <w:rtl/>
          <w:lang w:bidi="ar-SA"/>
        </w:rPr>
      </w:pPr>
      <w:r>
        <w:rPr>
          <w:rFonts w:hint="cs"/>
          <w:rtl/>
          <w:lang w:bidi="ar-SA"/>
        </w:rPr>
        <w:t>ل</w:t>
      </w:r>
      <w:r w:rsidR="00A60C65">
        <w:rPr>
          <w:rFonts w:hint="cs"/>
          <w:rtl/>
          <w:lang w:bidi="ar-SA"/>
        </w:rPr>
        <w:t xml:space="preserve">لحصول على توقعات من النموذج يجب </w:t>
      </w:r>
      <w:r w:rsidR="00013719">
        <w:rPr>
          <w:rFonts w:hint="cs"/>
          <w:rtl/>
          <w:lang w:bidi="ar-SA"/>
        </w:rPr>
        <w:t>أن يتم</w:t>
      </w:r>
      <w:r w:rsidR="00A60C65">
        <w:rPr>
          <w:rFonts w:hint="cs"/>
          <w:rtl/>
          <w:lang w:bidi="ar-SA"/>
        </w:rPr>
        <w:t xml:space="preserve"> توفير طريقة تواصل بين الموقع وبين النموذج.</w:t>
      </w:r>
      <w:r w:rsidR="00A60C65">
        <w:rPr>
          <w:rtl/>
          <w:lang w:bidi="ar-SA"/>
        </w:rPr>
        <w:br/>
      </w:r>
      <w:r w:rsidR="00A60C65">
        <w:rPr>
          <w:rFonts w:hint="cs"/>
          <w:rtl/>
          <w:lang w:bidi="ar-SA"/>
        </w:rPr>
        <w:t xml:space="preserve">توفر مكتبة </w:t>
      </w:r>
      <w:proofErr w:type="spellStart"/>
      <w:r w:rsidR="00A60C65">
        <w:rPr>
          <w:lang w:bidi="ar-SA"/>
        </w:rPr>
        <w:t>MLflow</w:t>
      </w:r>
      <w:proofErr w:type="spellEnd"/>
      <w:r w:rsidR="00A60C65">
        <w:rPr>
          <w:rFonts w:hint="cs"/>
          <w:rtl/>
          <w:lang w:bidi="ar-SA"/>
        </w:rPr>
        <w:t xml:space="preserve"> إمكانية تشغيل النموذج وانتظار الطلبات باستخدام </w:t>
      </w:r>
      <w:r w:rsidR="00A60C65">
        <w:rPr>
          <w:lang w:bidi="ar-SA"/>
        </w:rPr>
        <w:t>REST API</w:t>
      </w:r>
      <w:r w:rsidR="00A60C65">
        <w:rPr>
          <w:rFonts w:hint="cs"/>
          <w:rtl/>
          <w:lang w:bidi="ar-SA"/>
        </w:rPr>
        <w:t>.</w:t>
      </w:r>
    </w:p>
    <w:p w14:paraId="34834B1F" w14:textId="4F894CD2" w:rsidR="00A60C65" w:rsidRPr="00E94FA1" w:rsidRDefault="006D2646" w:rsidP="00AF751B">
      <w:pPr>
        <w:pStyle w:val="ListParagraph"/>
        <w:jc w:val="both"/>
        <w:rPr>
          <w:rtl/>
          <w:lang w:bidi="ar-SA"/>
        </w:rPr>
      </w:pPr>
      <w:r>
        <w:rPr>
          <w:rFonts w:hint="cs"/>
          <w:rtl/>
          <w:lang w:bidi="ar-SA"/>
        </w:rPr>
        <w:lastRenderedPageBreak/>
        <w:t>يتم</w:t>
      </w:r>
      <w:r w:rsidR="00A60C65">
        <w:rPr>
          <w:rFonts w:hint="cs"/>
          <w:rtl/>
          <w:lang w:bidi="ar-SA"/>
        </w:rPr>
        <w:t xml:space="preserve"> الحصول على المعلومات المطلوبة للنموذج وهي معرف المستخدم</w:t>
      </w:r>
      <w:r w:rsidR="004D513B">
        <w:rPr>
          <w:rFonts w:hint="cs"/>
          <w:rtl/>
          <w:lang w:bidi="ar-SA"/>
        </w:rPr>
        <w:t xml:space="preserve"> والمنتجات</w:t>
      </w:r>
      <w:r w:rsidR="00A60C65">
        <w:rPr>
          <w:rFonts w:hint="cs"/>
          <w:rtl/>
          <w:lang w:bidi="ar-SA"/>
        </w:rPr>
        <w:t xml:space="preserve"> </w:t>
      </w:r>
      <w:r w:rsidR="004D513B">
        <w:rPr>
          <w:rFonts w:hint="cs"/>
          <w:rtl/>
          <w:lang w:bidi="ar-SA"/>
        </w:rPr>
        <w:t xml:space="preserve">مع فئاتها </w:t>
      </w:r>
      <w:r w:rsidR="00A60C65">
        <w:rPr>
          <w:rFonts w:hint="cs"/>
          <w:rtl/>
          <w:lang w:bidi="ar-SA"/>
        </w:rPr>
        <w:t xml:space="preserve">وتفاعلاته السابقة </w:t>
      </w:r>
      <w:r w:rsidR="004D513B">
        <w:rPr>
          <w:rFonts w:hint="cs"/>
          <w:rtl/>
          <w:lang w:bidi="ar-SA"/>
        </w:rPr>
        <w:t>معها.</w:t>
      </w:r>
      <w:r w:rsidR="00A60C65">
        <w:rPr>
          <w:rtl/>
          <w:lang w:bidi="ar-SA"/>
        </w:rPr>
        <w:br/>
      </w:r>
      <w:r w:rsidR="00A60C65">
        <w:rPr>
          <w:rFonts w:hint="cs"/>
          <w:rtl/>
          <w:lang w:bidi="ar-SA"/>
        </w:rPr>
        <w:t xml:space="preserve">يتم تحويل المعلومات إلى </w:t>
      </w:r>
      <w:proofErr w:type="spellStart"/>
      <w:r w:rsidR="00A60C65">
        <w:rPr>
          <w:lang w:bidi="ar-SA"/>
        </w:rPr>
        <w:t>json</w:t>
      </w:r>
      <w:proofErr w:type="spellEnd"/>
      <w:r w:rsidR="00A60C65">
        <w:rPr>
          <w:rFonts w:hint="cs"/>
          <w:rtl/>
          <w:lang w:bidi="ar-SA"/>
        </w:rPr>
        <w:t xml:space="preserve"> وإرسالها عن طريق طلب </w:t>
      </w:r>
      <w:r w:rsidR="00A60C65">
        <w:rPr>
          <w:lang w:bidi="ar-SA"/>
        </w:rPr>
        <w:t>http post</w:t>
      </w:r>
      <w:r w:rsidR="00A60C65">
        <w:rPr>
          <w:rFonts w:hint="cs"/>
          <w:rtl/>
          <w:lang w:bidi="ar-SA"/>
        </w:rPr>
        <w:t xml:space="preserve"> التي يتلقاها النموذج الذي تم تشغيله باستخدام </w:t>
      </w:r>
      <w:proofErr w:type="spellStart"/>
      <w:r w:rsidR="00A60C65">
        <w:rPr>
          <w:lang w:bidi="ar-SA"/>
        </w:rPr>
        <w:t>MLflow</w:t>
      </w:r>
      <w:proofErr w:type="spellEnd"/>
      <w:r w:rsidR="00A60C65">
        <w:rPr>
          <w:rFonts w:hint="cs"/>
          <w:rtl/>
          <w:lang w:bidi="ar-SA"/>
        </w:rPr>
        <w:t>.</w:t>
      </w:r>
    </w:p>
    <w:p w14:paraId="65C219F3" w14:textId="77777777" w:rsidR="00E94FA1" w:rsidRDefault="00E94FA1" w:rsidP="00E94FA1">
      <w:pPr>
        <w:ind w:left="720"/>
        <w:rPr>
          <w:rtl/>
          <w:lang w:bidi="ar-SA"/>
        </w:rPr>
      </w:pPr>
    </w:p>
    <w:p w14:paraId="599ED078" w14:textId="7A550146" w:rsidR="00D63AC9" w:rsidRDefault="00D63AC9" w:rsidP="00D63AC9">
      <w:pPr>
        <w:pStyle w:val="1"/>
        <w:rPr>
          <w:rtl/>
        </w:rPr>
      </w:pPr>
      <w:bookmarkStart w:id="114" w:name="_Toc176114389"/>
      <w:r w:rsidRPr="00D63AC9">
        <w:rPr>
          <w:rtl/>
        </w:rPr>
        <w:t>اختبار النموذج المدمج</w:t>
      </w:r>
      <w:bookmarkEnd w:id="114"/>
    </w:p>
    <w:p w14:paraId="672AB7A0" w14:textId="6CD353FB" w:rsidR="00A95EF7" w:rsidRDefault="00D63AC9" w:rsidP="00AF751B">
      <w:pPr>
        <w:spacing w:after="200" w:line="276" w:lineRule="auto"/>
        <w:ind w:left="360"/>
        <w:jc w:val="both"/>
        <w:rPr>
          <w:rtl/>
        </w:rPr>
      </w:pPr>
      <w:r>
        <w:rPr>
          <w:rtl/>
        </w:rPr>
        <w:t xml:space="preserve">أخيرًا، تم اختبار النموذج المدمج في بيئة </w:t>
      </w:r>
      <w:r>
        <w:t>OpenCart</w:t>
      </w:r>
      <w:r>
        <w:rPr>
          <w:rtl/>
        </w:rPr>
        <w:t xml:space="preserve"> للتأكد من فعاليته وكفاءته. شمل الاختبار:</w:t>
      </w:r>
    </w:p>
    <w:p w14:paraId="62C09E8E" w14:textId="4CE1107B" w:rsidR="00A95EF7" w:rsidRDefault="00A95EF7" w:rsidP="00AF751B">
      <w:pPr>
        <w:pStyle w:val="ListParagraph"/>
        <w:numPr>
          <w:ilvl w:val="0"/>
          <w:numId w:val="59"/>
        </w:numPr>
        <w:spacing w:after="200" w:line="276" w:lineRule="auto"/>
        <w:jc w:val="both"/>
      </w:pPr>
      <w:r>
        <w:rPr>
          <w:rFonts w:hint="cs"/>
          <w:rtl/>
          <w:lang w:bidi="ar-SA"/>
        </w:rPr>
        <w:t>التحقق من أن بيانات الإدخال تصل للنموذج بشكل صحيح وتتم معالجتها بشكل منساب.</w:t>
      </w:r>
    </w:p>
    <w:p w14:paraId="6A511F7F" w14:textId="0249C2BE" w:rsidR="00D63AC9" w:rsidRDefault="00D63AC9" w:rsidP="00AF751B">
      <w:pPr>
        <w:pStyle w:val="ListParagraph"/>
        <w:numPr>
          <w:ilvl w:val="0"/>
          <w:numId w:val="59"/>
        </w:numPr>
        <w:spacing w:after="200" w:line="276" w:lineRule="auto"/>
        <w:jc w:val="both"/>
        <w:rPr>
          <w:rtl/>
        </w:rPr>
      </w:pPr>
      <w:r>
        <w:rPr>
          <w:rtl/>
        </w:rPr>
        <w:t>التحقق من أن التوصيات تظهر بشكل صحيح في واجهة المستخدم.</w:t>
      </w:r>
    </w:p>
    <w:p w14:paraId="419F157A" w14:textId="4532287F" w:rsidR="00D63AC9" w:rsidRPr="00D63AC9" w:rsidRDefault="00D63AC9" w:rsidP="00AF751B">
      <w:pPr>
        <w:pStyle w:val="ListParagraph"/>
        <w:numPr>
          <w:ilvl w:val="0"/>
          <w:numId w:val="59"/>
        </w:numPr>
        <w:spacing w:after="200" w:line="276" w:lineRule="auto"/>
        <w:jc w:val="both"/>
        <w:rPr>
          <w:rtl/>
        </w:rPr>
      </w:pPr>
      <w:r>
        <w:rPr>
          <w:rtl/>
        </w:rPr>
        <w:t>تقييم أداء النموذج من خلال تحليل سلوك المستخدمين والتأكد من تحسين تجربة التسوق.</w:t>
      </w:r>
    </w:p>
    <w:p w14:paraId="36445FAC" w14:textId="77777777" w:rsidR="00D63AC9" w:rsidRDefault="00D63AC9" w:rsidP="003F48D2">
      <w:pPr>
        <w:spacing w:after="200" w:line="276" w:lineRule="auto"/>
        <w:ind w:left="360"/>
        <w:jc w:val="both"/>
        <w:rPr>
          <w:rtl/>
          <w:lang w:bidi="ar-SA"/>
        </w:rPr>
      </w:pPr>
    </w:p>
    <w:p w14:paraId="2ADB3704" w14:textId="62059174" w:rsidR="004F444B" w:rsidRDefault="004F444B">
      <w:pPr>
        <w:bidi w:val="0"/>
        <w:spacing w:after="200" w:line="276" w:lineRule="auto"/>
        <w:ind w:firstLine="720"/>
        <w:jc w:val="both"/>
        <w:rPr>
          <w:rtl/>
        </w:rPr>
      </w:pPr>
      <w:r>
        <w:rPr>
          <w:rtl/>
        </w:rPr>
        <w:br w:type="page"/>
      </w:r>
    </w:p>
    <w:p w14:paraId="0AA9F99E" w14:textId="77777777" w:rsidR="00D63AC9" w:rsidRDefault="00D63AC9" w:rsidP="003F48D2">
      <w:pPr>
        <w:spacing w:after="200" w:line="276" w:lineRule="auto"/>
        <w:ind w:left="360"/>
        <w:jc w:val="both"/>
        <w:rPr>
          <w:rtl/>
        </w:rPr>
      </w:pPr>
    </w:p>
    <w:p w14:paraId="71CF270F" w14:textId="77777777" w:rsidR="00D63AC9" w:rsidRDefault="00D63AC9" w:rsidP="003F48D2">
      <w:pPr>
        <w:spacing w:after="200" w:line="276" w:lineRule="auto"/>
        <w:ind w:left="360"/>
        <w:jc w:val="both"/>
        <w:rPr>
          <w:rtl/>
        </w:rPr>
      </w:pPr>
    </w:p>
    <w:p w14:paraId="13BA459D" w14:textId="77777777" w:rsidR="00D63AC9" w:rsidRDefault="00D63AC9" w:rsidP="003F48D2">
      <w:pPr>
        <w:spacing w:after="200" w:line="276" w:lineRule="auto"/>
        <w:ind w:left="360"/>
        <w:jc w:val="both"/>
        <w:rPr>
          <w:rtl/>
        </w:rPr>
      </w:pPr>
    </w:p>
    <w:p w14:paraId="555E8F07" w14:textId="77777777" w:rsidR="00D63AC9" w:rsidRDefault="00D63AC9" w:rsidP="003F48D2">
      <w:pPr>
        <w:spacing w:after="200" w:line="276" w:lineRule="auto"/>
        <w:ind w:left="360"/>
        <w:jc w:val="both"/>
        <w:rPr>
          <w:rtl/>
        </w:rPr>
      </w:pPr>
    </w:p>
    <w:p w14:paraId="3A943710" w14:textId="77777777" w:rsidR="00D63AC9" w:rsidRDefault="00D63AC9" w:rsidP="003F48D2">
      <w:pPr>
        <w:spacing w:after="200" w:line="276" w:lineRule="auto"/>
        <w:ind w:left="360"/>
        <w:jc w:val="both"/>
        <w:rPr>
          <w:rtl/>
        </w:rPr>
      </w:pPr>
    </w:p>
    <w:p w14:paraId="0EAF6270" w14:textId="32429F36" w:rsidR="003F48D2" w:rsidRDefault="003F48D2">
      <w:pPr>
        <w:bidi w:val="0"/>
        <w:spacing w:after="200" w:line="276" w:lineRule="auto"/>
        <w:ind w:firstLine="720"/>
        <w:jc w:val="both"/>
      </w:pPr>
      <w:r>
        <w:br w:type="page"/>
      </w:r>
    </w:p>
    <w:p w14:paraId="40E2980F" w14:textId="77777777" w:rsidR="003F48D2" w:rsidRDefault="003F48D2" w:rsidP="003F48D2">
      <w:pPr>
        <w:bidi w:val="0"/>
        <w:spacing w:after="200" w:line="276" w:lineRule="auto"/>
        <w:ind w:firstLine="720"/>
        <w:jc w:val="both"/>
        <w:rPr>
          <w:rtl/>
        </w:rPr>
      </w:pPr>
    </w:p>
    <w:p w14:paraId="76D77413" w14:textId="77777777" w:rsidR="003F48D2" w:rsidRDefault="003F48D2" w:rsidP="003F48D2">
      <w:pPr>
        <w:bidi w:val="0"/>
        <w:spacing w:after="200" w:line="276" w:lineRule="auto"/>
        <w:ind w:firstLine="720"/>
        <w:jc w:val="both"/>
        <w:rPr>
          <w:rtl/>
          <w:lang w:bidi="ar-SA"/>
        </w:rPr>
      </w:pPr>
    </w:p>
    <w:p w14:paraId="47B4031E" w14:textId="77777777" w:rsidR="0036414E" w:rsidRDefault="0036414E" w:rsidP="0036414E">
      <w:pPr>
        <w:bidi w:val="0"/>
        <w:spacing w:after="200" w:line="276" w:lineRule="auto"/>
        <w:ind w:firstLine="720"/>
        <w:jc w:val="both"/>
        <w:rPr>
          <w:rtl/>
          <w:lang w:val="fr-FR"/>
        </w:rPr>
      </w:pPr>
    </w:p>
    <w:p w14:paraId="53A93DDA" w14:textId="77777777" w:rsidR="001406FA" w:rsidRDefault="00562D62" w:rsidP="00562D62">
      <w:pPr>
        <w:pStyle w:val="a9"/>
        <w:rPr>
          <w:rtl/>
        </w:rPr>
      </w:pPr>
      <w:bookmarkStart w:id="115" w:name="_Toc290126572"/>
      <w:r>
        <w:rPr>
          <w:rFonts w:hint="cs"/>
          <w:rtl/>
        </w:rPr>
        <w:t>الخاتمة</w:t>
      </w:r>
      <w:bookmarkEnd w:id="115"/>
    </w:p>
    <w:p w14:paraId="7B687590" w14:textId="7664E2D2" w:rsidR="001E3B3A" w:rsidRPr="00D63787" w:rsidRDefault="001E3B3A" w:rsidP="00D63787">
      <w:pPr>
        <w:pStyle w:val="aa"/>
        <w:rPr>
          <w:rtl/>
          <w:lang w:val="en-US"/>
        </w:rPr>
      </w:pPr>
      <w:r>
        <w:rPr>
          <w:rtl/>
        </w:rPr>
        <w:br w:type="page"/>
      </w:r>
    </w:p>
    <w:p w14:paraId="71730E9E" w14:textId="77777777" w:rsidR="00117086" w:rsidRDefault="00DE2B2E" w:rsidP="00EB69D3">
      <w:pPr>
        <w:pStyle w:val="a9"/>
        <w:bidi w:val="0"/>
        <w:outlineLvl w:val="0"/>
        <w:rPr>
          <w:rtl/>
        </w:rPr>
      </w:pPr>
      <w:bookmarkStart w:id="116" w:name="_Toc242697129"/>
      <w:bookmarkStart w:id="117" w:name="_Toc290126576"/>
      <w:bookmarkStart w:id="118" w:name="_Toc175774114"/>
      <w:r>
        <w:rPr>
          <w:rFonts w:hint="cs"/>
          <w:rtl/>
        </w:rPr>
        <w:lastRenderedPageBreak/>
        <w:t>المراجع</w:t>
      </w:r>
      <w:bookmarkEnd w:id="116"/>
      <w:bookmarkEnd w:id="117"/>
      <w:bookmarkEnd w:id="118"/>
    </w:p>
    <w:p w14:paraId="61C1C73E" w14:textId="77777777" w:rsidR="004F444B" w:rsidRPr="004F444B" w:rsidRDefault="004F444B" w:rsidP="004F444B">
      <w:pPr>
        <w:pStyle w:val="aa"/>
        <w:bidi w:val="0"/>
        <w:rPr>
          <w:lang w:val="en-US"/>
        </w:rPr>
      </w:pPr>
    </w:p>
    <w:p w14:paraId="7677D71E" w14:textId="77777777" w:rsidR="006F7FC2" w:rsidRDefault="006F7FC2" w:rsidP="006F7FC2">
      <w:pPr>
        <w:pStyle w:val="af9"/>
        <w:rPr>
          <w:rtl/>
        </w:rPr>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4E8EC" w14:textId="77777777" w:rsidR="00826A31" w:rsidRDefault="00826A31" w:rsidP="006C5768">
      <w:r>
        <w:separator/>
      </w:r>
    </w:p>
  </w:endnote>
  <w:endnote w:type="continuationSeparator" w:id="0">
    <w:p w14:paraId="3344EF7E" w14:textId="77777777" w:rsidR="00826A31" w:rsidRDefault="00826A31"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0243D7C6"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7FB97109"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01710176"/>
      <w:docPartObj>
        <w:docPartGallery w:val="Page Numbers (Bottom of Page)"/>
        <w:docPartUnique/>
      </w:docPartObj>
    </w:sdtPr>
    <w:sdtEndPr>
      <w:rPr>
        <w:noProof/>
      </w:rPr>
    </w:sdtEndPr>
    <w:sdtContent>
      <w:p w14:paraId="60D2AF26" w14:textId="73B31803" w:rsidR="004D513B" w:rsidRDefault="004D51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B42F2" w14:textId="77777777" w:rsidR="004D513B" w:rsidRDefault="004D513B" w:rsidP="004D513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9E49F" w14:textId="77777777" w:rsidR="00826A31" w:rsidRDefault="00826A31" w:rsidP="006C5768">
      <w:r>
        <w:separator/>
      </w:r>
    </w:p>
  </w:footnote>
  <w:footnote w:type="continuationSeparator" w:id="0">
    <w:p w14:paraId="77C7DC6C" w14:textId="77777777" w:rsidR="00826A31" w:rsidRDefault="00826A31"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C12"/>
    <w:multiLevelType w:val="hybridMultilevel"/>
    <w:tmpl w:val="1878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60B04"/>
    <w:multiLevelType w:val="hybridMultilevel"/>
    <w:tmpl w:val="B762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93807"/>
    <w:multiLevelType w:val="hybridMultilevel"/>
    <w:tmpl w:val="604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43116"/>
    <w:multiLevelType w:val="hybridMultilevel"/>
    <w:tmpl w:val="C5BE9B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6558AE"/>
    <w:multiLevelType w:val="hybridMultilevel"/>
    <w:tmpl w:val="AD56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62095"/>
    <w:multiLevelType w:val="multilevel"/>
    <w:tmpl w:val="514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6211D"/>
    <w:multiLevelType w:val="hybridMultilevel"/>
    <w:tmpl w:val="1C52F3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877E1A"/>
    <w:multiLevelType w:val="hybridMultilevel"/>
    <w:tmpl w:val="A73655EC"/>
    <w:lvl w:ilvl="0" w:tplc="76FAD81C">
      <w:start w:val="1"/>
      <w:numFmt w:val="bullet"/>
      <w:lvlText w:val=""/>
      <w:lvlJc w:val="left"/>
      <w:pPr>
        <w:ind w:left="720" w:hanging="360"/>
      </w:pPr>
      <w:rPr>
        <w:rFonts w:ascii="Symbol" w:hAnsi="Symbol" w:hint="default"/>
        <w:lang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21A86"/>
    <w:multiLevelType w:val="hybridMultilevel"/>
    <w:tmpl w:val="925C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5F5DDE"/>
    <w:multiLevelType w:val="multilevel"/>
    <w:tmpl w:val="D5C0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766AA5"/>
    <w:multiLevelType w:val="multilevel"/>
    <w:tmpl w:val="FE5A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847986"/>
    <w:multiLevelType w:val="multilevel"/>
    <w:tmpl w:val="D9C26B4E"/>
    <w:lvl w:ilvl="0">
      <w:start w:val="1"/>
      <w:numFmt w:val="decimal"/>
      <w:pStyle w:val="Heading1"/>
      <w:lvlText w:val="%1"/>
      <w:lvlJc w:val="left"/>
      <w:pPr>
        <w:ind w:left="432" w:hanging="432"/>
      </w:pPr>
    </w:lvl>
    <w:lvl w:ilvl="1">
      <w:start w:val="1"/>
      <w:numFmt w:val="decimal"/>
      <w:lvlText w:val="%2."/>
      <w:lvlJc w:val="right"/>
      <w:pPr>
        <w:ind w:left="360" w:hanging="72"/>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631A68"/>
    <w:multiLevelType w:val="hybridMultilevel"/>
    <w:tmpl w:val="9F201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6CE7FB4"/>
    <w:multiLevelType w:val="multilevel"/>
    <w:tmpl w:val="318646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861ED3"/>
    <w:multiLevelType w:val="multilevel"/>
    <w:tmpl w:val="AC107A1C"/>
    <w:lvl w:ilvl="0">
      <w:start w:val="1"/>
      <w:numFmt w:val="decimal"/>
      <w:pStyle w:val="a0"/>
      <w:lvlText w:val="%1-"/>
      <w:lvlJc w:val="left"/>
      <w:pPr>
        <w:ind w:left="432" w:hanging="432"/>
      </w:pPr>
      <w:rPr>
        <w:rFonts w:hint="default"/>
      </w:rPr>
    </w:lvl>
    <w:lvl w:ilvl="1">
      <w:start w:val="1"/>
      <w:numFmt w:val="decimal"/>
      <w:pStyle w:val="1"/>
      <w:lvlText w:val="%2.%1-"/>
      <w:lvlJc w:val="left"/>
      <w:pPr>
        <w:ind w:left="9216" w:hanging="576"/>
      </w:pPr>
      <w:rPr>
        <w:rFonts w:hint="default"/>
        <w:lang w:val="en-US"/>
      </w:rPr>
    </w:lvl>
    <w:lvl w:ilvl="2">
      <w:start w:val="1"/>
      <w:numFmt w:val="decimal"/>
      <w:pStyle w:val="2"/>
      <w:lvlText w:val="%3.%2.%1-"/>
      <w:lvlJc w:val="left"/>
      <w:pPr>
        <w:ind w:left="1440" w:hanging="720"/>
      </w:pPr>
    </w:lvl>
    <w:lvl w:ilvl="3">
      <w:start w:val="1"/>
      <w:numFmt w:val="decimal"/>
      <w:pStyle w:val="3"/>
      <w:lvlText w:val="%4.%3.%2.%1-"/>
      <w:lvlJc w:val="left"/>
      <w:pPr>
        <w:ind w:left="16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79C6A0E"/>
    <w:multiLevelType w:val="hybridMultilevel"/>
    <w:tmpl w:val="DD02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C175B0"/>
    <w:multiLevelType w:val="multilevel"/>
    <w:tmpl w:val="4D7E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1469CA"/>
    <w:multiLevelType w:val="hybridMultilevel"/>
    <w:tmpl w:val="80106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6C5549"/>
    <w:multiLevelType w:val="hybridMultilevel"/>
    <w:tmpl w:val="18E6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1E0F4B"/>
    <w:multiLevelType w:val="multilevel"/>
    <w:tmpl w:val="D4F0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2E10AF"/>
    <w:multiLevelType w:val="hybridMultilevel"/>
    <w:tmpl w:val="7786F5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E322286"/>
    <w:multiLevelType w:val="multilevel"/>
    <w:tmpl w:val="5986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B2614"/>
    <w:multiLevelType w:val="hybridMultilevel"/>
    <w:tmpl w:val="E64CA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FDA2A78"/>
    <w:multiLevelType w:val="hybridMultilevel"/>
    <w:tmpl w:val="FA202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0C0D01"/>
    <w:multiLevelType w:val="hybridMultilevel"/>
    <w:tmpl w:val="23F6E1A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1527FE"/>
    <w:multiLevelType w:val="multilevel"/>
    <w:tmpl w:val="DF5C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C43A1"/>
    <w:multiLevelType w:val="hybridMultilevel"/>
    <w:tmpl w:val="6EF4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83A02"/>
    <w:multiLevelType w:val="multilevel"/>
    <w:tmpl w:val="B9A6A8F6"/>
    <w:lvl w:ilvl="0">
      <w:start w:val="1"/>
      <w:numFmt w:val="bullet"/>
      <w:lvlText w:val=""/>
      <w:lvlJc w:val="left"/>
      <w:pPr>
        <w:tabs>
          <w:tab w:val="num" w:pos="720"/>
        </w:tabs>
        <w:ind w:left="720" w:hanging="360"/>
      </w:pPr>
      <w:rPr>
        <w:rFonts w:ascii="Symbol" w:hAnsi="Symbol" w:hint="default"/>
        <w:sz w:val="20"/>
      </w:rPr>
    </w:lvl>
    <w:lvl w:ilvl="1">
      <w:start w:val="97"/>
      <w:numFmt w:val="bullet"/>
      <w:lvlText w:val="-"/>
      <w:lvlJc w:val="left"/>
      <w:pPr>
        <w:ind w:left="1440" w:hanging="360"/>
      </w:pPr>
      <w:rPr>
        <w:rFonts w:ascii="Traditional Arabic" w:eastAsia="Traditional Arabic" w:hAnsi="Traditional Arabic" w:cs="Traditional Arabic"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30" w15:restartNumberingAfterBreak="0">
    <w:nsid w:val="29625D92"/>
    <w:multiLevelType w:val="hybridMultilevel"/>
    <w:tmpl w:val="C3F6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4BA1006"/>
    <w:multiLevelType w:val="hybridMultilevel"/>
    <w:tmpl w:val="CE841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E45684"/>
    <w:multiLevelType w:val="multilevel"/>
    <w:tmpl w:val="AC8041EE"/>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35292164"/>
    <w:multiLevelType w:val="hybridMultilevel"/>
    <w:tmpl w:val="84A0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0C48D0"/>
    <w:multiLevelType w:val="multilevel"/>
    <w:tmpl w:val="23C0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2D082E"/>
    <w:multiLevelType w:val="hybridMultilevel"/>
    <w:tmpl w:val="FA18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736A62"/>
    <w:multiLevelType w:val="hybridMultilevel"/>
    <w:tmpl w:val="EC1C7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E074DC6"/>
    <w:multiLevelType w:val="hybridMultilevel"/>
    <w:tmpl w:val="EB8A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304AE4"/>
    <w:multiLevelType w:val="hybridMultilevel"/>
    <w:tmpl w:val="876CA5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01E0A34"/>
    <w:multiLevelType w:val="hybridMultilevel"/>
    <w:tmpl w:val="3514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B01BDF"/>
    <w:multiLevelType w:val="hybridMultilevel"/>
    <w:tmpl w:val="F97838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7BB0316"/>
    <w:multiLevelType w:val="hybridMultilevel"/>
    <w:tmpl w:val="2962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20609D"/>
    <w:multiLevelType w:val="hybridMultilevel"/>
    <w:tmpl w:val="603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50071"/>
    <w:multiLevelType w:val="multilevel"/>
    <w:tmpl w:val="213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D33544"/>
    <w:multiLevelType w:val="multilevel"/>
    <w:tmpl w:val="0409001D"/>
    <w:styleLink w:val="a2"/>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CFA6988"/>
    <w:multiLevelType w:val="hybridMultilevel"/>
    <w:tmpl w:val="ABC43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2A124A4"/>
    <w:multiLevelType w:val="hybridMultilevel"/>
    <w:tmpl w:val="BA721580"/>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45924F6"/>
    <w:multiLevelType w:val="hybridMultilevel"/>
    <w:tmpl w:val="06F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3100C9"/>
    <w:multiLevelType w:val="multilevel"/>
    <w:tmpl w:val="B574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092C08"/>
    <w:multiLevelType w:val="multilevel"/>
    <w:tmpl w:val="C476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127D17"/>
    <w:multiLevelType w:val="multilevel"/>
    <w:tmpl w:val="0E24E0CE"/>
    <w:lvl w:ilvl="0">
      <w:start w:val="1"/>
      <w:numFmt w:val="decimal"/>
      <w:lvlText w:val="%1"/>
      <w:lvlJc w:val="left"/>
      <w:pPr>
        <w:ind w:left="432" w:hanging="432"/>
      </w:pPr>
      <w:rPr>
        <w:rFonts w:hint="default"/>
      </w:rPr>
    </w:lvl>
    <w:lvl w:ilvl="1">
      <w:start w:val="1"/>
      <w:numFmt w:val="decimal"/>
      <w:lvlText w:val="%2."/>
      <w:lvlJc w:val="right"/>
      <w:pPr>
        <w:ind w:left="360" w:hanging="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5D1E0F60"/>
    <w:multiLevelType w:val="hybridMultilevel"/>
    <w:tmpl w:val="1C4C1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D6C39A3"/>
    <w:multiLevelType w:val="hybridMultilevel"/>
    <w:tmpl w:val="B6D6DA9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54" w15:restartNumberingAfterBreak="0">
    <w:nsid w:val="62CC0696"/>
    <w:multiLevelType w:val="hybridMultilevel"/>
    <w:tmpl w:val="D3C4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520FDC"/>
    <w:multiLevelType w:val="hybridMultilevel"/>
    <w:tmpl w:val="5824C1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3F219C5"/>
    <w:multiLevelType w:val="hybridMultilevel"/>
    <w:tmpl w:val="148A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16E5C"/>
    <w:multiLevelType w:val="hybridMultilevel"/>
    <w:tmpl w:val="1DD6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4749DA"/>
    <w:multiLevelType w:val="multilevel"/>
    <w:tmpl w:val="E760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3A20A7"/>
    <w:multiLevelType w:val="hybridMultilevel"/>
    <w:tmpl w:val="BF70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674EBB"/>
    <w:multiLevelType w:val="multilevel"/>
    <w:tmpl w:val="E3CC9A66"/>
    <w:styleLink w:val="Style1"/>
    <w:lvl w:ilvl="0">
      <w:start w:val="1"/>
      <w:numFmt w:val="decimal"/>
      <w:lvlText w:val="%1"/>
      <w:lvlJc w:val="left"/>
      <w:pPr>
        <w:ind w:left="720" w:hanging="432"/>
      </w:pPr>
      <w:rPr>
        <w:rFonts w:hint="default"/>
      </w:rPr>
    </w:lvl>
    <w:lvl w:ilvl="1">
      <w:start w:val="1"/>
      <w:numFmt w:val="decimal"/>
      <w:lvlText w:val="%1%2."/>
      <w:lvlJc w:val="right"/>
      <w:pPr>
        <w:ind w:left="648" w:hanging="7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864"/>
      </w:pPr>
      <w:rPr>
        <w:rFonts w:hint="default"/>
      </w:rPr>
    </w:lvl>
    <w:lvl w:ilvl="4">
      <w:start w:val="1"/>
      <w:numFmt w:val="decimal"/>
      <w:lvlText w:val="%1.%2.%3.%4.%5"/>
      <w:lvlJc w:val="left"/>
      <w:pPr>
        <w:ind w:left="1296" w:hanging="1008"/>
      </w:pPr>
      <w:rPr>
        <w:rFonts w:hint="default"/>
      </w:rPr>
    </w:lvl>
    <w:lvl w:ilvl="5">
      <w:start w:val="1"/>
      <w:numFmt w:val="decimal"/>
      <w:lvlText w:val="%1.%2.%3.%4.%5.%6"/>
      <w:lvlJc w:val="left"/>
      <w:pPr>
        <w:ind w:left="1440" w:hanging="1152"/>
      </w:pPr>
      <w:rPr>
        <w:rFonts w:hint="default"/>
      </w:rPr>
    </w:lvl>
    <w:lvl w:ilvl="6">
      <w:start w:val="1"/>
      <w:numFmt w:val="decimal"/>
      <w:lvlText w:val="%1.%2.%3.%4.%5.%6.%7"/>
      <w:lvlJc w:val="left"/>
      <w:pPr>
        <w:ind w:left="1584" w:hanging="1296"/>
      </w:pPr>
      <w:rPr>
        <w:rFonts w:hint="default"/>
      </w:rPr>
    </w:lvl>
    <w:lvl w:ilvl="7">
      <w:start w:val="1"/>
      <w:numFmt w:val="decimal"/>
      <w:lvlText w:val="%1.%2.%3.%4.%5.%6.%7.%8"/>
      <w:lvlJc w:val="left"/>
      <w:pPr>
        <w:ind w:left="1728" w:hanging="1440"/>
      </w:pPr>
      <w:rPr>
        <w:rFonts w:hint="default"/>
      </w:rPr>
    </w:lvl>
    <w:lvl w:ilvl="8">
      <w:start w:val="1"/>
      <w:numFmt w:val="decimal"/>
      <w:lvlText w:val="%1.%2.%3.%4.%5.%6.%7.%8.%9"/>
      <w:lvlJc w:val="left"/>
      <w:pPr>
        <w:ind w:left="1872" w:hanging="1584"/>
      </w:pPr>
      <w:rPr>
        <w:rFonts w:hint="default"/>
      </w:rPr>
    </w:lvl>
  </w:abstractNum>
  <w:abstractNum w:abstractNumId="61" w15:restartNumberingAfterBreak="0">
    <w:nsid w:val="6B927E28"/>
    <w:multiLevelType w:val="hybridMultilevel"/>
    <w:tmpl w:val="98624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882433"/>
    <w:multiLevelType w:val="hybridMultilevel"/>
    <w:tmpl w:val="C1F4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80627F"/>
    <w:multiLevelType w:val="hybridMultilevel"/>
    <w:tmpl w:val="C57A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C828B1"/>
    <w:multiLevelType w:val="hybridMultilevel"/>
    <w:tmpl w:val="913AF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08C7530"/>
    <w:multiLevelType w:val="multilevel"/>
    <w:tmpl w:val="1722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023350"/>
    <w:multiLevelType w:val="multilevel"/>
    <w:tmpl w:val="88AE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E11EEA"/>
    <w:multiLevelType w:val="hybridMultilevel"/>
    <w:tmpl w:val="EFD8CF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6B14142"/>
    <w:multiLevelType w:val="hybridMultilevel"/>
    <w:tmpl w:val="7FDA7006"/>
    <w:lvl w:ilvl="0" w:tplc="DACEC510">
      <w:start w:val="24"/>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9" w15:restartNumberingAfterBreak="0">
    <w:nsid w:val="77EA1DAB"/>
    <w:multiLevelType w:val="hybridMultilevel"/>
    <w:tmpl w:val="566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596862">
    <w:abstractNumId w:val="31"/>
  </w:num>
  <w:num w:numId="2" w16cid:durableId="605314372">
    <w:abstractNumId w:val="12"/>
  </w:num>
  <w:num w:numId="3" w16cid:durableId="1174032487">
    <w:abstractNumId w:val="45"/>
  </w:num>
  <w:num w:numId="4" w16cid:durableId="284964693">
    <w:abstractNumId w:val="29"/>
  </w:num>
  <w:num w:numId="5" w16cid:durableId="1478565770">
    <w:abstractNumId w:val="33"/>
  </w:num>
  <w:num w:numId="6" w16cid:durableId="793983160">
    <w:abstractNumId w:val="68"/>
  </w:num>
  <w:num w:numId="7" w16cid:durableId="1403672301">
    <w:abstractNumId w:val="2"/>
  </w:num>
  <w:num w:numId="8" w16cid:durableId="808396078">
    <w:abstractNumId w:val="16"/>
  </w:num>
  <w:num w:numId="9" w16cid:durableId="994801820">
    <w:abstractNumId w:val="48"/>
  </w:num>
  <w:num w:numId="10" w16cid:durableId="889729318">
    <w:abstractNumId w:val="41"/>
  </w:num>
  <w:num w:numId="11" w16cid:durableId="919681263">
    <w:abstractNumId w:val="57"/>
  </w:num>
  <w:num w:numId="12" w16cid:durableId="1223256136">
    <w:abstractNumId w:val="6"/>
  </w:num>
  <w:num w:numId="13" w16cid:durableId="1338075957">
    <w:abstractNumId w:val="55"/>
  </w:num>
  <w:num w:numId="14" w16cid:durableId="1084455500">
    <w:abstractNumId w:val="69"/>
  </w:num>
  <w:num w:numId="15" w16cid:durableId="1053850558">
    <w:abstractNumId w:val="27"/>
  </w:num>
  <w:num w:numId="16" w16cid:durableId="345522734">
    <w:abstractNumId w:val="36"/>
  </w:num>
  <w:num w:numId="17" w16cid:durableId="388503605">
    <w:abstractNumId w:val="0"/>
  </w:num>
  <w:num w:numId="18" w16cid:durableId="367604627">
    <w:abstractNumId w:val="53"/>
  </w:num>
  <w:num w:numId="19" w16cid:durableId="1829010766">
    <w:abstractNumId w:val="63"/>
  </w:num>
  <w:num w:numId="20" w16cid:durableId="659113956">
    <w:abstractNumId w:val="30"/>
  </w:num>
  <w:num w:numId="21" w16cid:durableId="1867015405">
    <w:abstractNumId w:val="19"/>
  </w:num>
  <w:num w:numId="22" w16cid:durableId="1890532108">
    <w:abstractNumId w:val="8"/>
  </w:num>
  <w:num w:numId="23" w16cid:durableId="1814134018">
    <w:abstractNumId w:val="1"/>
  </w:num>
  <w:num w:numId="24" w16cid:durableId="1910654540">
    <w:abstractNumId w:val="24"/>
  </w:num>
  <w:num w:numId="25" w16cid:durableId="94404392">
    <w:abstractNumId w:val="59"/>
  </w:num>
  <w:num w:numId="26" w16cid:durableId="1168864693">
    <w:abstractNumId w:val="54"/>
  </w:num>
  <w:num w:numId="27" w16cid:durableId="523907173">
    <w:abstractNumId w:val="40"/>
  </w:num>
  <w:num w:numId="28" w16cid:durableId="2976156">
    <w:abstractNumId w:val="42"/>
  </w:num>
  <w:num w:numId="29" w16cid:durableId="1532063191">
    <w:abstractNumId w:val="58"/>
  </w:num>
  <w:num w:numId="30" w16cid:durableId="1916864378">
    <w:abstractNumId w:val="9"/>
  </w:num>
  <w:num w:numId="31" w16cid:durableId="1642417820">
    <w:abstractNumId w:val="28"/>
  </w:num>
  <w:num w:numId="32" w16cid:durableId="1595475511">
    <w:abstractNumId w:val="14"/>
  </w:num>
  <w:num w:numId="33" w16cid:durableId="314341368">
    <w:abstractNumId w:val="10"/>
  </w:num>
  <w:num w:numId="34" w16cid:durableId="1698845970">
    <w:abstractNumId w:val="20"/>
  </w:num>
  <w:num w:numId="35" w16cid:durableId="1996910907">
    <w:abstractNumId w:val="32"/>
  </w:num>
  <w:num w:numId="36" w16cid:durableId="129827095">
    <w:abstractNumId w:val="11"/>
  </w:num>
  <w:num w:numId="37" w16cid:durableId="733545424">
    <w:abstractNumId w:val="60"/>
  </w:num>
  <w:num w:numId="38" w16cid:durableId="192236522">
    <w:abstractNumId w:val="15"/>
  </w:num>
  <w:num w:numId="39" w16cid:durableId="259486528">
    <w:abstractNumId w:val="51"/>
  </w:num>
  <w:num w:numId="40" w16cid:durableId="1128862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82653981">
    <w:abstractNumId w:val="46"/>
  </w:num>
  <w:num w:numId="42" w16cid:durableId="2088260469">
    <w:abstractNumId w:val="67"/>
  </w:num>
  <w:num w:numId="43" w16cid:durableId="708989518">
    <w:abstractNumId w:val="50"/>
  </w:num>
  <w:num w:numId="44" w16cid:durableId="1304702702">
    <w:abstractNumId w:val="5"/>
  </w:num>
  <w:num w:numId="45" w16cid:durableId="69234617">
    <w:abstractNumId w:val="26"/>
  </w:num>
  <w:num w:numId="46" w16cid:durableId="1137575370">
    <w:abstractNumId w:val="39"/>
  </w:num>
  <w:num w:numId="47" w16cid:durableId="1572304986">
    <w:abstractNumId w:val="17"/>
  </w:num>
  <w:num w:numId="48" w16cid:durableId="1284918797">
    <w:abstractNumId w:val="66"/>
  </w:num>
  <w:num w:numId="49" w16cid:durableId="1603108297">
    <w:abstractNumId w:val="22"/>
  </w:num>
  <w:num w:numId="50" w16cid:durableId="1850829849">
    <w:abstractNumId w:val="44"/>
  </w:num>
  <w:num w:numId="51" w16cid:durableId="1030448744">
    <w:abstractNumId w:val="35"/>
  </w:num>
  <w:num w:numId="52" w16cid:durableId="296379850">
    <w:abstractNumId w:val="65"/>
  </w:num>
  <w:num w:numId="53" w16cid:durableId="1702129371">
    <w:abstractNumId w:val="49"/>
  </w:num>
  <w:num w:numId="54" w16cid:durableId="1978604132">
    <w:abstractNumId w:val="34"/>
  </w:num>
  <w:num w:numId="55" w16cid:durableId="178281052">
    <w:abstractNumId w:val="43"/>
  </w:num>
  <w:num w:numId="56" w16cid:durableId="1183862011">
    <w:abstractNumId w:val="62"/>
  </w:num>
  <w:num w:numId="57" w16cid:durableId="432700934">
    <w:abstractNumId w:val="7"/>
  </w:num>
  <w:num w:numId="58" w16cid:durableId="1821967527">
    <w:abstractNumId w:val="37"/>
  </w:num>
  <w:num w:numId="59" w16cid:durableId="1615212884">
    <w:abstractNumId w:val="13"/>
  </w:num>
  <w:num w:numId="60" w16cid:durableId="282616199">
    <w:abstractNumId w:val="38"/>
  </w:num>
  <w:num w:numId="61" w16cid:durableId="582685418">
    <w:abstractNumId w:val="52"/>
  </w:num>
  <w:num w:numId="62" w16cid:durableId="570316295">
    <w:abstractNumId w:val="23"/>
  </w:num>
  <w:num w:numId="63" w16cid:durableId="1227843104">
    <w:abstractNumId w:val="25"/>
  </w:num>
  <w:num w:numId="64" w16cid:durableId="455830685">
    <w:abstractNumId w:val="18"/>
  </w:num>
  <w:num w:numId="65" w16cid:durableId="1926645631">
    <w:abstractNumId w:val="21"/>
  </w:num>
  <w:num w:numId="66" w16cid:durableId="178280128">
    <w:abstractNumId w:val="47"/>
  </w:num>
  <w:num w:numId="67" w16cid:durableId="1851526030">
    <w:abstractNumId w:val="64"/>
  </w:num>
  <w:num w:numId="68" w16cid:durableId="1222139102">
    <w:abstractNumId w:val="4"/>
  </w:num>
  <w:num w:numId="69" w16cid:durableId="962275583">
    <w:abstractNumId w:val="3"/>
  </w:num>
  <w:num w:numId="70" w16cid:durableId="1032802641">
    <w:abstractNumId w:val="56"/>
  </w:num>
  <w:num w:numId="71" w16cid:durableId="713426132">
    <w:abstractNumId w:val="6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62"/>
    <w:rsid w:val="00000153"/>
    <w:rsid w:val="00002BE6"/>
    <w:rsid w:val="00003CBB"/>
    <w:rsid w:val="000048E0"/>
    <w:rsid w:val="000049B3"/>
    <w:rsid w:val="000049E2"/>
    <w:rsid w:val="00005448"/>
    <w:rsid w:val="0000553E"/>
    <w:rsid w:val="00007994"/>
    <w:rsid w:val="00007BA2"/>
    <w:rsid w:val="00013719"/>
    <w:rsid w:val="00014E5D"/>
    <w:rsid w:val="0001596B"/>
    <w:rsid w:val="00015F92"/>
    <w:rsid w:val="00017E0E"/>
    <w:rsid w:val="0002335F"/>
    <w:rsid w:val="000236F1"/>
    <w:rsid w:val="0002476C"/>
    <w:rsid w:val="00024CCD"/>
    <w:rsid w:val="000300E8"/>
    <w:rsid w:val="00031061"/>
    <w:rsid w:val="00031290"/>
    <w:rsid w:val="000320ED"/>
    <w:rsid w:val="000324E5"/>
    <w:rsid w:val="000325A8"/>
    <w:rsid w:val="00035078"/>
    <w:rsid w:val="0003700A"/>
    <w:rsid w:val="000370F6"/>
    <w:rsid w:val="000403D5"/>
    <w:rsid w:val="00040CD6"/>
    <w:rsid w:val="0004106A"/>
    <w:rsid w:val="0004245F"/>
    <w:rsid w:val="000427E3"/>
    <w:rsid w:val="0004297D"/>
    <w:rsid w:val="00045BCC"/>
    <w:rsid w:val="00050051"/>
    <w:rsid w:val="000505F3"/>
    <w:rsid w:val="00050957"/>
    <w:rsid w:val="00052B76"/>
    <w:rsid w:val="000548CC"/>
    <w:rsid w:val="00055905"/>
    <w:rsid w:val="00056B82"/>
    <w:rsid w:val="00056FD6"/>
    <w:rsid w:val="0006044F"/>
    <w:rsid w:val="00062C0B"/>
    <w:rsid w:val="00063646"/>
    <w:rsid w:val="00063655"/>
    <w:rsid w:val="0007001E"/>
    <w:rsid w:val="00071DC5"/>
    <w:rsid w:val="00072FA2"/>
    <w:rsid w:val="00073508"/>
    <w:rsid w:val="000739A2"/>
    <w:rsid w:val="00074589"/>
    <w:rsid w:val="00075351"/>
    <w:rsid w:val="00075D34"/>
    <w:rsid w:val="0008049F"/>
    <w:rsid w:val="00080906"/>
    <w:rsid w:val="000818C5"/>
    <w:rsid w:val="00081F2C"/>
    <w:rsid w:val="000820A2"/>
    <w:rsid w:val="00082661"/>
    <w:rsid w:val="00082C25"/>
    <w:rsid w:val="00084041"/>
    <w:rsid w:val="0008594D"/>
    <w:rsid w:val="00086CF3"/>
    <w:rsid w:val="00087140"/>
    <w:rsid w:val="000902CA"/>
    <w:rsid w:val="00091206"/>
    <w:rsid w:val="00091E66"/>
    <w:rsid w:val="00094EB0"/>
    <w:rsid w:val="0009756C"/>
    <w:rsid w:val="00097ABC"/>
    <w:rsid w:val="000A0404"/>
    <w:rsid w:val="000A1105"/>
    <w:rsid w:val="000A5424"/>
    <w:rsid w:val="000A5A13"/>
    <w:rsid w:val="000A6E3B"/>
    <w:rsid w:val="000B1101"/>
    <w:rsid w:val="000B4410"/>
    <w:rsid w:val="000B48EF"/>
    <w:rsid w:val="000B74FA"/>
    <w:rsid w:val="000B7AD9"/>
    <w:rsid w:val="000C0593"/>
    <w:rsid w:val="000C2A91"/>
    <w:rsid w:val="000C49A5"/>
    <w:rsid w:val="000C61B0"/>
    <w:rsid w:val="000D0298"/>
    <w:rsid w:val="000D0792"/>
    <w:rsid w:val="000D10E9"/>
    <w:rsid w:val="000D1F33"/>
    <w:rsid w:val="000D1F63"/>
    <w:rsid w:val="000D1F96"/>
    <w:rsid w:val="000D3D8D"/>
    <w:rsid w:val="000D3E89"/>
    <w:rsid w:val="000D4737"/>
    <w:rsid w:val="000D5440"/>
    <w:rsid w:val="000D5DD1"/>
    <w:rsid w:val="000D6D69"/>
    <w:rsid w:val="000D7780"/>
    <w:rsid w:val="000D7D2B"/>
    <w:rsid w:val="000E2199"/>
    <w:rsid w:val="000E2D50"/>
    <w:rsid w:val="000E3A89"/>
    <w:rsid w:val="000E58DE"/>
    <w:rsid w:val="000E74C4"/>
    <w:rsid w:val="000E7F48"/>
    <w:rsid w:val="000F0ED0"/>
    <w:rsid w:val="000F1922"/>
    <w:rsid w:val="000F25A8"/>
    <w:rsid w:val="000F3AC1"/>
    <w:rsid w:val="000F3B25"/>
    <w:rsid w:val="000F4514"/>
    <w:rsid w:val="00102060"/>
    <w:rsid w:val="00102B1D"/>
    <w:rsid w:val="00103340"/>
    <w:rsid w:val="00103D0A"/>
    <w:rsid w:val="00105B04"/>
    <w:rsid w:val="00107AE0"/>
    <w:rsid w:val="001105B4"/>
    <w:rsid w:val="001105CB"/>
    <w:rsid w:val="0011373C"/>
    <w:rsid w:val="00116D5B"/>
    <w:rsid w:val="00117086"/>
    <w:rsid w:val="00121F83"/>
    <w:rsid w:val="00122F20"/>
    <w:rsid w:val="0012316D"/>
    <w:rsid w:val="001267AC"/>
    <w:rsid w:val="00130F5C"/>
    <w:rsid w:val="00132571"/>
    <w:rsid w:val="00132B04"/>
    <w:rsid w:val="0013384D"/>
    <w:rsid w:val="00140013"/>
    <w:rsid w:val="001406FA"/>
    <w:rsid w:val="00141616"/>
    <w:rsid w:val="00142035"/>
    <w:rsid w:val="001431FD"/>
    <w:rsid w:val="001437E9"/>
    <w:rsid w:val="00150120"/>
    <w:rsid w:val="001503B9"/>
    <w:rsid w:val="00151907"/>
    <w:rsid w:val="00152E46"/>
    <w:rsid w:val="00154DDD"/>
    <w:rsid w:val="0015754E"/>
    <w:rsid w:val="00160566"/>
    <w:rsid w:val="00162E6E"/>
    <w:rsid w:val="00165B61"/>
    <w:rsid w:val="001664CD"/>
    <w:rsid w:val="001668E6"/>
    <w:rsid w:val="00170125"/>
    <w:rsid w:val="0017035B"/>
    <w:rsid w:val="001716AC"/>
    <w:rsid w:val="00173F9A"/>
    <w:rsid w:val="00174067"/>
    <w:rsid w:val="001769A5"/>
    <w:rsid w:val="00176E50"/>
    <w:rsid w:val="00177442"/>
    <w:rsid w:val="001776EE"/>
    <w:rsid w:val="00180FF9"/>
    <w:rsid w:val="001817ED"/>
    <w:rsid w:val="0018333F"/>
    <w:rsid w:val="00187028"/>
    <w:rsid w:val="001872CA"/>
    <w:rsid w:val="00190C51"/>
    <w:rsid w:val="00195DBE"/>
    <w:rsid w:val="001A2B49"/>
    <w:rsid w:val="001A4965"/>
    <w:rsid w:val="001A7302"/>
    <w:rsid w:val="001A76B3"/>
    <w:rsid w:val="001B1AB6"/>
    <w:rsid w:val="001B289E"/>
    <w:rsid w:val="001B3579"/>
    <w:rsid w:val="001B41D6"/>
    <w:rsid w:val="001B4E30"/>
    <w:rsid w:val="001B7B85"/>
    <w:rsid w:val="001C0689"/>
    <w:rsid w:val="001C1283"/>
    <w:rsid w:val="001C21E0"/>
    <w:rsid w:val="001C4EA5"/>
    <w:rsid w:val="001C5170"/>
    <w:rsid w:val="001C52A8"/>
    <w:rsid w:val="001C7E2F"/>
    <w:rsid w:val="001D06CA"/>
    <w:rsid w:val="001D11D7"/>
    <w:rsid w:val="001D2081"/>
    <w:rsid w:val="001D2DAB"/>
    <w:rsid w:val="001D3000"/>
    <w:rsid w:val="001D4056"/>
    <w:rsid w:val="001D6190"/>
    <w:rsid w:val="001D72F3"/>
    <w:rsid w:val="001E0922"/>
    <w:rsid w:val="001E11F5"/>
    <w:rsid w:val="001E1D59"/>
    <w:rsid w:val="001E227C"/>
    <w:rsid w:val="001E3B3A"/>
    <w:rsid w:val="001E470C"/>
    <w:rsid w:val="001E5029"/>
    <w:rsid w:val="001E6DB6"/>
    <w:rsid w:val="001E767F"/>
    <w:rsid w:val="001F0AD4"/>
    <w:rsid w:val="001F1E68"/>
    <w:rsid w:val="001F38CD"/>
    <w:rsid w:val="001F47C5"/>
    <w:rsid w:val="001F4FEE"/>
    <w:rsid w:val="001F562D"/>
    <w:rsid w:val="001F5CB9"/>
    <w:rsid w:val="001F5FB4"/>
    <w:rsid w:val="001F6042"/>
    <w:rsid w:val="001F7721"/>
    <w:rsid w:val="00200428"/>
    <w:rsid w:val="00200E91"/>
    <w:rsid w:val="00201311"/>
    <w:rsid w:val="00201348"/>
    <w:rsid w:val="00201D46"/>
    <w:rsid w:val="00201D55"/>
    <w:rsid w:val="00203F77"/>
    <w:rsid w:val="00204142"/>
    <w:rsid w:val="00204245"/>
    <w:rsid w:val="002048C5"/>
    <w:rsid w:val="0020497A"/>
    <w:rsid w:val="00204E01"/>
    <w:rsid w:val="00204EAA"/>
    <w:rsid w:val="00206AEF"/>
    <w:rsid w:val="0020711E"/>
    <w:rsid w:val="0020739F"/>
    <w:rsid w:val="00214018"/>
    <w:rsid w:val="00214EFD"/>
    <w:rsid w:val="0021513C"/>
    <w:rsid w:val="002156CF"/>
    <w:rsid w:val="00217026"/>
    <w:rsid w:val="0022205A"/>
    <w:rsid w:val="0022248A"/>
    <w:rsid w:val="00224CDD"/>
    <w:rsid w:val="00225EAE"/>
    <w:rsid w:val="0022700A"/>
    <w:rsid w:val="00227912"/>
    <w:rsid w:val="002311AE"/>
    <w:rsid w:val="00232533"/>
    <w:rsid w:val="002345E6"/>
    <w:rsid w:val="00234923"/>
    <w:rsid w:val="00235D5C"/>
    <w:rsid w:val="00236A17"/>
    <w:rsid w:val="00237334"/>
    <w:rsid w:val="00237EF4"/>
    <w:rsid w:val="00240386"/>
    <w:rsid w:val="00241492"/>
    <w:rsid w:val="00241BB5"/>
    <w:rsid w:val="00244256"/>
    <w:rsid w:val="00247BEA"/>
    <w:rsid w:val="00247E36"/>
    <w:rsid w:val="00247E4A"/>
    <w:rsid w:val="00247E6B"/>
    <w:rsid w:val="00251B08"/>
    <w:rsid w:val="00252378"/>
    <w:rsid w:val="00253EE6"/>
    <w:rsid w:val="00254DD7"/>
    <w:rsid w:val="0025504E"/>
    <w:rsid w:val="00256A5C"/>
    <w:rsid w:val="00256BB5"/>
    <w:rsid w:val="0025767B"/>
    <w:rsid w:val="00260433"/>
    <w:rsid w:val="00260863"/>
    <w:rsid w:val="00260A34"/>
    <w:rsid w:val="00260FE0"/>
    <w:rsid w:val="00263748"/>
    <w:rsid w:val="00263EFD"/>
    <w:rsid w:val="002655A8"/>
    <w:rsid w:val="002661A6"/>
    <w:rsid w:val="00271090"/>
    <w:rsid w:val="00272939"/>
    <w:rsid w:val="00274EAB"/>
    <w:rsid w:val="0027575F"/>
    <w:rsid w:val="00275E35"/>
    <w:rsid w:val="00281019"/>
    <w:rsid w:val="00283A1A"/>
    <w:rsid w:val="00286611"/>
    <w:rsid w:val="00287973"/>
    <w:rsid w:val="00287B72"/>
    <w:rsid w:val="00290A5D"/>
    <w:rsid w:val="002929D4"/>
    <w:rsid w:val="00293D84"/>
    <w:rsid w:val="002956CE"/>
    <w:rsid w:val="00295B67"/>
    <w:rsid w:val="0029610D"/>
    <w:rsid w:val="002A2EEC"/>
    <w:rsid w:val="002A7735"/>
    <w:rsid w:val="002B0499"/>
    <w:rsid w:val="002B1639"/>
    <w:rsid w:val="002B3164"/>
    <w:rsid w:val="002B56BF"/>
    <w:rsid w:val="002B6362"/>
    <w:rsid w:val="002B75DC"/>
    <w:rsid w:val="002C006F"/>
    <w:rsid w:val="002C1A1A"/>
    <w:rsid w:val="002C4834"/>
    <w:rsid w:val="002C5CAD"/>
    <w:rsid w:val="002C5EDC"/>
    <w:rsid w:val="002C61F7"/>
    <w:rsid w:val="002C62F4"/>
    <w:rsid w:val="002D0081"/>
    <w:rsid w:val="002D4529"/>
    <w:rsid w:val="002D6845"/>
    <w:rsid w:val="002D6E71"/>
    <w:rsid w:val="002D7329"/>
    <w:rsid w:val="002D7D9A"/>
    <w:rsid w:val="002E12DF"/>
    <w:rsid w:val="002E17FC"/>
    <w:rsid w:val="002E2780"/>
    <w:rsid w:val="002E4020"/>
    <w:rsid w:val="002E6AAB"/>
    <w:rsid w:val="002E728C"/>
    <w:rsid w:val="002F0BA5"/>
    <w:rsid w:val="002F1D12"/>
    <w:rsid w:val="002F2FED"/>
    <w:rsid w:val="002F3DF1"/>
    <w:rsid w:val="002F3E0C"/>
    <w:rsid w:val="002F42FF"/>
    <w:rsid w:val="002F4588"/>
    <w:rsid w:val="002F64A0"/>
    <w:rsid w:val="002F7705"/>
    <w:rsid w:val="002F7CFA"/>
    <w:rsid w:val="002F7DC4"/>
    <w:rsid w:val="00302D6B"/>
    <w:rsid w:val="00303138"/>
    <w:rsid w:val="00305A67"/>
    <w:rsid w:val="0031058C"/>
    <w:rsid w:val="0031148E"/>
    <w:rsid w:val="00312A8D"/>
    <w:rsid w:val="00312D3E"/>
    <w:rsid w:val="00313541"/>
    <w:rsid w:val="00313C58"/>
    <w:rsid w:val="0031468B"/>
    <w:rsid w:val="00314E3D"/>
    <w:rsid w:val="00315436"/>
    <w:rsid w:val="003159D0"/>
    <w:rsid w:val="00315B3B"/>
    <w:rsid w:val="003161A9"/>
    <w:rsid w:val="003161D7"/>
    <w:rsid w:val="00316C7F"/>
    <w:rsid w:val="00320FBF"/>
    <w:rsid w:val="00321C8A"/>
    <w:rsid w:val="00322185"/>
    <w:rsid w:val="003256C5"/>
    <w:rsid w:val="00325D58"/>
    <w:rsid w:val="003267B6"/>
    <w:rsid w:val="00326853"/>
    <w:rsid w:val="00330249"/>
    <w:rsid w:val="003304B4"/>
    <w:rsid w:val="003314FC"/>
    <w:rsid w:val="0033162D"/>
    <w:rsid w:val="0033177E"/>
    <w:rsid w:val="0033224A"/>
    <w:rsid w:val="00332393"/>
    <w:rsid w:val="0033383D"/>
    <w:rsid w:val="00334068"/>
    <w:rsid w:val="00334833"/>
    <w:rsid w:val="00334C8F"/>
    <w:rsid w:val="00334EA2"/>
    <w:rsid w:val="0033601E"/>
    <w:rsid w:val="00337A06"/>
    <w:rsid w:val="00337CA4"/>
    <w:rsid w:val="00337F36"/>
    <w:rsid w:val="00342C04"/>
    <w:rsid w:val="00346340"/>
    <w:rsid w:val="00351B37"/>
    <w:rsid w:val="00354223"/>
    <w:rsid w:val="00354BBF"/>
    <w:rsid w:val="00356103"/>
    <w:rsid w:val="003561E0"/>
    <w:rsid w:val="003574E3"/>
    <w:rsid w:val="0036026C"/>
    <w:rsid w:val="00360988"/>
    <w:rsid w:val="00360E0C"/>
    <w:rsid w:val="0036154F"/>
    <w:rsid w:val="00361FDC"/>
    <w:rsid w:val="003627E9"/>
    <w:rsid w:val="003636D1"/>
    <w:rsid w:val="00363BCE"/>
    <w:rsid w:val="0036414E"/>
    <w:rsid w:val="0036610F"/>
    <w:rsid w:val="003668F1"/>
    <w:rsid w:val="00367E71"/>
    <w:rsid w:val="00370F25"/>
    <w:rsid w:val="003724EB"/>
    <w:rsid w:val="00372780"/>
    <w:rsid w:val="00376DB0"/>
    <w:rsid w:val="00376FDC"/>
    <w:rsid w:val="00377D86"/>
    <w:rsid w:val="0038150B"/>
    <w:rsid w:val="003832EC"/>
    <w:rsid w:val="00383878"/>
    <w:rsid w:val="0038552A"/>
    <w:rsid w:val="00386854"/>
    <w:rsid w:val="003870ED"/>
    <w:rsid w:val="00391FFC"/>
    <w:rsid w:val="003927B6"/>
    <w:rsid w:val="00392E39"/>
    <w:rsid w:val="00394625"/>
    <w:rsid w:val="00394AB2"/>
    <w:rsid w:val="00397AF1"/>
    <w:rsid w:val="003A00B7"/>
    <w:rsid w:val="003A1F75"/>
    <w:rsid w:val="003A2F58"/>
    <w:rsid w:val="003A3A78"/>
    <w:rsid w:val="003A43A4"/>
    <w:rsid w:val="003A4DC0"/>
    <w:rsid w:val="003A5432"/>
    <w:rsid w:val="003A6413"/>
    <w:rsid w:val="003B0CF8"/>
    <w:rsid w:val="003B7328"/>
    <w:rsid w:val="003B7DD6"/>
    <w:rsid w:val="003C0264"/>
    <w:rsid w:val="003C04A1"/>
    <w:rsid w:val="003C07AC"/>
    <w:rsid w:val="003C5CBD"/>
    <w:rsid w:val="003C5DF2"/>
    <w:rsid w:val="003C7CCD"/>
    <w:rsid w:val="003D02CA"/>
    <w:rsid w:val="003D0C86"/>
    <w:rsid w:val="003D218E"/>
    <w:rsid w:val="003D4747"/>
    <w:rsid w:val="003D4A1A"/>
    <w:rsid w:val="003E0624"/>
    <w:rsid w:val="003E49F8"/>
    <w:rsid w:val="003E520E"/>
    <w:rsid w:val="003E61A2"/>
    <w:rsid w:val="003F2E27"/>
    <w:rsid w:val="003F349A"/>
    <w:rsid w:val="003F36CC"/>
    <w:rsid w:val="003F3A79"/>
    <w:rsid w:val="003F483D"/>
    <w:rsid w:val="003F48D2"/>
    <w:rsid w:val="003F4E96"/>
    <w:rsid w:val="003F5EEC"/>
    <w:rsid w:val="003F6496"/>
    <w:rsid w:val="003F6B95"/>
    <w:rsid w:val="00403370"/>
    <w:rsid w:val="00404CDC"/>
    <w:rsid w:val="004067F8"/>
    <w:rsid w:val="0040712B"/>
    <w:rsid w:val="00411EFF"/>
    <w:rsid w:val="00412005"/>
    <w:rsid w:val="004130CC"/>
    <w:rsid w:val="00413704"/>
    <w:rsid w:val="00414443"/>
    <w:rsid w:val="00415262"/>
    <w:rsid w:val="00415A15"/>
    <w:rsid w:val="004163E5"/>
    <w:rsid w:val="00420BC2"/>
    <w:rsid w:val="00421FA9"/>
    <w:rsid w:val="004223B5"/>
    <w:rsid w:val="00423236"/>
    <w:rsid w:val="00424D30"/>
    <w:rsid w:val="00426987"/>
    <w:rsid w:val="00430EDB"/>
    <w:rsid w:val="00431677"/>
    <w:rsid w:val="00431D06"/>
    <w:rsid w:val="00435D0B"/>
    <w:rsid w:val="0043706A"/>
    <w:rsid w:val="00437C02"/>
    <w:rsid w:val="0044020D"/>
    <w:rsid w:val="00440FBB"/>
    <w:rsid w:val="00444B5B"/>
    <w:rsid w:val="00451E1F"/>
    <w:rsid w:val="004528C4"/>
    <w:rsid w:val="00452AFD"/>
    <w:rsid w:val="00452CE8"/>
    <w:rsid w:val="004558A5"/>
    <w:rsid w:val="00456D55"/>
    <w:rsid w:val="00457204"/>
    <w:rsid w:val="004607B1"/>
    <w:rsid w:val="00463644"/>
    <w:rsid w:val="00464005"/>
    <w:rsid w:val="004659D5"/>
    <w:rsid w:val="00466006"/>
    <w:rsid w:val="004667A4"/>
    <w:rsid w:val="0046773D"/>
    <w:rsid w:val="00472587"/>
    <w:rsid w:val="00472896"/>
    <w:rsid w:val="004761D6"/>
    <w:rsid w:val="00476699"/>
    <w:rsid w:val="00476C87"/>
    <w:rsid w:val="00477A33"/>
    <w:rsid w:val="004808B8"/>
    <w:rsid w:val="004823BD"/>
    <w:rsid w:val="004833C9"/>
    <w:rsid w:val="00483C57"/>
    <w:rsid w:val="004877A8"/>
    <w:rsid w:val="00493C1D"/>
    <w:rsid w:val="0049579F"/>
    <w:rsid w:val="004960AD"/>
    <w:rsid w:val="00496EE9"/>
    <w:rsid w:val="004977DA"/>
    <w:rsid w:val="004A0695"/>
    <w:rsid w:val="004A1520"/>
    <w:rsid w:val="004A19AC"/>
    <w:rsid w:val="004A1C8E"/>
    <w:rsid w:val="004A3A21"/>
    <w:rsid w:val="004A4A5B"/>
    <w:rsid w:val="004A7D64"/>
    <w:rsid w:val="004B19E0"/>
    <w:rsid w:val="004B2D53"/>
    <w:rsid w:val="004B3584"/>
    <w:rsid w:val="004B750A"/>
    <w:rsid w:val="004C0175"/>
    <w:rsid w:val="004C21FB"/>
    <w:rsid w:val="004C265A"/>
    <w:rsid w:val="004C3B51"/>
    <w:rsid w:val="004C4937"/>
    <w:rsid w:val="004C6331"/>
    <w:rsid w:val="004D246D"/>
    <w:rsid w:val="004D24AF"/>
    <w:rsid w:val="004D24C9"/>
    <w:rsid w:val="004D33DC"/>
    <w:rsid w:val="004D34C0"/>
    <w:rsid w:val="004D4962"/>
    <w:rsid w:val="004D513B"/>
    <w:rsid w:val="004D6085"/>
    <w:rsid w:val="004D7B63"/>
    <w:rsid w:val="004E027A"/>
    <w:rsid w:val="004E056B"/>
    <w:rsid w:val="004E16DC"/>
    <w:rsid w:val="004E1937"/>
    <w:rsid w:val="004E32CE"/>
    <w:rsid w:val="004E4E26"/>
    <w:rsid w:val="004E5BD3"/>
    <w:rsid w:val="004E6472"/>
    <w:rsid w:val="004E7A01"/>
    <w:rsid w:val="004F0019"/>
    <w:rsid w:val="004F0055"/>
    <w:rsid w:val="004F12F8"/>
    <w:rsid w:val="004F26B3"/>
    <w:rsid w:val="004F444B"/>
    <w:rsid w:val="004F57DD"/>
    <w:rsid w:val="004F6E30"/>
    <w:rsid w:val="004F717E"/>
    <w:rsid w:val="00502CA4"/>
    <w:rsid w:val="00504D11"/>
    <w:rsid w:val="0050540E"/>
    <w:rsid w:val="005058C2"/>
    <w:rsid w:val="00505D2D"/>
    <w:rsid w:val="00506C25"/>
    <w:rsid w:val="00511249"/>
    <w:rsid w:val="00512E23"/>
    <w:rsid w:val="005132DE"/>
    <w:rsid w:val="00513876"/>
    <w:rsid w:val="005142C0"/>
    <w:rsid w:val="005143E0"/>
    <w:rsid w:val="005151A4"/>
    <w:rsid w:val="0051786F"/>
    <w:rsid w:val="00520347"/>
    <w:rsid w:val="00520B22"/>
    <w:rsid w:val="00520F62"/>
    <w:rsid w:val="00521881"/>
    <w:rsid w:val="00522589"/>
    <w:rsid w:val="00524916"/>
    <w:rsid w:val="00524BEA"/>
    <w:rsid w:val="00533121"/>
    <w:rsid w:val="0053354F"/>
    <w:rsid w:val="00533B19"/>
    <w:rsid w:val="00534E98"/>
    <w:rsid w:val="00536C30"/>
    <w:rsid w:val="00542239"/>
    <w:rsid w:val="00542436"/>
    <w:rsid w:val="0054269B"/>
    <w:rsid w:val="00542959"/>
    <w:rsid w:val="00543341"/>
    <w:rsid w:val="00544181"/>
    <w:rsid w:val="00544EFC"/>
    <w:rsid w:val="00551B1B"/>
    <w:rsid w:val="005530B2"/>
    <w:rsid w:val="00553B08"/>
    <w:rsid w:val="005545CA"/>
    <w:rsid w:val="00554B8B"/>
    <w:rsid w:val="00555A6B"/>
    <w:rsid w:val="00560143"/>
    <w:rsid w:val="00561274"/>
    <w:rsid w:val="00561C4E"/>
    <w:rsid w:val="00562D62"/>
    <w:rsid w:val="00562E04"/>
    <w:rsid w:val="00565A4C"/>
    <w:rsid w:val="00567807"/>
    <w:rsid w:val="00567929"/>
    <w:rsid w:val="00567BF7"/>
    <w:rsid w:val="005755F2"/>
    <w:rsid w:val="00575AA7"/>
    <w:rsid w:val="00577DB6"/>
    <w:rsid w:val="005812E9"/>
    <w:rsid w:val="00581704"/>
    <w:rsid w:val="005820BF"/>
    <w:rsid w:val="00583221"/>
    <w:rsid w:val="005846B1"/>
    <w:rsid w:val="00584BAE"/>
    <w:rsid w:val="00585A61"/>
    <w:rsid w:val="005860C2"/>
    <w:rsid w:val="0058766D"/>
    <w:rsid w:val="00587BD7"/>
    <w:rsid w:val="005901FD"/>
    <w:rsid w:val="0059033E"/>
    <w:rsid w:val="00591173"/>
    <w:rsid w:val="00593C3C"/>
    <w:rsid w:val="005952D6"/>
    <w:rsid w:val="00595804"/>
    <w:rsid w:val="00595B4A"/>
    <w:rsid w:val="00596C9D"/>
    <w:rsid w:val="005A0EC1"/>
    <w:rsid w:val="005A1320"/>
    <w:rsid w:val="005A1606"/>
    <w:rsid w:val="005A2EA2"/>
    <w:rsid w:val="005A3CB2"/>
    <w:rsid w:val="005A4D9E"/>
    <w:rsid w:val="005A5C8D"/>
    <w:rsid w:val="005A6A09"/>
    <w:rsid w:val="005A7ADA"/>
    <w:rsid w:val="005B0A69"/>
    <w:rsid w:val="005B173A"/>
    <w:rsid w:val="005B4F83"/>
    <w:rsid w:val="005B5205"/>
    <w:rsid w:val="005B5D8B"/>
    <w:rsid w:val="005B7C47"/>
    <w:rsid w:val="005C23A5"/>
    <w:rsid w:val="005C30E9"/>
    <w:rsid w:val="005C5439"/>
    <w:rsid w:val="005C6FD7"/>
    <w:rsid w:val="005D084D"/>
    <w:rsid w:val="005D1DBA"/>
    <w:rsid w:val="005D1EEA"/>
    <w:rsid w:val="005D202D"/>
    <w:rsid w:val="005D53B5"/>
    <w:rsid w:val="005D5F77"/>
    <w:rsid w:val="005D6951"/>
    <w:rsid w:val="005D7B03"/>
    <w:rsid w:val="005E0443"/>
    <w:rsid w:val="005E0DEF"/>
    <w:rsid w:val="005E179C"/>
    <w:rsid w:val="005E27F0"/>
    <w:rsid w:val="005E3A9F"/>
    <w:rsid w:val="005E5EE9"/>
    <w:rsid w:val="005E6C5E"/>
    <w:rsid w:val="005E6EB3"/>
    <w:rsid w:val="005E777F"/>
    <w:rsid w:val="005F0356"/>
    <w:rsid w:val="005F1F6F"/>
    <w:rsid w:val="005F2223"/>
    <w:rsid w:val="005F2B9D"/>
    <w:rsid w:val="005F45C7"/>
    <w:rsid w:val="005F4AFF"/>
    <w:rsid w:val="005F66B4"/>
    <w:rsid w:val="005F6B4F"/>
    <w:rsid w:val="00600BA6"/>
    <w:rsid w:val="00600CFB"/>
    <w:rsid w:val="00605D75"/>
    <w:rsid w:val="006063D6"/>
    <w:rsid w:val="006077DA"/>
    <w:rsid w:val="0061097E"/>
    <w:rsid w:val="006117F9"/>
    <w:rsid w:val="00612EA9"/>
    <w:rsid w:val="0061301E"/>
    <w:rsid w:val="00613171"/>
    <w:rsid w:val="00616E07"/>
    <w:rsid w:val="0061796A"/>
    <w:rsid w:val="006210F5"/>
    <w:rsid w:val="00621A27"/>
    <w:rsid w:val="006224FA"/>
    <w:rsid w:val="0062261E"/>
    <w:rsid w:val="00626A5C"/>
    <w:rsid w:val="006279DB"/>
    <w:rsid w:val="00630366"/>
    <w:rsid w:val="00632BBF"/>
    <w:rsid w:val="00633779"/>
    <w:rsid w:val="006341AB"/>
    <w:rsid w:val="00634672"/>
    <w:rsid w:val="006367A4"/>
    <w:rsid w:val="00637D53"/>
    <w:rsid w:val="0064051A"/>
    <w:rsid w:val="00642AF8"/>
    <w:rsid w:val="00650026"/>
    <w:rsid w:val="006502FD"/>
    <w:rsid w:val="006508EA"/>
    <w:rsid w:val="006512F1"/>
    <w:rsid w:val="00652065"/>
    <w:rsid w:val="00655299"/>
    <w:rsid w:val="00656971"/>
    <w:rsid w:val="00657DE1"/>
    <w:rsid w:val="0066190C"/>
    <w:rsid w:val="006645E0"/>
    <w:rsid w:val="00664A71"/>
    <w:rsid w:val="0066642F"/>
    <w:rsid w:val="00667D8A"/>
    <w:rsid w:val="0067004F"/>
    <w:rsid w:val="00671970"/>
    <w:rsid w:val="00672024"/>
    <w:rsid w:val="006729FC"/>
    <w:rsid w:val="00675350"/>
    <w:rsid w:val="006758C0"/>
    <w:rsid w:val="006779CA"/>
    <w:rsid w:val="00677E7F"/>
    <w:rsid w:val="00680308"/>
    <w:rsid w:val="00680CE5"/>
    <w:rsid w:val="0068156F"/>
    <w:rsid w:val="006841D2"/>
    <w:rsid w:val="00684323"/>
    <w:rsid w:val="0068468D"/>
    <w:rsid w:val="00684F84"/>
    <w:rsid w:val="00687D44"/>
    <w:rsid w:val="00691E5A"/>
    <w:rsid w:val="006923C4"/>
    <w:rsid w:val="0069333F"/>
    <w:rsid w:val="00694105"/>
    <w:rsid w:val="00694BCC"/>
    <w:rsid w:val="006A0154"/>
    <w:rsid w:val="006A2299"/>
    <w:rsid w:val="006A3E39"/>
    <w:rsid w:val="006A67A4"/>
    <w:rsid w:val="006A72B7"/>
    <w:rsid w:val="006B02E7"/>
    <w:rsid w:val="006B29C9"/>
    <w:rsid w:val="006B2A09"/>
    <w:rsid w:val="006B4BA5"/>
    <w:rsid w:val="006B4C75"/>
    <w:rsid w:val="006B79C8"/>
    <w:rsid w:val="006B7F89"/>
    <w:rsid w:val="006C3A52"/>
    <w:rsid w:val="006C436A"/>
    <w:rsid w:val="006C4538"/>
    <w:rsid w:val="006C4A1D"/>
    <w:rsid w:val="006C5768"/>
    <w:rsid w:val="006C5A67"/>
    <w:rsid w:val="006C70A6"/>
    <w:rsid w:val="006C71BF"/>
    <w:rsid w:val="006D2646"/>
    <w:rsid w:val="006D28D4"/>
    <w:rsid w:val="006D4C83"/>
    <w:rsid w:val="006E122F"/>
    <w:rsid w:val="006E17B2"/>
    <w:rsid w:val="006E1BDE"/>
    <w:rsid w:val="006E3A03"/>
    <w:rsid w:val="006E3A19"/>
    <w:rsid w:val="006E57BC"/>
    <w:rsid w:val="006E5981"/>
    <w:rsid w:val="006E6446"/>
    <w:rsid w:val="006F0766"/>
    <w:rsid w:val="006F3BAE"/>
    <w:rsid w:val="006F7FC2"/>
    <w:rsid w:val="007018F7"/>
    <w:rsid w:val="00702107"/>
    <w:rsid w:val="0070217F"/>
    <w:rsid w:val="00710461"/>
    <w:rsid w:val="0071157E"/>
    <w:rsid w:val="0071180A"/>
    <w:rsid w:val="007147C3"/>
    <w:rsid w:val="00715467"/>
    <w:rsid w:val="00716576"/>
    <w:rsid w:val="007177ED"/>
    <w:rsid w:val="00720CC5"/>
    <w:rsid w:val="007222F9"/>
    <w:rsid w:val="00722FEE"/>
    <w:rsid w:val="00724FDC"/>
    <w:rsid w:val="0072712D"/>
    <w:rsid w:val="0073274D"/>
    <w:rsid w:val="00732DAB"/>
    <w:rsid w:val="00735178"/>
    <w:rsid w:val="0074345C"/>
    <w:rsid w:val="00744B20"/>
    <w:rsid w:val="007451A5"/>
    <w:rsid w:val="00747045"/>
    <w:rsid w:val="00750595"/>
    <w:rsid w:val="00751052"/>
    <w:rsid w:val="0075378C"/>
    <w:rsid w:val="00753C17"/>
    <w:rsid w:val="00753CE8"/>
    <w:rsid w:val="00754873"/>
    <w:rsid w:val="00754CB9"/>
    <w:rsid w:val="00756F0F"/>
    <w:rsid w:val="0075731D"/>
    <w:rsid w:val="00762C6D"/>
    <w:rsid w:val="00764A98"/>
    <w:rsid w:val="00765392"/>
    <w:rsid w:val="007653EE"/>
    <w:rsid w:val="00765B96"/>
    <w:rsid w:val="00765DCA"/>
    <w:rsid w:val="00766CDB"/>
    <w:rsid w:val="00767C1B"/>
    <w:rsid w:val="007719D9"/>
    <w:rsid w:val="00771A2C"/>
    <w:rsid w:val="007741DC"/>
    <w:rsid w:val="00776D0D"/>
    <w:rsid w:val="00784C3E"/>
    <w:rsid w:val="007852F1"/>
    <w:rsid w:val="00785B2D"/>
    <w:rsid w:val="0079185E"/>
    <w:rsid w:val="00791B9E"/>
    <w:rsid w:val="00793D4C"/>
    <w:rsid w:val="0079458E"/>
    <w:rsid w:val="00797F87"/>
    <w:rsid w:val="007A0189"/>
    <w:rsid w:val="007A074D"/>
    <w:rsid w:val="007A0ABE"/>
    <w:rsid w:val="007A0D12"/>
    <w:rsid w:val="007A2131"/>
    <w:rsid w:val="007A4C53"/>
    <w:rsid w:val="007A50D7"/>
    <w:rsid w:val="007A6489"/>
    <w:rsid w:val="007B20D8"/>
    <w:rsid w:val="007B3B7E"/>
    <w:rsid w:val="007B49FB"/>
    <w:rsid w:val="007B6699"/>
    <w:rsid w:val="007B6702"/>
    <w:rsid w:val="007B6A74"/>
    <w:rsid w:val="007C0B2F"/>
    <w:rsid w:val="007C0B96"/>
    <w:rsid w:val="007C12A5"/>
    <w:rsid w:val="007C1489"/>
    <w:rsid w:val="007C3C76"/>
    <w:rsid w:val="007C4C18"/>
    <w:rsid w:val="007C587D"/>
    <w:rsid w:val="007D181A"/>
    <w:rsid w:val="007D222C"/>
    <w:rsid w:val="007D4C61"/>
    <w:rsid w:val="007D4E10"/>
    <w:rsid w:val="007D50BD"/>
    <w:rsid w:val="007D5894"/>
    <w:rsid w:val="007D61D6"/>
    <w:rsid w:val="007D6B33"/>
    <w:rsid w:val="007D6BA7"/>
    <w:rsid w:val="007D6BD8"/>
    <w:rsid w:val="007D7300"/>
    <w:rsid w:val="007E0FEE"/>
    <w:rsid w:val="007E1386"/>
    <w:rsid w:val="007E13F7"/>
    <w:rsid w:val="007E3B24"/>
    <w:rsid w:val="007E5AC6"/>
    <w:rsid w:val="007E62D6"/>
    <w:rsid w:val="007E739E"/>
    <w:rsid w:val="007E7B47"/>
    <w:rsid w:val="007F02F4"/>
    <w:rsid w:val="007F0F11"/>
    <w:rsid w:val="007F3A24"/>
    <w:rsid w:val="007F3A9A"/>
    <w:rsid w:val="007F6A8F"/>
    <w:rsid w:val="0080085F"/>
    <w:rsid w:val="00801A4C"/>
    <w:rsid w:val="008032B2"/>
    <w:rsid w:val="00804EE9"/>
    <w:rsid w:val="00806CE8"/>
    <w:rsid w:val="0081492B"/>
    <w:rsid w:val="008156FE"/>
    <w:rsid w:val="008171F9"/>
    <w:rsid w:val="00817266"/>
    <w:rsid w:val="0082020C"/>
    <w:rsid w:val="00820CF1"/>
    <w:rsid w:val="00821736"/>
    <w:rsid w:val="00823663"/>
    <w:rsid w:val="00824D27"/>
    <w:rsid w:val="00826063"/>
    <w:rsid w:val="00826A31"/>
    <w:rsid w:val="00827D2E"/>
    <w:rsid w:val="00827EAC"/>
    <w:rsid w:val="00834CBC"/>
    <w:rsid w:val="00835CB7"/>
    <w:rsid w:val="008360B7"/>
    <w:rsid w:val="00845E03"/>
    <w:rsid w:val="0085359B"/>
    <w:rsid w:val="0085569D"/>
    <w:rsid w:val="008561E0"/>
    <w:rsid w:val="008617FA"/>
    <w:rsid w:val="00861CC2"/>
    <w:rsid w:val="00861DFF"/>
    <w:rsid w:val="008625E7"/>
    <w:rsid w:val="00865D52"/>
    <w:rsid w:val="00866106"/>
    <w:rsid w:val="008679B2"/>
    <w:rsid w:val="00867DD4"/>
    <w:rsid w:val="00870431"/>
    <w:rsid w:val="008712A8"/>
    <w:rsid w:val="00872DE7"/>
    <w:rsid w:val="008731AF"/>
    <w:rsid w:val="00875CB9"/>
    <w:rsid w:val="00882BFB"/>
    <w:rsid w:val="00883C87"/>
    <w:rsid w:val="008918FD"/>
    <w:rsid w:val="00891AFE"/>
    <w:rsid w:val="00894A15"/>
    <w:rsid w:val="00894BD3"/>
    <w:rsid w:val="00895FE3"/>
    <w:rsid w:val="00897A2D"/>
    <w:rsid w:val="008A1078"/>
    <w:rsid w:val="008A1389"/>
    <w:rsid w:val="008A3A91"/>
    <w:rsid w:val="008A4F27"/>
    <w:rsid w:val="008A7245"/>
    <w:rsid w:val="008A7287"/>
    <w:rsid w:val="008A7311"/>
    <w:rsid w:val="008B0190"/>
    <w:rsid w:val="008B10F5"/>
    <w:rsid w:val="008B21F3"/>
    <w:rsid w:val="008B3943"/>
    <w:rsid w:val="008B3FE7"/>
    <w:rsid w:val="008B40C0"/>
    <w:rsid w:val="008B4833"/>
    <w:rsid w:val="008B5A0D"/>
    <w:rsid w:val="008B5B5D"/>
    <w:rsid w:val="008B6C34"/>
    <w:rsid w:val="008B7AE1"/>
    <w:rsid w:val="008C2404"/>
    <w:rsid w:val="008C2E32"/>
    <w:rsid w:val="008C4071"/>
    <w:rsid w:val="008C4258"/>
    <w:rsid w:val="008C4281"/>
    <w:rsid w:val="008C50C3"/>
    <w:rsid w:val="008C6AB1"/>
    <w:rsid w:val="008C6C3E"/>
    <w:rsid w:val="008D0B54"/>
    <w:rsid w:val="008D0CFF"/>
    <w:rsid w:val="008D34BD"/>
    <w:rsid w:val="008D3BFB"/>
    <w:rsid w:val="008D418B"/>
    <w:rsid w:val="008D5106"/>
    <w:rsid w:val="008D6261"/>
    <w:rsid w:val="008D6FCF"/>
    <w:rsid w:val="008E0287"/>
    <w:rsid w:val="008E0297"/>
    <w:rsid w:val="008E17B1"/>
    <w:rsid w:val="008E1810"/>
    <w:rsid w:val="008E205A"/>
    <w:rsid w:val="008E288E"/>
    <w:rsid w:val="008E48AD"/>
    <w:rsid w:val="008E51E6"/>
    <w:rsid w:val="008E5BAD"/>
    <w:rsid w:val="008F1E2D"/>
    <w:rsid w:val="008F280E"/>
    <w:rsid w:val="008F2E65"/>
    <w:rsid w:val="009006DA"/>
    <w:rsid w:val="009008A9"/>
    <w:rsid w:val="00901E20"/>
    <w:rsid w:val="00904C52"/>
    <w:rsid w:val="00907482"/>
    <w:rsid w:val="00907F9B"/>
    <w:rsid w:val="00910137"/>
    <w:rsid w:val="0091064B"/>
    <w:rsid w:val="0091214D"/>
    <w:rsid w:val="00912F96"/>
    <w:rsid w:val="009156F8"/>
    <w:rsid w:val="0091640C"/>
    <w:rsid w:val="009169D4"/>
    <w:rsid w:val="00920D5A"/>
    <w:rsid w:val="00920DC3"/>
    <w:rsid w:val="00921FB0"/>
    <w:rsid w:val="009246BC"/>
    <w:rsid w:val="00925F0B"/>
    <w:rsid w:val="00927E2D"/>
    <w:rsid w:val="00930996"/>
    <w:rsid w:val="00930D0C"/>
    <w:rsid w:val="00933930"/>
    <w:rsid w:val="00933B9B"/>
    <w:rsid w:val="00933CB3"/>
    <w:rsid w:val="00937FC9"/>
    <w:rsid w:val="0094038D"/>
    <w:rsid w:val="00940557"/>
    <w:rsid w:val="00940D6C"/>
    <w:rsid w:val="009425BF"/>
    <w:rsid w:val="00943A56"/>
    <w:rsid w:val="00944E32"/>
    <w:rsid w:val="0094501D"/>
    <w:rsid w:val="0094512F"/>
    <w:rsid w:val="00945C13"/>
    <w:rsid w:val="0094615E"/>
    <w:rsid w:val="00951514"/>
    <w:rsid w:val="00951C64"/>
    <w:rsid w:val="00952E3F"/>
    <w:rsid w:val="0095367A"/>
    <w:rsid w:val="009543E6"/>
    <w:rsid w:val="00954BE5"/>
    <w:rsid w:val="0095648D"/>
    <w:rsid w:val="0095782C"/>
    <w:rsid w:val="009602CD"/>
    <w:rsid w:val="0096292B"/>
    <w:rsid w:val="00962BE2"/>
    <w:rsid w:val="0096740A"/>
    <w:rsid w:val="00967959"/>
    <w:rsid w:val="00967DB7"/>
    <w:rsid w:val="00970232"/>
    <w:rsid w:val="00972E18"/>
    <w:rsid w:val="00973A43"/>
    <w:rsid w:val="00975417"/>
    <w:rsid w:val="009759A9"/>
    <w:rsid w:val="009769EB"/>
    <w:rsid w:val="009771F5"/>
    <w:rsid w:val="00977543"/>
    <w:rsid w:val="009777E7"/>
    <w:rsid w:val="00984DC0"/>
    <w:rsid w:val="009851BA"/>
    <w:rsid w:val="00986552"/>
    <w:rsid w:val="00987157"/>
    <w:rsid w:val="00987604"/>
    <w:rsid w:val="0098786E"/>
    <w:rsid w:val="00990A57"/>
    <w:rsid w:val="00991B34"/>
    <w:rsid w:val="00992393"/>
    <w:rsid w:val="00995C31"/>
    <w:rsid w:val="0099695D"/>
    <w:rsid w:val="00996C64"/>
    <w:rsid w:val="00997302"/>
    <w:rsid w:val="009A04A9"/>
    <w:rsid w:val="009A163E"/>
    <w:rsid w:val="009A4DD6"/>
    <w:rsid w:val="009A75F4"/>
    <w:rsid w:val="009B0D8F"/>
    <w:rsid w:val="009B2A29"/>
    <w:rsid w:val="009B3E11"/>
    <w:rsid w:val="009B4499"/>
    <w:rsid w:val="009B4973"/>
    <w:rsid w:val="009B4A3E"/>
    <w:rsid w:val="009B4FB9"/>
    <w:rsid w:val="009B72FC"/>
    <w:rsid w:val="009C001D"/>
    <w:rsid w:val="009C1EDE"/>
    <w:rsid w:val="009C62F6"/>
    <w:rsid w:val="009C6587"/>
    <w:rsid w:val="009C69B2"/>
    <w:rsid w:val="009D1202"/>
    <w:rsid w:val="009D4512"/>
    <w:rsid w:val="009D55E5"/>
    <w:rsid w:val="009D5A79"/>
    <w:rsid w:val="009D632D"/>
    <w:rsid w:val="009D6908"/>
    <w:rsid w:val="009E008A"/>
    <w:rsid w:val="009E0C2F"/>
    <w:rsid w:val="009E2BC3"/>
    <w:rsid w:val="009E367E"/>
    <w:rsid w:val="009E3996"/>
    <w:rsid w:val="009E42B9"/>
    <w:rsid w:val="009E5367"/>
    <w:rsid w:val="009E6A81"/>
    <w:rsid w:val="009F11EE"/>
    <w:rsid w:val="009F2C6E"/>
    <w:rsid w:val="009F42EA"/>
    <w:rsid w:val="009F4849"/>
    <w:rsid w:val="009F4B6D"/>
    <w:rsid w:val="009F4FA0"/>
    <w:rsid w:val="009F56FE"/>
    <w:rsid w:val="009F5A2C"/>
    <w:rsid w:val="009F5A80"/>
    <w:rsid w:val="009F70E3"/>
    <w:rsid w:val="00A02726"/>
    <w:rsid w:val="00A037CF"/>
    <w:rsid w:val="00A03D95"/>
    <w:rsid w:val="00A04D97"/>
    <w:rsid w:val="00A052CF"/>
    <w:rsid w:val="00A05582"/>
    <w:rsid w:val="00A10B0A"/>
    <w:rsid w:val="00A10B84"/>
    <w:rsid w:val="00A11F72"/>
    <w:rsid w:val="00A13803"/>
    <w:rsid w:val="00A1419B"/>
    <w:rsid w:val="00A14835"/>
    <w:rsid w:val="00A14D60"/>
    <w:rsid w:val="00A15A9F"/>
    <w:rsid w:val="00A160AF"/>
    <w:rsid w:val="00A252CF"/>
    <w:rsid w:val="00A274DD"/>
    <w:rsid w:val="00A276F5"/>
    <w:rsid w:val="00A30256"/>
    <w:rsid w:val="00A30C96"/>
    <w:rsid w:val="00A315B9"/>
    <w:rsid w:val="00A3193B"/>
    <w:rsid w:val="00A3235D"/>
    <w:rsid w:val="00A324AA"/>
    <w:rsid w:val="00A35F4D"/>
    <w:rsid w:val="00A36D03"/>
    <w:rsid w:val="00A370B1"/>
    <w:rsid w:val="00A37FEA"/>
    <w:rsid w:val="00A416E0"/>
    <w:rsid w:val="00A426DE"/>
    <w:rsid w:val="00A43C61"/>
    <w:rsid w:val="00A44BBC"/>
    <w:rsid w:val="00A45527"/>
    <w:rsid w:val="00A45FF7"/>
    <w:rsid w:val="00A4644F"/>
    <w:rsid w:val="00A46BE2"/>
    <w:rsid w:val="00A50535"/>
    <w:rsid w:val="00A51811"/>
    <w:rsid w:val="00A52163"/>
    <w:rsid w:val="00A52BA3"/>
    <w:rsid w:val="00A52D9F"/>
    <w:rsid w:val="00A539A3"/>
    <w:rsid w:val="00A53A66"/>
    <w:rsid w:val="00A53C88"/>
    <w:rsid w:val="00A576AA"/>
    <w:rsid w:val="00A603E2"/>
    <w:rsid w:val="00A60C65"/>
    <w:rsid w:val="00A60DDE"/>
    <w:rsid w:val="00A610A3"/>
    <w:rsid w:val="00A6312D"/>
    <w:rsid w:val="00A64354"/>
    <w:rsid w:val="00A7003A"/>
    <w:rsid w:val="00A71488"/>
    <w:rsid w:val="00A728D1"/>
    <w:rsid w:val="00A72AD7"/>
    <w:rsid w:val="00A7309F"/>
    <w:rsid w:val="00A73219"/>
    <w:rsid w:val="00A73731"/>
    <w:rsid w:val="00A743DB"/>
    <w:rsid w:val="00A7449B"/>
    <w:rsid w:val="00A7466A"/>
    <w:rsid w:val="00A7562C"/>
    <w:rsid w:val="00A77E8B"/>
    <w:rsid w:val="00A80523"/>
    <w:rsid w:val="00A81D68"/>
    <w:rsid w:val="00A8400D"/>
    <w:rsid w:val="00A846ED"/>
    <w:rsid w:val="00A878BF"/>
    <w:rsid w:val="00A87900"/>
    <w:rsid w:val="00A87E28"/>
    <w:rsid w:val="00A917FE"/>
    <w:rsid w:val="00A94422"/>
    <w:rsid w:val="00A95D14"/>
    <w:rsid w:val="00A95EF7"/>
    <w:rsid w:val="00AA064B"/>
    <w:rsid w:val="00AA2CA6"/>
    <w:rsid w:val="00AA31FE"/>
    <w:rsid w:val="00AA6570"/>
    <w:rsid w:val="00AA7369"/>
    <w:rsid w:val="00AB0BE1"/>
    <w:rsid w:val="00AB2025"/>
    <w:rsid w:val="00AB223D"/>
    <w:rsid w:val="00AB2B6D"/>
    <w:rsid w:val="00AB2D1C"/>
    <w:rsid w:val="00AB5999"/>
    <w:rsid w:val="00AB5DE4"/>
    <w:rsid w:val="00AB7889"/>
    <w:rsid w:val="00AC1B60"/>
    <w:rsid w:val="00AC40AB"/>
    <w:rsid w:val="00AC56E9"/>
    <w:rsid w:val="00AD1D36"/>
    <w:rsid w:val="00AD21B2"/>
    <w:rsid w:val="00AD2D6A"/>
    <w:rsid w:val="00AD2EAC"/>
    <w:rsid w:val="00AD4554"/>
    <w:rsid w:val="00AD5A5A"/>
    <w:rsid w:val="00AE37FB"/>
    <w:rsid w:val="00AE479A"/>
    <w:rsid w:val="00AF0329"/>
    <w:rsid w:val="00AF133E"/>
    <w:rsid w:val="00AF1AAD"/>
    <w:rsid w:val="00AF34EC"/>
    <w:rsid w:val="00AF5243"/>
    <w:rsid w:val="00AF5653"/>
    <w:rsid w:val="00AF751B"/>
    <w:rsid w:val="00B00B5E"/>
    <w:rsid w:val="00B02BAC"/>
    <w:rsid w:val="00B03400"/>
    <w:rsid w:val="00B03EC3"/>
    <w:rsid w:val="00B045A2"/>
    <w:rsid w:val="00B04B32"/>
    <w:rsid w:val="00B0519D"/>
    <w:rsid w:val="00B10EBF"/>
    <w:rsid w:val="00B122C2"/>
    <w:rsid w:val="00B12E7F"/>
    <w:rsid w:val="00B160C8"/>
    <w:rsid w:val="00B1651F"/>
    <w:rsid w:val="00B166B7"/>
    <w:rsid w:val="00B179B2"/>
    <w:rsid w:val="00B218DE"/>
    <w:rsid w:val="00B24146"/>
    <w:rsid w:val="00B25920"/>
    <w:rsid w:val="00B27BE4"/>
    <w:rsid w:val="00B27CC7"/>
    <w:rsid w:val="00B30812"/>
    <w:rsid w:val="00B30FA8"/>
    <w:rsid w:val="00B31961"/>
    <w:rsid w:val="00B31B2D"/>
    <w:rsid w:val="00B36A00"/>
    <w:rsid w:val="00B372DD"/>
    <w:rsid w:val="00B374A2"/>
    <w:rsid w:val="00B37D26"/>
    <w:rsid w:val="00B41A1F"/>
    <w:rsid w:val="00B428B7"/>
    <w:rsid w:val="00B455BA"/>
    <w:rsid w:val="00B45D74"/>
    <w:rsid w:val="00B500C7"/>
    <w:rsid w:val="00B5028C"/>
    <w:rsid w:val="00B51FA2"/>
    <w:rsid w:val="00B5241B"/>
    <w:rsid w:val="00B55403"/>
    <w:rsid w:val="00B55EE4"/>
    <w:rsid w:val="00B565BC"/>
    <w:rsid w:val="00B577B2"/>
    <w:rsid w:val="00B6130E"/>
    <w:rsid w:val="00B622FA"/>
    <w:rsid w:val="00B62C3B"/>
    <w:rsid w:val="00B65A5E"/>
    <w:rsid w:val="00B66067"/>
    <w:rsid w:val="00B71557"/>
    <w:rsid w:val="00B725ED"/>
    <w:rsid w:val="00B72BAE"/>
    <w:rsid w:val="00B73085"/>
    <w:rsid w:val="00B7319E"/>
    <w:rsid w:val="00B742E9"/>
    <w:rsid w:val="00B74F85"/>
    <w:rsid w:val="00B75DBB"/>
    <w:rsid w:val="00B77EC9"/>
    <w:rsid w:val="00B821EC"/>
    <w:rsid w:val="00B828EA"/>
    <w:rsid w:val="00B912B7"/>
    <w:rsid w:val="00B9454F"/>
    <w:rsid w:val="00B945AA"/>
    <w:rsid w:val="00BA1554"/>
    <w:rsid w:val="00BA16A3"/>
    <w:rsid w:val="00BA1FB6"/>
    <w:rsid w:val="00BA35E7"/>
    <w:rsid w:val="00BA3D1E"/>
    <w:rsid w:val="00BA4BAE"/>
    <w:rsid w:val="00BA50C4"/>
    <w:rsid w:val="00BA6DF4"/>
    <w:rsid w:val="00BA73BE"/>
    <w:rsid w:val="00BA7443"/>
    <w:rsid w:val="00BB1B22"/>
    <w:rsid w:val="00BB54E8"/>
    <w:rsid w:val="00BB7A93"/>
    <w:rsid w:val="00BC0D65"/>
    <w:rsid w:val="00BC2F51"/>
    <w:rsid w:val="00BC336E"/>
    <w:rsid w:val="00BC502E"/>
    <w:rsid w:val="00BC5C66"/>
    <w:rsid w:val="00BC60DD"/>
    <w:rsid w:val="00BC6C88"/>
    <w:rsid w:val="00BD029D"/>
    <w:rsid w:val="00BD12EC"/>
    <w:rsid w:val="00BD285A"/>
    <w:rsid w:val="00BD299D"/>
    <w:rsid w:val="00BD2A2D"/>
    <w:rsid w:val="00BD3D4A"/>
    <w:rsid w:val="00BD48B9"/>
    <w:rsid w:val="00BD4AD0"/>
    <w:rsid w:val="00BD738F"/>
    <w:rsid w:val="00BE1855"/>
    <w:rsid w:val="00BE3786"/>
    <w:rsid w:val="00BE4AE9"/>
    <w:rsid w:val="00BE66F5"/>
    <w:rsid w:val="00BE704B"/>
    <w:rsid w:val="00BE788B"/>
    <w:rsid w:val="00BF19FB"/>
    <w:rsid w:val="00BF27B3"/>
    <w:rsid w:val="00BF4196"/>
    <w:rsid w:val="00BF432C"/>
    <w:rsid w:val="00BF7248"/>
    <w:rsid w:val="00C014F1"/>
    <w:rsid w:val="00C01AEB"/>
    <w:rsid w:val="00C023A7"/>
    <w:rsid w:val="00C0306A"/>
    <w:rsid w:val="00C1550F"/>
    <w:rsid w:val="00C173CE"/>
    <w:rsid w:val="00C202AE"/>
    <w:rsid w:val="00C21E05"/>
    <w:rsid w:val="00C21F01"/>
    <w:rsid w:val="00C223F4"/>
    <w:rsid w:val="00C2278E"/>
    <w:rsid w:val="00C265C3"/>
    <w:rsid w:val="00C273ED"/>
    <w:rsid w:val="00C30F35"/>
    <w:rsid w:val="00C318DD"/>
    <w:rsid w:val="00C342CD"/>
    <w:rsid w:val="00C358EE"/>
    <w:rsid w:val="00C423FF"/>
    <w:rsid w:val="00C43094"/>
    <w:rsid w:val="00C432A7"/>
    <w:rsid w:val="00C448DC"/>
    <w:rsid w:val="00C455E6"/>
    <w:rsid w:val="00C51012"/>
    <w:rsid w:val="00C52120"/>
    <w:rsid w:val="00C5265F"/>
    <w:rsid w:val="00C54A2B"/>
    <w:rsid w:val="00C569C6"/>
    <w:rsid w:val="00C56C0F"/>
    <w:rsid w:val="00C60053"/>
    <w:rsid w:val="00C63796"/>
    <w:rsid w:val="00C63FE1"/>
    <w:rsid w:val="00C64223"/>
    <w:rsid w:val="00C6432E"/>
    <w:rsid w:val="00C64AA7"/>
    <w:rsid w:val="00C64C69"/>
    <w:rsid w:val="00C67A58"/>
    <w:rsid w:val="00C764FC"/>
    <w:rsid w:val="00C80020"/>
    <w:rsid w:val="00C80555"/>
    <w:rsid w:val="00C83657"/>
    <w:rsid w:val="00C84453"/>
    <w:rsid w:val="00C867E7"/>
    <w:rsid w:val="00C94C1E"/>
    <w:rsid w:val="00C95144"/>
    <w:rsid w:val="00C972B9"/>
    <w:rsid w:val="00C97D52"/>
    <w:rsid w:val="00CA02EF"/>
    <w:rsid w:val="00CA0870"/>
    <w:rsid w:val="00CA0E60"/>
    <w:rsid w:val="00CA6199"/>
    <w:rsid w:val="00CA65F2"/>
    <w:rsid w:val="00CA6BE9"/>
    <w:rsid w:val="00CB06FE"/>
    <w:rsid w:val="00CB0CD7"/>
    <w:rsid w:val="00CB1A08"/>
    <w:rsid w:val="00CB5660"/>
    <w:rsid w:val="00CB5A7A"/>
    <w:rsid w:val="00CB64EA"/>
    <w:rsid w:val="00CB6730"/>
    <w:rsid w:val="00CC0CD5"/>
    <w:rsid w:val="00CC37A8"/>
    <w:rsid w:val="00CD2B56"/>
    <w:rsid w:val="00CD5126"/>
    <w:rsid w:val="00CD6576"/>
    <w:rsid w:val="00CD6E6F"/>
    <w:rsid w:val="00CD7F63"/>
    <w:rsid w:val="00CE18D2"/>
    <w:rsid w:val="00CE46F7"/>
    <w:rsid w:val="00CE4A2A"/>
    <w:rsid w:val="00CE4BB8"/>
    <w:rsid w:val="00CE60BF"/>
    <w:rsid w:val="00CE7594"/>
    <w:rsid w:val="00CF1A13"/>
    <w:rsid w:val="00CF29D2"/>
    <w:rsid w:val="00CF3EAE"/>
    <w:rsid w:val="00CF3ECE"/>
    <w:rsid w:val="00D00643"/>
    <w:rsid w:val="00D006E7"/>
    <w:rsid w:val="00D010C7"/>
    <w:rsid w:val="00D03B40"/>
    <w:rsid w:val="00D04723"/>
    <w:rsid w:val="00D07352"/>
    <w:rsid w:val="00D074EA"/>
    <w:rsid w:val="00D10F8D"/>
    <w:rsid w:val="00D1188E"/>
    <w:rsid w:val="00D12108"/>
    <w:rsid w:val="00D1217F"/>
    <w:rsid w:val="00D125BE"/>
    <w:rsid w:val="00D13DEE"/>
    <w:rsid w:val="00D144B0"/>
    <w:rsid w:val="00D20161"/>
    <w:rsid w:val="00D21E10"/>
    <w:rsid w:val="00D2583B"/>
    <w:rsid w:val="00D25CCB"/>
    <w:rsid w:val="00D25FDB"/>
    <w:rsid w:val="00D278AE"/>
    <w:rsid w:val="00D27A41"/>
    <w:rsid w:val="00D27FD4"/>
    <w:rsid w:val="00D3083F"/>
    <w:rsid w:val="00D3395F"/>
    <w:rsid w:val="00D40B1B"/>
    <w:rsid w:val="00D4203E"/>
    <w:rsid w:val="00D42494"/>
    <w:rsid w:val="00D43364"/>
    <w:rsid w:val="00D442DA"/>
    <w:rsid w:val="00D458BC"/>
    <w:rsid w:val="00D45D09"/>
    <w:rsid w:val="00D4731B"/>
    <w:rsid w:val="00D50F54"/>
    <w:rsid w:val="00D52564"/>
    <w:rsid w:val="00D52E37"/>
    <w:rsid w:val="00D5437E"/>
    <w:rsid w:val="00D543D2"/>
    <w:rsid w:val="00D54510"/>
    <w:rsid w:val="00D54D94"/>
    <w:rsid w:val="00D568BA"/>
    <w:rsid w:val="00D57523"/>
    <w:rsid w:val="00D57979"/>
    <w:rsid w:val="00D61299"/>
    <w:rsid w:val="00D617D5"/>
    <w:rsid w:val="00D61B64"/>
    <w:rsid w:val="00D62C1E"/>
    <w:rsid w:val="00D63787"/>
    <w:rsid w:val="00D63AC9"/>
    <w:rsid w:val="00D64071"/>
    <w:rsid w:val="00D64C81"/>
    <w:rsid w:val="00D64CA9"/>
    <w:rsid w:val="00D65A29"/>
    <w:rsid w:val="00D65A48"/>
    <w:rsid w:val="00D66BD1"/>
    <w:rsid w:val="00D7025D"/>
    <w:rsid w:val="00D72919"/>
    <w:rsid w:val="00D740DE"/>
    <w:rsid w:val="00D77416"/>
    <w:rsid w:val="00D807A9"/>
    <w:rsid w:val="00D80D44"/>
    <w:rsid w:val="00D819E4"/>
    <w:rsid w:val="00D83739"/>
    <w:rsid w:val="00D84721"/>
    <w:rsid w:val="00D85114"/>
    <w:rsid w:val="00D86CAE"/>
    <w:rsid w:val="00D9294E"/>
    <w:rsid w:val="00D92FB3"/>
    <w:rsid w:val="00D94414"/>
    <w:rsid w:val="00D9443C"/>
    <w:rsid w:val="00DA091B"/>
    <w:rsid w:val="00DA38E2"/>
    <w:rsid w:val="00DA6B92"/>
    <w:rsid w:val="00DB0049"/>
    <w:rsid w:val="00DB0EEF"/>
    <w:rsid w:val="00DB5B9A"/>
    <w:rsid w:val="00DB70E4"/>
    <w:rsid w:val="00DC68C9"/>
    <w:rsid w:val="00DC6A82"/>
    <w:rsid w:val="00DD3067"/>
    <w:rsid w:val="00DD3752"/>
    <w:rsid w:val="00DD4C50"/>
    <w:rsid w:val="00DD6C46"/>
    <w:rsid w:val="00DD7D0A"/>
    <w:rsid w:val="00DE2A5B"/>
    <w:rsid w:val="00DE2B2E"/>
    <w:rsid w:val="00DE3342"/>
    <w:rsid w:val="00DE55F6"/>
    <w:rsid w:val="00DE563D"/>
    <w:rsid w:val="00DF0966"/>
    <w:rsid w:val="00DF10EC"/>
    <w:rsid w:val="00DF1A0E"/>
    <w:rsid w:val="00DF257C"/>
    <w:rsid w:val="00DF5045"/>
    <w:rsid w:val="00DF58D6"/>
    <w:rsid w:val="00DF6E0E"/>
    <w:rsid w:val="00E002C2"/>
    <w:rsid w:val="00E00C69"/>
    <w:rsid w:val="00E00E9B"/>
    <w:rsid w:val="00E00F23"/>
    <w:rsid w:val="00E021F6"/>
    <w:rsid w:val="00E0243D"/>
    <w:rsid w:val="00E03595"/>
    <w:rsid w:val="00E03623"/>
    <w:rsid w:val="00E04A0C"/>
    <w:rsid w:val="00E052D5"/>
    <w:rsid w:val="00E07DF0"/>
    <w:rsid w:val="00E10C18"/>
    <w:rsid w:val="00E12017"/>
    <w:rsid w:val="00E12563"/>
    <w:rsid w:val="00E128B3"/>
    <w:rsid w:val="00E1296F"/>
    <w:rsid w:val="00E14753"/>
    <w:rsid w:val="00E17003"/>
    <w:rsid w:val="00E200AD"/>
    <w:rsid w:val="00E20B3E"/>
    <w:rsid w:val="00E22C5F"/>
    <w:rsid w:val="00E25973"/>
    <w:rsid w:val="00E25B11"/>
    <w:rsid w:val="00E25C08"/>
    <w:rsid w:val="00E2645F"/>
    <w:rsid w:val="00E3126E"/>
    <w:rsid w:val="00E3195C"/>
    <w:rsid w:val="00E31E1B"/>
    <w:rsid w:val="00E34D83"/>
    <w:rsid w:val="00E353C1"/>
    <w:rsid w:val="00E367F7"/>
    <w:rsid w:val="00E425E7"/>
    <w:rsid w:val="00E457C0"/>
    <w:rsid w:val="00E5135D"/>
    <w:rsid w:val="00E513F6"/>
    <w:rsid w:val="00E51596"/>
    <w:rsid w:val="00E52921"/>
    <w:rsid w:val="00E52C39"/>
    <w:rsid w:val="00E53331"/>
    <w:rsid w:val="00E5417F"/>
    <w:rsid w:val="00E553AB"/>
    <w:rsid w:val="00E55A9E"/>
    <w:rsid w:val="00E55BF3"/>
    <w:rsid w:val="00E56BBE"/>
    <w:rsid w:val="00E574EE"/>
    <w:rsid w:val="00E579AD"/>
    <w:rsid w:val="00E57C37"/>
    <w:rsid w:val="00E57C47"/>
    <w:rsid w:val="00E600A7"/>
    <w:rsid w:val="00E62B70"/>
    <w:rsid w:val="00E62D6B"/>
    <w:rsid w:val="00E64CAB"/>
    <w:rsid w:val="00E66023"/>
    <w:rsid w:val="00E660CE"/>
    <w:rsid w:val="00E67F01"/>
    <w:rsid w:val="00E70849"/>
    <w:rsid w:val="00E71D37"/>
    <w:rsid w:val="00E72195"/>
    <w:rsid w:val="00E758C3"/>
    <w:rsid w:val="00E80401"/>
    <w:rsid w:val="00E83F11"/>
    <w:rsid w:val="00E83FF0"/>
    <w:rsid w:val="00E84E81"/>
    <w:rsid w:val="00E852A6"/>
    <w:rsid w:val="00E8530B"/>
    <w:rsid w:val="00E8785C"/>
    <w:rsid w:val="00E90FF5"/>
    <w:rsid w:val="00E92D72"/>
    <w:rsid w:val="00E92DA4"/>
    <w:rsid w:val="00E9411D"/>
    <w:rsid w:val="00E941C3"/>
    <w:rsid w:val="00E94680"/>
    <w:rsid w:val="00E94C9D"/>
    <w:rsid w:val="00E94FA1"/>
    <w:rsid w:val="00E96707"/>
    <w:rsid w:val="00E96784"/>
    <w:rsid w:val="00E973D1"/>
    <w:rsid w:val="00EA134D"/>
    <w:rsid w:val="00EA145D"/>
    <w:rsid w:val="00EA160F"/>
    <w:rsid w:val="00EA1A33"/>
    <w:rsid w:val="00EA21CA"/>
    <w:rsid w:val="00EA2549"/>
    <w:rsid w:val="00EA3009"/>
    <w:rsid w:val="00EA3DD2"/>
    <w:rsid w:val="00EA5880"/>
    <w:rsid w:val="00EA6154"/>
    <w:rsid w:val="00EA63C2"/>
    <w:rsid w:val="00EA756A"/>
    <w:rsid w:val="00EA79BC"/>
    <w:rsid w:val="00EB030D"/>
    <w:rsid w:val="00EB065F"/>
    <w:rsid w:val="00EB1D50"/>
    <w:rsid w:val="00EB5571"/>
    <w:rsid w:val="00EB55DA"/>
    <w:rsid w:val="00EB5F9A"/>
    <w:rsid w:val="00EB65F2"/>
    <w:rsid w:val="00EB69D3"/>
    <w:rsid w:val="00EB75FF"/>
    <w:rsid w:val="00EC0A67"/>
    <w:rsid w:val="00EC142F"/>
    <w:rsid w:val="00EC2A89"/>
    <w:rsid w:val="00EC555A"/>
    <w:rsid w:val="00EC6C09"/>
    <w:rsid w:val="00EC6F44"/>
    <w:rsid w:val="00EC7727"/>
    <w:rsid w:val="00ED05AA"/>
    <w:rsid w:val="00ED0D5A"/>
    <w:rsid w:val="00ED1DCA"/>
    <w:rsid w:val="00ED2840"/>
    <w:rsid w:val="00ED3114"/>
    <w:rsid w:val="00ED360A"/>
    <w:rsid w:val="00ED3DB8"/>
    <w:rsid w:val="00ED4317"/>
    <w:rsid w:val="00ED60EB"/>
    <w:rsid w:val="00EE15C2"/>
    <w:rsid w:val="00EE1ACB"/>
    <w:rsid w:val="00EE5584"/>
    <w:rsid w:val="00EE59BF"/>
    <w:rsid w:val="00EF02F7"/>
    <w:rsid w:val="00EF13ED"/>
    <w:rsid w:val="00EF1808"/>
    <w:rsid w:val="00EF1C82"/>
    <w:rsid w:val="00EF1DB3"/>
    <w:rsid w:val="00EF1DF7"/>
    <w:rsid w:val="00EF3C63"/>
    <w:rsid w:val="00EF48A1"/>
    <w:rsid w:val="00EF4AC9"/>
    <w:rsid w:val="00F0250E"/>
    <w:rsid w:val="00F05D18"/>
    <w:rsid w:val="00F06B56"/>
    <w:rsid w:val="00F11AB8"/>
    <w:rsid w:val="00F11EB7"/>
    <w:rsid w:val="00F12BAB"/>
    <w:rsid w:val="00F130E5"/>
    <w:rsid w:val="00F132B8"/>
    <w:rsid w:val="00F14B55"/>
    <w:rsid w:val="00F15380"/>
    <w:rsid w:val="00F164C6"/>
    <w:rsid w:val="00F1737D"/>
    <w:rsid w:val="00F1749F"/>
    <w:rsid w:val="00F25D15"/>
    <w:rsid w:val="00F261B5"/>
    <w:rsid w:val="00F26A0D"/>
    <w:rsid w:val="00F26A92"/>
    <w:rsid w:val="00F303BC"/>
    <w:rsid w:val="00F3171F"/>
    <w:rsid w:val="00F32582"/>
    <w:rsid w:val="00F3549F"/>
    <w:rsid w:val="00F364EA"/>
    <w:rsid w:val="00F368D0"/>
    <w:rsid w:val="00F37CC1"/>
    <w:rsid w:val="00F44BBB"/>
    <w:rsid w:val="00F45B0B"/>
    <w:rsid w:val="00F47CCE"/>
    <w:rsid w:val="00F518CA"/>
    <w:rsid w:val="00F51DF1"/>
    <w:rsid w:val="00F52905"/>
    <w:rsid w:val="00F5304A"/>
    <w:rsid w:val="00F54511"/>
    <w:rsid w:val="00F54BF9"/>
    <w:rsid w:val="00F54F4A"/>
    <w:rsid w:val="00F55215"/>
    <w:rsid w:val="00F55674"/>
    <w:rsid w:val="00F56D45"/>
    <w:rsid w:val="00F5777D"/>
    <w:rsid w:val="00F60130"/>
    <w:rsid w:val="00F61239"/>
    <w:rsid w:val="00F6156B"/>
    <w:rsid w:val="00F63FDA"/>
    <w:rsid w:val="00F647A8"/>
    <w:rsid w:val="00F66E41"/>
    <w:rsid w:val="00F6794A"/>
    <w:rsid w:val="00F70E32"/>
    <w:rsid w:val="00F7423F"/>
    <w:rsid w:val="00F74B57"/>
    <w:rsid w:val="00F764F8"/>
    <w:rsid w:val="00F802A0"/>
    <w:rsid w:val="00F8158F"/>
    <w:rsid w:val="00F85A8D"/>
    <w:rsid w:val="00F85F7A"/>
    <w:rsid w:val="00F86E65"/>
    <w:rsid w:val="00F87513"/>
    <w:rsid w:val="00F91AFE"/>
    <w:rsid w:val="00F91D55"/>
    <w:rsid w:val="00F91F02"/>
    <w:rsid w:val="00F92EC8"/>
    <w:rsid w:val="00F92F06"/>
    <w:rsid w:val="00F94FA7"/>
    <w:rsid w:val="00F9672D"/>
    <w:rsid w:val="00F9774C"/>
    <w:rsid w:val="00FA175F"/>
    <w:rsid w:val="00FA2C98"/>
    <w:rsid w:val="00FA530C"/>
    <w:rsid w:val="00FA5E02"/>
    <w:rsid w:val="00FA6957"/>
    <w:rsid w:val="00FA6D54"/>
    <w:rsid w:val="00FB0321"/>
    <w:rsid w:val="00FB23DE"/>
    <w:rsid w:val="00FB401D"/>
    <w:rsid w:val="00FB4271"/>
    <w:rsid w:val="00FB7DEE"/>
    <w:rsid w:val="00FC0B1D"/>
    <w:rsid w:val="00FC1822"/>
    <w:rsid w:val="00FC1E65"/>
    <w:rsid w:val="00FC2E52"/>
    <w:rsid w:val="00FC38AC"/>
    <w:rsid w:val="00FC41C1"/>
    <w:rsid w:val="00FC43F2"/>
    <w:rsid w:val="00FC4A37"/>
    <w:rsid w:val="00FC5EAA"/>
    <w:rsid w:val="00FC62D6"/>
    <w:rsid w:val="00FD575A"/>
    <w:rsid w:val="00FD6E39"/>
    <w:rsid w:val="00FE01E7"/>
    <w:rsid w:val="00FE0491"/>
    <w:rsid w:val="00FE060E"/>
    <w:rsid w:val="00FE1718"/>
    <w:rsid w:val="00FE2597"/>
    <w:rsid w:val="00FE3059"/>
    <w:rsid w:val="00FE54EF"/>
    <w:rsid w:val="00FE668A"/>
    <w:rsid w:val="00FE7936"/>
    <w:rsid w:val="00FF1B6B"/>
    <w:rsid w:val="00FF3C5D"/>
    <w:rsid w:val="00FF60E1"/>
    <w:rsid w:val="00FF72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8E8EA"/>
  <w15:docId w15:val="{A15576A0-CC38-4CFB-B381-ACBD1EBB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28B3"/>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numPr>
        <w:numId w:val="3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numPr>
        <w:ilvl w:val="2"/>
        <w:numId w:val="3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numPr>
        <w:ilvl w:val="3"/>
        <w:numId w:val="3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numPr>
        <w:ilvl w:val="4"/>
        <w:numId w:val="3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rsid w:val="001B289E"/>
    <w:pPr>
      <w:keepNext/>
      <w:keepLines/>
      <w:numPr>
        <w:ilvl w:val="5"/>
        <w:numId w:val="3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B289E"/>
    <w:pPr>
      <w:keepNext/>
      <w:keepLines/>
      <w:numPr>
        <w:ilvl w:val="6"/>
        <w:numId w:val="3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B289E"/>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289E"/>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qFormat/>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link w:val="ListParagraphChar"/>
    <w:uiPriority w:val="34"/>
    <w:qFormat/>
    <w:rsid w:val="009C69B2"/>
    <w:pPr>
      <w:ind w:left="720"/>
      <w:contextualSpacing/>
    </w:pPr>
  </w:style>
  <w:style w:type="character" w:styleId="Emphasis">
    <w:name w:val="Emphasis"/>
    <w:basedOn w:val="DefaultParagraphFont"/>
    <w:uiPriority w:val="20"/>
    <w:rsid w:val="009C69B2"/>
    <w:rPr>
      <w:i/>
      <w:iCs/>
    </w:rPr>
  </w:style>
  <w:style w:type="paragraph" w:customStyle="1" w:styleId="a3">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3"/>
    <w:rsid w:val="0015754E"/>
    <w:rPr>
      <w:rFonts w:ascii="Times New Roman" w:eastAsia="Times New Roman" w:hAnsi="Times New Roman" w:cs="Traditional Arabic"/>
      <w:b/>
      <w:bCs/>
      <w:noProof/>
      <w:sz w:val="24"/>
      <w:szCs w:val="30"/>
    </w:rPr>
  </w:style>
  <w:style w:type="paragraph" w:customStyle="1" w:styleId="a4">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4"/>
    <w:rsid w:val="00394AB2"/>
    <w:rPr>
      <w:rFonts w:ascii="Times New Roman" w:eastAsia="Times New Roman" w:hAnsi="Times New Roman" w:cs="Traditional Arabic"/>
      <w:sz w:val="30"/>
      <w:szCs w:val="36"/>
      <w:lang w:bidi="ar-SY"/>
    </w:rPr>
  </w:style>
  <w:style w:type="paragraph" w:customStyle="1" w:styleId="a5">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5"/>
    <w:rsid w:val="0038552A"/>
    <w:rPr>
      <w:rFonts w:ascii="Times New Roman" w:eastAsia="Times New Roman" w:hAnsi="Times New Roman"/>
      <w:sz w:val="50"/>
      <w:szCs w:val="56"/>
      <w:lang w:bidi="ar-SY"/>
    </w:rPr>
  </w:style>
  <w:style w:type="paragraph" w:customStyle="1" w:styleId="a6">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6"/>
    <w:rsid w:val="00394AB2"/>
    <w:rPr>
      <w:rFonts w:ascii="Times New Roman" w:eastAsia="Times New Roman" w:hAnsi="Times New Roman" w:cs="Traditional Arabic"/>
      <w:b/>
      <w:bCs/>
      <w:sz w:val="36"/>
      <w:szCs w:val="36"/>
      <w:lang w:bidi="ar-SY"/>
    </w:rPr>
  </w:style>
  <w:style w:type="paragraph" w:customStyle="1" w:styleId="a7">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7"/>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8">
    <w:name w:val="الشكر"/>
    <w:basedOn w:val="Normal"/>
    <w:link w:val="Char4"/>
    <w:qFormat/>
    <w:rsid w:val="00A71488"/>
    <w:pPr>
      <w:spacing w:after="120"/>
      <w:jc w:val="both"/>
    </w:pPr>
    <w:rPr>
      <w:b/>
      <w:bCs/>
    </w:rPr>
  </w:style>
  <w:style w:type="character" w:customStyle="1" w:styleId="Char4">
    <w:name w:val="الشكر Char"/>
    <w:basedOn w:val="DefaultParagraphFont"/>
    <w:link w:val="a8"/>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9">
    <w:name w:val="عنوان موسط"/>
    <w:basedOn w:val="Normal"/>
    <w:next w:val="aa"/>
    <w:link w:val="Char5"/>
    <w:qFormat/>
    <w:rsid w:val="00817266"/>
    <w:pPr>
      <w:spacing w:after="480"/>
      <w:jc w:val="center"/>
    </w:pPr>
    <w:rPr>
      <w:b/>
      <w:bCs/>
      <w:sz w:val="42"/>
      <w:szCs w:val="48"/>
    </w:rPr>
  </w:style>
  <w:style w:type="character" w:customStyle="1" w:styleId="Char5">
    <w:name w:val="عنوان موسط Char"/>
    <w:basedOn w:val="DefaultParagraphFont"/>
    <w:link w:val="a9"/>
    <w:rsid w:val="00817266"/>
    <w:rPr>
      <w:rFonts w:ascii="Times New Roman" w:eastAsia="Times New Roman" w:hAnsi="Times New Roman" w:cs="Traditional Arabic"/>
      <w:b/>
      <w:bCs/>
      <w:sz w:val="42"/>
      <w:szCs w:val="48"/>
      <w:lang w:bidi="ar-SY"/>
    </w:rPr>
  </w:style>
  <w:style w:type="paragraph" w:customStyle="1" w:styleId="aa">
    <w:name w:val="فقرة"/>
    <w:basedOn w:val="Normal"/>
    <w:link w:val="Char6"/>
    <w:qFormat/>
    <w:rsid w:val="00B10EBF"/>
    <w:pPr>
      <w:spacing w:after="120"/>
      <w:jc w:val="both"/>
    </w:pPr>
    <w:rPr>
      <w:lang w:val="fr-FR"/>
    </w:rPr>
  </w:style>
  <w:style w:type="character" w:customStyle="1" w:styleId="Char6">
    <w:name w:val="فقرة Char"/>
    <w:basedOn w:val="DefaultParagraphFont"/>
    <w:link w:val="aa"/>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466006"/>
    <w:pPr>
      <w:tabs>
        <w:tab w:val="left" w:pos="960"/>
        <w:tab w:val="left" w:pos="2968"/>
        <w:tab w:val="right" w:leader="dot" w:pos="9350"/>
      </w:tabs>
      <w:ind w:left="240"/>
    </w:pPr>
    <w:rPr>
      <w:rFonts w:asciiTheme="minorHAnsi" w:hAnsiTheme="minorHAnsi" w:cstheme="minorHAnsi"/>
      <w:smallCaps/>
      <w:sz w:val="20"/>
      <w:szCs w:val="24"/>
    </w:rPr>
  </w:style>
  <w:style w:type="paragraph" w:styleId="TOC1">
    <w:name w:val="toc 1"/>
    <w:basedOn w:val="Normal"/>
    <w:next w:val="Normal"/>
    <w:autoRedefine/>
    <w:uiPriority w:val="39"/>
    <w:unhideWhenUsed/>
    <w:rsid w:val="00466006"/>
    <w:pPr>
      <w:tabs>
        <w:tab w:val="left" w:pos="1440"/>
        <w:tab w:val="left" w:pos="9307"/>
        <w:tab w:val="right" w:leader="dot" w:pos="9350"/>
      </w:tabs>
      <w:spacing w:before="120" w:after="120"/>
    </w:pPr>
    <w:rPr>
      <w:rFonts w:asciiTheme="minorHAnsi" w:hAnsiTheme="minorHAnsi" w:cstheme="minorHAnsi"/>
      <w:b/>
      <w:bCs/>
      <w:caps/>
      <w:sz w:val="20"/>
      <w:szCs w:val="24"/>
    </w:rPr>
  </w:style>
  <w:style w:type="paragraph" w:styleId="TOC3">
    <w:name w:val="toc 3"/>
    <w:basedOn w:val="Normal"/>
    <w:next w:val="Normal"/>
    <w:autoRedefine/>
    <w:uiPriority w:val="39"/>
    <w:unhideWhenUsed/>
    <w:rsid w:val="00B04B32"/>
    <w:pPr>
      <w:bidi w:val="0"/>
      <w:ind w:left="480"/>
    </w:pPr>
    <w:rPr>
      <w:rFonts w:asciiTheme="minorHAnsi" w:hAnsiTheme="minorHAnsi" w:cstheme="minorHAnsi"/>
      <w:i/>
      <w:iCs/>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b">
    <w:name w:val="المحتويات"/>
    <w:basedOn w:val="Normal"/>
    <w:link w:val="Char7"/>
    <w:qFormat/>
    <w:rsid w:val="00237EF4"/>
  </w:style>
  <w:style w:type="character" w:customStyle="1" w:styleId="Char7">
    <w:name w:val="المحتويات Char"/>
    <w:basedOn w:val="DefaultParagraphFont"/>
    <w:link w:val="ab"/>
    <w:rsid w:val="00237EF4"/>
    <w:rPr>
      <w:rFonts w:ascii="Times New Roman" w:eastAsia="Times New Roman" w:hAnsi="Times New Roman" w:cs="Traditional Arabic"/>
      <w:sz w:val="24"/>
      <w:szCs w:val="30"/>
      <w:lang w:bidi="ar-SY"/>
    </w:rPr>
  </w:style>
  <w:style w:type="paragraph" w:customStyle="1" w:styleId="ac">
    <w:name w:val="قائمة الأشكال"/>
    <w:basedOn w:val="Normal"/>
    <w:link w:val="Char8"/>
    <w:qFormat/>
    <w:rsid w:val="00237EF4"/>
  </w:style>
  <w:style w:type="character" w:customStyle="1" w:styleId="Char8">
    <w:name w:val="قائمة الأشكال Char"/>
    <w:basedOn w:val="Char6"/>
    <w:link w:val="ac"/>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2">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d">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d"/>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1E227C"/>
    <w:pPr>
      <w:bidi w:val="0"/>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1E227C"/>
    <w:pPr>
      <w:bidi w:val="0"/>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1E227C"/>
    <w:pPr>
      <w:bidi w:val="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1E227C"/>
    <w:pPr>
      <w:bidi w:val="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1E227C"/>
    <w:pPr>
      <w:bidi w:val="0"/>
      <w:ind w:left="1920"/>
    </w:pPr>
    <w:rPr>
      <w:rFonts w:asciiTheme="minorHAnsi" w:hAnsiTheme="minorHAnsi" w:cstheme="minorHAnsi"/>
      <w:sz w:val="18"/>
      <w:szCs w:val="21"/>
    </w:rPr>
  </w:style>
  <w:style w:type="paragraph" w:styleId="Caption">
    <w:name w:val="caption"/>
    <w:aliases w:val="عنوان شكل"/>
    <w:basedOn w:val="Normal"/>
    <w:next w:val="aa"/>
    <w:link w:val="CaptionChar"/>
    <w:uiPriority w:val="35"/>
    <w:unhideWhenUsed/>
    <w:qFormat/>
    <w:rsid w:val="000048E0"/>
    <w:pPr>
      <w:spacing w:after="320"/>
      <w:jc w:val="center"/>
    </w:pPr>
    <w:rPr>
      <w:b/>
      <w:sz w:val="22"/>
      <w:szCs w:val="28"/>
    </w:rPr>
  </w:style>
  <w:style w:type="paragraph" w:customStyle="1" w:styleId="a0">
    <w:name w:val="رقم الفصل"/>
    <w:basedOn w:val="Normal"/>
    <w:next w:val="ae"/>
    <w:link w:val="Charb"/>
    <w:qFormat/>
    <w:rsid w:val="007C1489"/>
    <w:pPr>
      <w:numPr>
        <w:numId w:val="38"/>
      </w:numPr>
      <w:spacing w:after="240"/>
      <w:jc w:val="center"/>
      <w:outlineLvl w:val="0"/>
    </w:pPr>
    <w:rPr>
      <w:sz w:val="44"/>
      <w:szCs w:val="44"/>
    </w:rPr>
  </w:style>
  <w:style w:type="character" w:customStyle="1" w:styleId="Charb">
    <w:name w:val="رقم الفصل Char"/>
    <w:basedOn w:val="DefaultParagraphFont"/>
    <w:link w:val="a0"/>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d"/>
    <w:link w:val="Charc"/>
    <w:qFormat/>
    <w:rsid w:val="0004245F"/>
    <w:pPr>
      <w:spacing w:before="120" w:after="360"/>
      <w:ind w:left="855" w:right="720"/>
      <w:jc w:val="center"/>
    </w:pPr>
    <w:rPr>
      <w:b/>
      <w:bCs/>
      <w:sz w:val="58"/>
      <w:szCs w:val="64"/>
    </w:rPr>
  </w:style>
  <w:style w:type="paragraph" w:customStyle="1" w:styleId="1">
    <w:name w:val="عنوان 1"/>
    <w:basedOn w:val="Heading1"/>
    <w:link w:val="1Char"/>
    <w:qFormat/>
    <w:rsid w:val="006E3A03"/>
    <w:pPr>
      <w:numPr>
        <w:ilvl w:val="1"/>
        <w:numId w:val="38"/>
      </w:numPr>
      <w:ind w:left="576"/>
    </w:p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E3A03"/>
    <w:rPr>
      <w:rFonts w:asciiTheme="majorHAnsi" w:eastAsiaTheme="majorEastAsia" w:hAnsiTheme="majorHAnsi" w:cstheme="majorBidi"/>
      <w:b/>
      <w:bCs/>
      <w:color w:val="365F91" w:themeColor="accent1" w:themeShade="BF"/>
      <w:sz w:val="28"/>
      <w:szCs w:val="28"/>
      <w:lang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Heading2"/>
    <w:link w:val="2Char"/>
    <w:qFormat/>
    <w:rsid w:val="000A1105"/>
    <w:pPr>
      <w:keepNext/>
      <w:numPr>
        <w:ilvl w:val="2"/>
        <w:numId w:val="38"/>
      </w:numPr>
      <w:spacing w:before="240" w:after="120"/>
      <w:ind w:left="7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a"/>
    <w:link w:val="3Char"/>
    <w:qFormat/>
    <w:rsid w:val="00201D55"/>
    <w:pPr>
      <w:keepNext/>
      <w:numPr>
        <w:ilvl w:val="3"/>
        <w:numId w:val="38"/>
      </w:numPr>
      <w:spacing w:before="240" w:after="120"/>
      <w:ind w:left="864"/>
    </w:pPr>
    <w:rPr>
      <w:b/>
      <w:bCs/>
      <w:sz w:val="26"/>
      <w:szCs w:val="32"/>
      <w:lang w:val="fr-FR"/>
    </w:rPr>
  </w:style>
  <w:style w:type="character" w:customStyle="1" w:styleId="2Char">
    <w:name w:val="عنوان 2 Char"/>
    <w:basedOn w:val="DefaultParagraphFont"/>
    <w:link w:val="2"/>
    <w:rsid w:val="000A110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a"/>
    <w:link w:val="Charf"/>
    <w:qFormat/>
    <w:rsid w:val="008918FD"/>
    <w:rPr>
      <w:rFonts w:ascii="Cambria Math" w:hAnsi="Cambria Math" w:cs="Times New Roman"/>
      <w:i/>
      <w:iCs/>
      <w:sz w:val="32"/>
      <w:szCs w:val="32"/>
    </w:rPr>
  </w:style>
  <w:style w:type="paragraph" w:customStyle="1" w:styleId="af2">
    <w:name w:val="رقم معادلة مرقمة"/>
    <w:basedOn w:val="Normal"/>
    <w:next w:val="aa"/>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a"/>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a"/>
    <w:next w:val="aa"/>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a"/>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a"/>
    <w:next w:val="aa"/>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table" w:styleId="GridTable4-Accent1">
    <w:name w:val="Grid Table 4 Accent 1"/>
    <w:basedOn w:val="TableNormal"/>
    <w:uiPriority w:val="49"/>
    <w:rsid w:val="001B41D6"/>
    <w:pPr>
      <w:spacing w:after="0" w:line="240" w:lineRule="auto"/>
      <w:ind w:firstLine="0"/>
      <w:jc w:val="left"/>
    </w:pPr>
    <w:rPr>
      <w:rFonts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basedOn w:val="DefaultParagraphFont"/>
    <w:link w:val="ListParagraph"/>
    <w:uiPriority w:val="34"/>
    <w:rsid w:val="001B41D6"/>
    <w:rPr>
      <w:rFonts w:ascii="Times New Roman" w:eastAsia="Times New Roman" w:hAnsi="Times New Roman"/>
      <w:lang w:bidi="ar-SY"/>
    </w:rPr>
  </w:style>
  <w:style w:type="character" w:styleId="UnresolvedMention">
    <w:name w:val="Unresolved Mention"/>
    <w:basedOn w:val="DefaultParagraphFont"/>
    <w:uiPriority w:val="99"/>
    <w:semiHidden/>
    <w:unhideWhenUsed/>
    <w:rsid w:val="00667D8A"/>
    <w:rPr>
      <w:color w:val="605E5C"/>
      <w:shd w:val="clear" w:color="auto" w:fill="E1DFDD"/>
    </w:rPr>
  </w:style>
  <w:style w:type="character" w:customStyle="1" w:styleId="Heading6Char">
    <w:name w:val="Heading 6 Char"/>
    <w:basedOn w:val="DefaultParagraphFont"/>
    <w:link w:val="Heading6"/>
    <w:uiPriority w:val="9"/>
    <w:semiHidden/>
    <w:rsid w:val="001B289E"/>
    <w:rPr>
      <w:rFonts w:asciiTheme="majorHAnsi" w:eastAsiaTheme="majorEastAsia" w:hAnsiTheme="majorHAnsi" w:cstheme="majorBidi"/>
      <w:color w:val="243F60" w:themeColor="accent1" w:themeShade="7F"/>
      <w:lang w:bidi="ar-SY"/>
    </w:rPr>
  </w:style>
  <w:style w:type="character" w:customStyle="1" w:styleId="Heading7Char">
    <w:name w:val="Heading 7 Char"/>
    <w:basedOn w:val="DefaultParagraphFont"/>
    <w:link w:val="Heading7"/>
    <w:uiPriority w:val="9"/>
    <w:semiHidden/>
    <w:rsid w:val="001B289E"/>
    <w:rPr>
      <w:rFonts w:asciiTheme="majorHAnsi" w:eastAsiaTheme="majorEastAsia" w:hAnsiTheme="majorHAnsi" w:cstheme="majorBidi"/>
      <w:i/>
      <w:iCs/>
      <w:color w:val="243F60" w:themeColor="accent1" w:themeShade="7F"/>
      <w:lang w:bidi="ar-SY"/>
    </w:rPr>
  </w:style>
  <w:style w:type="character" w:customStyle="1" w:styleId="Heading8Char">
    <w:name w:val="Heading 8 Char"/>
    <w:basedOn w:val="DefaultParagraphFont"/>
    <w:link w:val="Heading8"/>
    <w:uiPriority w:val="9"/>
    <w:semiHidden/>
    <w:rsid w:val="001B289E"/>
    <w:rPr>
      <w:rFonts w:asciiTheme="majorHAnsi" w:eastAsiaTheme="majorEastAsia" w:hAnsiTheme="majorHAnsi" w:cstheme="majorBidi"/>
      <w:color w:val="272727" w:themeColor="text1" w:themeTint="D8"/>
      <w:sz w:val="21"/>
      <w:szCs w:val="21"/>
      <w:lang w:bidi="ar-SY"/>
    </w:rPr>
  </w:style>
  <w:style w:type="character" w:customStyle="1" w:styleId="Heading9Char">
    <w:name w:val="Heading 9 Char"/>
    <w:basedOn w:val="DefaultParagraphFont"/>
    <w:link w:val="Heading9"/>
    <w:uiPriority w:val="9"/>
    <w:semiHidden/>
    <w:rsid w:val="001B289E"/>
    <w:rPr>
      <w:rFonts w:asciiTheme="majorHAnsi" w:eastAsiaTheme="majorEastAsia" w:hAnsiTheme="majorHAnsi" w:cstheme="majorBidi"/>
      <w:i/>
      <w:iCs/>
      <w:color w:val="272727" w:themeColor="text1" w:themeTint="D8"/>
      <w:sz w:val="21"/>
      <w:szCs w:val="21"/>
      <w:lang w:bidi="ar-SY"/>
    </w:rPr>
  </w:style>
  <w:style w:type="numbering" w:customStyle="1" w:styleId="Style1">
    <w:name w:val="Style1"/>
    <w:uiPriority w:val="99"/>
    <w:rsid w:val="00234923"/>
    <w:pPr>
      <w:numPr>
        <w:numId w:val="37"/>
      </w:numPr>
    </w:pPr>
  </w:style>
  <w:style w:type="paragraph" w:styleId="NormalWeb">
    <w:name w:val="Normal (Web)"/>
    <w:basedOn w:val="Normal"/>
    <w:uiPriority w:val="99"/>
    <w:semiHidden/>
    <w:unhideWhenUsed/>
    <w:rsid w:val="004E056B"/>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19">
      <w:bodyDiv w:val="1"/>
      <w:marLeft w:val="0"/>
      <w:marRight w:val="0"/>
      <w:marTop w:val="0"/>
      <w:marBottom w:val="0"/>
      <w:divBdr>
        <w:top w:val="none" w:sz="0" w:space="0" w:color="auto"/>
        <w:left w:val="none" w:sz="0" w:space="0" w:color="auto"/>
        <w:bottom w:val="none" w:sz="0" w:space="0" w:color="auto"/>
        <w:right w:val="none" w:sz="0" w:space="0" w:color="auto"/>
      </w:divBdr>
    </w:div>
    <w:div w:id="2052801">
      <w:bodyDiv w:val="1"/>
      <w:marLeft w:val="0"/>
      <w:marRight w:val="0"/>
      <w:marTop w:val="0"/>
      <w:marBottom w:val="0"/>
      <w:divBdr>
        <w:top w:val="none" w:sz="0" w:space="0" w:color="auto"/>
        <w:left w:val="none" w:sz="0" w:space="0" w:color="auto"/>
        <w:bottom w:val="none" w:sz="0" w:space="0" w:color="auto"/>
        <w:right w:val="none" w:sz="0" w:space="0" w:color="auto"/>
      </w:divBdr>
      <w:divsChild>
        <w:div w:id="1899782905">
          <w:marLeft w:val="0"/>
          <w:marRight w:val="0"/>
          <w:marTop w:val="0"/>
          <w:marBottom w:val="0"/>
          <w:divBdr>
            <w:top w:val="none" w:sz="0" w:space="0" w:color="auto"/>
            <w:left w:val="none" w:sz="0" w:space="0" w:color="auto"/>
            <w:bottom w:val="none" w:sz="0" w:space="0" w:color="auto"/>
            <w:right w:val="none" w:sz="0" w:space="0" w:color="auto"/>
          </w:divBdr>
          <w:divsChild>
            <w:div w:id="1013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06">
      <w:bodyDiv w:val="1"/>
      <w:marLeft w:val="0"/>
      <w:marRight w:val="0"/>
      <w:marTop w:val="0"/>
      <w:marBottom w:val="0"/>
      <w:divBdr>
        <w:top w:val="none" w:sz="0" w:space="0" w:color="auto"/>
        <w:left w:val="none" w:sz="0" w:space="0" w:color="auto"/>
        <w:bottom w:val="none" w:sz="0" w:space="0" w:color="auto"/>
        <w:right w:val="none" w:sz="0" w:space="0" w:color="auto"/>
      </w:divBdr>
    </w:div>
    <w:div w:id="19622407">
      <w:bodyDiv w:val="1"/>
      <w:marLeft w:val="0"/>
      <w:marRight w:val="0"/>
      <w:marTop w:val="0"/>
      <w:marBottom w:val="0"/>
      <w:divBdr>
        <w:top w:val="none" w:sz="0" w:space="0" w:color="auto"/>
        <w:left w:val="none" w:sz="0" w:space="0" w:color="auto"/>
        <w:bottom w:val="none" w:sz="0" w:space="0" w:color="auto"/>
        <w:right w:val="none" w:sz="0" w:space="0" w:color="auto"/>
      </w:divBdr>
    </w:div>
    <w:div w:id="25984089">
      <w:bodyDiv w:val="1"/>
      <w:marLeft w:val="0"/>
      <w:marRight w:val="0"/>
      <w:marTop w:val="0"/>
      <w:marBottom w:val="0"/>
      <w:divBdr>
        <w:top w:val="none" w:sz="0" w:space="0" w:color="auto"/>
        <w:left w:val="none" w:sz="0" w:space="0" w:color="auto"/>
        <w:bottom w:val="none" w:sz="0" w:space="0" w:color="auto"/>
        <w:right w:val="none" w:sz="0" w:space="0" w:color="auto"/>
      </w:divBdr>
    </w:div>
    <w:div w:id="27876758">
      <w:bodyDiv w:val="1"/>
      <w:marLeft w:val="0"/>
      <w:marRight w:val="0"/>
      <w:marTop w:val="0"/>
      <w:marBottom w:val="0"/>
      <w:divBdr>
        <w:top w:val="none" w:sz="0" w:space="0" w:color="auto"/>
        <w:left w:val="none" w:sz="0" w:space="0" w:color="auto"/>
        <w:bottom w:val="none" w:sz="0" w:space="0" w:color="auto"/>
        <w:right w:val="none" w:sz="0" w:space="0" w:color="auto"/>
      </w:divBdr>
    </w:div>
    <w:div w:id="36245840">
      <w:bodyDiv w:val="1"/>
      <w:marLeft w:val="0"/>
      <w:marRight w:val="0"/>
      <w:marTop w:val="0"/>
      <w:marBottom w:val="0"/>
      <w:divBdr>
        <w:top w:val="none" w:sz="0" w:space="0" w:color="auto"/>
        <w:left w:val="none" w:sz="0" w:space="0" w:color="auto"/>
        <w:bottom w:val="none" w:sz="0" w:space="0" w:color="auto"/>
        <w:right w:val="none" w:sz="0" w:space="0" w:color="auto"/>
      </w:divBdr>
    </w:div>
    <w:div w:id="40910798">
      <w:bodyDiv w:val="1"/>
      <w:marLeft w:val="0"/>
      <w:marRight w:val="0"/>
      <w:marTop w:val="0"/>
      <w:marBottom w:val="0"/>
      <w:divBdr>
        <w:top w:val="none" w:sz="0" w:space="0" w:color="auto"/>
        <w:left w:val="none" w:sz="0" w:space="0" w:color="auto"/>
        <w:bottom w:val="none" w:sz="0" w:space="0" w:color="auto"/>
        <w:right w:val="none" w:sz="0" w:space="0" w:color="auto"/>
      </w:divBdr>
      <w:divsChild>
        <w:div w:id="54472991">
          <w:marLeft w:val="0"/>
          <w:marRight w:val="0"/>
          <w:marTop w:val="0"/>
          <w:marBottom w:val="0"/>
          <w:divBdr>
            <w:top w:val="none" w:sz="0" w:space="0" w:color="auto"/>
            <w:left w:val="none" w:sz="0" w:space="0" w:color="auto"/>
            <w:bottom w:val="none" w:sz="0" w:space="0" w:color="auto"/>
            <w:right w:val="none" w:sz="0" w:space="0" w:color="auto"/>
          </w:divBdr>
          <w:divsChild>
            <w:div w:id="840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8105">
      <w:bodyDiv w:val="1"/>
      <w:marLeft w:val="0"/>
      <w:marRight w:val="0"/>
      <w:marTop w:val="0"/>
      <w:marBottom w:val="0"/>
      <w:divBdr>
        <w:top w:val="none" w:sz="0" w:space="0" w:color="auto"/>
        <w:left w:val="none" w:sz="0" w:space="0" w:color="auto"/>
        <w:bottom w:val="none" w:sz="0" w:space="0" w:color="auto"/>
        <w:right w:val="none" w:sz="0" w:space="0" w:color="auto"/>
      </w:divBdr>
    </w:div>
    <w:div w:id="72356537">
      <w:bodyDiv w:val="1"/>
      <w:marLeft w:val="0"/>
      <w:marRight w:val="0"/>
      <w:marTop w:val="0"/>
      <w:marBottom w:val="0"/>
      <w:divBdr>
        <w:top w:val="none" w:sz="0" w:space="0" w:color="auto"/>
        <w:left w:val="none" w:sz="0" w:space="0" w:color="auto"/>
        <w:bottom w:val="none" w:sz="0" w:space="0" w:color="auto"/>
        <w:right w:val="none" w:sz="0" w:space="0" w:color="auto"/>
      </w:divBdr>
    </w:div>
    <w:div w:id="78337017">
      <w:bodyDiv w:val="1"/>
      <w:marLeft w:val="0"/>
      <w:marRight w:val="0"/>
      <w:marTop w:val="0"/>
      <w:marBottom w:val="0"/>
      <w:divBdr>
        <w:top w:val="none" w:sz="0" w:space="0" w:color="auto"/>
        <w:left w:val="none" w:sz="0" w:space="0" w:color="auto"/>
        <w:bottom w:val="none" w:sz="0" w:space="0" w:color="auto"/>
        <w:right w:val="none" w:sz="0" w:space="0" w:color="auto"/>
      </w:divBdr>
    </w:div>
    <w:div w:id="102579031">
      <w:bodyDiv w:val="1"/>
      <w:marLeft w:val="0"/>
      <w:marRight w:val="0"/>
      <w:marTop w:val="0"/>
      <w:marBottom w:val="0"/>
      <w:divBdr>
        <w:top w:val="none" w:sz="0" w:space="0" w:color="auto"/>
        <w:left w:val="none" w:sz="0" w:space="0" w:color="auto"/>
        <w:bottom w:val="none" w:sz="0" w:space="0" w:color="auto"/>
        <w:right w:val="none" w:sz="0" w:space="0" w:color="auto"/>
      </w:divBdr>
      <w:divsChild>
        <w:div w:id="911232903">
          <w:marLeft w:val="0"/>
          <w:marRight w:val="0"/>
          <w:marTop w:val="0"/>
          <w:marBottom w:val="0"/>
          <w:divBdr>
            <w:top w:val="none" w:sz="0" w:space="0" w:color="auto"/>
            <w:left w:val="none" w:sz="0" w:space="0" w:color="auto"/>
            <w:bottom w:val="none" w:sz="0" w:space="0" w:color="auto"/>
            <w:right w:val="none" w:sz="0" w:space="0" w:color="auto"/>
          </w:divBdr>
          <w:divsChild>
            <w:div w:id="213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1595">
      <w:bodyDiv w:val="1"/>
      <w:marLeft w:val="0"/>
      <w:marRight w:val="0"/>
      <w:marTop w:val="0"/>
      <w:marBottom w:val="0"/>
      <w:divBdr>
        <w:top w:val="none" w:sz="0" w:space="0" w:color="auto"/>
        <w:left w:val="none" w:sz="0" w:space="0" w:color="auto"/>
        <w:bottom w:val="none" w:sz="0" w:space="0" w:color="auto"/>
        <w:right w:val="none" w:sz="0" w:space="0" w:color="auto"/>
      </w:divBdr>
    </w:div>
    <w:div w:id="116989252">
      <w:bodyDiv w:val="1"/>
      <w:marLeft w:val="0"/>
      <w:marRight w:val="0"/>
      <w:marTop w:val="0"/>
      <w:marBottom w:val="0"/>
      <w:divBdr>
        <w:top w:val="none" w:sz="0" w:space="0" w:color="auto"/>
        <w:left w:val="none" w:sz="0" w:space="0" w:color="auto"/>
        <w:bottom w:val="none" w:sz="0" w:space="0" w:color="auto"/>
        <w:right w:val="none" w:sz="0" w:space="0" w:color="auto"/>
      </w:divBdr>
    </w:div>
    <w:div w:id="125052934">
      <w:bodyDiv w:val="1"/>
      <w:marLeft w:val="0"/>
      <w:marRight w:val="0"/>
      <w:marTop w:val="0"/>
      <w:marBottom w:val="0"/>
      <w:divBdr>
        <w:top w:val="none" w:sz="0" w:space="0" w:color="auto"/>
        <w:left w:val="none" w:sz="0" w:space="0" w:color="auto"/>
        <w:bottom w:val="none" w:sz="0" w:space="0" w:color="auto"/>
        <w:right w:val="none" w:sz="0" w:space="0" w:color="auto"/>
      </w:divBdr>
      <w:divsChild>
        <w:div w:id="454562477">
          <w:marLeft w:val="0"/>
          <w:marRight w:val="0"/>
          <w:marTop w:val="0"/>
          <w:marBottom w:val="0"/>
          <w:divBdr>
            <w:top w:val="none" w:sz="0" w:space="0" w:color="auto"/>
            <w:left w:val="none" w:sz="0" w:space="0" w:color="auto"/>
            <w:bottom w:val="none" w:sz="0" w:space="0" w:color="auto"/>
            <w:right w:val="none" w:sz="0" w:space="0" w:color="auto"/>
          </w:divBdr>
          <w:divsChild>
            <w:div w:id="13964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697">
      <w:bodyDiv w:val="1"/>
      <w:marLeft w:val="0"/>
      <w:marRight w:val="0"/>
      <w:marTop w:val="0"/>
      <w:marBottom w:val="0"/>
      <w:divBdr>
        <w:top w:val="none" w:sz="0" w:space="0" w:color="auto"/>
        <w:left w:val="none" w:sz="0" w:space="0" w:color="auto"/>
        <w:bottom w:val="none" w:sz="0" w:space="0" w:color="auto"/>
        <w:right w:val="none" w:sz="0" w:space="0" w:color="auto"/>
      </w:divBdr>
    </w:div>
    <w:div w:id="183829911">
      <w:bodyDiv w:val="1"/>
      <w:marLeft w:val="0"/>
      <w:marRight w:val="0"/>
      <w:marTop w:val="0"/>
      <w:marBottom w:val="0"/>
      <w:divBdr>
        <w:top w:val="none" w:sz="0" w:space="0" w:color="auto"/>
        <w:left w:val="none" w:sz="0" w:space="0" w:color="auto"/>
        <w:bottom w:val="none" w:sz="0" w:space="0" w:color="auto"/>
        <w:right w:val="none" w:sz="0" w:space="0" w:color="auto"/>
      </w:divBdr>
    </w:div>
    <w:div w:id="192379886">
      <w:bodyDiv w:val="1"/>
      <w:marLeft w:val="0"/>
      <w:marRight w:val="0"/>
      <w:marTop w:val="0"/>
      <w:marBottom w:val="0"/>
      <w:divBdr>
        <w:top w:val="none" w:sz="0" w:space="0" w:color="auto"/>
        <w:left w:val="none" w:sz="0" w:space="0" w:color="auto"/>
        <w:bottom w:val="none" w:sz="0" w:space="0" w:color="auto"/>
        <w:right w:val="none" w:sz="0" w:space="0" w:color="auto"/>
      </w:divBdr>
    </w:div>
    <w:div w:id="207298072">
      <w:bodyDiv w:val="1"/>
      <w:marLeft w:val="0"/>
      <w:marRight w:val="0"/>
      <w:marTop w:val="0"/>
      <w:marBottom w:val="0"/>
      <w:divBdr>
        <w:top w:val="none" w:sz="0" w:space="0" w:color="auto"/>
        <w:left w:val="none" w:sz="0" w:space="0" w:color="auto"/>
        <w:bottom w:val="none" w:sz="0" w:space="0" w:color="auto"/>
        <w:right w:val="none" w:sz="0" w:space="0" w:color="auto"/>
      </w:divBdr>
    </w:div>
    <w:div w:id="243758535">
      <w:bodyDiv w:val="1"/>
      <w:marLeft w:val="0"/>
      <w:marRight w:val="0"/>
      <w:marTop w:val="0"/>
      <w:marBottom w:val="0"/>
      <w:divBdr>
        <w:top w:val="none" w:sz="0" w:space="0" w:color="auto"/>
        <w:left w:val="none" w:sz="0" w:space="0" w:color="auto"/>
        <w:bottom w:val="none" w:sz="0" w:space="0" w:color="auto"/>
        <w:right w:val="none" w:sz="0" w:space="0" w:color="auto"/>
      </w:divBdr>
    </w:div>
    <w:div w:id="245767415">
      <w:bodyDiv w:val="1"/>
      <w:marLeft w:val="0"/>
      <w:marRight w:val="0"/>
      <w:marTop w:val="0"/>
      <w:marBottom w:val="0"/>
      <w:divBdr>
        <w:top w:val="none" w:sz="0" w:space="0" w:color="auto"/>
        <w:left w:val="none" w:sz="0" w:space="0" w:color="auto"/>
        <w:bottom w:val="none" w:sz="0" w:space="0" w:color="auto"/>
        <w:right w:val="none" w:sz="0" w:space="0" w:color="auto"/>
      </w:divBdr>
    </w:div>
    <w:div w:id="252011487">
      <w:bodyDiv w:val="1"/>
      <w:marLeft w:val="0"/>
      <w:marRight w:val="0"/>
      <w:marTop w:val="0"/>
      <w:marBottom w:val="0"/>
      <w:divBdr>
        <w:top w:val="none" w:sz="0" w:space="0" w:color="auto"/>
        <w:left w:val="none" w:sz="0" w:space="0" w:color="auto"/>
        <w:bottom w:val="none" w:sz="0" w:space="0" w:color="auto"/>
        <w:right w:val="none" w:sz="0" w:space="0" w:color="auto"/>
      </w:divBdr>
    </w:div>
    <w:div w:id="256182294">
      <w:bodyDiv w:val="1"/>
      <w:marLeft w:val="0"/>
      <w:marRight w:val="0"/>
      <w:marTop w:val="0"/>
      <w:marBottom w:val="0"/>
      <w:divBdr>
        <w:top w:val="none" w:sz="0" w:space="0" w:color="auto"/>
        <w:left w:val="none" w:sz="0" w:space="0" w:color="auto"/>
        <w:bottom w:val="none" w:sz="0" w:space="0" w:color="auto"/>
        <w:right w:val="none" w:sz="0" w:space="0" w:color="auto"/>
      </w:divBdr>
    </w:div>
    <w:div w:id="260724313">
      <w:bodyDiv w:val="1"/>
      <w:marLeft w:val="0"/>
      <w:marRight w:val="0"/>
      <w:marTop w:val="0"/>
      <w:marBottom w:val="0"/>
      <w:divBdr>
        <w:top w:val="none" w:sz="0" w:space="0" w:color="auto"/>
        <w:left w:val="none" w:sz="0" w:space="0" w:color="auto"/>
        <w:bottom w:val="none" w:sz="0" w:space="0" w:color="auto"/>
        <w:right w:val="none" w:sz="0" w:space="0" w:color="auto"/>
      </w:divBdr>
    </w:div>
    <w:div w:id="281691580">
      <w:bodyDiv w:val="1"/>
      <w:marLeft w:val="0"/>
      <w:marRight w:val="0"/>
      <w:marTop w:val="0"/>
      <w:marBottom w:val="0"/>
      <w:divBdr>
        <w:top w:val="none" w:sz="0" w:space="0" w:color="auto"/>
        <w:left w:val="none" w:sz="0" w:space="0" w:color="auto"/>
        <w:bottom w:val="none" w:sz="0" w:space="0" w:color="auto"/>
        <w:right w:val="none" w:sz="0" w:space="0" w:color="auto"/>
      </w:divBdr>
    </w:div>
    <w:div w:id="297951708">
      <w:bodyDiv w:val="1"/>
      <w:marLeft w:val="0"/>
      <w:marRight w:val="0"/>
      <w:marTop w:val="0"/>
      <w:marBottom w:val="0"/>
      <w:divBdr>
        <w:top w:val="none" w:sz="0" w:space="0" w:color="auto"/>
        <w:left w:val="none" w:sz="0" w:space="0" w:color="auto"/>
        <w:bottom w:val="none" w:sz="0" w:space="0" w:color="auto"/>
        <w:right w:val="none" w:sz="0" w:space="0" w:color="auto"/>
      </w:divBdr>
    </w:div>
    <w:div w:id="309410889">
      <w:bodyDiv w:val="1"/>
      <w:marLeft w:val="0"/>
      <w:marRight w:val="0"/>
      <w:marTop w:val="0"/>
      <w:marBottom w:val="0"/>
      <w:divBdr>
        <w:top w:val="none" w:sz="0" w:space="0" w:color="auto"/>
        <w:left w:val="none" w:sz="0" w:space="0" w:color="auto"/>
        <w:bottom w:val="none" w:sz="0" w:space="0" w:color="auto"/>
        <w:right w:val="none" w:sz="0" w:space="0" w:color="auto"/>
      </w:divBdr>
      <w:divsChild>
        <w:div w:id="1834375208">
          <w:marLeft w:val="0"/>
          <w:marRight w:val="0"/>
          <w:marTop w:val="0"/>
          <w:marBottom w:val="0"/>
          <w:divBdr>
            <w:top w:val="none" w:sz="0" w:space="0" w:color="auto"/>
            <w:left w:val="none" w:sz="0" w:space="0" w:color="auto"/>
            <w:bottom w:val="none" w:sz="0" w:space="0" w:color="auto"/>
            <w:right w:val="none" w:sz="0" w:space="0" w:color="auto"/>
          </w:divBdr>
          <w:divsChild>
            <w:div w:id="124703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133">
      <w:bodyDiv w:val="1"/>
      <w:marLeft w:val="0"/>
      <w:marRight w:val="0"/>
      <w:marTop w:val="0"/>
      <w:marBottom w:val="0"/>
      <w:divBdr>
        <w:top w:val="none" w:sz="0" w:space="0" w:color="auto"/>
        <w:left w:val="none" w:sz="0" w:space="0" w:color="auto"/>
        <w:bottom w:val="none" w:sz="0" w:space="0" w:color="auto"/>
        <w:right w:val="none" w:sz="0" w:space="0" w:color="auto"/>
      </w:divBdr>
    </w:div>
    <w:div w:id="311838333">
      <w:bodyDiv w:val="1"/>
      <w:marLeft w:val="0"/>
      <w:marRight w:val="0"/>
      <w:marTop w:val="0"/>
      <w:marBottom w:val="0"/>
      <w:divBdr>
        <w:top w:val="none" w:sz="0" w:space="0" w:color="auto"/>
        <w:left w:val="none" w:sz="0" w:space="0" w:color="auto"/>
        <w:bottom w:val="none" w:sz="0" w:space="0" w:color="auto"/>
        <w:right w:val="none" w:sz="0" w:space="0" w:color="auto"/>
      </w:divBdr>
    </w:div>
    <w:div w:id="328483565">
      <w:bodyDiv w:val="1"/>
      <w:marLeft w:val="0"/>
      <w:marRight w:val="0"/>
      <w:marTop w:val="0"/>
      <w:marBottom w:val="0"/>
      <w:divBdr>
        <w:top w:val="none" w:sz="0" w:space="0" w:color="auto"/>
        <w:left w:val="none" w:sz="0" w:space="0" w:color="auto"/>
        <w:bottom w:val="none" w:sz="0" w:space="0" w:color="auto"/>
        <w:right w:val="none" w:sz="0" w:space="0" w:color="auto"/>
      </w:divBdr>
    </w:div>
    <w:div w:id="335615220">
      <w:bodyDiv w:val="1"/>
      <w:marLeft w:val="0"/>
      <w:marRight w:val="0"/>
      <w:marTop w:val="0"/>
      <w:marBottom w:val="0"/>
      <w:divBdr>
        <w:top w:val="none" w:sz="0" w:space="0" w:color="auto"/>
        <w:left w:val="none" w:sz="0" w:space="0" w:color="auto"/>
        <w:bottom w:val="none" w:sz="0" w:space="0" w:color="auto"/>
        <w:right w:val="none" w:sz="0" w:space="0" w:color="auto"/>
      </w:divBdr>
    </w:div>
    <w:div w:id="356663632">
      <w:bodyDiv w:val="1"/>
      <w:marLeft w:val="0"/>
      <w:marRight w:val="0"/>
      <w:marTop w:val="0"/>
      <w:marBottom w:val="0"/>
      <w:divBdr>
        <w:top w:val="none" w:sz="0" w:space="0" w:color="auto"/>
        <w:left w:val="none" w:sz="0" w:space="0" w:color="auto"/>
        <w:bottom w:val="none" w:sz="0" w:space="0" w:color="auto"/>
        <w:right w:val="none" w:sz="0" w:space="0" w:color="auto"/>
      </w:divBdr>
    </w:div>
    <w:div w:id="360595152">
      <w:bodyDiv w:val="1"/>
      <w:marLeft w:val="0"/>
      <w:marRight w:val="0"/>
      <w:marTop w:val="0"/>
      <w:marBottom w:val="0"/>
      <w:divBdr>
        <w:top w:val="none" w:sz="0" w:space="0" w:color="auto"/>
        <w:left w:val="none" w:sz="0" w:space="0" w:color="auto"/>
        <w:bottom w:val="none" w:sz="0" w:space="0" w:color="auto"/>
        <w:right w:val="none" w:sz="0" w:space="0" w:color="auto"/>
      </w:divBdr>
    </w:div>
    <w:div w:id="400295829">
      <w:bodyDiv w:val="1"/>
      <w:marLeft w:val="0"/>
      <w:marRight w:val="0"/>
      <w:marTop w:val="0"/>
      <w:marBottom w:val="0"/>
      <w:divBdr>
        <w:top w:val="none" w:sz="0" w:space="0" w:color="auto"/>
        <w:left w:val="none" w:sz="0" w:space="0" w:color="auto"/>
        <w:bottom w:val="none" w:sz="0" w:space="0" w:color="auto"/>
        <w:right w:val="none" w:sz="0" w:space="0" w:color="auto"/>
      </w:divBdr>
    </w:div>
    <w:div w:id="422342329">
      <w:bodyDiv w:val="1"/>
      <w:marLeft w:val="0"/>
      <w:marRight w:val="0"/>
      <w:marTop w:val="0"/>
      <w:marBottom w:val="0"/>
      <w:divBdr>
        <w:top w:val="none" w:sz="0" w:space="0" w:color="auto"/>
        <w:left w:val="none" w:sz="0" w:space="0" w:color="auto"/>
        <w:bottom w:val="none" w:sz="0" w:space="0" w:color="auto"/>
        <w:right w:val="none" w:sz="0" w:space="0" w:color="auto"/>
      </w:divBdr>
    </w:div>
    <w:div w:id="425737677">
      <w:bodyDiv w:val="1"/>
      <w:marLeft w:val="0"/>
      <w:marRight w:val="0"/>
      <w:marTop w:val="0"/>
      <w:marBottom w:val="0"/>
      <w:divBdr>
        <w:top w:val="none" w:sz="0" w:space="0" w:color="auto"/>
        <w:left w:val="none" w:sz="0" w:space="0" w:color="auto"/>
        <w:bottom w:val="none" w:sz="0" w:space="0" w:color="auto"/>
        <w:right w:val="none" w:sz="0" w:space="0" w:color="auto"/>
      </w:divBdr>
    </w:div>
    <w:div w:id="438766857">
      <w:bodyDiv w:val="1"/>
      <w:marLeft w:val="0"/>
      <w:marRight w:val="0"/>
      <w:marTop w:val="0"/>
      <w:marBottom w:val="0"/>
      <w:divBdr>
        <w:top w:val="none" w:sz="0" w:space="0" w:color="auto"/>
        <w:left w:val="none" w:sz="0" w:space="0" w:color="auto"/>
        <w:bottom w:val="none" w:sz="0" w:space="0" w:color="auto"/>
        <w:right w:val="none" w:sz="0" w:space="0" w:color="auto"/>
      </w:divBdr>
    </w:div>
    <w:div w:id="446046746">
      <w:bodyDiv w:val="1"/>
      <w:marLeft w:val="0"/>
      <w:marRight w:val="0"/>
      <w:marTop w:val="0"/>
      <w:marBottom w:val="0"/>
      <w:divBdr>
        <w:top w:val="none" w:sz="0" w:space="0" w:color="auto"/>
        <w:left w:val="none" w:sz="0" w:space="0" w:color="auto"/>
        <w:bottom w:val="none" w:sz="0" w:space="0" w:color="auto"/>
        <w:right w:val="none" w:sz="0" w:space="0" w:color="auto"/>
      </w:divBdr>
    </w:div>
    <w:div w:id="453865251">
      <w:bodyDiv w:val="1"/>
      <w:marLeft w:val="0"/>
      <w:marRight w:val="0"/>
      <w:marTop w:val="0"/>
      <w:marBottom w:val="0"/>
      <w:divBdr>
        <w:top w:val="none" w:sz="0" w:space="0" w:color="auto"/>
        <w:left w:val="none" w:sz="0" w:space="0" w:color="auto"/>
        <w:bottom w:val="none" w:sz="0" w:space="0" w:color="auto"/>
        <w:right w:val="none" w:sz="0" w:space="0" w:color="auto"/>
      </w:divBdr>
    </w:div>
    <w:div w:id="465589180">
      <w:bodyDiv w:val="1"/>
      <w:marLeft w:val="0"/>
      <w:marRight w:val="0"/>
      <w:marTop w:val="0"/>
      <w:marBottom w:val="0"/>
      <w:divBdr>
        <w:top w:val="none" w:sz="0" w:space="0" w:color="auto"/>
        <w:left w:val="none" w:sz="0" w:space="0" w:color="auto"/>
        <w:bottom w:val="none" w:sz="0" w:space="0" w:color="auto"/>
        <w:right w:val="none" w:sz="0" w:space="0" w:color="auto"/>
      </w:divBdr>
    </w:div>
    <w:div w:id="485439516">
      <w:bodyDiv w:val="1"/>
      <w:marLeft w:val="0"/>
      <w:marRight w:val="0"/>
      <w:marTop w:val="0"/>
      <w:marBottom w:val="0"/>
      <w:divBdr>
        <w:top w:val="none" w:sz="0" w:space="0" w:color="auto"/>
        <w:left w:val="none" w:sz="0" w:space="0" w:color="auto"/>
        <w:bottom w:val="none" w:sz="0" w:space="0" w:color="auto"/>
        <w:right w:val="none" w:sz="0" w:space="0" w:color="auto"/>
      </w:divBdr>
    </w:div>
    <w:div w:id="491415697">
      <w:bodyDiv w:val="1"/>
      <w:marLeft w:val="0"/>
      <w:marRight w:val="0"/>
      <w:marTop w:val="0"/>
      <w:marBottom w:val="0"/>
      <w:divBdr>
        <w:top w:val="none" w:sz="0" w:space="0" w:color="auto"/>
        <w:left w:val="none" w:sz="0" w:space="0" w:color="auto"/>
        <w:bottom w:val="none" w:sz="0" w:space="0" w:color="auto"/>
        <w:right w:val="none" w:sz="0" w:space="0" w:color="auto"/>
      </w:divBdr>
    </w:div>
    <w:div w:id="497615775">
      <w:bodyDiv w:val="1"/>
      <w:marLeft w:val="0"/>
      <w:marRight w:val="0"/>
      <w:marTop w:val="0"/>
      <w:marBottom w:val="0"/>
      <w:divBdr>
        <w:top w:val="none" w:sz="0" w:space="0" w:color="auto"/>
        <w:left w:val="none" w:sz="0" w:space="0" w:color="auto"/>
        <w:bottom w:val="none" w:sz="0" w:space="0" w:color="auto"/>
        <w:right w:val="none" w:sz="0" w:space="0" w:color="auto"/>
      </w:divBdr>
    </w:div>
    <w:div w:id="509687190">
      <w:bodyDiv w:val="1"/>
      <w:marLeft w:val="0"/>
      <w:marRight w:val="0"/>
      <w:marTop w:val="0"/>
      <w:marBottom w:val="0"/>
      <w:divBdr>
        <w:top w:val="none" w:sz="0" w:space="0" w:color="auto"/>
        <w:left w:val="none" w:sz="0" w:space="0" w:color="auto"/>
        <w:bottom w:val="none" w:sz="0" w:space="0" w:color="auto"/>
        <w:right w:val="none" w:sz="0" w:space="0" w:color="auto"/>
      </w:divBdr>
    </w:div>
    <w:div w:id="513571899">
      <w:bodyDiv w:val="1"/>
      <w:marLeft w:val="0"/>
      <w:marRight w:val="0"/>
      <w:marTop w:val="0"/>
      <w:marBottom w:val="0"/>
      <w:divBdr>
        <w:top w:val="none" w:sz="0" w:space="0" w:color="auto"/>
        <w:left w:val="none" w:sz="0" w:space="0" w:color="auto"/>
        <w:bottom w:val="none" w:sz="0" w:space="0" w:color="auto"/>
        <w:right w:val="none" w:sz="0" w:space="0" w:color="auto"/>
      </w:divBdr>
    </w:div>
    <w:div w:id="516776536">
      <w:bodyDiv w:val="1"/>
      <w:marLeft w:val="0"/>
      <w:marRight w:val="0"/>
      <w:marTop w:val="0"/>
      <w:marBottom w:val="0"/>
      <w:divBdr>
        <w:top w:val="none" w:sz="0" w:space="0" w:color="auto"/>
        <w:left w:val="none" w:sz="0" w:space="0" w:color="auto"/>
        <w:bottom w:val="none" w:sz="0" w:space="0" w:color="auto"/>
        <w:right w:val="none" w:sz="0" w:space="0" w:color="auto"/>
      </w:divBdr>
    </w:div>
    <w:div w:id="526874192">
      <w:bodyDiv w:val="1"/>
      <w:marLeft w:val="0"/>
      <w:marRight w:val="0"/>
      <w:marTop w:val="0"/>
      <w:marBottom w:val="0"/>
      <w:divBdr>
        <w:top w:val="none" w:sz="0" w:space="0" w:color="auto"/>
        <w:left w:val="none" w:sz="0" w:space="0" w:color="auto"/>
        <w:bottom w:val="none" w:sz="0" w:space="0" w:color="auto"/>
        <w:right w:val="none" w:sz="0" w:space="0" w:color="auto"/>
      </w:divBdr>
    </w:div>
    <w:div w:id="529534304">
      <w:bodyDiv w:val="1"/>
      <w:marLeft w:val="0"/>
      <w:marRight w:val="0"/>
      <w:marTop w:val="0"/>
      <w:marBottom w:val="0"/>
      <w:divBdr>
        <w:top w:val="none" w:sz="0" w:space="0" w:color="auto"/>
        <w:left w:val="none" w:sz="0" w:space="0" w:color="auto"/>
        <w:bottom w:val="none" w:sz="0" w:space="0" w:color="auto"/>
        <w:right w:val="none" w:sz="0" w:space="0" w:color="auto"/>
      </w:divBdr>
    </w:div>
    <w:div w:id="546794243">
      <w:bodyDiv w:val="1"/>
      <w:marLeft w:val="0"/>
      <w:marRight w:val="0"/>
      <w:marTop w:val="0"/>
      <w:marBottom w:val="0"/>
      <w:divBdr>
        <w:top w:val="none" w:sz="0" w:space="0" w:color="auto"/>
        <w:left w:val="none" w:sz="0" w:space="0" w:color="auto"/>
        <w:bottom w:val="none" w:sz="0" w:space="0" w:color="auto"/>
        <w:right w:val="none" w:sz="0" w:space="0" w:color="auto"/>
      </w:divBdr>
    </w:div>
    <w:div w:id="563873577">
      <w:bodyDiv w:val="1"/>
      <w:marLeft w:val="0"/>
      <w:marRight w:val="0"/>
      <w:marTop w:val="0"/>
      <w:marBottom w:val="0"/>
      <w:divBdr>
        <w:top w:val="none" w:sz="0" w:space="0" w:color="auto"/>
        <w:left w:val="none" w:sz="0" w:space="0" w:color="auto"/>
        <w:bottom w:val="none" w:sz="0" w:space="0" w:color="auto"/>
        <w:right w:val="none" w:sz="0" w:space="0" w:color="auto"/>
      </w:divBdr>
    </w:div>
    <w:div w:id="565804876">
      <w:bodyDiv w:val="1"/>
      <w:marLeft w:val="0"/>
      <w:marRight w:val="0"/>
      <w:marTop w:val="0"/>
      <w:marBottom w:val="0"/>
      <w:divBdr>
        <w:top w:val="none" w:sz="0" w:space="0" w:color="auto"/>
        <w:left w:val="none" w:sz="0" w:space="0" w:color="auto"/>
        <w:bottom w:val="none" w:sz="0" w:space="0" w:color="auto"/>
        <w:right w:val="none" w:sz="0" w:space="0" w:color="auto"/>
      </w:divBdr>
    </w:div>
    <w:div w:id="567765723">
      <w:bodyDiv w:val="1"/>
      <w:marLeft w:val="0"/>
      <w:marRight w:val="0"/>
      <w:marTop w:val="0"/>
      <w:marBottom w:val="0"/>
      <w:divBdr>
        <w:top w:val="none" w:sz="0" w:space="0" w:color="auto"/>
        <w:left w:val="none" w:sz="0" w:space="0" w:color="auto"/>
        <w:bottom w:val="none" w:sz="0" w:space="0" w:color="auto"/>
        <w:right w:val="none" w:sz="0" w:space="0" w:color="auto"/>
      </w:divBdr>
    </w:div>
    <w:div w:id="577179248">
      <w:bodyDiv w:val="1"/>
      <w:marLeft w:val="0"/>
      <w:marRight w:val="0"/>
      <w:marTop w:val="0"/>
      <w:marBottom w:val="0"/>
      <w:divBdr>
        <w:top w:val="none" w:sz="0" w:space="0" w:color="auto"/>
        <w:left w:val="none" w:sz="0" w:space="0" w:color="auto"/>
        <w:bottom w:val="none" w:sz="0" w:space="0" w:color="auto"/>
        <w:right w:val="none" w:sz="0" w:space="0" w:color="auto"/>
      </w:divBdr>
    </w:div>
    <w:div w:id="580799293">
      <w:bodyDiv w:val="1"/>
      <w:marLeft w:val="0"/>
      <w:marRight w:val="0"/>
      <w:marTop w:val="0"/>
      <w:marBottom w:val="0"/>
      <w:divBdr>
        <w:top w:val="none" w:sz="0" w:space="0" w:color="auto"/>
        <w:left w:val="none" w:sz="0" w:space="0" w:color="auto"/>
        <w:bottom w:val="none" w:sz="0" w:space="0" w:color="auto"/>
        <w:right w:val="none" w:sz="0" w:space="0" w:color="auto"/>
      </w:divBdr>
    </w:div>
    <w:div w:id="588000989">
      <w:bodyDiv w:val="1"/>
      <w:marLeft w:val="0"/>
      <w:marRight w:val="0"/>
      <w:marTop w:val="0"/>
      <w:marBottom w:val="0"/>
      <w:divBdr>
        <w:top w:val="none" w:sz="0" w:space="0" w:color="auto"/>
        <w:left w:val="none" w:sz="0" w:space="0" w:color="auto"/>
        <w:bottom w:val="none" w:sz="0" w:space="0" w:color="auto"/>
        <w:right w:val="none" w:sz="0" w:space="0" w:color="auto"/>
      </w:divBdr>
      <w:divsChild>
        <w:div w:id="967324329">
          <w:marLeft w:val="0"/>
          <w:marRight w:val="0"/>
          <w:marTop w:val="0"/>
          <w:marBottom w:val="0"/>
          <w:divBdr>
            <w:top w:val="none" w:sz="0" w:space="0" w:color="auto"/>
            <w:left w:val="none" w:sz="0" w:space="0" w:color="auto"/>
            <w:bottom w:val="none" w:sz="0" w:space="0" w:color="auto"/>
            <w:right w:val="none" w:sz="0" w:space="0" w:color="auto"/>
          </w:divBdr>
          <w:divsChild>
            <w:div w:id="15171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376">
      <w:bodyDiv w:val="1"/>
      <w:marLeft w:val="0"/>
      <w:marRight w:val="0"/>
      <w:marTop w:val="0"/>
      <w:marBottom w:val="0"/>
      <w:divBdr>
        <w:top w:val="none" w:sz="0" w:space="0" w:color="auto"/>
        <w:left w:val="none" w:sz="0" w:space="0" w:color="auto"/>
        <w:bottom w:val="none" w:sz="0" w:space="0" w:color="auto"/>
        <w:right w:val="none" w:sz="0" w:space="0" w:color="auto"/>
      </w:divBdr>
    </w:div>
    <w:div w:id="593132755">
      <w:bodyDiv w:val="1"/>
      <w:marLeft w:val="0"/>
      <w:marRight w:val="0"/>
      <w:marTop w:val="0"/>
      <w:marBottom w:val="0"/>
      <w:divBdr>
        <w:top w:val="none" w:sz="0" w:space="0" w:color="auto"/>
        <w:left w:val="none" w:sz="0" w:space="0" w:color="auto"/>
        <w:bottom w:val="none" w:sz="0" w:space="0" w:color="auto"/>
        <w:right w:val="none" w:sz="0" w:space="0" w:color="auto"/>
      </w:divBdr>
    </w:div>
    <w:div w:id="599996731">
      <w:bodyDiv w:val="1"/>
      <w:marLeft w:val="0"/>
      <w:marRight w:val="0"/>
      <w:marTop w:val="0"/>
      <w:marBottom w:val="0"/>
      <w:divBdr>
        <w:top w:val="none" w:sz="0" w:space="0" w:color="auto"/>
        <w:left w:val="none" w:sz="0" w:space="0" w:color="auto"/>
        <w:bottom w:val="none" w:sz="0" w:space="0" w:color="auto"/>
        <w:right w:val="none" w:sz="0" w:space="0" w:color="auto"/>
      </w:divBdr>
    </w:div>
    <w:div w:id="610404160">
      <w:bodyDiv w:val="1"/>
      <w:marLeft w:val="0"/>
      <w:marRight w:val="0"/>
      <w:marTop w:val="0"/>
      <w:marBottom w:val="0"/>
      <w:divBdr>
        <w:top w:val="none" w:sz="0" w:space="0" w:color="auto"/>
        <w:left w:val="none" w:sz="0" w:space="0" w:color="auto"/>
        <w:bottom w:val="none" w:sz="0" w:space="0" w:color="auto"/>
        <w:right w:val="none" w:sz="0" w:space="0" w:color="auto"/>
      </w:divBdr>
    </w:div>
    <w:div w:id="634990469">
      <w:bodyDiv w:val="1"/>
      <w:marLeft w:val="0"/>
      <w:marRight w:val="0"/>
      <w:marTop w:val="0"/>
      <w:marBottom w:val="0"/>
      <w:divBdr>
        <w:top w:val="none" w:sz="0" w:space="0" w:color="auto"/>
        <w:left w:val="none" w:sz="0" w:space="0" w:color="auto"/>
        <w:bottom w:val="none" w:sz="0" w:space="0" w:color="auto"/>
        <w:right w:val="none" w:sz="0" w:space="0" w:color="auto"/>
      </w:divBdr>
    </w:div>
    <w:div w:id="652485930">
      <w:bodyDiv w:val="1"/>
      <w:marLeft w:val="0"/>
      <w:marRight w:val="0"/>
      <w:marTop w:val="0"/>
      <w:marBottom w:val="0"/>
      <w:divBdr>
        <w:top w:val="none" w:sz="0" w:space="0" w:color="auto"/>
        <w:left w:val="none" w:sz="0" w:space="0" w:color="auto"/>
        <w:bottom w:val="none" w:sz="0" w:space="0" w:color="auto"/>
        <w:right w:val="none" w:sz="0" w:space="0" w:color="auto"/>
      </w:divBdr>
    </w:div>
    <w:div w:id="654534284">
      <w:bodyDiv w:val="1"/>
      <w:marLeft w:val="0"/>
      <w:marRight w:val="0"/>
      <w:marTop w:val="0"/>
      <w:marBottom w:val="0"/>
      <w:divBdr>
        <w:top w:val="none" w:sz="0" w:space="0" w:color="auto"/>
        <w:left w:val="none" w:sz="0" w:space="0" w:color="auto"/>
        <w:bottom w:val="none" w:sz="0" w:space="0" w:color="auto"/>
        <w:right w:val="none" w:sz="0" w:space="0" w:color="auto"/>
      </w:divBdr>
    </w:div>
    <w:div w:id="656302806">
      <w:bodyDiv w:val="1"/>
      <w:marLeft w:val="0"/>
      <w:marRight w:val="0"/>
      <w:marTop w:val="0"/>
      <w:marBottom w:val="0"/>
      <w:divBdr>
        <w:top w:val="none" w:sz="0" w:space="0" w:color="auto"/>
        <w:left w:val="none" w:sz="0" w:space="0" w:color="auto"/>
        <w:bottom w:val="none" w:sz="0" w:space="0" w:color="auto"/>
        <w:right w:val="none" w:sz="0" w:space="0" w:color="auto"/>
      </w:divBdr>
    </w:div>
    <w:div w:id="665593684">
      <w:bodyDiv w:val="1"/>
      <w:marLeft w:val="0"/>
      <w:marRight w:val="0"/>
      <w:marTop w:val="0"/>
      <w:marBottom w:val="0"/>
      <w:divBdr>
        <w:top w:val="none" w:sz="0" w:space="0" w:color="auto"/>
        <w:left w:val="none" w:sz="0" w:space="0" w:color="auto"/>
        <w:bottom w:val="none" w:sz="0" w:space="0" w:color="auto"/>
        <w:right w:val="none" w:sz="0" w:space="0" w:color="auto"/>
      </w:divBdr>
    </w:div>
    <w:div w:id="670838353">
      <w:bodyDiv w:val="1"/>
      <w:marLeft w:val="0"/>
      <w:marRight w:val="0"/>
      <w:marTop w:val="0"/>
      <w:marBottom w:val="0"/>
      <w:divBdr>
        <w:top w:val="none" w:sz="0" w:space="0" w:color="auto"/>
        <w:left w:val="none" w:sz="0" w:space="0" w:color="auto"/>
        <w:bottom w:val="none" w:sz="0" w:space="0" w:color="auto"/>
        <w:right w:val="none" w:sz="0" w:space="0" w:color="auto"/>
      </w:divBdr>
    </w:div>
    <w:div w:id="675960273">
      <w:bodyDiv w:val="1"/>
      <w:marLeft w:val="0"/>
      <w:marRight w:val="0"/>
      <w:marTop w:val="0"/>
      <w:marBottom w:val="0"/>
      <w:divBdr>
        <w:top w:val="none" w:sz="0" w:space="0" w:color="auto"/>
        <w:left w:val="none" w:sz="0" w:space="0" w:color="auto"/>
        <w:bottom w:val="none" w:sz="0" w:space="0" w:color="auto"/>
        <w:right w:val="none" w:sz="0" w:space="0" w:color="auto"/>
      </w:divBdr>
      <w:divsChild>
        <w:div w:id="2060662815">
          <w:marLeft w:val="0"/>
          <w:marRight w:val="0"/>
          <w:marTop w:val="0"/>
          <w:marBottom w:val="0"/>
          <w:divBdr>
            <w:top w:val="none" w:sz="0" w:space="0" w:color="auto"/>
            <w:left w:val="none" w:sz="0" w:space="0" w:color="auto"/>
            <w:bottom w:val="none" w:sz="0" w:space="0" w:color="auto"/>
            <w:right w:val="none" w:sz="0" w:space="0" w:color="auto"/>
          </w:divBdr>
          <w:divsChild>
            <w:div w:id="6242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8195">
      <w:bodyDiv w:val="1"/>
      <w:marLeft w:val="0"/>
      <w:marRight w:val="0"/>
      <w:marTop w:val="0"/>
      <w:marBottom w:val="0"/>
      <w:divBdr>
        <w:top w:val="none" w:sz="0" w:space="0" w:color="auto"/>
        <w:left w:val="none" w:sz="0" w:space="0" w:color="auto"/>
        <w:bottom w:val="none" w:sz="0" w:space="0" w:color="auto"/>
        <w:right w:val="none" w:sz="0" w:space="0" w:color="auto"/>
      </w:divBdr>
    </w:div>
    <w:div w:id="696930712">
      <w:bodyDiv w:val="1"/>
      <w:marLeft w:val="0"/>
      <w:marRight w:val="0"/>
      <w:marTop w:val="0"/>
      <w:marBottom w:val="0"/>
      <w:divBdr>
        <w:top w:val="none" w:sz="0" w:space="0" w:color="auto"/>
        <w:left w:val="none" w:sz="0" w:space="0" w:color="auto"/>
        <w:bottom w:val="none" w:sz="0" w:space="0" w:color="auto"/>
        <w:right w:val="none" w:sz="0" w:space="0" w:color="auto"/>
      </w:divBdr>
      <w:divsChild>
        <w:div w:id="2107730519">
          <w:marLeft w:val="0"/>
          <w:marRight w:val="0"/>
          <w:marTop w:val="0"/>
          <w:marBottom w:val="0"/>
          <w:divBdr>
            <w:top w:val="none" w:sz="0" w:space="0" w:color="auto"/>
            <w:left w:val="none" w:sz="0" w:space="0" w:color="auto"/>
            <w:bottom w:val="none" w:sz="0" w:space="0" w:color="auto"/>
            <w:right w:val="none" w:sz="0" w:space="0" w:color="auto"/>
          </w:divBdr>
          <w:divsChild>
            <w:div w:id="3794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8379">
      <w:bodyDiv w:val="1"/>
      <w:marLeft w:val="0"/>
      <w:marRight w:val="0"/>
      <w:marTop w:val="0"/>
      <w:marBottom w:val="0"/>
      <w:divBdr>
        <w:top w:val="none" w:sz="0" w:space="0" w:color="auto"/>
        <w:left w:val="none" w:sz="0" w:space="0" w:color="auto"/>
        <w:bottom w:val="none" w:sz="0" w:space="0" w:color="auto"/>
        <w:right w:val="none" w:sz="0" w:space="0" w:color="auto"/>
      </w:divBdr>
    </w:div>
    <w:div w:id="767433888">
      <w:bodyDiv w:val="1"/>
      <w:marLeft w:val="0"/>
      <w:marRight w:val="0"/>
      <w:marTop w:val="0"/>
      <w:marBottom w:val="0"/>
      <w:divBdr>
        <w:top w:val="none" w:sz="0" w:space="0" w:color="auto"/>
        <w:left w:val="none" w:sz="0" w:space="0" w:color="auto"/>
        <w:bottom w:val="none" w:sz="0" w:space="0" w:color="auto"/>
        <w:right w:val="none" w:sz="0" w:space="0" w:color="auto"/>
      </w:divBdr>
    </w:div>
    <w:div w:id="808328857">
      <w:bodyDiv w:val="1"/>
      <w:marLeft w:val="0"/>
      <w:marRight w:val="0"/>
      <w:marTop w:val="0"/>
      <w:marBottom w:val="0"/>
      <w:divBdr>
        <w:top w:val="none" w:sz="0" w:space="0" w:color="auto"/>
        <w:left w:val="none" w:sz="0" w:space="0" w:color="auto"/>
        <w:bottom w:val="none" w:sz="0" w:space="0" w:color="auto"/>
        <w:right w:val="none" w:sz="0" w:space="0" w:color="auto"/>
      </w:divBdr>
    </w:div>
    <w:div w:id="817965485">
      <w:bodyDiv w:val="1"/>
      <w:marLeft w:val="0"/>
      <w:marRight w:val="0"/>
      <w:marTop w:val="0"/>
      <w:marBottom w:val="0"/>
      <w:divBdr>
        <w:top w:val="none" w:sz="0" w:space="0" w:color="auto"/>
        <w:left w:val="none" w:sz="0" w:space="0" w:color="auto"/>
        <w:bottom w:val="none" w:sz="0" w:space="0" w:color="auto"/>
        <w:right w:val="none" w:sz="0" w:space="0" w:color="auto"/>
      </w:divBdr>
    </w:div>
    <w:div w:id="824661516">
      <w:bodyDiv w:val="1"/>
      <w:marLeft w:val="0"/>
      <w:marRight w:val="0"/>
      <w:marTop w:val="0"/>
      <w:marBottom w:val="0"/>
      <w:divBdr>
        <w:top w:val="none" w:sz="0" w:space="0" w:color="auto"/>
        <w:left w:val="none" w:sz="0" w:space="0" w:color="auto"/>
        <w:bottom w:val="none" w:sz="0" w:space="0" w:color="auto"/>
        <w:right w:val="none" w:sz="0" w:space="0" w:color="auto"/>
      </w:divBdr>
    </w:div>
    <w:div w:id="828444403">
      <w:bodyDiv w:val="1"/>
      <w:marLeft w:val="0"/>
      <w:marRight w:val="0"/>
      <w:marTop w:val="0"/>
      <w:marBottom w:val="0"/>
      <w:divBdr>
        <w:top w:val="none" w:sz="0" w:space="0" w:color="auto"/>
        <w:left w:val="none" w:sz="0" w:space="0" w:color="auto"/>
        <w:bottom w:val="none" w:sz="0" w:space="0" w:color="auto"/>
        <w:right w:val="none" w:sz="0" w:space="0" w:color="auto"/>
      </w:divBdr>
    </w:div>
    <w:div w:id="828862729">
      <w:bodyDiv w:val="1"/>
      <w:marLeft w:val="0"/>
      <w:marRight w:val="0"/>
      <w:marTop w:val="0"/>
      <w:marBottom w:val="0"/>
      <w:divBdr>
        <w:top w:val="none" w:sz="0" w:space="0" w:color="auto"/>
        <w:left w:val="none" w:sz="0" w:space="0" w:color="auto"/>
        <w:bottom w:val="none" w:sz="0" w:space="0" w:color="auto"/>
        <w:right w:val="none" w:sz="0" w:space="0" w:color="auto"/>
      </w:divBdr>
    </w:div>
    <w:div w:id="844593813">
      <w:bodyDiv w:val="1"/>
      <w:marLeft w:val="0"/>
      <w:marRight w:val="0"/>
      <w:marTop w:val="0"/>
      <w:marBottom w:val="0"/>
      <w:divBdr>
        <w:top w:val="none" w:sz="0" w:space="0" w:color="auto"/>
        <w:left w:val="none" w:sz="0" w:space="0" w:color="auto"/>
        <w:bottom w:val="none" w:sz="0" w:space="0" w:color="auto"/>
        <w:right w:val="none" w:sz="0" w:space="0" w:color="auto"/>
      </w:divBdr>
    </w:div>
    <w:div w:id="868954884">
      <w:bodyDiv w:val="1"/>
      <w:marLeft w:val="0"/>
      <w:marRight w:val="0"/>
      <w:marTop w:val="0"/>
      <w:marBottom w:val="0"/>
      <w:divBdr>
        <w:top w:val="none" w:sz="0" w:space="0" w:color="auto"/>
        <w:left w:val="none" w:sz="0" w:space="0" w:color="auto"/>
        <w:bottom w:val="none" w:sz="0" w:space="0" w:color="auto"/>
        <w:right w:val="none" w:sz="0" w:space="0" w:color="auto"/>
      </w:divBdr>
    </w:div>
    <w:div w:id="868957122">
      <w:bodyDiv w:val="1"/>
      <w:marLeft w:val="0"/>
      <w:marRight w:val="0"/>
      <w:marTop w:val="0"/>
      <w:marBottom w:val="0"/>
      <w:divBdr>
        <w:top w:val="none" w:sz="0" w:space="0" w:color="auto"/>
        <w:left w:val="none" w:sz="0" w:space="0" w:color="auto"/>
        <w:bottom w:val="none" w:sz="0" w:space="0" w:color="auto"/>
        <w:right w:val="none" w:sz="0" w:space="0" w:color="auto"/>
      </w:divBdr>
      <w:divsChild>
        <w:div w:id="528420049">
          <w:marLeft w:val="0"/>
          <w:marRight w:val="0"/>
          <w:marTop w:val="0"/>
          <w:marBottom w:val="0"/>
          <w:divBdr>
            <w:top w:val="none" w:sz="0" w:space="0" w:color="auto"/>
            <w:left w:val="none" w:sz="0" w:space="0" w:color="auto"/>
            <w:bottom w:val="none" w:sz="0" w:space="0" w:color="auto"/>
            <w:right w:val="none" w:sz="0" w:space="0" w:color="auto"/>
          </w:divBdr>
          <w:divsChild>
            <w:div w:id="4177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0728">
      <w:bodyDiv w:val="1"/>
      <w:marLeft w:val="0"/>
      <w:marRight w:val="0"/>
      <w:marTop w:val="0"/>
      <w:marBottom w:val="0"/>
      <w:divBdr>
        <w:top w:val="none" w:sz="0" w:space="0" w:color="auto"/>
        <w:left w:val="none" w:sz="0" w:space="0" w:color="auto"/>
        <w:bottom w:val="none" w:sz="0" w:space="0" w:color="auto"/>
        <w:right w:val="none" w:sz="0" w:space="0" w:color="auto"/>
      </w:divBdr>
    </w:div>
    <w:div w:id="889807942">
      <w:bodyDiv w:val="1"/>
      <w:marLeft w:val="0"/>
      <w:marRight w:val="0"/>
      <w:marTop w:val="0"/>
      <w:marBottom w:val="0"/>
      <w:divBdr>
        <w:top w:val="none" w:sz="0" w:space="0" w:color="auto"/>
        <w:left w:val="none" w:sz="0" w:space="0" w:color="auto"/>
        <w:bottom w:val="none" w:sz="0" w:space="0" w:color="auto"/>
        <w:right w:val="none" w:sz="0" w:space="0" w:color="auto"/>
      </w:divBdr>
    </w:div>
    <w:div w:id="898596402">
      <w:bodyDiv w:val="1"/>
      <w:marLeft w:val="0"/>
      <w:marRight w:val="0"/>
      <w:marTop w:val="0"/>
      <w:marBottom w:val="0"/>
      <w:divBdr>
        <w:top w:val="none" w:sz="0" w:space="0" w:color="auto"/>
        <w:left w:val="none" w:sz="0" w:space="0" w:color="auto"/>
        <w:bottom w:val="none" w:sz="0" w:space="0" w:color="auto"/>
        <w:right w:val="none" w:sz="0" w:space="0" w:color="auto"/>
      </w:divBdr>
    </w:div>
    <w:div w:id="910313055">
      <w:bodyDiv w:val="1"/>
      <w:marLeft w:val="0"/>
      <w:marRight w:val="0"/>
      <w:marTop w:val="0"/>
      <w:marBottom w:val="0"/>
      <w:divBdr>
        <w:top w:val="none" w:sz="0" w:space="0" w:color="auto"/>
        <w:left w:val="none" w:sz="0" w:space="0" w:color="auto"/>
        <w:bottom w:val="none" w:sz="0" w:space="0" w:color="auto"/>
        <w:right w:val="none" w:sz="0" w:space="0" w:color="auto"/>
      </w:divBdr>
    </w:div>
    <w:div w:id="911232761">
      <w:bodyDiv w:val="1"/>
      <w:marLeft w:val="0"/>
      <w:marRight w:val="0"/>
      <w:marTop w:val="0"/>
      <w:marBottom w:val="0"/>
      <w:divBdr>
        <w:top w:val="none" w:sz="0" w:space="0" w:color="auto"/>
        <w:left w:val="none" w:sz="0" w:space="0" w:color="auto"/>
        <w:bottom w:val="none" w:sz="0" w:space="0" w:color="auto"/>
        <w:right w:val="none" w:sz="0" w:space="0" w:color="auto"/>
      </w:divBdr>
    </w:div>
    <w:div w:id="917515661">
      <w:bodyDiv w:val="1"/>
      <w:marLeft w:val="0"/>
      <w:marRight w:val="0"/>
      <w:marTop w:val="0"/>
      <w:marBottom w:val="0"/>
      <w:divBdr>
        <w:top w:val="none" w:sz="0" w:space="0" w:color="auto"/>
        <w:left w:val="none" w:sz="0" w:space="0" w:color="auto"/>
        <w:bottom w:val="none" w:sz="0" w:space="0" w:color="auto"/>
        <w:right w:val="none" w:sz="0" w:space="0" w:color="auto"/>
      </w:divBdr>
    </w:div>
    <w:div w:id="932471670">
      <w:bodyDiv w:val="1"/>
      <w:marLeft w:val="0"/>
      <w:marRight w:val="0"/>
      <w:marTop w:val="0"/>
      <w:marBottom w:val="0"/>
      <w:divBdr>
        <w:top w:val="none" w:sz="0" w:space="0" w:color="auto"/>
        <w:left w:val="none" w:sz="0" w:space="0" w:color="auto"/>
        <w:bottom w:val="none" w:sz="0" w:space="0" w:color="auto"/>
        <w:right w:val="none" w:sz="0" w:space="0" w:color="auto"/>
      </w:divBdr>
    </w:div>
    <w:div w:id="940530439">
      <w:bodyDiv w:val="1"/>
      <w:marLeft w:val="0"/>
      <w:marRight w:val="0"/>
      <w:marTop w:val="0"/>
      <w:marBottom w:val="0"/>
      <w:divBdr>
        <w:top w:val="none" w:sz="0" w:space="0" w:color="auto"/>
        <w:left w:val="none" w:sz="0" w:space="0" w:color="auto"/>
        <w:bottom w:val="none" w:sz="0" w:space="0" w:color="auto"/>
        <w:right w:val="none" w:sz="0" w:space="0" w:color="auto"/>
      </w:divBdr>
    </w:div>
    <w:div w:id="962224134">
      <w:bodyDiv w:val="1"/>
      <w:marLeft w:val="0"/>
      <w:marRight w:val="0"/>
      <w:marTop w:val="0"/>
      <w:marBottom w:val="0"/>
      <w:divBdr>
        <w:top w:val="none" w:sz="0" w:space="0" w:color="auto"/>
        <w:left w:val="none" w:sz="0" w:space="0" w:color="auto"/>
        <w:bottom w:val="none" w:sz="0" w:space="0" w:color="auto"/>
        <w:right w:val="none" w:sz="0" w:space="0" w:color="auto"/>
      </w:divBdr>
    </w:div>
    <w:div w:id="969943056">
      <w:bodyDiv w:val="1"/>
      <w:marLeft w:val="0"/>
      <w:marRight w:val="0"/>
      <w:marTop w:val="0"/>
      <w:marBottom w:val="0"/>
      <w:divBdr>
        <w:top w:val="none" w:sz="0" w:space="0" w:color="auto"/>
        <w:left w:val="none" w:sz="0" w:space="0" w:color="auto"/>
        <w:bottom w:val="none" w:sz="0" w:space="0" w:color="auto"/>
        <w:right w:val="none" w:sz="0" w:space="0" w:color="auto"/>
      </w:divBdr>
    </w:div>
    <w:div w:id="974067231">
      <w:bodyDiv w:val="1"/>
      <w:marLeft w:val="0"/>
      <w:marRight w:val="0"/>
      <w:marTop w:val="0"/>
      <w:marBottom w:val="0"/>
      <w:divBdr>
        <w:top w:val="none" w:sz="0" w:space="0" w:color="auto"/>
        <w:left w:val="none" w:sz="0" w:space="0" w:color="auto"/>
        <w:bottom w:val="none" w:sz="0" w:space="0" w:color="auto"/>
        <w:right w:val="none" w:sz="0" w:space="0" w:color="auto"/>
      </w:divBdr>
    </w:div>
    <w:div w:id="978075598">
      <w:bodyDiv w:val="1"/>
      <w:marLeft w:val="0"/>
      <w:marRight w:val="0"/>
      <w:marTop w:val="0"/>
      <w:marBottom w:val="0"/>
      <w:divBdr>
        <w:top w:val="none" w:sz="0" w:space="0" w:color="auto"/>
        <w:left w:val="none" w:sz="0" w:space="0" w:color="auto"/>
        <w:bottom w:val="none" w:sz="0" w:space="0" w:color="auto"/>
        <w:right w:val="none" w:sz="0" w:space="0" w:color="auto"/>
      </w:divBdr>
    </w:div>
    <w:div w:id="979265929">
      <w:bodyDiv w:val="1"/>
      <w:marLeft w:val="0"/>
      <w:marRight w:val="0"/>
      <w:marTop w:val="0"/>
      <w:marBottom w:val="0"/>
      <w:divBdr>
        <w:top w:val="none" w:sz="0" w:space="0" w:color="auto"/>
        <w:left w:val="none" w:sz="0" w:space="0" w:color="auto"/>
        <w:bottom w:val="none" w:sz="0" w:space="0" w:color="auto"/>
        <w:right w:val="none" w:sz="0" w:space="0" w:color="auto"/>
      </w:divBdr>
    </w:div>
    <w:div w:id="979729092">
      <w:bodyDiv w:val="1"/>
      <w:marLeft w:val="0"/>
      <w:marRight w:val="0"/>
      <w:marTop w:val="0"/>
      <w:marBottom w:val="0"/>
      <w:divBdr>
        <w:top w:val="none" w:sz="0" w:space="0" w:color="auto"/>
        <w:left w:val="none" w:sz="0" w:space="0" w:color="auto"/>
        <w:bottom w:val="none" w:sz="0" w:space="0" w:color="auto"/>
        <w:right w:val="none" w:sz="0" w:space="0" w:color="auto"/>
      </w:divBdr>
    </w:div>
    <w:div w:id="986514429">
      <w:bodyDiv w:val="1"/>
      <w:marLeft w:val="0"/>
      <w:marRight w:val="0"/>
      <w:marTop w:val="0"/>
      <w:marBottom w:val="0"/>
      <w:divBdr>
        <w:top w:val="none" w:sz="0" w:space="0" w:color="auto"/>
        <w:left w:val="none" w:sz="0" w:space="0" w:color="auto"/>
        <w:bottom w:val="none" w:sz="0" w:space="0" w:color="auto"/>
        <w:right w:val="none" w:sz="0" w:space="0" w:color="auto"/>
      </w:divBdr>
    </w:div>
    <w:div w:id="1016730753">
      <w:bodyDiv w:val="1"/>
      <w:marLeft w:val="0"/>
      <w:marRight w:val="0"/>
      <w:marTop w:val="0"/>
      <w:marBottom w:val="0"/>
      <w:divBdr>
        <w:top w:val="none" w:sz="0" w:space="0" w:color="auto"/>
        <w:left w:val="none" w:sz="0" w:space="0" w:color="auto"/>
        <w:bottom w:val="none" w:sz="0" w:space="0" w:color="auto"/>
        <w:right w:val="none" w:sz="0" w:space="0" w:color="auto"/>
      </w:divBdr>
    </w:div>
    <w:div w:id="1021783217">
      <w:bodyDiv w:val="1"/>
      <w:marLeft w:val="0"/>
      <w:marRight w:val="0"/>
      <w:marTop w:val="0"/>
      <w:marBottom w:val="0"/>
      <w:divBdr>
        <w:top w:val="none" w:sz="0" w:space="0" w:color="auto"/>
        <w:left w:val="none" w:sz="0" w:space="0" w:color="auto"/>
        <w:bottom w:val="none" w:sz="0" w:space="0" w:color="auto"/>
        <w:right w:val="none" w:sz="0" w:space="0" w:color="auto"/>
      </w:divBdr>
    </w:div>
    <w:div w:id="1022248820">
      <w:bodyDiv w:val="1"/>
      <w:marLeft w:val="0"/>
      <w:marRight w:val="0"/>
      <w:marTop w:val="0"/>
      <w:marBottom w:val="0"/>
      <w:divBdr>
        <w:top w:val="none" w:sz="0" w:space="0" w:color="auto"/>
        <w:left w:val="none" w:sz="0" w:space="0" w:color="auto"/>
        <w:bottom w:val="none" w:sz="0" w:space="0" w:color="auto"/>
        <w:right w:val="none" w:sz="0" w:space="0" w:color="auto"/>
      </w:divBdr>
      <w:divsChild>
        <w:div w:id="1425421214">
          <w:marLeft w:val="0"/>
          <w:marRight w:val="0"/>
          <w:marTop w:val="0"/>
          <w:marBottom w:val="0"/>
          <w:divBdr>
            <w:top w:val="none" w:sz="0" w:space="0" w:color="auto"/>
            <w:left w:val="none" w:sz="0" w:space="0" w:color="auto"/>
            <w:bottom w:val="none" w:sz="0" w:space="0" w:color="auto"/>
            <w:right w:val="none" w:sz="0" w:space="0" w:color="auto"/>
          </w:divBdr>
          <w:divsChild>
            <w:div w:id="1504707006">
              <w:marLeft w:val="0"/>
              <w:marRight w:val="0"/>
              <w:marTop w:val="0"/>
              <w:marBottom w:val="0"/>
              <w:divBdr>
                <w:top w:val="none" w:sz="0" w:space="0" w:color="auto"/>
                <w:left w:val="none" w:sz="0" w:space="0" w:color="auto"/>
                <w:bottom w:val="none" w:sz="0" w:space="0" w:color="auto"/>
                <w:right w:val="none" w:sz="0" w:space="0" w:color="auto"/>
              </w:divBdr>
            </w:div>
            <w:div w:id="17359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0166">
      <w:bodyDiv w:val="1"/>
      <w:marLeft w:val="0"/>
      <w:marRight w:val="0"/>
      <w:marTop w:val="0"/>
      <w:marBottom w:val="0"/>
      <w:divBdr>
        <w:top w:val="none" w:sz="0" w:space="0" w:color="auto"/>
        <w:left w:val="none" w:sz="0" w:space="0" w:color="auto"/>
        <w:bottom w:val="none" w:sz="0" w:space="0" w:color="auto"/>
        <w:right w:val="none" w:sz="0" w:space="0" w:color="auto"/>
      </w:divBdr>
    </w:div>
    <w:div w:id="1028599260">
      <w:bodyDiv w:val="1"/>
      <w:marLeft w:val="0"/>
      <w:marRight w:val="0"/>
      <w:marTop w:val="0"/>
      <w:marBottom w:val="0"/>
      <w:divBdr>
        <w:top w:val="none" w:sz="0" w:space="0" w:color="auto"/>
        <w:left w:val="none" w:sz="0" w:space="0" w:color="auto"/>
        <w:bottom w:val="none" w:sz="0" w:space="0" w:color="auto"/>
        <w:right w:val="none" w:sz="0" w:space="0" w:color="auto"/>
      </w:divBdr>
    </w:div>
    <w:div w:id="1040933676">
      <w:bodyDiv w:val="1"/>
      <w:marLeft w:val="0"/>
      <w:marRight w:val="0"/>
      <w:marTop w:val="0"/>
      <w:marBottom w:val="0"/>
      <w:divBdr>
        <w:top w:val="none" w:sz="0" w:space="0" w:color="auto"/>
        <w:left w:val="none" w:sz="0" w:space="0" w:color="auto"/>
        <w:bottom w:val="none" w:sz="0" w:space="0" w:color="auto"/>
        <w:right w:val="none" w:sz="0" w:space="0" w:color="auto"/>
      </w:divBdr>
    </w:div>
    <w:div w:id="1046756893">
      <w:bodyDiv w:val="1"/>
      <w:marLeft w:val="0"/>
      <w:marRight w:val="0"/>
      <w:marTop w:val="0"/>
      <w:marBottom w:val="0"/>
      <w:divBdr>
        <w:top w:val="none" w:sz="0" w:space="0" w:color="auto"/>
        <w:left w:val="none" w:sz="0" w:space="0" w:color="auto"/>
        <w:bottom w:val="none" w:sz="0" w:space="0" w:color="auto"/>
        <w:right w:val="none" w:sz="0" w:space="0" w:color="auto"/>
      </w:divBdr>
    </w:div>
    <w:div w:id="1048648630">
      <w:bodyDiv w:val="1"/>
      <w:marLeft w:val="0"/>
      <w:marRight w:val="0"/>
      <w:marTop w:val="0"/>
      <w:marBottom w:val="0"/>
      <w:divBdr>
        <w:top w:val="none" w:sz="0" w:space="0" w:color="auto"/>
        <w:left w:val="none" w:sz="0" w:space="0" w:color="auto"/>
        <w:bottom w:val="none" w:sz="0" w:space="0" w:color="auto"/>
        <w:right w:val="none" w:sz="0" w:space="0" w:color="auto"/>
      </w:divBdr>
    </w:div>
    <w:div w:id="1057163921">
      <w:bodyDiv w:val="1"/>
      <w:marLeft w:val="0"/>
      <w:marRight w:val="0"/>
      <w:marTop w:val="0"/>
      <w:marBottom w:val="0"/>
      <w:divBdr>
        <w:top w:val="none" w:sz="0" w:space="0" w:color="auto"/>
        <w:left w:val="none" w:sz="0" w:space="0" w:color="auto"/>
        <w:bottom w:val="none" w:sz="0" w:space="0" w:color="auto"/>
        <w:right w:val="none" w:sz="0" w:space="0" w:color="auto"/>
      </w:divBdr>
    </w:div>
    <w:div w:id="1077046501">
      <w:bodyDiv w:val="1"/>
      <w:marLeft w:val="0"/>
      <w:marRight w:val="0"/>
      <w:marTop w:val="0"/>
      <w:marBottom w:val="0"/>
      <w:divBdr>
        <w:top w:val="none" w:sz="0" w:space="0" w:color="auto"/>
        <w:left w:val="none" w:sz="0" w:space="0" w:color="auto"/>
        <w:bottom w:val="none" w:sz="0" w:space="0" w:color="auto"/>
        <w:right w:val="none" w:sz="0" w:space="0" w:color="auto"/>
      </w:divBdr>
      <w:divsChild>
        <w:div w:id="609166704">
          <w:marLeft w:val="0"/>
          <w:marRight w:val="0"/>
          <w:marTop w:val="0"/>
          <w:marBottom w:val="0"/>
          <w:divBdr>
            <w:top w:val="none" w:sz="0" w:space="0" w:color="auto"/>
            <w:left w:val="none" w:sz="0" w:space="0" w:color="auto"/>
            <w:bottom w:val="none" w:sz="0" w:space="0" w:color="auto"/>
            <w:right w:val="none" w:sz="0" w:space="0" w:color="auto"/>
          </w:divBdr>
          <w:divsChild>
            <w:div w:id="14742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6477">
      <w:bodyDiv w:val="1"/>
      <w:marLeft w:val="0"/>
      <w:marRight w:val="0"/>
      <w:marTop w:val="0"/>
      <w:marBottom w:val="0"/>
      <w:divBdr>
        <w:top w:val="none" w:sz="0" w:space="0" w:color="auto"/>
        <w:left w:val="none" w:sz="0" w:space="0" w:color="auto"/>
        <w:bottom w:val="none" w:sz="0" w:space="0" w:color="auto"/>
        <w:right w:val="none" w:sz="0" w:space="0" w:color="auto"/>
      </w:divBdr>
    </w:div>
    <w:div w:id="1087920609">
      <w:bodyDiv w:val="1"/>
      <w:marLeft w:val="0"/>
      <w:marRight w:val="0"/>
      <w:marTop w:val="0"/>
      <w:marBottom w:val="0"/>
      <w:divBdr>
        <w:top w:val="none" w:sz="0" w:space="0" w:color="auto"/>
        <w:left w:val="none" w:sz="0" w:space="0" w:color="auto"/>
        <w:bottom w:val="none" w:sz="0" w:space="0" w:color="auto"/>
        <w:right w:val="none" w:sz="0" w:space="0" w:color="auto"/>
      </w:divBdr>
    </w:div>
    <w:div w:id="1090545718">
      <w:bodyDiv w:val="1"/>
      <w:marLeft w:val="0"/>
      <w:marRight w:val="0"/>
      <w:marTop w:val="0"/>
      <w:marBottom w:val="0"/>
      <w:divBdr>
        <w:top w:val="none" w:sz="0" w:space="0" w:color="auto"/>
        <w:left w:val="none" w:sz="0" w:space="0" w:color="auto"/>
        <w:bottom w:val="none" w:sz="0" w:space="0" w:color="auto"/>
        <w:right w:val="none" w:sz="0" w:space="0" w:color="auto"/>
      </w:divBdr>
    </w:div>
    <w:div w:id="1094277735">
      <w:bodyDiv w:val="1"/>
      <w:marLeft w:val="0"/>
      <w:marRight w:val="0"/>
      <w:marTop w:val="0"/>
      <w:marBottom w:val="0"/>
      <w:divBdr>
        <w:top w:val="none" w:sz="0" w:space="0" w:color="auto"/>
        <w:left w:val="none" w:sz="0" w:space="0" w:color="auto"/>
        <w:bottom w:val="none" w:sz="0" w:space="0" w:color="auto"/>
        <w:right w:val="none" w:sz="0" w:space="0" w:color="auto"/>
      </w:divBdr>
    </w:div>
    <w:div w:id="1097403612">
      <w:bodyDiv w:val="1"/>
      <w:marLeft w:val="0"/>
      <w:marRight w:val="0"/>
      <w:marTop w:val="0"/>
      <w:marBottom w:val="0"/>
      <w:divBdr>
        <w:top w:val="none" w:sz="0" w:space="0" w:color="auto"/>
        <w:left w:val="none" w:sz="0" w:space="0" w:color="auto"/>
        <w:bottom w:val="none" w:sz="0" w:space="0" w:color="auto"/>
        <w:right w:val="none" w:sz="0" w:space="0" w:color="auto"/>
      </w:divBdr>
    </w:div>
    <w:div w:id="1107771838">
      <w:bodyDiv w:val="1"/>
      <w:marLeft w:val="0"/>
      <w:marRight w:val="0"/>
      <w:marTop w:val="0"/>
      <w:marBottom w:val="0"/>
      <w:divBdr>
        <w:top w:val="none" w:sz="0" w:space="0" w:color="auto"/>
        <w:left w:val="none" w:sz="0" w:space="0" w:color="auto"/>
        <w:bottom w:val="none" w:sz="0" w:space="0" w:color="auto"/>
        <w:right w:val="none" w:sz="0" w:space="0" w:color="auto"/>
      </w:divBdr>
    </w:div>
    <w:div w:id="1109348823">
      <w:bodyDiv w:val="1"/>
      <w:marLeft w:val="0"/>
      <w:marRight w:val="0"/>
      <w:marTop w:val="0"/>
      <w:marBottom w:val="0"/>
      <w:divBdr>
        <w:top w:val="none" w:sz="0" w:space="0" w:color="auto"/>
        <w:left w:val="none" w:sz="0" w:space="0" w:color="auto"/>
        <w:bottom w:val="none" w:sz="0" w:space="0" w:color="auto"/>
        <w:right w:val="none" w:sz="0" w:space="0" w:color="auto"/>
      </w:divBdr>
    </w:div>
    <w:div w:id="1112165464">
      <w:bodyDiv w:val="1"/>
      <w:marLeft w:val="0"/>
      <w:marRight w:val="0"/>
      <w:marTop w:val="0"/>
      <w:marBottom w:val="0"/>
      <w:divBdr>
        <w:top w:val="none" w:sz="0" w:space="0" w:color="auto"/>
        <w:left w:val="none" w:sz="0" w:space="0" w:color="auto"/>
        <w:bottom w:val="none" w:sz="0" w:space="0" w:color="auto"/>
        <w:right w:val="none" w:sz="0" w:space="0" w:color="auto"/>
      </w:divBdr>
    </w:div>
    <w:div w:id="1140464895">
      <w:bodyDiv w:val="1"/>
      <w:marLeft w:val="0"/>
      <w:marRight w:val="0"/>
      <w:marTop w:val="0"/>
      <w:marBottom w:val="0"/>
      <w:divBdr>
        <w:top w:val="none" w:sz="0" w:space="0" w:color="auto"/>
        <w:left w:val="none" w:sz="0" w:space="0" w:color="auto"/>
        <w:bottom w:val="none" w:sz="0" w:space="0" w:color="auto"/>
        <w:right w:val="none" w:sz="0" w:space="0" w:color="auto"/>
      </w:divBdr>
    </w:div>
    <w:div w:id="1155560886">
      <w:bodyDiv w:val="1"/>
      <w:marLeft w:val="0"/>
      <w:marRight w:val="0"/>
      <w:marTop w:val="0"/>
      <w:marBottom w:val="0"/>
      <w:divBdr>
        <w:top w:val="none" w:sz="0" w:space="0" w:color="auto"/>
        <w:left w:val="none" w:sz="0" w:space="0" w:color="auto"/>
        <w:bottom w:val="none" w:sz="0" w:space="0" w:color="auto"/>
        <w:right w:val="none" w:sz="0" w:space="0" w:color="auto"/>
      </w:divBdr>
    </w:div>
    <w:div w:id="1159661943">
      <w:bodyDiv w:val="1"/>
      <w:marLeft w:val="0"/>
      <w:marRight w:val="0"/>
      <w:marTop w:val="0"/>
      <w:marBottom w:val="0"/>
      <w:divBdr>
        <w:top w:val="none" w:sz="0" w:space="0" w:color="auto"/>
        <w:left w:val="none" w:sz="0" w:space="0" w:color="auto"/>
        <w:bottom w:val="none" w:sz="0" w:space="0" w:color="auto"/>
        <w:right w:val="none" w:sz="0" w:space="0" w:color="auto"/>
      </w:divBdr>
    </w:div>
    <w:div w:id="1165393764">
      <w:bodyDiv w:val="1"/>
      <w:marLeft w:val="0"/>
      <w:marRight w:val="0"/>
      <w:marTop w:val="0"/>
      <w:marBottom w:val="0"/>
      <w:divBdr>
        <w:top w:val="none" w:sz="0" w:space="0" w:color="auto"/>
        <w:left w:val="none" w:sz="0" w:space="0" w:color="auto"/>
        <w:bottom w:val="none" w:sz="0" w:space="0" w:color="auto"/>
        <w:right w:val="none" w:sz="0" w:space="0" w:color="auto"/>
      </w:divBdr>
    </w:div>
    <w:div w:id="1168984062">
      <w:bodyDiv w:val="1"/>
      <w:marLeft w:val="0"/>
      <w:marRight w:val="0"/>
      <w:marTop w:val="0"/>
      <w:marBottom w:val="0"/>
      <w:divBdr>
        <w:top w:val="none" w:sz="0" w:space="0" w:color="auto"/>
        <w:left w:val="none" w:sz="0" w:space="0" w:color="auto"/>
        <w:bottom w:val="none" w:sz="0" w:space="0" w:color="auto"/>
        <w:right w:val="none" w:sz="0" w:space="0" w:color="auto"/>
      </w:divBdr>
    </w:div>
    <w:div w:id="1180925461">
      <w:bodyDiv w:val="1"/>
      <w:marLeft w:val="0"/>
      <w:marRight w:val="0"/>
      <w:marTop w:val="0"/>
      <w:marBottom w:val="0"/>
      <w:divBdr>
        <w:top w:val="none" w:sz="0" w:space="0" w:color="auto"/>
        <w:left w:val="none" w:sz="0" w:space="0" w:color="auto"/>
        <w:bottom w:val="none" w:sz="0" w:space="0" w:color="auto"/>
        <w:right w:val="none" w:sz="0" w:space="0" w:color="auto"/>
      </w:divBdr>
    </w:div>
    <w:div w:id="1185023242">
      <w:bodyDiv w:val="1"/>
      <w:marLeft w:val="0"/>
      <w:marRight w:val="0"/>
      <w:marTop w:val="0"/>
      <w:marBottom w:val="0"/>
      <w:divBdr>
        <w:top w:val="none" w:sz="0" w:space="0" w:color="auto"/>
        <w:left w:val="none" w:sz="0" w:space="0" w:color="auto"/>
        <w:bottom w:val="none" w:sz="0" w:space="0" w:color="auto"/>
        <w:right w:val="none" w:sz="0" w:space="0" w:color="auto"/>
      </w:divBdr>
      <w:divsChild>
        <w:div w:id="1951664267">
          <w:marLeft w:val="0"/>
          <w:marRight w:val="0"/>
          <w:marTop w:val="0"/>
          <w:marBottom w:val="0"/>
          <w:divBdr>
            <w:top w:val="none" w:sz="0" w:space="0" w:color="auto"/>
            <w:left w:val="none" w:sz="0" w:space="0" w:color="auto"/>
            <w:bottom w:val="none" w:sz="0" w:space="0" w:color="auto"/>
            <w:right w:val="none" w:sz="0" w:space="0" w:color="auto"/>
          </w:divBdr>
          <w:divsChild>
            <w:div w:id="8694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8325">
      <w:bodyDiv w:val="1"/>
      <w:marLeft w:val="0"/>
      <w:marRight w:val="0"/>
      <w:marTop w:val="0"/>
      <w:marBottom w:val="0"/>
      <w:divBdr>
        <w:top w:val="none" w:sz="0" w:space="0" w:color="auto"/>
        <w:left w:val="none" w:sz="0" w:space="0" w:color="auto"/>
        <w:bottom w:val="none" w:sz="0" w:space="0" w:color="auto"/>
        <w:right w:val="none" w:sz="0" w:space="0" w:color="auto"/>
      </w:divBdr>
    </w:div>
    <w:div w:id="1198811153">
      <w:bodyDiv w:val="1"/>
      <w:marLeft w:val="0"/>
      <w:marRight w:val="0"/>
      <w:marTop w:val="0"/>
      <w:marBottom w:val="0"/>
      <w:divBdr>
        <w:top w:val="none" w:sz="0" w:space="0" w:color="auto"/>
        <w:left w:val="none" w:sz="0" w:space="0" w:color="auto"/>
        <w:bottom w:val="none" w:sz="0" w:space="0" w:color="auto"/>
        <w:right w:val="none" w:sz="0" w:space="0" w:color="auto"/>
      </w:divBdr>
    </w:div>
    <w:div w:id="1203982614">
      <w:bodyDiv w:val="1"/>
      <w:marLeft w:val="0"/>
      <w:marRight w:val="0"/>
      <w:marTop w:val="0"/>
      <w:marBottom w:val="0"/>
      <w:divBdr>
        <w:top w:val="none" w:sz="0" w:space="0" w:color="auto"/>
        <w:left w:val="none" w:sz="0" w:space="0" w:color="auto"/>
        <w:bottom w:val="none" w:sz="0" w:space="0" w:color="auto"/>
        <w:right w:val="none" w:sz="0" w:space="0" w:color="auto"/>
      </w:divBdr>
    </w:div>
    <w:div w:id="1214073611">
      <w:bodyDiv w:val="1"/>
      <w:marLeft w:val="0"/>
      <w:marRight w:val="0"/>
      <w:marTop w:val="0"/>
      <w:marBottom w:val="0"/>
      <w:divBdr>
        <w:top w:val="none" w:sz="0" w:space="0" w:color="auto"/>
        <w:left w:val="none" w:sz="0" w:space="0" w:color="auto"/>
        <w:bottom w:val="none" w:sz="0" w:space="0" w:color="auto"/>
        <w:right w:val="none" w:sz="0" w:space="0" w:color="auto"/>
      </w:divBdr>
    </w:div>
    <w:div w:id="1223054791">
      <w:bodyDiv w:val="1"/>
      <w:marLeft w:val="0"/>
      <w:marRight w:val="0"/>
      <w:marTop w:val="0"/>
      <w:marBottom w:val="0"/>
      <w:divBdr>
        <w:top w:val="none" w:sz="0" w:space="0" w:color="auto"/>
        <w:left w:val="none" w:sz="0" w:space="0" w:color="auto"/>
        <w:bottom w:val="none" w:sz="0" w:space="0" w:color="auto"/>
        <w:right w:val="none" w:sz="0" w:space="0" w:color="auto"/>
      </w:divBdr>
    </w:div>
    <w:div w:id="1225023347">
      <w:bodyDiv w:val="1"/>
      <w:marLeft w:val="0"/>
      <w:marRight w:val="0"/>
      <w:marTop w:val="0"/>
      <w:marBottom w:val="0"/>
      <w:divBdr>
        <w:top w:val="none" w:sz="0" w:space="0" w:color="auto"/>
        <w:left w:val="none" w:sz="0" w:space="0" w:color="auto"/>
        <w:bottom w:val="none" w:sz="0" w:space="0" w:color="auto"/>
        <w:right w:val="none" w:sz="0" w:space="0" w:color="auto"/>
      </w:divBdr>
    </w:div>
    <w:div w:id="1229993737">
      <w:bodyDiv w:val="1"/>
      <w:marLeft w:val="0"/>
      <w:marRight w:val="0"/>
      <w:marTop w:val="0"/>
      <w:marBottom w:val="0"/>
      <w:divBdr>
        <w:top w:val="none" w:sz="0" w:space="0" w:color="auto"/>
        <w:left w:val="none" w:sz="0" w:space="0" w:color="auto"/>
        <w:bottom w:val="none" w:sz="0" w:space="0" w:color="auto"/>
        <w:right w:val="none" w:sz="0" w:space="0" w:color="auto"/>
      </w:divBdr>
    </w:div>
    <w:div w:id="1243953869">
      <w:bodyDiv w:val="1"/>
      <w:marLeft w:val="0"/>
      <w:marRight w:val="0"/>
      <w:marTop w:val="0"/>
      <w:marBottom w:val="0"/>
      <w:divBdr>
        <w:top w:val="none" w:sz="0" w:space="0" w:color="auto"/>
        <w:left w:val="none" w:sz="0" w:space="0" w:color="auto"/>
        <w:bottom w:val="none" w:sz="0" w:space="0" w:color="auto"/>
        <w:right w:val="none" w:sz="0" w:space="0" w:color="auto"/>
      </w:divBdr>
    </w:div>
    <w:div w:id="1245188919">
      <w:bodyDiv w:val="1"/>
      <w:marLeft w:val="0"/>
      <w:marRight w:val="0"/>
      <w:marTop w:val="0"/>
      <w:marBottom w:val="0"/>
      <w:divBdr>
        <w:top w:val="none" w:sz="0" w:space="0" w:color="auto"/>
        <w:left w:val="none" w:sz="0" w:space="0" w:color="auto"/>
        <w:bottom w:val="none" w:sz="0" w:space="0" w:color="auto"/>
        <w:right w:val="none" w:sz="0" w:space="0" w:color="auto"/>
      </w:divBdr>
    </w:div>
    <w:div w:id="1249997893">
      <w:bodyDiv w:val="1"/>
      <w:marLeft w:val="0"/>
      <w:marRight w:val="0"/>
      <w:marTop w:val="0"/>
      <w:marBottom w:val="0"/>
      <w:divBdr>
        <w:top w:val="none" w:sz="0" w:space="0" w:color="auto"/>
        <w:left w:val="none" w:sz="0" w:space="0" w:color="auto"/>
        <w:bottom w:val="none" w:sz="0" w:space="0" w:color="auto"/>
        <w:right w:val="none" w:sz="0" w:space="0" w:color="auto"/>
      </w:divBdr>
      <w:divsChild>
        <w:div w:id="493838144">
          <w:marLeft w:val="0"/>
          <w:marRight w:val="0"/>
          <w:marTop w:val="0"/>
          <w:marBottom w:val="0"/>
          <w:divBdr>
            <w:top w:val="none" w:sz="0" w:space="0" w:color="auto"/>
            <w:left w:val="none" w:sz="0" w:space="0" w:color="auto"/>
            <w:bottom w:val="none" w:sz="0" w:space="0" w:color="auto"/>
            <w:right w:val="none" w:sz="0" w:space="0" w:color="auto"/>
          </w:divBdr>
          <w:divsChild>
            <w:div w:id="12868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8496">
      <w:bodyDiv w:val="1"/>
      <w:marLeft w:val="0"/>
      <w:marRight w:val="0"/>
      <w:marTop w:val="0"/>
      <w:marBottom w:val="0"/>
      <w:divBdr>
        <w:top w:val="none" w:sz="0" w:space="0" w:color="auto"/>
        <w:left w:val="none" w:sz="0" w:space="0" w:color="auto"/>
        <w:bottom w:val="none" w:sz="0" w:space="0" w:color="auto"/>
        <w:right w:val="none" w:sz="0" w:space="0" w:color="auto"/>
      </w:divBdr>
    </w:div>
    <w:div w:id="1261527162">
      <w:bodyDiv w:val="1"/>
      <w:marLeft w:val="0"/>
      <w:marRight w:val="0"/>
      <w:marTop w:val="0"/>
      <w:marBottom w:val="0"/>
      <w:divBdr>
        <w:top w:val="none" w:sz="0" w:space="0" w:color="auto"/>
        <w:left w:val="none" w:sz="0" w:space="0" w:color="auto"/>
        <w:bottom w:val="none" w:sz="0" w:space="0" w:color="auto"/>
        <w:right w:val="none" w:sz="0" w:space="0" w:color="auto"/>
      </w:divBdr>
    </w:div>
    <w:div w:id="1268153809">
      <w:bodyDiv w:val="1"/>
      <w:marLeft w:val="0"/>
      <w:marRight w:val="0"/>
      <w:marTop w:val="0"/>
      <w:marBottom w:val="0"/>
      <w:divBdr>
        <w:top w:val="none" w:sz="0" w:space="0" w:color="auto"/>
        <w:left w:val="none" w:sz="0" w:space="0" w:color="auto"/>
        <w:bottom w:val="none" w:sz="0" w:space="0" w:color="auto"/>
        <w:right w:val="none" w:sz="0" w:space="0" w:color="auto"/>
      </w:divBdr>
    </w:div>
    <w:div w:id="1269463572">
      <w:bodyDiv w:val="1"/>
      <w:marLeft w:val="0"/>
      <w:marRight w:val="0"/>
      <w:marTop w:val="0"/>
      <w:marBottom w:val="0"/>
      <w:divBdr>
        <w:top w:val="none" w:sz="0" w:space="0" w:color="auto"/>
        <w:left w:val="none" w:sz="0" w:space="0" w:color="auto"/>
        <w:bottom w:val="none" w:sz="0" w:space="0" w:color="auto"/>
        <w:right w:val="none" w:sz="0" w:space="0" w:color="auto"/>
      </w:divBdr>
    </w:div>
    <w:div w:id="1279602030">
      <w:bodyDiv w:val="1"/>
      <w:marLeft w:val="0"/>
      <w:marRight w:val="0"/>
      <w:marTop w:val="0"/>
      <w:marBottom w:val="0"/>
      <w:divBdr>
        <w:top w:val="none" w:sz="0" w:space="0" w:color="auto"/>
        <w:left w:val="none" w:sz="0" w:space="0" w:color="auto"/>
        <w:bottom w:val="none" w:sz="0" w:space="0" w:color="auto"/>
        <w:right w:val="none" w:sz="0" w:space="0" w:color="auto"/>
      </w:divBdr>
    </w:div>
    <w:div w:id="1287930214">
      <w:bodyDiv w:val="1"/>
      <w:marLeft w:val="0"/>
      <w:marRight w:val="0"/>
      <w:marTop w:val="0"/>
      <w:marBottom w:val="0"/>
      <w:divBdr>
        <w:top w:val="none" w:sz="0" w:space="0" w:color="auto"/>
        <w:left w:val="none" w:sz="0" w:space="0" w:color="auto"/>
        <w:bottom w:val="none" w:sz="0" w:space="0" w:color="auto"/>
        <w:right w:val="none" w:sz="0" w:space="0" w:color="auto"/>
      </w:divBdr>
    </w:div>
    <w:div w:id="1304041698">
      <w:bodyDiv w:val="1"/>
      <w:marLeft w:val="0"/>
      <w:marRight w:val="0"/>
      <w:marTop w:val="0"/>
      <w:marBottom w:val="0"/>
      <w:divBdr>
        <w:top w:val="none" w:sz="0" w:space="0" w:color="auto"/>
        <w:left w:val="none" w:sz="0" w:space="0" w:color="auto"/>
        <w:bottom w:val="none" w:sz="0" w:space="0" w:color="auto"/>
        <w:right w:val="none" w:sz="0" w:space="0" w:color="auto"/>
      </w:divBdr>
      <w:divsChild>
        <w:div w:id="149834319">
          <w:marLeft w:val="0"/>
          <w:marRight w:val="0"/>
          <w:marTop w:val="0"/>
          <w:marBottom w:val="0"/>
          <w:divBdr>
            <w:top w:val="none" w:sz="0" w:space="0" w:color="auto"/>
            <w:left w:val="none" w:sz="0" w:space="0" w:color="auto"/>
            <w:bottom w:val="none" w:sz="0" w:space="0" w:color="auto"/>
            <w:right w:val="none" w:sz="0" w:space="0" w:color="auto"/>
          </w:divBdr>
          <w:divsChild>
            <w:div w:id="1874075713">
              <w:marLeft w:val="0"/>
              <w:marRight w:val="0"/>
              <w:marTop w:val="0"/>
              <w:marBottom w:val="0"/>
              <w:divBdr>
                <w:top w:val="none" w:sz="0" w:space="0" w:color="auto"/>
                <w:left w:val="none" w:sz="0" w:space="0" w:color="auto"/>
                <w:bottom w:val="none" w:sz="0" w:space="0" w:color="auto"/>
                <w:right w:val="none" w:sz="0" w:space="0" w:color="auto"/>
              </w:divBdr>
            </w:div>
            <w:div w:id="19062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9709">
      <w:bodyDiv w:val="1"/>
      <w:marLeft w:val="0"/>
      <w:marRight w:val="0"/>
      <w:marTop w:val="0"/>
      <w:marBottom w:val="0"/>
      <w:divBdr>
        <w:top w:val="none" w:sz="0" w:space="0" w:color="auto"/>
        <w:left w:val="none" w:sz="0" w:space="0" w:color="auto"/>
        <w:bottom w:val="none" w:sz="0" w:space="0" w:color="auto"/>
        <w:right w:val="none" w:sz="0" w:space="0" w:color="auto"/>
      </w:divBdr>
      <w:divsChild>
        <w:div w:id="288434094">
          <w:marLeft w:val="0"/>
          <w:marRight w:val="0"/>
          <w:marTop w:val="0"/>
          <w:marBottom w:val="0"/>
          <w:divBdr>
            <w:top w:val="none" w:sz="0" w:space="0" w:color="auto"/>
            <w:left w:val="none" w:sz="0" w:space="0" w:color="auto"/>
            <w:bottom w:val="none" w:sz="0" w:space="0" w:color="auto"/>
            <w:right w:val="none" w:sz="0" w:space="0" w:color="auto"/>
          </w:divBdr>
          <w:divsChild>
            <w:div w:id="405760867">
              <w:marLeft w:val="0"/>
              <w:marRight w:val="0"/>
              <w:marTop w:val="0"/>
              <w:marBottom w:val="0"/>
              <w:divBdr>
                <w:top w:val="none" w:sz="0" w:space="0" w:color="auto"/>
                <w:left w:val="none" w:sz="0" w:space="0" w:color="auto"/>
                <w:bottom w:val="none" w:sz="0" w:space="0" w:color="auto"/>
                <w:right w:val="none" w:sz="0" w:space="0" w:color="auto"/>
              </w:divBdr>
            </w:div>
            <w:div w:id="17881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768">
      <w:bodyDiv w:val="1"/>
      <w:marLeft w:val="0"/>
      <w:marRight w:val="0"/>
      <w:marTop w:val="0"/>
      <w:marBottom w:val="0"/>
      <w:divBdr>
        <w:top w:val="none" w:sz="0" w:space="0" w:color="auto"/>
        <w:left w:val="none" w:sz="0" w:space="0" w:color="auto"/>
        <w:bottom w:val="none" w:sz="0" w:space="0" w:color="auto"/>
        <w:right w:val="none" w:sz="0" w:space="0" w:color="auto"/>
      </w:divBdr>
    </w:div>
    <w:div w:id="1308046257">
      <w:bodyDiv w:val="1"/>
      <w:marLeft w:val="0"/>
      <w:marRight w:val="0"/>
      <w:marTop w:val="0"/>
      <w:marBottom w:val="0"/>
      <w:divBdr>
        <w:top w:val="none" w:sz="0" w:space="0" w:color="auto"/>
        <w:left w:val="none" w:sz="0" w:space="0" w:color="auto"/>
        <w:bottom w:val="none" w:sz="0" w:space="0" w:color="auto"/>
        <w:right w:val="none" w:sz="0" w:space="0" w:color="auto"/>
      </w:divBdr>
    </w:div>
    <w:div w:id="1330862167">
      <w:bodyDiv w:val="1"/>
      <w:marLeft w:val="0"/>
      <w:marRight w:val="0"/>
      <w:marTop w:val="0"/>
      <w:marBottom w:val="0"/>
      <w:divBdr>
        <w:top w:val="none" w:sz="0" w:space="0" w:color="auto"/>
        <w:left w:val="none" w:sz="0" w:space="0" w:color="auto"/>
        <w:bottom w:val="none" w:sz="0" w:space="0" w:color="auto"/>
        <w:right w:val="none" w:sz="0" w:space="0" w:color="auto"/>
      </w:divBdr>
      <w:divsChild>
        <w:div w:id="2120684310">
          <w:marLeft w:val="0"/>
          <w:marRight w:val="0"/>
          <w:marTop w:val="0"/>
          <w:marBottom w:val="0"/>
          <w:divBdr>
            <w:top w:val="none" w:sz="0" w:space="0" w:color="auto"/>
            <w:left w:val="none" w:sz="0" w:space="0" w:color="auto"/>
            <w:bottom w:val="none" w:sz="0" w:space="0" w:color="auto"/>
            <w:right w:val="none" w:sz="0" w:space="0" w:color="auto"/>
          </w:divBdr>
          <w:divsChild>
            <w:div w:id="2059670335">
              <w:marLeft w:val="0"/>
              <w:marRight w:val="0"/>
              <w:marTop w:val="0"/>
              <w:marBottom w:val="0"/>
              <w:divBdr>
                <w:top w:val="none" w:sz="0" w:space="0" w:color="auto"/>
                <w:left w:val="none" w:sz="0" w:space="0" w:color="auto"/>
                <w:bottom w:val="none" w:sz="0" w:space="0" w:color="auto"/>
                <w:right w:val="none" w:sz="0" w:space="0" w:color="auto"/>
              </w:divBdr>
            </w:div>
            <w:div w:id="14113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646">
      <w:bodyDiv w:val="1"/>
      <w:marLeft w:val="0"/>
      <w:marRight w:val="0"/>
      <w:marTop w:val="0"/>
      <w:marBottom w:val="0"/>
      <w:divBdr>
        <w:top w:val="none" w:sz="0" w:space="0" w:color="auto"/>
        <w:left w:val="none" w:sz="0" w:space="0" w:color="auto"/>
        <w:bottom w:val="none" w:sz="0" w:space="0" w:color="auto"/>
        <w:right w:val="none" w:sz="0" w:space="0" w:color="auto"/>
      </w:divBdr>
    </w:div>
    <w:div w:id="1334913955">
      <w:bodyDiv w:val="1"/>
      <w:marLeft w:val="0"/>
      <w:marRight w:val="0"/>
      <w:marTop w:val="0"/>
      <w:marBottom w:val="0"/>
      <w:divBdr>
        <w:top w:val="none" w:sz="0" w:space="0" w:color="auto"/>
        <w:left w:val="none" w:sz="0" w:space="0" w:color="auto"/>
        <w:bottom w:val="none" w:sz="0" w:space="0" w:color="auto"/>
        <w:right w:val="none" w:sz="0" w:space="0" w:color="auto"/>
      </w:divBdr>
    </w:div>
    <w:div w:id="1336886103">
      <w:bodyDiv w:val="1"/>
      <w:marLeft w:val="0"/>
      <w:marRight w:val="0"/>
      <w:marTop w:val="0"/>
      <w:marBottom w:val="0"/>
      <w:divBdr>
        <w:top w:val="none" w:sz="0" w:space="0" w:color="auto"/>
        <w:left w:val="none" w:sz="0" w:space="0" w:color="auto"/>
        <w:bottom w:val="none" w:sz="0" w:space="0" w:color="auto"/>
        <w:right w:val="none" w:sz="0" w:space="0" w:color="auto"/>
      </w:divBdr>
    </w:div>
    <w:div w:id="1361786151">
      <w:bodyDiv w:val="1"/>
      <w:marLeft w:val="0"/>
      <w:marRight w:val="0"/>
      <w:marTop w:val="0"/>
      <w:marBottom w:val="0"/>
      <w:divBdr>
        <w:top w:val="none" w:sz="0" w:space="0" w:color="auto"/>
        <w:left w:val="none" w:sz="0" w:space="0" w:color="auto"/>
        <w:bottom w:val="none" w:sz="0" w:space="0" w:color="auto"/>
        <w:right w:val="none" w:sz="0" w:space="0" w:color="auto"/>
      </w:divBdr>
    </w:div>
    <w:div w:id="1389763077">
      <w:bodyDiv w:val="1"/>
      <w:marLeft w:val="0"/>
      <w:marRight w:val="0"/>
      <w:marTop w:val="0"/>
      <w:marBottom w:val="0"/>
      <w:divBdr>
        <w:top w:val="none" w:sz="0" w:space="0" w:color="auto"/>
        <w:left w:val="none" w:sz="0" w:space="0" w:color="auto"/>
        <w:bottom w:val="none" w:sz="0" w:space="0" w:color="auto"/>
        <w:right w:val="none" w:sz="0" w:space="0" w:color="auto"/>
      </w:divBdr>
      <w:divsChild>
        <w:div w:id="1947610788">
          <w:marLeft w:val="0"/>
          <w:marRight w:val="0"/>
          <w:marTop w:val="0"/>
          <w:marBottom w:val="0"/>
          <w:divBdr>
            <w:top w:val="none" w:sz="0" w:space="0" w:color="auto"/>
            <w:left w:val="none" w:sz="0" w:space="0" w:color="auto"/>
            <w:bottom w:val="none" w:sz="0" w:space="0" w:color="auto"/>
            <w:right w:val="none" w:sz="0" w:space="0" w:color="auto"/>
          </w:divBdr>
          <w:divsChild>
            <w:div w:id="5224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561">
      <w:bodyDiv w:val="1"/>
      <w:marLeft w:val="0"/>
      <w:marRight w:val="0"/>
      <w:marTop w:val="0"/>
      <w:marBottom w:val="0"/>
      <w:divBdr>
        <w:top w:val="none" w:sz="0" w:space="0" w:color="auto"/>
        <w:left w:val="none" w:sz="0" w:space="0" w:color="auto"/>
        <w:bottom w:val="none" w:sz="0" w:space="0" w:color="auto"/>
        <w:right w:val="none" w:sz="0" w:space="0" w:color="auto"/>
      </w:divBdr>
    </w:div>
    <w:div w:id="1422024803">
      <w:bodyDiv w:val="1"/>
      <w:marLeft w:val="0"/>
      <w:marRight w:val="0"/>
      <w:marTop w:val="0"/>
      <w:marBottom w:val="0"/>
      <w:divBdr>
        <w:top w:val="none" w:sz="0" w:space="0" w:color="auto"/>
        <w:left w:val="none" w:sz="0" w:space="0" w:color="auto"/>
        <w:bottom w:val="none" w:sz="0" w:space="0" w:color="auto"/>
        <w:right w:val="none" w:sz="0" w:space="0" w:color="auto"/>
      </w:divBdr>
      <w:divsChild>
        <w:div w:id="1319729980">
          <w:marLeft w:val="0"/>
          <w:marRight w:val="0"/>
          <w:marTop w:val="0"/>
          <w:marBottom w:val="0"/>
          <w:divBdr>
            <w:top w:val="none" w:sz="0" w:space="0" w:color="auto"/>
            <w:left w:val="none" w:sz="0" w:space="0" w:color="auto"/>
            <w:bottom w:val="none" w:sz="0" w:space="0" w:color="auto"/>
            <w:right w:val="none" w:sz="0" w:space="0" w:color="auto"/>
          </w:divBdr>
          <w:divsChild>
            <w:div w:id="7019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6972">
      <w:bodyDiv w:val="1"/>
      <w:marLeft w:val="0"/>
      <w:marRight w:val="0"/>
      <w:marTop w:val="0"/>
      <w:marBottom w:val="0"/>
      <w:divBdr>
        <w:top w:val="none" w:sz="0" w:space="0" w:color="auto"/>
        <w:left w:val="none" w:sz="0" w:space="0" w:color="auto"/>
        <w:bottom w:val="none" w:sz="0" w:space="0" w:color="auto"/>
        <w:right w:val="none" w:sz="0" w:space="0" w:color="auto"/>
      </w:divBdr>
    </w:div>
    <w:div w:id="1435133183">
      <w:bodyDiv w:val="1"/>
      <w:marLeft w:val="0"/>
      <w:marRight w:val="0"/>
      <w:marTop w:val="0"/>
      <w:marBottom w:val="0"/>
      <w:divBdr>
        <w:top w:val="none" w:sz="0" w:space="0" w:color="auto"/>
        <w:left w:val="none" w:sz="0" w:space="0" w:color="auto"/>
        <w:bottom w:val="none" w:sz="0" w:space="0" w:color="auto"/>
        <w:right w:val="none" w:sz="0" w:space="0" w:color="auto"/>
      </w:divBdr>
    </w:div>
    <w:div w:id="1444182116">
      <w:bodyDiv w:val="1"/>
      <w:marLeft w:val="0"/>
      <w:marRight w:val="0"/>
      <w:marTop w:val="0"/>
      <w:marBottom w:val="0"/>
      <w:divBdr>
        <w:top w:val="none" w:sz="0" w:space="0" w:color="auto"/>
        <w:left w:val="none" w:sz="0" w:space="0" w:color="auto"/>
        <w:bottom w:val="none" w:sz="0" w:space="0" w:color="auto"/>
        <w:right w:val="none" w:sz="0" w:space="0" w:color="auto"/>
      </w:divBdr>
    </w:div>
    <w:div w:id="1450929384">
      <w:bodyDiv w:val="1"/>
      <w:marLeft w:val="0"/>
      <w:marRight w:val="0"/>
      <w:marTop w:val="0"/>
      <w:marBottom w:val="0"/>
      <w:divBdr>
        <w:top w:val="none" w:sz="0" w:space="0" w:color="auto"/>
        <w:left w:val="none" w:sz="0" w:space="0" w:color="auto"/>
        <w:bottom w:val="none" w:sz="0" w:space="0" w:color="auto"/>
        <w:right w:val="none" w:sz="0" w:space="0" w:color="auto"/>
      </w:divBdr>
    </w:div>
    <w:div w:id="1454203832">
      <w:bodyDiv w:val="1"/>
      <w:marLeft w:val="0"/>
      <w:marRight w:val="0"/>
      <w:marTop w:val="0"/>
      <w:marBottom w:val="0"/>
      <w:divBdr>
        <w:top w:val="none" w:sz="0" w:space="0" w:color="auto"/>
        <w:left w:val="none" w:sz="0" w:space="0" w:color="auto"/>
        <w:bottom w:val="none" w:sz="0" w:space="0" w:color="auto"/>
        <w:right w:val="none" w:sz="0" w:space="0" w:color="auto"/>
      </w:divBdr>
    </w:div>
    <w:div w:id="1457137681">
      <w:bodyDiv w:val="1"/>
      <w:marLeft w:val="0"/>
      <w:marRight w:val="0"/>
      <w:marTop w:val="0"/>
      <w:marBottom w:val="0"/>
      <w:divBdr>
        <w:top w:val="none" w:sz="0" w:space="0" w:color="auto"/>
        <w:left w:val="none" w:sz="0" w:space="0" w:color="auto"/>
        <w:bottom w:val="none" w:sz="0" w:space="0" w:color="auto"/>
        <w:right w:val="none" w:sz="0" w:space="0" w:color="auto"/>
      </w:divBdr>
    </w:div>
    <w:div w:id="1461537128">
      <w:bodyDiv w:val="1"/>
      <w:marLeft w:val="0"/>
      <w:marRight w:val="0"/>
      <w:marTop w:val="0"/>
      <w:marBottom w:val="0"/>
      <w:divBdr>
        <w:top w:val="none" w:sz="0" w:space="0" w:color="auto"/>
        <w:left w:val="none" w:sz="0" w:space="0" w:color="auto"/>
        <w:bottom w:val="none" w:sz="0" w:space="0" w:color="auto"/>
        <w:right w:val="none" w:sz="0" w:space="0" w:color="auto"/>
      </w:divBdr>
    </w:div>
    <w:div w:id="1466585685">
      <w:bodyDiv w:val="1"/>
      <w:marLeft w:val="0"/>
      <w:marRight w:val="0"/>
      <w:marTop w:val="0"/>
      <w:marBottom w:val="0"/>
      <w:divBdr>
        <w:top w:val="none" w:sz="0" w:space="0" w:color="auto"/>
        <w:left w:val="none" w:sz="0" w:space="0" w:color="auto"/>
        <w:bottom w:val="none" w:sz="0" w:space="0" w:color="auto"/>
        <w:right w:val="none" w:sz="0" w:space="0" w:color="auto"/>
      </w:divBdr>
      <w:divsChild>
        <w:div w:id="694695725">
          <w:marLeft w:val="0"/>
          <w:marRight w:val="0"/>
          <w:marTop w:val="0"/>
          <w:marBottom w:val="0"/>
          <w:divBdr>
            <w:top w:val="none" w:sz="0" w:space="0" w:color="auto"/>
            <w:left w:val="none" w:sz="0" w:space="0" w:color="auto"/>
            <w:bottom w:val="none" w:sz="0" w:space="0" w:color="auto"/>
            <w:right w:val="none" w:sz="0" w:space="0" w:color="auto"/>
          </w:divBdr>
          <w:divsChild>
            <w:div w:id="5932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5255">
      <w:bodyDiv w:val="1"/>
      <w:marLeft w:val="0"/>
      <w:marRight w:val="0"/>
      <w:marTop w:val="0"/>
      <w:marBottom w:val="0"/>
      <w:divBdr>
        <w:top w:val="none" w:sz="0" w:space="0" w:color="auto"/>
        <w:left w:val="none" w:sz="0" w:space="0" w:color="auto"/>
        <w:bottom w:val="none" w:sz="0" w:space="0" w:color="auto"/>
        <w:right w:val="none" w:sz="0" w:space="0" w:color="auto"/>
      </w:divBdr>
    </w:div>
    <w:div w:id="1474132927">
      <w:bodyDiv w:val="1"/>
      <w:marLeft w:val="0"/>
      <w:marRight w:val="0"/>
      <w:marTop w:val="0"/>
      <w:marBottom w:val="0"/>
      <w:divBdr>
        <w:top w:val="none" w:sz="0" w:space="0" w:color="auto"/>
        <w:left w:val="none" w:sz="0" w:space="0" w:color="auto"/>
        <w:bottom w:val="none" w:sz="0" w:space="0" w:color="auto"/>
        <w:right w:val="none" w:sz="0" w:space="0" w:color="auto"/>
      </w:divBdr>
    </w:div>
    <w:div w:id="1481388038">
      <w:bodyDiv w:val="1"/>
      <w:marLeft w:val="0"/>
      <w:marRight w:val="0"/>
      <w:marTop w:val="0"/>
      <w:marBottom w:val="0"/>
      <w:divBdr>
        <w:top w:val="none" w:sz="0" w:space="0" w:color="auto"/>
        <w:left w:val="none" w:sz="0" w:space="0" w:color="auto"/>
        <w:bottom w:val="none" w:sz="0" w:space="0" w:color="auto"/>
        <w:right w:val="none" w:sz="0" w:space="0" w:color="auto"/>
      </w:divBdr>
      <w:divsChild>
        <w:div w:id="291984479">
          <w:marLeft w:val="0"/>
          <w:marRight w:val="0"/>
          <w:marTop w:val="0"/>
          <w:marBottom w:val="0"/>
          <w:divBdr>
            <w:top w:val="none" w:sz="0" w:space="0" w:color="auto"/>
            <w:left w:val="none" w:sz="0" w:space="0" w:color="auto"/>
            <w:bottom w:val="none" w:sz="0" w:space="0" w:color="auto"/>
            <w:right w:val="none" w:sz="0" w:space="0" w:color="auto"/>
          </w:divBdr>
          <w:divsChild>
            <w:div w:id="13359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19432">
      <w:bodyDiv w:val="1"/>
      <w:marLeft w:val="0"/>
      <w:marRight w:val="0"/>
      <w:marTop w:val="0"/>
      <w:marBottom w:val="0"/>
      <w:divBdr>
        <w:top w:val="none" w:sz="0" w:space="0" w:color="auto"/>
        <w:left w:val="none" w:sz="0" w:space="0" w:color="auto"/>
        <w:bottom w:val="none" w:sz="0" w:space="0" w:color="auto"/>
        <w:right w:val="none" w:sz="0" w:space="0" w:color="auto"/>
      </w:divBdr>
    </w:div>
    <w:div w:id="1485851825">
      <w:bodyDiv w:val="1"/>
      <w:marLeft w:val="0"/>
      <w:marRight w:val="0"/>
      <w:marTop w:val="0"/>
      <w:marBottom w:val="0"/>
      <w:divBdr>
        <w:top w:val="none" w:sz="0" w:space="0" w:color="auto"/>
        <w:left w:val="none" w:sz="0" w:space="0" w:color="auto"/>
        <w:bottom w:val="none" w:sz="0" w:space="0" w:color="auto"/>
        <w:right w:val="none" w:sz="0" w:space="0" w:color="auto"/>
      </w:divBdr>
    </w:div>
    <w:div w:id="1486584614">
      <w:bodyDiv w:val="1"/>
      <w:marLeft w:val="0"/>
      <w:marRight w:val="0"/>
      <w:marTop w:val="0"/>
      <w:marBottom w:val="0"/>
      <w:divBdr>
        <w:top w:val="none" w:sz="0" w:space="0" w:color="auto"/>
        <w:left w:val="none" w:sz="0" w:space="0" w:color="auto"/>
        <w:bottom w:val="none" w:sz="0" w:space="0" w:color="auto"/>
        <w:right w:val="none" w:sz="0" w:space="0" w:color="auto"/>
      </w:divBdr>
    </w:div>
    <w:div w:id="1497040718">
      <w:bodyDiv w:val="1"/>
      <w:marLeft w:val="0"/>
      <w:marRight w:val="0"/>
      <w:marTop w:val="0"/>
      <w:marBottom w:val="0"/>
      <w:divBdr>
        <w:top w:val="none" w:sz="0" w:space="0" w:color="auto"/>
        <w:left w:val="none" w:sz="0" w:space="0" w:color="auto"/>
        <w:bottom w:val="none" w:sz="0" w:space="0" w:color="auto"/>
        <w:right w:val="none" w:sz="0" w:space="0" w:color="auto"/>
      </w:divBdr>
      <w:divsChild>
        <w:div w:id="251009565">
          <w:marLeft w:val="0"/>
          <w:marRight w:val="0"/>
          <w:marTop w:val="0"/>
          <w:marBottom w:val="0"/>
          <w:divBdr>
            <w:top w:val="none" w:sz="0" w:space="0" w:color="auto"/>
            <w:left w:val="none" w:sz="0" w:space="0" w:color="auto"/>
            <w:bottom w:val="none" w:sz="0" w:space="0" w:color="auto"/>
            <w:right w:val="none" w:sz="0" w:space="0" w:color="auto"/>
          </w:divBdr>
          <w:divsChild>
            <w:div w:id="2139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6010">
      <w:bodyDiv w:val="1"/>
      <w:marLeft w:val="0"/>
      <w:marRight w:val="0"/>
      <w:marTop w:val="0"/>
      <w:marBottom w:val="0"/>
      <w:divBdr>
        <w:top w:val="none" w:sz="0" w:space="0" w:color="auto"/>
        <w:left w:val="none" w:sz="0" w:space="0" w:color="auto"/>
        <w:bottom w:val="none" w:sz="0" w:space="0" w:color="auto"/>
        <w:right w:val="none" w:sz="0" w:space="0" w:color="auto"/>
      </w:divBdr>
    </w:div>
    <w:div w:id="1505433647">
      <w:bodyDiv w:val="1"/>
      <w:marLeft w:val="0"/>
      <w:marRight w:val="0"/>
      <w:marTop w:val="0"/>
      <w:marBottom w:val="0"/>
      <w:divBdr>
        <w:top w:val="none" w:sz="0" w:space="0" w:color="auto"/>
        <w:left w:val="none" w:sz="0" w:space="0" w:color="auto"/>
        <w:bottom w:val="none" w:sz="0" w:space="0" w:color="auto"/>
        <w:right w:val="none" w:sz="0" w:space="0" w:color="auto"/>
      </w:divBdr>
    </w:div>
    <w:div w:id="1532455559">
      <w:bodyDiv w:val="1"/>
      <w:marLeft w:val="0"/>
      <w:marRight w:val="0"/>
      <w:marTop w:val="0"/>
      <w:marBottom w:val="0"/>
      <w:divBdr>
        <w:top w:val="none" w:sz="0" w:space="0" w:color="auto"/>
        <w:left w:val="none" w:sz="0" w:space="0" w:color="auto"/>
        <w:bottom w:val="none" w:sz="0" w:space="0" w:color="auto"/>
        <w:right w:val="none" w:sz="0" w:space="0" w:color="auto"/>
      </w:divBdr>
    </w:div>
    <w:div w:id="1535459229">
      <w:bodyDiv w:val="1"/>
      <w:marLeft w:val="0"/>
      <w:marRight w:val="0"/>
      <w:marTop w:val="0"/>
      <w:marBottom w:val="0"/>
      <w:divBdr>
        <w:top w:val="none" w:sz="0" w:space="0" w:color="auto"/>
        <w:left w:val="none" w:sz="0" w:space="0" w:color="auto"/>
        <w:bottom w:val="none" w:sz="0" w:space="0" w:color="auto"/>
        <w:right w:val="none" w:sz="0" w:space="0" w:color="auto"/>
      </w:divBdr>
      <w:divsChild>
        <w:div w:id="1260068455">
          <w:marLeft w:val="0"/>
          <w:marRight w:val="0"/>
          <w:marTop w:val="0"/>
          <w:marBottom w:val="0"/>
          <w:divBdr>
            <w:top w:val="none" w:sz="0" w:space="0" w:color="auto"/>
            <w:left w:val="none" w:sz="0" w:space="0" w:color="auto"/>
            <w:bottom w:val="none" w:sz="0" w:space="0" w:color="auto"/>
            <w:right w:val="none" w:sz="0" w:space="0" w:color="auto"/>
          </w:divBdr>
          <w:divsChild>
            <w:div w:id="878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7682">
      <w:bodyDiv w:val="1"/>
      <w:marLeft w:val="0"/>
      <w:marRight w:val="0"/>
      <w:marTop w:val="0"/>
      <w:marBottom w:val="0"/>
      <w:divBdr>
        <w:top w:val="none" w:sz="0" w:space="0" w:color="auto"/>
        <w:left w:val="none" w:sz="0" w:space="0" w:color="auto"/>
        <w:bottom w:val="none" w:sz="0" w:space="0" w:color="auto"/>
        <w:right w:val="none" w:sz="0" w:space="0" w:color="auto"/>
      </w:divBdr>
    </w:div>
    <w:div w:id="1538394102">
      <w:bodyDiv w:val="1"/>
      <w:marLeft w:val="0"/>
      <w:marRight w:val="0"/>
      <w:marTop w:val="0"/>
      <w:marBottom w:val="0"/>
      <w:divBdr>
        <w:top w:val="none" w:sz="0" w:space="0" w:color="auto"/>
        <w:left w:val="none" w:sz="0" w:space="0" w:color="auto"/>
        <w:bottom w:val="none" w:sz="0" w:space="0" w:color="auto"/>
        <w:right w:val="none" w:sz="0" w:space="0" w:color="auto"/>
      </w:divBdr>
    </w:div>
    <w:div w:id="1540898044">
      <w:bodyDiv w:val="1"/>
      <w:marLeft w:val="0"/>
      <w:marRight w:val="0"/>
      <w:marTop w:val="0"/>
      <w:marBottom w:val="0"/>
      <w:divBdr>
        <w:top w:val="none" w:sz="0" w:space="0" w:color="auto"/>
        <w:left w:val="none" w:sz="0" w:space="0" w:color="auto"/>
        <w:bottom w:val="none" w:sz="0" w:space="0" w:color="auto"/>
        <w:right w:val="none" w:sz="0" w:space="0" w:color="auto"/>
      </w:divBdr>
    </w:div>
    <w:div w:id="1541435213">
      <w:bodyDiv w:val="1"/>
      <w:marLeft w:val="0"/>
      <w:marRight w:val="0"/>
      <w:marTop w:val="0"/>
      <w:marBottom w:val="0"/>
      <w:divBdr>
        <w:top w:val="none" w:sz="0" w:space="0" w:color="auto"/>
        <w:left w:val="none" w:sz="0" w:space="0" w:color="auto"/>
        <w:bottom w:val="none" w:sz="0" w:space="0" w:color="auto"/>
        <w:right w:val="none" w:sz="0" w:space="0" w:color="auto"/>
      </w:divBdr>
    </w:div>
    <w:div w:id="1545406485">
      <w:bodyDiv w:val="1"/>
      <w:marLeft w:val="0"/>
      <w:marRight w:val="0"/>
      <w:marTop w:val="0"/>
      <w:marBottom w:val="0"/>
      <w:divBdr>
        <w:top w:val="none" w:sz="0" w:space="0" w:color="auto"/>
        <w:left w:val="none" w:sz="0" w:space="0" w:color="auto"/>
        <w:bottom w:val="none" w:sz="0" w:space="0" w:color="auto"/>
        <w:right w:val="none" w:sz="0" w:space="0" w:color="auto"/>
      </w:divBdr>
    </w:div>
    <w:div w:id="1547837129">
      <w:bodyDiv w:val="1"/>
      <w:marLeft w:val="0"/>
      <w:marRight w:val="0"/>
      <w:marTop w:val="0"/>
      <w:marBottom w:val="0"/>
      <w:divBdr>
        <w:top w:val="none" w:sz="0" w:space="0" w:color="auto"/>
        <w:left w:val="none" w:sz="0" w:space="0" w:color="auto"/>
        <w:bottom w:val="none" w:sz="0" w:space="0" w:color="auto"/>
        <w:right w:val="none" w:sz="0" w:space="0" w:color="auto"/>
      </w:divBdr>
    </w:div>
    <w:div w:id="1551040961">
      <w:bodyDiv w:val="1"/>
      <w:marLeft w:val="0"/>
      <w:marRight w:val="0"/>
      <w:marTop w:val="0"/>
      <w:marBottom w:val="0"/>
      <w:divBdr>
        <w:top w:val="none" w:sz="0" w:space="0" w:color="auto"/>
        <w:left w:val="none" w:sz="0" w:space="0" w:color="auto"/>
        <w:bottom w:val="none" w:sz="0" w:space="0" w:color="auto"/>
        <w:right w:val="none" w:sz="0" w:space="0" w:color="auto"/>
      </w:divBdr>
    </w:div>
    <w:div w:id="1569225230">
      <w:bodyDiv w:val="1"/>
      <w:marLeft w:val="0"/>
      <w:marRight w:val="0"/>
      <w:marTop w:val="0"/>
      <w:marBottom w:val="0"/>
      <w:divBdr>
        <w:top w:val="none" w:sz="0" w:space="0" w:color="auto"/>
        <w:left w:val="none" w:sz="0" w:space="0" w:color="auto"/>
        <w:bottom w:val="none" w:sz="0" w:space="0" w:color="auto"/>
        <w:right w:val="none" w:sz="0" w:space="0" w:color="auto"/>
      </w:divBdr>
    </w:div>
    <w:div w:id="1573614162">
      <w:bodyDiv w:val="1"/>
      <w:marLeft w:val="0"/>
      <w:marRight w:val="0"/>
      <w:marTop w:val="0"/>
      <w:marBottom w:val="0"/>
      <w:divBdr>
        <w:top w:val="none" w:sz="0" w:space="0" w:color="auto"/>
        <w:left w:val="none" w:sz="0" w:space="0" w:color="auto"/>
        <w:bottom w:val="none" w:sz="0" w:space="0" w:color="auto"/>
        <w:right w:val="none" w:sz="0" w:space="0" w:color="auto"/>
      </w:divBdr>
    </w:div>
    <w:div w:id="1575316218">
      <w:bodyDiv w:val="1"/>
      <w:marLeft w:val="0"/>
      <w:marRight w:val="0"/>
      <w:marTop w:val="0"/>
      <w:marBottom w:val="0"/>
      <w:divBdr>
        <w:top w:val="none" w:sz="0" w:space="0" w:color="auto"/>
        <w:left w:val="none" w:sz="0" w:space="0" w:color="auto"/>
        <w:bottom w:val="none" w:sz="0" w:space="0" w:color="auto"/>
        <w:right w:val="none" w:sz="0" w:space="0" w:color="auto"/>
      </w:divBdr>
    </w:div>
    <w:div w:id="1582789309">
      <w:bodyDiv w:val="1"/>
      <w:marLeft w:val="0"/>
      <w:marRight w:val="0"/>
      <w:marTop w:val="0"/>
      <w:marBottom w:val="0"/>
      <w:divBdr>
        <w:top w:val="none" w:sz="0" w:space="0" w:color="auto"/>
        <w:left w:val="none" w:sz="0" w:space="0" w:color="auto"/>
        <w:bottom w:val="none" w:sz="0" w:space="0" w:color="auto"/>
        <w:right w:val="none" w:sz="0" w:space="0" w:color="auto"/>
      </w:divBdr>
    </w:div>
    <w:div w:id="1586302828">
      <w:bodyDiv w:val="1"/>
      <w:marLeft w:val="0"/>
      <w:marRight w:val="0"/>
      <w:marTop w:val="0"/>
      <w:marBottom w:val="0"/>
      <w:divBdr>
        <w:top w:val="none" w:sz="0" w:space="0" w:color="auto"/>
        <w:left w:val="none" w:sz="0" w:space="0" w:color="auto"/>
        <w:bottom w:val="none" w:sz="0" w:space="0" w:color="auto"/>
        <w:right w:val="none" w:sz="0" w:space="0" w:color="auto"/>
      </w:divBdr>
    </w:div>
    <w:div w:id="1593973029">
      <w:bodyDiv w:val="1"/>
      <w:marLeft w:val="0"/>
      <w:marRight w:val="0"/>
      <w:marTop w:val="0"/>
      <w:marBottom w:val="0"/>
      <w:divBdr>
        <w:top w:val="none" w:sz="0" w:space="0" w:color="auto"/>
        <w:left w:val="none" w:sz="0" w:space="0" w:color="auto"/>
        <w:bottom w:val="none" w:sz="0" w:space="0" w:color="auto"/>
        <w:right w:val="none" w:sz="0" w:space="0" w:color="auto"/>
      </w:divBdr>
    </w:div>
    <w:div w:id="1601599894">
      <w:bodyDiv w:val="1"/>
      <w:marLeft w:val="0"/>
      <w:marRight w:val="0"/>
      <w:marTop w:val="0"/>
      <w:marBottom w:val="0"/>
      <w:divBdr>
        <w:top w:val="none" w:sz="0" w:space="0" w:color="auto"/>
        <w:left w:val="none" w:sz="0" w:space="0" w:color="auto"/>
        <w:bottom w:val="none" w:sz="0" w:space="0" w:color="auto"/>
        <w:right w:val="none" w:sz="0" w:space="0" w:color="auto"/>
      </w:divBdr>
    </w:div>
    <w:div w:id="1625380416">
      <w:bodyDiv w:val="1"/>
      <w:marLeft w:val="0"/>
      <w:marRight w:val="0"/>
      <w:marTop w:val="0"/>
      <w:marBottom w:val="0"/>
      <w:divBdr>
        <w:top w:val="none" w:sz="0" w:space="0" w:color="auto"/>
        <w:left w:val="none" w:sz="0" w:space="0" w:color="auto"/>
        <w:bottom w:val="none" w:sz="0" w:space="0" w:color="auto"/>
        <w:right w:val="none" w:sz="0" w:space="0" w:color="auto"/>
      </w:divBdr>
      <w:divsChild>
        <w:div w:id="1664118828">
          <w:marLeft w:val="0"/>
          <w:marRight w:val="0"/>
          <w:marTop w:val="0"/>
          <w:marBottom w:val="0"/>
          <w:divBdr>
            <w:top w:val="none" w:sz="0" w:space="0" w:color="auto"/>
            <w:left w:val="none" w:sz="0" w:space="0" w:color="auto"/>
            <w:bottom w:val="none" w:sz="0" w:space="0" w:color="auto"/>
            <w:right w:val="none" w:sz="0" w:space="0" w:color="auto"/>
          </w:divBdr>
          <w:divsChild>
            <w:div w:id="4798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0604">
      <w:bodyDiv w:val="1"/>
      <w:marLeft w:val="0"/>
      <w:marRight w:val="0"/>
      <w:marTop w:val="0"/>
      <w:marBottom w:val="0"/>
      <w:divBdr>
        <w:top w:val="none" w:sz="0" w:space="0" w:color="auto"/>
        <w:left w:val="none" w:sz="0" w:space="0" w:color="auto"/>
        <w:bottom w:val="none" w:sz="0" w:space="0" w:color="auto"/>
        <w:right w:val="none" w:sz="0" w:space="0" w:color="auto"/>
      </w:divBdr>
    </w:div>
    <w:div w:id="1657605232">
      <w:bodyDiv w:val="1"/>
      <w:marLeft w:val="0"/>
      <w:marRight w:val="0"/>
      <w:marTop w:val="0"/>
      <w:marBottom w:val="0"/>
      <w:divBdr>
        <w:top w:val="none" w:sz="0" w:space="0" w:color="auto"/>
        <w:left w:val="none" w:sz="0" w:space="0" w:color="auto"/>
        <w:bottom w:val="none" w:sz="0" w:space="0" w:color="auto"/>
        <w:right w:val="none" w:sz="0" w:space="0" w:color="auto"/>
      </w:divBdr>
    </w:div>
    <w:div w:id="1659647640">
      <w:bodyDiv w:val="1"/>
      <w:marLeft w:val="0"/>
      <w:marRight w:val="0"/>
      <w:marTop w:val="0"/>
      <w:marBottom w:val="0"/>
      <w:divBdr>
        <w:top w:val="none" w:sz="0" w:space="0" w:color="auto"/>
        <w:left w:val="none" w:sz="0" w:space="0" w:color="auto"/>
        <w:bottom w:val="none" w:sz="0" w:space="0" w:color="auto"/>
        <w:right w:val="none" w:sz="0" w:space="0" w:color="auto"/>
      </w:divBdr>
    </w:div>
    <w:div w:id="1696078647">
      <w:bodyDiv w:val="1"/>
      <w:marLeft w:val="0"/>
      <w:marRight w:val="0"/>
      <w:marTop w:val="0"/>
      <w:marBottom w:val="0"/>
      <w:divBdr>
        <w:top w:val="none" w:sz="0" w:space="0" w:color="auto"/>
        <w:left w:val="none" w:sz="0" w:space="0" w:color="auto"/>
        <w:bottom w:val="none" w:sz="0" w:space="0" w:color="auto"/>
        <w:right w:val="none" w:sz="0" w:space="0" w:color="auto"/>
      </w:divBdr>
    </w:div>
    <w:div w:id="1704283567">
      <w:bodyDiv w:val="1"/>
      <w:marLeft w:val="0"/>
      <w:marRight w:val="0"/>
      <w:marTop w:val="0"/>
      <w:marBottom w:val="0"/>
      <w:divBdr>
        <w:top w:val="none" w:sz="0" w:space="0" w:color="auto"/>
        <w:left w:val="none" w:sz="0" w:space="0" w:color="auto"/>
        <w:bottom w:val="none" w:sz="0" w:space="0" w:color="auto"/>
        <w:right w:val="none" w:sz="0" w:space="0" w:color="auto"/>
      </w:divBdr>
      <w:divsChild>
        <w:div w:id="1964070173">
          <w:marLeft w:val="0"/>
          <w:marRight w:val="0"/>
          <w:marTop w:val="0"/>
          <w:marBottom w:val="0"/>
          <w:divBdr>
            <w:top w:val="none" w:sz="0" w:space="0" w:color="auto"/>
            <w:left w:val="none" w:sz="0" w:space="0" w:color="auto"/>
            <w:bottom w:val="none" w:sz="0" w:space="0" w:color="auto"/>
            <w:right w:val="none" w:sz="0" w:space="0" w:color="auto"/>
          </w:divBdr>
          <w:divsChild>
            <w:div w:id="12830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387">
      <w:bodyDiv w:val="1"/>
      <w:marLeft w:val="0"/>
      <w:marRight w:val="0"/>
      <w:marTop w:val="0"/>
      <w:marBottom w:val="0"/>
      <w:divBdr>
        <w:top w:val="none" w:sz="0" w:space="0" w:color="auto"/>
        <w:left w:val="none" w:sz="0" w:space="0" w:color="auto"/>
        <w:bottom w:val="none" w:sz="0" w:space="0" w:color="auto"/>
        <w:right w:val="none" w:sz="0" w:space="0" w:color="auto"/>
      </w:divBdr>
      <w:divsChild>
        <w:div w:id="1215195706">
          <w:marLeft w:val="0"/>
          <w:marRight w:val="0"/>
          <w:marTop w:val="0"/>
          <w:marBottom w:val="0"/>
          <w:divBdr>
            <w:top w:val="none" w:sz="0" w:space="0" w:color="auto"/>
            <w:left w:val="none" w:sz="0" w:space="0" w:color="auto"/>
            <w:bottom w:val="none" w:sz="0" w:space="0" w:color="auto"/>
            <w:right w:val="none" w:sz="0" w:space="0" w:color="auto"/>
          </w:divBdr>
          <w:divsChild>
            <w:div w:id="5947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9049">
      <w:bodyDiv w:val="1"/>
      <w:marLeft w:val="0"/>
      <w:marRight w:val="0"/>
      <w:marTop w:val="0"/>
      <w:marBottom w:val="0"/>
      <w:divBdr>
        <w:top w:val="none" w:sz="0" w:space="0" w:color="auto"/>
        <w:left w:val="none" w:sz="0" w:space="0" w:color="auto"/>
        <w:bottom w:val="none" w:sz="0" w:space="0" w:color="auto"/>
        <w:right w:val="none" w:sz="0" w:space="0" w:color="auto"/>
      </w:divBdr>
    </w:div>
    <w:div w:id="1736246942">
      <w:bodyDiv w:val="1"/>
      <w:marLeft w:val="0"/>
      <w:marRight w:val="0"/>
      <w:marTop w:val="0"/>
      <w:marBottom w:val="0"/>
      <w:divBdr>
        <w:top w:val="none" w:sz="0" w:space="0" w:color="auto"/>
        <w:left w:val="none" w:sz="0" w:space="0" w:color="auto"/>
        <w:bottom w:val="none" w:sz="0" w:space="0" w:color="auto"/>
        <w:right w:val="none" w:sz="0" w:space="0" w:color="auto"/>
      </w:divBdr>
    </w:div>
    <w:div w:id="1742944371">
      <w:bodyDiv w:val="1"/>
      <w:marLeft w:val="0"/>
      <w:marRight w:val="0"/>
      <w:marTop w:val="0"/>
      <w:marBottom w:val="0"/>
      <w:divBdr>
        <w:top w:val="none" w:sz="0" w:space="0" w:color="auto"/>
        <w:left w:val="none" w:sz="0" w:space="0" w:color="auto"/>
        <w:bottom w:val="none" w:sz="0" w:space="0" w:color="auto"/>
        <w:right w:val="none" w:sz="0" w:space="0" w:color="auto"/>
      </w:divBdr>
    </w:div>
    <w:div w:id="1758093971">
      <w:bodyDiv w:val="1"/>
      <w:marLeft w:val="0"/>
      <w:marRight w:val="0"/>
      <w:marTop w:val="0"/>
      <w:marBottom w:val="0"/>
      <w:divBdr>
        <w:top w:val="none" w:sz="0" w:space="0" w:color="auto"/>
        <w:left w:val="none" w:sz="0" w:space="0" w:color="auto"/>
        <w:bottom w:val="none" w:sz="0" w:space="0" w:color="auto"/>
        <w:right w:val="none" w:sz="0" w:space="0" w:color="auto"/>
      </w:divBdr>
    </w:div>
    <w:div w:id="1759013959">
      <w:bodyDiv w:val="1"/>
      <w:marLeft w:val="0"/>
      <w:marRight w:val="0"/>
      <w:marTop w:val="0"/>
      <w:marBottom w:val="0"/>
      <w:divBdr>
        <w:top w:val="none" w:sz="0" w:space="0" w:color="auto"/>
        <w:left w:val="none" w:sz="0" w:space="0" w:color="auto"/>
        <w:bottom w:val="none" w:sz="0" w:space="0" w:color="auto"/>
        <w:right w:val="none" w:sz="0" w:space="0" w:color="auto"/>
      </w:divBdr>
    </w:div>
    <w:div w:id="1763258264">
      <w:bodyDiv w:val="1"/>
      <w:marLeft w:val="0"/>
      <w:marRight w:val="0"/>
      <w:marTop w:val="0"/>
      <w:marBottom w:val="0"/>
      <w:divBdr>
        <w:top w:val="none" w:sz="0" w:space="0" w:color="auto"/>
        <w:left w:val="none" w:sz="0" w:space="0" w:color="auto"/>
        <w:bottom w:val="none" w:sz="0" w:space="0" w:color="auto"/>
        <w:right w:val="none" w:sz="0" w:space="0" w:color="auto"/>
      </w:divBdr>
    </w:div>
    <w:div w:id="1778596451">
      <w:bodyDiv w:val="1"/>
      <w:marLeft w:val="0"/>
      <w:marRight w:val="0"/>
      <w:marTop w:val="0"/>
      <w:marBottom w:val="0"/>
      <w:divBdr>
        <w:top w:val="none" w:sz="0" w:space="0" w:color="auto"/>
        <w:left w:val="none" w:sz="0" w:space="0" w:color="auto"/>
        <w:bottom w:val="none" w:sz="0" w:space="0" w:color="auto"/>
        <w:right w:val="none" w:sz="0" w:space="0" w:color="auto"/>
      </w:divBdr>
    </w:div>
    <w:div w:id="1801220020">
      <w:bodyDiv w:val="1"/>
      <w:marLeft w:val="0"/>
      <w:marRight w:val="0"/>
      <w:marTop w:val="0"/>
      <w:marBottom w:val="0"/>
      <w:divBdr>
        <w:top w:val="none" w:sz="0" w:space="0" w:color="auto"/>
        <w:left w:val="none" w:sz="0" w:space="0" w:color="auto"/>
        <w:bottom w:val="none" w:sz="0" w:space="0" w:color="auto"/>
        <w:right w:val="none" w:sz="0" w:space="0" w:color="auto"/>
      </w:divBdr>
    </w:div>
    <w:div w:id="1820151936">
      <w:bodyDiv w:val="1"/>
      <w:marLeft w:val="0"/>
      <w:marRight w:val="0"/>
      <w:marTop w:val="0"/>
      <w:marBottom w:val="0"/>
      <w:divBdr>
        <w:top w:val="none" w:sz="0" w:space="0" w:color="auto"/>
        <w:left w:val="none" w:sz="0" w:space="0" w:color="auto"/>
        <w:bottom w:val="none" w:sz="0" w:space="0" w:color="auto"/>
        <w:right w:val="none" w:sz="0" w:space="0" w:color="auto"/>
      </w:divBdr>
    </w:div>
    <w:div w:id="1832528655">
      <w:bodyDiv w:val="1"/>
      <w:marLeft w:val="0"/>
      <w:marRight w:val="0"/>
      <w:marTop w:val="0"/>
      <w:marBottom w:val="0"/>
      <w:divBdr>
        <w:top w:val="none" w:sz="0" w:space="0" w:color="auto"/>
        <w:left w:val="none" w:sz="0" w:space="0" w:color="auto"/>
        <w:bottom w:val="none" w:sz="0" w:space="0" w:color="auto"/>
        <w:right w:val="none" w:sz="0" w:space="0" w:color="auto"/>
      </w:divBdr>
    </w:div>
    <w:div w:id="1846245219">
      <w:bodyDiv w:val="1"/>
      <w:marLeft w:val="0"/>
      <w:marRight w:val="0"/>
      <w:marTop w:val="0"/>
      <w:marBottom w:val="0"/>
      <w:divBdr>
        <w:top w:val="none" w:sz="0" w:space="0" w:color="auto"/>
        <w:left w:val="none" w:sz="0" w:space="0" w:color="auto"/>
        <w:bottom w:val="none" w:sz="0" w:space="0" w:color="auto"/>
        <w:right w:val="none" w:sz="0" w:space="0" w:color="auto"/>
      </w:divBdr>
    </w:div>
    <w:div w:id="1859585509">
      <w:bodyDiv w:val="1"/>
      <w:marLeft w:val="0"/>
      <w:marRight w:val="0"/>
      <w:marTop w:val="0"/>
      <w:marBottom w:val="0"/>
      <w:divBdr>
        <w:top w:val="none" w:sz="0" w:space="0" w:color="auto"/>
        <w:left w:val="none" w:sz="0" w:space="0" w:color="auto"/>
        <w:bottom w:val="none" w:sz="0" w:space="0" w:color="auto"/>
        <w:right w:val="none" w:sz="0" w:space="0" w:color="auto"/>
      </w:divBdr>
    </w:div>
    <w:div w:id="1885943342">
      <w:bodyDiv w:val="1"/>
      <w:marLeft w:val="0"/>
      <w:marRight w:val="0"/>
      <w:marTop w:val="0"/>
      <w:marBottom w:val="0"/>
      <w:divBdr>
        <w:top w:val="none" w:sz="0" w:space="0" w:color="auto"/>
        <w:left w:val="none" w:sz="0" w:space="0" w:color="auto"/>
        <w:bottom w:val="none" w:sz="0" w:space="0" w:color="auto"/>
        <w:right w:val="none" w:sz="0" w:space="0" w:color="auto"/>
      </w:divBdr>
    </w:div>
    <w:div w:id="1904556822">
      <w:bodyDiv w:val="1"/>
      <w:marLeft w:val="0"/>
      <w:marRight w:val="0"/>
      <w:marTop w:val="0"/>
      <w:marBottom w:val="0"/>
      <w:divBdr>
        <w:top w:val="none" w:sz="0" w:space="0" w:color="auto"/>
        <w:left w:val="none" w:sz="0" w:space="0" w:color="auto"/>
        <w:bottom w:val="none" w:sz="0" w:space="0" w:color="auto"/>
        <w:right w:val="none" w:sz="0" w:space="0" w:color="auto"/>
      </w:divBdr>
    </w:div>
    <w:div w:id="1910067915">
      <w:bodyDiv w:val="1"/>
      <w:marLeft w:val="0"/>
      <w:marRight w:val="0"/>
      <w:marTop w:val="0"/>
      <w:marBottom w:val="0"/>
      <w:divBdr>
        <w:top w:val="none" w:sz="0" w:space="0" w:color="auto"/>
        <w:left w:val="none" w:sz="0" w:space="0" w:color="auto"/>
        <w:bottom w:val="none" w:sz="0" w:space="0" w:color="auto"/>
        <w:right w:val="none" w:sz="0" w:space="0" w:color="auto"/>
      </w:divBdr>
    </w:div>
    <w:div w:id="1911647364">
      <w:bodyDiv w:val="1"/>
      <w:marLeft w:val="0"/>
      <w:marRight w:val="0"/>
      <w:marTop w:val="0"/>
      <w:marBottom w:val="0"/>
      <w:divBdr>
        <w:top w:val="none" w:sz="0" w:space="0" w:color="auto"/>
        <w:left w:val="none" w:sz="0" w:space="0" w:color="auto"/>
        <w:bottom w:val="none" w:sz="0" w:space="0" w:color="auto"/>
        <w:right w:val="none" w:sz="0" w:space="0" w:color="auto"/>
      </w:divBdr>
    </w:div>
    <w:div w:id="1916284765">
      <w:bodyDiv w:val="1"/>
      <w:marLeft w:val="0"/>
      <w:marRight w:val="0"/>
      <w:marTop w:val="0"/>
      <w:marBottom w:val="0"/>
      <w:divBdr>
        <w:top w:val="none" w:sz="0" w:space="0" w:color="auto"/>
        <w:left w:val="none" w:sz="0" w:space="0" w:color="auto"/>
        <w:bottom w:val="none" w:sz="0" w:space="0" w:color="auto"/>
        <w:right w:val="none" w:sz="0" w:space="0" w:color="auto"/>
      </w:divBdr>
    </w:div>
    <w:div w:id="1929802771">
      <w:bodyDiv w:val="1"/>
      <w:marLeft w:val="0"/>
      <w:marRight w:val="0"/>
      <w:marTop w:val="0"/>
      <w:marBottom w:val="0"/>
      <w:divBdr>
        <w:top w:val="none" w:sz="0" w:space="0" w:color="auto"/>
        <w:left w:val="none" w:sz="0" w:space="0" w:color="auto"/>
        <w:bottom w:val="none" w:sz="0" w:space="0" w:color="auto"/>
        <w:right w:val="none" w:sz="0" w:space="0" w:color="auto"/>
      </w:divBdr>
    </w:div>
    <w:div w:id="1936130550">
      <w:bodyDiv w:val="1"/>
      <w:marLeft w:val="0"/>
      <w:marRight w:val="0"/>
      <w:marTop w:val="0"/>
      <w:marBottom w:val="0"/>
      <w:divBdr>
        <w:top w:val="none" w:sz="0" w:space="0" w:color="auto"/>
        <w:left w:val="none" w:sz="0" w:space="0" w:color="auto"/>
        <w:bottom w:val="none" w:sz="0" w:space="0" w:color="auto"/>
        <w:right w:val="none" w:sz="0" w:space="0" w:color="auto"/>
      </w:divBdr>
    </w:div>
    <w:div w:id="1938246597">
      <w:bodyDiv w:val="1"/>
      <w:marLeft w:val="0"/>
      <w:marRight w:val="0"/>
      <w:marTop w:val="0"/>
      <w:marBottom w:val="0"/>
      <w:divBdr>
        <w:top w:val="none" w:sz="0" w:space="0" w:color="auto"/>
        <w:left w:val="none" w:sz="0" w:space="0" w:color="auto"/>
        <w:bottom w:val="none" w:sz="0" w:space="0" w:color="auto"/>
        <w:right w:val="none" w:sz="0" w:space="0" w:color="auto"/>
      </w:divBdr>
    </w:div>
    <w:div w:id="1940330903">
      <w:bodyDiv w:val="1"/>
      <w:marLeft w:val="0"/>
      <w:marRight w:val="0"/>
      <w:marTop w:val="0"/>
      <w:marBottom w:val="0"/>
      <w:divBdr>
        <w:top w:val="none" w:sz="0" w:space="0" w:color="auto"/>
        <w:left w:val="none" w:sz="0" w:space="0" w:color="auto"/>
        <w:bottom w:val="none" w:sz="0" w:space="0" w:color="auto"/>
        <w:right w:val="none" w:sz="0" w:space="0" w:color="auto"/>
      </w:divBdr>
    </w:div>
    <w:div w:id="1941718545">
      <w:bodyDiv w:val="1"/>
      <w:marLeft w:val="0"/>
      <w:marRight w:val="0"/>
      <w:marTop w:val="0"/>
      <w:marBottom w:val="0"/>
      <w:divBdr>
        <w:top w:val="none" w:sz="0" w:space="0" w:color="auto"/>
        <w:left w:val="none" w:sz="0" w:space="0" w:color="auto"/>
        <w:bottom w:val="none" w:sz="0" w:space="0" w:color="auto"/>
        <w:right w:val="none" w:sz="0" w:space="0" w:color="auto"/>
      </w:divBdr>
    </w:div>
    <w:div w:id="1959532595">
      <w:bodyDiv w:val="1"/>
      <w:marLeft w:val="0"/>
      <w:marRight w:val="0"/>
      <w:marTop w:val="0"/>
      <w:marBottom w:val="0"/>
      <w:divBdr>
        <w:top w:val="none" w:sz="0" w:space="0" w:color="auto"/>
        <w:left w:val="none" w:sz="0" w:space="0" w:color="auto"/>
        <w:bottom w:val="none" w:sz="0" w:space="0" w:color="auto"/>
        <w:right w:val="none" w:sz="0" w:space="0" w:color="auto"/>
      </w:divBdr>
    </w:div>
    <w:div w:id="1985772032">
      <w:bodyDiv w:val="1"/>
      <w:marLeft w:val="0"/>
      <w:marRight w:val="0"/>
      <w:marTop w:val="0"/>
      <w:marBottom w:val="0"/>
      <w:divBdr>
        <w:top w:val="none" w:sz="0" w:space="0" w:color="auto"/>
        <w:left w:val="none" w:sz="0" w:space="0" w:color="auto"/>
        <w:bottom w:val="none" w:sz="0" w:space="0" w:color="auto"/>
        <w:right w:val="none" w:sz="0" w:space="0" w:color="auto"/>
      </w:divBdr>
    </w:div>
    <w:div w:id="1993555213">
      <w:bodyDiv w:val="1"/>
      <w:marLeft w:val="0"/>
      <w:marRight w:val="0"/>
      <w:marTop w:val="0"/>
      <w:marBottom w:val="0"/>
      <w:divBdr>
        <w:top w:val="none" w:sz="0" w:space="0" w:color="auto"/>
        <w:left w:val="none" w:sz="0" w:space="0" w:color="auto"/>
        <w:bottom w:val="none" w:sz="0" w:space="0" w:color="auto"/>
        <w:right w:val="none" w:sz="0" w:space="0" w:color="auto"/>
      </w:divBdr>
    </w:div>
    <w:div w:id="1994065798">
      <w:bodyDiv w:val="1"/>
      <w:marLeft w:val="0"/>
      <w:marRight w:val="0"/>
      <w:marTop w:val="0"/>
      <w:marBottom w:val="0"/>
      <w:divBdr>
        <w:top w:val="none" w:sz="0" w:space="0" w:color="auto"/>
        <w:left w:val="none" w:sz="0" w:space="0" w:color="auto"/>
        <w:bottom w:val="none" w:sz="0" w:space="0" w:color="auto"/>
        <w:right w:val="none" w:sz="0" w:space="0" w:color="auto"/>
      </w:divBdr>
    </w:div>
    <w:div w:id="1994140637">
      <w:bodyDiv w:val="1"/>
      <w:marLeft w:val="0"/>
      <w:marRight w:val="0"/>
      <w:marTop w:val="0"/>
      <w:marBottom w:val="0"/>
      <w:divBdr>
        <w:top w:val="none" w:sz="0" w:space="0" w:color="auto"/>
        <w:left w:val="none" w:sz="0" w:space="0" w:color="auto"/>
        <w:bottom w:val="none" w:sz="0" w:space="0" w:color="auto"/>
        <w:right w:val="none" w:sz="0" w:space="0" w:color="auto"/>
      </w:divBdr>
    </w:div>
    <w:div w:id="1997148611">
      <w:bodyDiv w:val="1"/>
      <w:marLeft w:val="0"/>
      <w:marRight w:val="0"/>
      <w:marTop w:val="0"/>
      <w:marBottom w:val="0"/>
      <w:divBdr>
        <w:top w:val="none" w:sz="0" w:space="0" w:color="auto"/>
        <w:left w:val="none" w:sz="0" w:space="0" w:color="auto"/>
        <w:bottom w:val="none" w:sz="0" w:space="0" w:color="auto"/>
        <w:right w:val="none" w:sz="0" w:space="0" w:color="auto"/>
      </w:divBdr>
    </w:div>
    <w:div w:id="2020503067">
      <w:bodyDiv w:val="1"/>
      <w:marLeft w:val="0"/>
      <w:marRight w:val="0"/>
      <w:marTop w:val="0"/>
      <w:marBottom w:val="0"/>
      <w:divBdr>
        <w:top w:val="none" w:sz="0" w:space="0" w:color="auto"/>
        <w:left w:val="none" w:sz="0" w:space="0" w:color="auto"/>
        <w:bottom w:val="none" w:sz="0" w:space="0" w:color="auto"/>
        <w:right w:val="none" w:sz="0" w:space="0" w:color="auto"/>
      </w:divBdr>
    </w:div>
    <w:div w:id="2037657696">
      <w:bodyDiv w:val="1"/>
      <w:marLeft w:val="0"/>
      <w:marRight w:val="0"/>
      <w:marTop w:val="0"/>
      <w:marBottom w:val="0"/>
      <w:divBdr>
        <w:top w:val="none" w:sz="0" w:space="0" w:color="auto"/>
        <w:left w:val="none" w:sz="0" w:space="0" w:color="auto"/>
        <w:bottom w:val="none" w:sz="0" w:space="0" w:color="auto"/>
        <w:right w:val="none" w:sz="0" w:space="0" w:color="auto"/>
      </w:divBdr>
    </w:div>
    <w:div w:id="2037927771">
      <w:bodyDiv w:val="1"/>
      <w:marLeft w:val="0"/>
      <w:marRight w:val="0"/>
      <w:marTop w:val="0"/>
      <w:marBottom w:val="0"/>
      <w:divBdr>
        <w:top w:val="none" w:sz="0" w:space="0" w:color="auto"/>
        <w:left w:val="none" w:sz="0" w:space="0" w:color="auto"/>
        <w:bottom w:val="none" w:sz="0" w:space="0" w:color="auto"/>
        <w:right w:val="none" w:sz="0" w:space="0" w:color="auto"/>
      </w:divBdr>
    </w:div>
    <w:div w:id="2054116131">
      <w:bodyDiv w:val="1"/>
      <w:marLeft w:val="0"/>
      <w:marRight w:val="0"/>
      <w:marTop w:val="0"/>
      <w:marBottom w:val="0"/>
      <w:divBdr>
        <w:top w:val="none" w:sz="0" w:space="0" w:color="auto"/>
        <w:left w:val="none" w:sz="0" w:space="0" w:color="auto"/>
        <w:bottom w:val="none" w:sz="0" w:space="0" w:color="auto"/>
        <w:right w:val="none" w:sz="0" w:space="0" w:color="auto"/>
      </w:divBdr>
    </w:div>
    <w:div w:id="2075350301">
      <w:bodyDiv w:val="1"/>
      <w:marLeft w:val="0"/>
      <w:marRight w:val="0"/>
      <w:marTop w:val="0"/>
      <w:marBottom w:val="0"/>
      <w:divBdr>
        <w:top w:val="none" w:sz="0" w:space="0" w:color="auto"/>
        <w:left w:val="none" w:sz="0" w:space="0" w:color="auto"/>
        <w:bottom w:val="none" w:sz="0" w:space="0" w:color="auto"/>
        <w:right w:val="none" w:sz="0" w:space="0" w:color="auto"/>
      </w:divBdr>
    </w:div>
    <w:div w:id="2079473818">
      <w:bodyDiv w:val="1"/>
      <w:marLeft w:val="0"/>
      <w:marRight w:val="0"/>
      <w:marTop w:val="0"/>
      <w:marBottom w:val="0"/>
      <w:divBdr>
        <w:top w:val="none" w:sz="0" w:space="0" w:color="auto"/>
        <w:left w:val="none" w:sz="0" w:space="0" w:color="auto"/>
        <w:bottom w:val="none" w:sz="0" w:space="0" w:color="auto"/>
        <w:right w:val="none" w:sz="0" w:space="0" w:color="auto"/>
      </w:divBdr>
    </w:div>
    <w:div w:id="2086871648">
      <w:bodyDiv w:val="1"/>
      <w:marLeft w:val="0"/>
      <w:marRight w:val="0"/>
      <w:marTop w:val="0"/>
      <w:marBottom w:val="0"/>
      <w:divBdr>
        <w:top w:val="none" w:sz="0" w:space="0" w:color="auto"/>
        <w:left w:val="none" w:sz="0" w:space="0" w:color="auto"/>
        <w:bottom w:val="none" w:sz="0" w:space="0" w:color="auto"/>
        <w:right w:val="none" w:sz="0" w:space="0" w:color="auto"/>
      </w:divBdr>
    </w:div>
    <w:div w:id="2094159984">
      <w:bodyDiv w:val="1"/>
      <w:marLeft w:val="0"/>
      <w:marRight w:val="0"/>
      <w:marTop w:val="0"/>
      <w:marBottom w:val="0"/>
      <w:divBdr>
        <w:top w:val="none" w:sz="0" w:space="0" w:color="auto"/>
        <w:left w:val="none" w:sz="0" w:space="0" w:color="auto"/>
        <w:bottom w:val="none" w:sz="0" w:space="0" w:color="auto"/>
        <w:right w:val="none" w:sz="0" w:space="0" w:color="auto"/>
      </w:divBdr>
    </w:div>
    <w:div w:id="2105834806">
      <w:bodyDiv w:val="1"/>
      <w:marLeft w:val="0"/>
      <w:marRight w:val="0"/>
      <w:marTop w:val="0"/>
      <w:marBottom w:val="0"/>
      <w:divBdr>
        <w:top w:val="none" w:sz="0" w:space="0" w:color="auto"/>
        <w:left w:val="none" w:sz="0" w:space="0" w:color="auto"/>
        <w:bottom w:val="none" w:sz="0" w:space="0" w:color="auto"/>
        <w:right w:val="none" w:sz="0" w:space="0" w:color="auto"/>
      </w:divBdr>
    </w:div>
    <w:div w:id="2133012381">
      <w:bodyDiv w:val="1"/>
      <w:marLeft w:val="0"/>
      <w:marRight w:val="0"/>
      <w:marTop w:val="0"/>
      <w:marBottom w:val="0"/>
      <w:divBdr>
        <w:top w:val="none" w:sz="0" w:space="0" w:color="auto"/>
        <w:left w:val="none" w:sz="0" w:space="0" w:color="auto"/>
        <w:bottom w:val="none" w:sz="0" w:space="0" w:color="auto"/>
        <w:right w:val="none" w:sz="0" w:space="0" w:color="auto"/>
      </w:divBdr>
    </w:div>
    <w:div w:id="2146506264">
      <w:bodyDiv w:val="1"/>
      <w:marLeft w:val="0"/>
      <w:marRight w:val="0"/>
      <w:marTop w:val="0"/>
      <w:marBottom w:val="0"/>
      <w:divBdr>
        <w:top w:val="none" w:sz="0" w:space="0" w:color="auto"/>
        <w:left w:val="none" w:sz="0" w:space="0" w:color="auto"/>
        <w:bottom w:val="none" w:sz="0" w:space="0" w:color="auto"/>
        <w:right w:val="none" w:sz="0" w:space="0" w:color="auto"/>
      </w:divBdr>
    </w:div>
    <w:div w:id="21469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5308</TotalTime>
  <Pages>52</Pages>
  <Words>8106</Words>
  <Characters>46210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54208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ayman</dc:creator>
  <cp:lastModifiedBy>ghifar haidar</cp:lastModifiedBy>
  <cp:revision>866</cp:revision>
  <cp:lastPrinted>2011-04-09T13:51:00Z</cp:lastPrinted>
  <dcterms:created xsi:type="dcterms:W3CDTF">2023-08-20T12:30:00Z</dcterms:created>
  <dcterms:modified xsi:type="dcterms:W3CDTF">2024-09-01T17:19:00Z</dcterms:modified>
</cp:coreProperties>
</file>