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77"/>
          <w:sz w:val="48"/>
        </w:rPr>
        <w:t>AI-Driven SOC: Customer Integration Guide</w:t>
      </w:r>
    </w:p>
    <w:p>
      <w:r>
        <w:br/>
        <w:t>Welcome to the AI-Driven SOC. This guide is designed to get your security data flowing into our AI engine with zero friction.</w:t>
        <w:br/>
      </w:r>
    </w:p>
    <w:p>
      <w:pPr>
        <w:pStyle w:val="Heading1"/>
      </w:pPr>
      <w:r>
        <w:t>⚡ The Easiest Path: 30-Day Free Trial (Public API)</w:t>
      </w:r>
    </w:p>
    <w:p>
      <w:r>
        <w:t>The fastest way to start is using our Secure Public API.</w:t>
      </w:r>
    </w:p>
    <w:p>
      <w:pPr>
        <w:pStyle w:val="ListBullet"/>
      </w:pPr>
      <w:r>
        <w:t>Time to integrated: &lt; 5 minutes.</w:t>
      </w:r>
    </w:p>
    <w:p>
      <w:pPr>
        <w:pStyle w:val="ListBullet"/>
      </w:pPr>
      <w:r>
        <w:t>Complexity: Zero (Just code, no network changes).</w:t>
      </w:r>
    </w:p>
    <w:p>
      <w:pPr>
        <w:pStyle w:val="ListBullet"/>
      </w:pPr>
      <w:r>
        <w:t>Cost: Free (No billing required).</w:t>
      </w:r>
    </w:p>
    <w:p>
      <w:pPr>
        <w:pStyle w:val="Heading2"/>
      </w:pPr>
      <w:r>
        <w:t>Step 1: Get your API Key</w:t>
      </w:r>
    </w:p>
    <w:p>
      <w:r>
        <w:t>Your SOC administrator will provide you with a unique API Key and a Tenant ID.</w:t>
      </w:r>
    </w:p>
    <w:p>
      <w:pPr>
        <w:pStyle w:val="Heading2"/>
      </w:pPr>
      <w:r>
        <w:t>Step 2: Send your first Event</w:t>
      </w:r>
    </w:p>
    <w:p>
      <w:r>
        <w:t>Copy and paste this command into your terminal to verify connectivity.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# Exchange API Key for a Token</w:t>
              <w:br/>
              <w:t>TOKEN=$(curl -s -X POST https://api.your-soc.com/api/v1/auth/token \</w:t>
              <w:br/>
              <w:t xml:space="preserve">     -H "X-API-Key: YOUR_API_KEY" | jq -r .access_token)</w:t>
              <w:br/>
              <w:br/>
              <w:t># Send a test event</w:t>
              <w:br/>
              <w:t>curl -X POST https://api.your-soc.com/api/v1/events \</w:t>
              <w:br/>
              <w:t xml:space="preserve">     -H "Authorization: Bearer $TOKEN" \</w:t>
              <w:br/>
              <w:t xml:space="preserve">     -H "Content-Type: application/json" \</w:t>
              <w:br/>
              <w:t xml:space="preserve">     -d '{</w:t>
              <w:br/>
              <w:t xml:space="preserve">       "tenant_id": "YOUR_TENANT_ID",</w:t>
              <w:br/>
              <w:t xml:space="preserve">       "events": [{</w:t>
              <w:br/>
              <w:t xml:space="preserve">         "event_id": "test-001",</w:t>
              <w:br/>
              <w:t xml:space="preserve">         "type": "heartbeat",</w:t>
              <w:br/>
              <w:t xml:space="preserve">         "source": "onboarding_script"</w:t>
              <w:br/>
              <w:t xml:space="preserve">       }]</w:t>
              <w:br/>
              <w:t xml:space="preserve">     }'</w:t>
            </w:r>
          </w:p>
        </w:tc>
      </w:tr>
    </w:tbl>
    <w:p>
      <w:r>
        <w:br w:type="page"/>
      </w:r>
    </w:p>
    <w:p>
      <w:pPr>
        <w:pStyle w:val="Heading1"/>
      </w:pPr>
      <w:r>
        <w:t>🗓️ Engagement &amp; Billing Options</w:t>
      </w:r>
    </w:p>
    <w:p>
      <w:r>
        <w:t>We offer two distinct engagement tiers tailored to your needs.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30-Day Trial</w:t>
            </w:r>
          </w:p>
        </w:tc>
        <w:tc>
          <w:tcPr>
            <w:tcW w:type="dxa" w:w="2880"/>
          </w:tcPr>
          <w:p>
            <w:r>
              <w:t>90-Day Engagement</w:t>
            </w:r>
          </w:p>
        </w:tc>
      </w:tr>
      <w:tr>
        <w:tc>
          <w:tcPr>
            <w:tcW w:type="dxa" w:w="2880"/>
          </w:tcPr>
          <w:p>
            <w:r>
              <w:t>Onboarding Time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1-3 Days</w:t>
            </w:r>
          </w:p>
        </w:tc>
      </w:tr>
      <w:tr>
        <w:tc>
          <w:tcPr>
            <w:tcW w:type="dxa" w:w="2880"/>
          </w:tcPr>
          <w:p>
            <w:r>
              <w:t>Connectivity</w:t>
            </w:r>
          </w:p>
        </w:tc>
        <w:tc>
          <w:tcPr>
            <w:tcW w:type="dxa" w:w="2880"/>
          </w:tcPr>
          <w:p>
            <w:r>
              <w:t>Public API (HTTPS)</w:t>
            </w:r>
          </w:p>
        </w:tc>
        <w:tc>
          <w:tcPr>
            <w:tcW w:type="dxa" w:w="2880"/>
          </w:tcPr>
          <w:p>
            <w:r>
              <w:t>Site-to-Site VPN (Private)</w:t>
            </w:r>
          </w:p>
        </w:tc>
      </w:tr>
      <w:tr>
        <w:tc>
          <w:tcPr>
            <w:tcW w:type="dxa" w:w="2880"/>
          </w:tcPr>
          <w:p>
            <w:r>
              <w:t>Billing to You</w:t>
            </w:r>
          </w:p>
        </w:tc>
        <w:tc>
          <w:tcPr>
            <w:tcW w:type="dxa" w:w="2880"/>
          </w:tcPr>
          <w:p>
            <w:r>
              <w:t>Free ($0.00)</w:t>
            </w:r>
          </w:p>
        </w:tc>
        <w:tc>
          <w:tcPr>
            <w:tcW w:type="dxa" w:w="2880"/>
          </w:tcPr>
          <w:p>
            <w:r>
              <w:t>Standard Service Fee</w:t>
            </w:r>
          </w:p>
        </w:tc>
      </w:tr>
      <w:tr>
        <w:tc>
          <w:tcPr>
            <w:tcW w:type="dxa" w:w="2880"/>
          </w:tcPr>
          <w:p>
            <w:r>
              <w:t>AI Benefits</w:t>
            </w:r>
          </w:p>
        </w:tc>
        <w:tc>
          <w:tcPr>
            <w:tcW w:type="dxa" w:w="2880"/>
          </w:tcPr>
          <w:p>
            <w:r>
              <w:t>Real-time monitoring</w:t>
            </w:r>
          </w:p>
        </w:tc>
        <w:tc>
          <w:tcPr>
            <w:tcW w:type="dxa" w:w="2880"/>
          </w:tcPr>
          <w:p>
            <w:r>
              <w:t>Continuous Learning (CLA)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Testing &amp; Demos</w:t>
            </w:r>
          </w:p>
        </w:tc>
        <w:tc>
          <w:tcPr>
            <w:tcW w:type="dxa" w:w="2880"/>
          </w:tcPr>
          <w:p>
            <w:r>
              <w:t>Enterprise Security</w:t>
            </w:r>
          </w:p>
        </w:tc>
      </w:tr>
    </w:tbl>
    <w:p>
      <w:pPr>
        <w:pStyle w:val="Heading2"/>
      </w:pPr>
      <w:r>
        <w:t>💳 Is there a bill?</w:t>
      </w:r>
    </w:p>
    <w:p>
      <w:pPr>
        <w:pStyle w:val="ListBullet"/>
      </w:pPr>
      <w:r>
        <w:t>30-Day Trial: No. We use Sandbox mode. No cloud usage fees are incurred.</w:t>
      </w:r>
    </w:p>
    <w:p>
      <w:pPr>
        <w:pStyle w:val="ListBullet"/>
      </w:pPr>
      <w:r>
        <w:t>90-Day Engagement: Yes. Standard performance resources. Estimated ~$45/month in cloud infrastructure.</w:t>
      </w:r>
    </w:p>
    <w:p>
      <w:r>
        <w:br w:type="page"/>
      </w:r>
    </w:p>
    <w:p>
      <w:pPr>
        <w:pStyle w:val="Heading1"/>
      </w:pPr>
      <w:r>
        <w:t>🛡️ Option B: Enterprise VPN (Private)</w:t>
      </w:r>
    </w:p>
    <w:p>
      <w:r>
        <w:t>For 90-day engagements or highly regulated industries, we recommend a private connection.</w:t>
      </w:r>
    </w:p>
    <w:p>
      <w:pPr>
        <w:pStyle w:val="ListBullet"/>
      </w:pPr>
      <w:r>
        <w:t>Network: Site-to-Site IPSec VPN.</w:t>
      </w:r>
    </w:p>
    <w:p>
      <w:pPr>
        <w:pStyle w:val="ListBullet"/>
      </w:pPr>
      <w:r>
        <w:t>Auth: Mutual TLS (mTLS) + API Keys.</w:t>
      </w:r>
    </w:p>
    <w:p>
      <w:pPr>
        <w:pStyle w:val="ListBullet"/>
      </w:pPr>
      <w:r>
        <w:t>Setup: Our engineers will coordinate with your IT team.</w:t>
      </w:r>
    </w:p>
    <w:p>
      <w:pPr>
        <w:pStyle w:val="Heading1"/>
      </w:pPr>
      <w:r>
        <w:t>🧪 Data Format (JSON)</w:t>
      </w:r>
    </w:p>
    <w:p>
      <w:r>
        <w:t>Our engine accepts standard JSON. You don't need to change your logs; just wrap them in our template.</w:t>
      </w:r>
    </w:p>
    <w:p>
      <w:r>
        <w:br w:type="page"/>
      </w:r>
    </w:p>
    <w:p>
      <w:pPr>
        <w:pStyle w:val="Heading1"/>
      </w:pPr>
      <w:r>
        <w:t>🐍 Appendix: Python Ingestion Script</w:t>
      </w:r>
    </w:p>
    <w:p>
      <w:r>
        <w:t>For customers using Python, we provide this ready-to-use script for automated ingestion.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import requests</w:t>
              <w:br/>
              <w:t>import json</w:t>
              <w:br/>
              <w:t>import time</w:t>
              <w:br/>
              <w:br/>
              <w:t># --- CONFIGURATION ---</w:t>
              <w:br/>
              <w:t>API_KEY = "YOUR_API_KEY"</w:t>
              <w:br/>
              <w:t>TENANT_ID = "YOUR_TENANT_ID"</w:t>
              <w:br/>
              <w:t>BASE_URL = "https://api.your-soc.com/api/v1"</w:t>
              <w:br/>
              <w:br/>
              <w:t>def get_token():</w:t>
              <w:br/>
              <w:t xml:space="preserve">    response = requests.post(f"{BASE_URL}/auth/token", headers={"X-API-Key": API_KEY})</w:t>
              <w:br/>
              <w:t xml:space="preserve">    return response.json()["access_token"]</w:t>
              <w:br/>
              <w:br/>
              <w:t>def send_events(token, events):</w:t>
              <w:br/>
              <w:t xml:space="preserve">    requests.post(</w:t>
              <w:br/>
              <w:t xml:space="preserve">        f"{BASE_URL}/events",</w:t>
              <w:br/>
              <w:t xml:space="preserve">        headers={"Authorization": f"Bearer {token}", "Content-Type": "application/json"},</w:t>
              <w:br/>
              <w:t xml:space="preserve">        json={"tenant_id": TENANT_ID, "events": events}</w:t>
              <w:br/>
              <w:t xml:space="preserve">    )</w:t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AI-Driven SOC Platform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