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kaggle-dataset-guide-for-fraud-detection"/>
    <w:p>
      <w:pPr>
        <w:pStyle w:val="Heading1"/>
      </w:pPr>
      <w:r>
        <w:t xml:space="preserve">Kaggle Dataset Guide for Fraud Detection</w:t>
      </w:r>
    </w:p>
    <w:p>
      <w:pPr>
        <w:pStyle w:val="FirstParagraph"/>
      </w:pPr>
      <w:r>
        <w:t xml:space="preserve">This guide will help you download and use real fraud detection datasets from Kaggle to test the fraud modeling code.</w:t>
      </w:r>
    </w:p>
    <w:bookmarkStart w:id="12" w:name="available-datasets"/>
    <w:p>
      <w:pPr>
        <w:pStyle w:val="Heading2"/>
      </w:pPr>
      <w:r>
        <w:t xml:space="preserve">🎯 Available Datasets</w:t>
      </w:r>
    </w:p>
    <w:bookmarkStart w:id="9" w:name="credit-card-fraud-detection-recommended"/>
    <w:p>
      <w:pPr>
        <w:pStyle w:val="Heading3"/>
      </w:pPr>
      <w:r>
        <w:t xml:space="preserve">1. Credit Card Fraud Detection (Recommended)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URL</w:t>
      </w:r>
      <w:r>
        <w:t xml:space="preserve">: https://www.kaggle.com/datasets/mlg-ulb/creditcardfraud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Size</w:t>
      </w:r>
      <w:r>
        <w:t xml:space="preserve">: ~150 MB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Features</w:t>
      </w:r>
      <w:r>
        <w:t xml:space="preserve">: 30 (28 anonymized + Amount + Time)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Fraud Rate</w:t>
      </w:r>
      <w:r>
        <w:t xml:space="preserve">: ~0.17%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Transactions</w:t>
      </w:r>
      <w:r>
        <w:t xml:space="preserve">: ~284K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Best for</w:t>
      </w:r>
      <w:r>
        <w:t xml:space="preserve">: Credit card transaction fraud</w:t>
      </w:r>
    </w:p>
    <w:bookmarkEnd w:id="9"/>
    <w:bookmarkStart w:id="10" w:name="ieee-cis-fraud-detection"/>
    <w:p>
      <w:pPr>
        <w:pStyle w:val="Heading3"/>
      </w:pPr>
      <w:r>
        <w:t xml:space="preserve">2. IEEE-CIS Fraud Detection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URL</w:t>
      </w:r>
      <w:r>
        <w:t xml:space="preserve">: https://www.kaggle.com/c/ieee-fraud-detection/data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Size</w:t>
      </w:r>
      <w:r>
        <w:t xml:space="preserve">: ~1.5 GB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Features</w:t>
      </w:r>
      <w:r>
        <w:t xml:space="preserve">: 400+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Fraud Rate</w:t>
      </w:r>
      <w:r>
        <w:t xml:space="preserve">: ~3.5%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Best for</w:t>
      </w:r>
      <w:r>
        <w:t xml:space="preserve">: Large-scale fraud detection</w:t>
      </w:r>
    </w:p>
    <w:bookmarkEnd w:id="10"/>
    <w:bookmarkStart w:id="11" w:name="synthetic-financial-dataset-paysim"/>
    <w:p>
      <w:pPr>
        <w:pStyle w:val="Heading3"/>
      </w:pPr>
      <w:r>
        <w:t xml:space="preserve">3. Synthetic Financial Dataset (PaySim)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URL</w:t>
      </w:r>
      <w:r>
        <w:t xml:space="preserve">: https://www.kaggle.com/datasets/ealaxi/paysim1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Size</w:t>
      </w:r>
      <w:r>
        <w:t xml:space="preserve">: ~200 MB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Features</w:t>
      </w:r>
      <w:r>
        <w:t xml:space="preserve">: 11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Fraud Rate</w:t>
      </w:r>
      <w:r>
        <w:t xml:space="preserve">: ~0.6%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Best for</w:t>
      </w:r>
      <w:r>
        <w:t xml:space="preserve">: Mobile money fraud</w:t>
      </w:r>
    </w:p>
    <w:bookmarkEnd w:id="11"/>
    <w:bookmarkEnd w:id="12"/>
    <w:bookmarkStart w:id="15" w:name="download-methods"/>
    <w:p>
      <w:pPr>
        <w:pStyle w:val="Heading2"/>
      </w:pPr>
      <w:r>
        <w:t xml:space="preserve">📥 Download Methods</w:t>
      </w:r>
    </w:p>
    <w:bookmarkStart w:id="13" w:name="method-1-kaggle-api-recommended"/>
    <w:p>
      <w:pPr>
        <w:pStyle w:val="Heading3"/>
      </w:pPr>
      <w:r>
        <w:t xml:space="preserve">Method 1: Kaggle API (Recommended)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Create Kaggle Account</w:t>
      </w:r>
    </w:p>
    <w:p>
      <w:pPr>
        <w:pStyle w:val="Compact"/>
        <w:numPr>
          <w:ilvl w:val="1"/>
          <w:numId w:val="1005"/>
        </w:numPr>
      </w:pPr>
      <w:r>
        <w:t xml:space="preserve">Go to https://www.kaggle.com</w:t>
      </w:r>
    </w:p>
    <w:p>
      <w:pPr>
        <w:pStyle w:val="Compact"/>
        <w:numPr>
          <w:ilvl w:val="1"/>
          <w:numId w:val="1005"/>
        </w:numPr>
      </w:pPr>
      <w:r>
        <w:t xml:space="preserve">Sign up for a free account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Get API Credentials</w:t>
      </w:r>
    </w:p>
    <w:p>
      <w:pPr>
        <w:pStyle w:val="Compact"/>
        <w:numPr>
          <w:ilvl w:val="1"/>
          <w:numId w:val="1006"/>
        </w:numPr>
      </w:pPr>
      <w:r>
        <w:t xml:space="preserve">Go to https://www.kaggle.com/settings/account</w:t>
      </w:r>
    </w:p>
    <w:p>
      <w:pPr>
        <w:pStyle w:val="Compact"/>
        <w:numPr>
          <w:ilvl w:val="1"/>
          <w:numId w:val="1006"/>
        </w:numPr>
      </w:pPr>
      <w:r>
        <w:t xml:space="preserve">Scroll to</w:t>
      </w:r>
      <w:r>
        <w:t xml:space="preserve"> </w:t>
      </w:r>
      <w:r>
        <w:t xml:space="preserve">“API”</w:t>
      </w:r>
      <w:r>
        <w:t xml:space="preserve"> </w:t>
      </w:r>
      <w:r>
        <w:t xml:space="preserve">section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t xml:space="preserve">“Create New API Token”</w:t>
      </w:r>
    </w:p>
    <w:p>
      <w:pPr>
        <w:pStyle w:val="Compact"/>
        <w:numPr>
          <w:ilvl w:val="1"/>
          <w:numId w:val="1006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kaggle.json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Setup API Credentials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Create kaggle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~/.kaggle</w:t>
      </w:r>
      <w:r>
        <w:br/>
      </w:r>
      <w:r>
        <w:br/>
      </w:r>
      <w:r>
        <w:rPr>
          <w:rStyle w:val="CommentTok"/>
        </w:rPr>
        <w:t xml:space="preserve"># Copy kaggle.json to the directory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path/to/downloaded/kaggle.json ~/.kaggle/</w:t>
      </w:r>
      <w:r>
        <w:br/>
      </w:r>
      <w:r>
        <w:br/>
      </w:r>
      <w:r>
        <w:rPr>
          <w:rStyle w:val="CommentTok"/>
        </w:rPr>
        <w:t xml:space="preserve"># Set correct permissions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~/.kaggle/kaggle.json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Download Dataset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Download Credit Card Fraud dataset</w:t>
      </w:r>
      <w:r>
        <w:br/>
      </w:r>
      <w:r>
        <w:rPr>
          <w:rStyle w:val="ExtensionTok"/>
        </w:rPr>
        <w:t xml:space="preserve">kaggle</w:t>
      </w:r>
      <w:r>
        <w:rPr>
          <w:rStyle w:val="NormalTok"/>
        </w:rPr>
        <w:t xml:space="preserve"> datasets download mlg-ulb/creditcardfraud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data/raw </w:t>
      </w:r>
      <w:r>
        <w:rPr>
          <w:rStyle w:val="AttributeTok"/>
        </w:rPr>
        <w:t xml:space="preserve">--unzip</w:t>
      </w:r>
      <w:r>
        <w:br/>
      </w:r>
      <w:r>
        <w:br/>
      </w:r>
      <w:r>
        <w:rPr>
          <w:rStyle w:val="CommentTok"/>
        </w:rPr>
        <w:t xml:space="preserve"># Or use the provided script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download_kaggle_dataset.py</w:t>
      </w:r>
    </w:p>
    <w:bookmarkEnd w:id="13"/>
    <w:bookmarkStart w:id="14" w:name="method-2-manual-download"/>
    <w:p>
      <w:pPr>
        <w:pStyle w:val="Heading3"/>
      </w:pPr>
      <w:r>
        <w:t xml:space="preserve">Method 2: Manual Download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Visit Dataset Page</w:t>
      </w:r>
    </w:p>
    <w:p>
      <w:pPr>
        <w:pStyle w:val="Compact"/>
        <w:numPr>
          <w:ilvl w:val="1"/>
          <w:numId w:val="1008"/>
        </w:numPr>
      </w:pPr>
      <w:r>
        <w:t xml:space="preserve">Go to https://www.kaggle.com/datasets/mlg-ulb/creditcardfraud</w:t>
      </w:r>
    </w:p>
    <w:p>
      <w:pPr>
        <w:pStyle w:val="Compact"/>
        <w:numPr>
          <w:ilvl w:val="1"/>
          <w:numId w:val="1008"/>
        </w:numPr>
      </w:pPr>
      <w:r>
        <w:t xml:space="preserve">Click</w:t>
      </w:r>
      <w:r>
        <w:t xml:space="preserve"> </w:t>
      </w:r>
      <w:r>
        <w:t xml:space="preserve">“Download”</w:t>
      </w:r>
      <w:r>
        <w:t xml:space="preserve"> </w:t>
      </w:r>
      <w:r>
        <w:t xml:space="preserve">button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Extract and Place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Extract the downloaded zip file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creditcardfraud.zip</w:t>
      </w:r>
      <w:r>
        <w:br/>
      </w:r>
      <w:r>
        <w:br/>
      </w:r>
      <w:r>
        <w:rPr>
          <w:rStyle w:val="CommentTok"/>
        </w:rPr>
        <w:t xml:space="preserve"># Move to project directory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creditcard.csv data/raw/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Verify Download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file exists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data/raw/creditcard.csv</w:t>
      </w:r>
      <w:r>
        <w:br/>
      </w:r>
      <w:r>
        <w:br/>
      </w:r>
      <w:r>
        <w:rPr>
          <w:rStyle w:val="CommentTok"/>
        </w:rPr>
        <w:t xml:space="preserve"># Verify with Python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pandas as pd; df=pd.read_csv('data/raw/creditcard.csv'); print(f'Shape: {df.shape}, Fraud rate: {df.Class.mean():.4f}')"</w:t>
      </w:r>
    </w:p>
    <w:bookmarkEnd w:id="14"/>
    <w:bookmarkEnd w:id="15"/>
    <w:bookmarkStart w:id="18" w:name="testing-with-real-data"/>
    <w:p>
      <w:pPr>
        <w:pStyle w:val="Heading2"/>
      </w:pPr>
      <w:r>
        <w:t xml:space="preserve">🧪 Testing with Real Data</w:t>
      </w:r>
    </w:p>
    <w:bookmarkStart w:id="16" w:name="quick-test"/>
    <w:p>
      <w:pPr>
        <w:pStyle w:val="Heading3"/>
      </w:pPr>
      <w:r>
        <w:t xml:space="preserve">Quick Test</w:t>
      </w:r>
    </w:p>
    <w:p>
      <w:pPr>
        <w:pStyle w:val="SourceCode"/>
      </w:pPr>
      <w:r>
        <w:rPr>
          <w:rStyle w:val="CommentTok"/>
        </w:rPr>
        <w:t xml:space="preserve"># Run the comprehensive test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test_fraud_modeling.py</w:t>
      </w:r>
    </w:p>
    <w:bookmarkEnd w:id="16"/>
    <w:bookmarkStart w:id="17" w:name="full-pipeline"/>
    <w:p>
      <w:pPr>
        <w:pStyle w:val="Heading3"/>
      </w:pPr>
      <w:r>
        <w:t xml:space="preserve">Full Pipeline</w:t>
      </w:r>
    </w:p>
    <w:p>
      <w:pPr>
        <w:pStyle w:val="SourceCode"/>
      </w:pPr>
      <w:r>
        <w:rPr>
          <w:rStyle w:val="CommentTok"/>
        </w:rPr>
        <w:t xml:space="preserve"># 1. Data exploration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data_exploration.py</w:t>
      </w:r>
      <w:r>
        <w:br/>
      </w:r>
      <w:r>
        <w:br/>
      </w:r>
      <w:r>
        <w:rPr>
          <w:rStyle w:val="CommentTok"/>
        </w:rPr>
        <w:t xml:space="preserve"># 2. Model training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train_model.py</w:t>
      </w:r>
      <w:r>
        <w:br/>
      </w:r>
      <w:r>
        <w:br/>
      </w:r>
      <w:r>
        <w:rPr>
          <w:rStyle w:val="CommentTok"/>
        </w:rPr>
        <w:t xml:space="preserve"># 3. Interactive analysis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 notebooks/fraud_detection_workflow.ipynb</w:t>
      </w:r>
    </w:p>
    <w:bookmarkEnd w:id="17"/>
    <w:bookmarkEnd w:id="18"/>
    <w:bookmarkStart w:id="21" w:name="expected-results-with-real-data"/>
    <w:p>
      <w:pPr>
        <w:pStyle w:val="Heading2"/>
      </w:pPr>
      <w:r>
        <w:t xml:space="preserve">📊 Expected Results with Real Data</w:t>
      </w:r>
    </w:p>
    <w:bookmarkStart w:id="19" w:name="credit-card-fraud-dataset"/>
    <w:p>
      <w:pPr>
        <w:pStyle w:val="Heading3"/>
      </w:pPr>
      <w:r>
        <w:t xml:space="preserve">Credit Card Fraud Dataset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Dataset Size</w:t>
      </w:r>
      <w:r>
        <w:t xml:space="preserve">: ~284K transactions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Fraud Rate</w:t>
      </w:r>
      <w:r>
        <w:t xml:space="preserve">: ~0.17% (492 fraudulent out of 284,807 total)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Expected AUC</w:t>
      </w:r>
      <w:r>
        <w:t xml:space="preserve">: 0.95+ (with proper feature engineering)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Training Time</w:t>
      </w:r>
      <w:r>
        <w:t xml:space="preserve">: 2-5 minutes (depending on hardware)</w:t>
      </w:r>
    </w:p>
    <w:bookmarkEnd w:id="19"/>
    <w:bookmarkStart w:id="20" w:name="performance-comparison"/>
    <w:p>
      <w:pPr>
        <w:pStyle w:val="Heading3"/>
      </w:pPr>
      <w:r>
        <w:t xml:space="preserve">Performance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AUC Score</w:t>
            </w:r>
          </w:p>
        </w:tc>
        <w:tc>
          <w:tcPr/>
          <w:p>
            <w:pPr>
              <w:pStyle w:val="Compact"/>
            </w:pPr>
            <w:r>
              <w:t xml:space="preserve">Precision</w:t>
            </w:r>
          </w:p>
        </w:tc>
        <w:tc>
          <w:tcPr/>
          <w:p>
            <w:pPr>
              <w:pStyle w:val="Compact"/>
            </w:pPr>
            <w:r>
              <w:t xml:space="preserve">Recall</w:t>
            </w:r>
          </w:p>
        </w:tc>
        <w:tc>
          <w:tcPr/>
          <w:p>
            <w:pPr>
              <w:pStyle w:val="Compact"/>
            </w:pPr>
            <w:r>
              <w:t xml:space="preserve">F1-Score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</w:pPr>
            <w:r>
              <w:t xml:space="preserve">0.85-0.90</w:t>
            </w:r>
          </w:p>
        </w:tc>
        <w:tc>
          <w:tcPr/>
          <w:p>
            <w:pPr>
              <w:pStyle w:val="Compact"/>
            </w:pPr>
            <w:r>
              <w:t xml:space="preserve">0.70-0.80</w:t>
            </w:r>
          </w:p>
        </w:tc>
        <w:tc>
          <w:tcPr/>
          <w:p>
            <w:pPr>
              <w:pStyle w:val="Compact"/>
            </w:pPr>
            <w:r>
              <w:t xml:space="preserve">0.80-0.90</w:t>
            </w:r>
          </w:p>
        </w:tc>
        <w:tc>
          <w:tcPr/>
          <w:p>
            <w:pPr>
              <w:pStyle w:val="Compact"/>
            </w:pPr>
            <w:r>
              <w:t xml:space="preserve">0.75-0.85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Random Forest</w:t>
            </w:r>
          </w:p>
        </w:tc>
        <w:tc>
          <w:tcPr/>
          <w:p>
            <w:pPr>
              <w:pStyle w:val="Compact"/>
            </w:pPr>
            <w:r>
              <w:t xml:space="preserve">0.90-0.95</w:t>
            </w:r>
          </w:p>
        </w:tc>
        <w:tc>
          <w:tcPr/>
          <w:p>
            <w:pPr>
              <w:pStyle w:val="Compact"/>
            </w:pPr>
            <w:r>
              <w:t xml:space="preserve">0.80-0.90</w:t>
            </w:r>
          </w:p>
        </w:tc>
        <w:tc>
          <w:tcPr/>
          <w:p>
            <w:pPr>
              <w:pStyle w:val="Compact"/>
            </w:pPr>
            <w:r>
              <w:t xml:space="preserve">0.85-0.95</w:t>
            </w:r>
          </w:p>
        </w:tc>
        <w:tc>
          <w:tcPr/>
          <w:p>
            <w:pPr>
              <w:pStyle w:val="Compact"/>
            </w:pPr>
            <w:r>
              <w:t xml:space="preserve">0.85-0.90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XGBoost</w:t>
            </w:r>
          </w:p>
        </w:tc>
        <w:tc>
          <w:tcPr/>
          <w:p>
            <w:pPr>
              <w:pStyle w:val="Compact"/>
            </w:pPr>
            <w:r>
              <w:t xml:space="preserve">0.95-0.98</w:t>
            </w:r>
          </w:p>
        </w:tc>
        <w:tc>
          <w:tcPr/>
          <w:p>
            <w:pPr>
              <w:pStyle w:val="Compact"/>
            </w:pPr>
            <w:r>
              <w:t xml:space="preserve">0.85-0.95</w:t>
            </w:r>
          </w:p>
        </w:tc>
        <w:tc>
          <w:tcPr/>
          <w:p>
            <w:pPr>
              <w:pStyle w:val="Compact"/>
            </w:pPr>
            <w:r>
              <w:t xml:space="preserve">0.90-0.98</w:t>
            </w:r>
          </w:p>
        </w:tc>
        <w:tc>
          <w:tcPr/>
          <w:p>
            <w:pPr>
              <w:pStyle w:val="Compact"/>
            </w:pPr>
            <w:r>
              <w:t xml:space="preserve">0.90-0.95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LightGBM</w:t>
            </w:r>
          </w:p>
        </w:tc>
        <w:tc>
          <w:tcPr/>
          <w:p>
            <w:pPr>
              <w:pStyle w:val="Compact"/>
            </w:pPr>
            <w:r>
              <w:t xml:space="preserve">0.95-0.98</w:t>
            </w:r>
          </w:p>
        </w:tc>
        <w:tc>
          <w:tcPr/>
          <w:p>
            <w:pPr>
              <w:pStyle w:val="Compact"/>
            </w:pPr>
            <w:r>
              <w:t xml:space="preserve">0.85-0.95</w:t>
            </w:r>
          </w:p>
        </w:tc>
        <w:tc>
          <w:tcPr/>
          <w:p>
            <w:pPr>
              <w:pStyle w:val="Compact"/>
            </w:pPr>
            <w:r>
              <w:t xml:space="preserve">0.90-0.98</w:t>
            </w:r>
          </w:p>
        </w:tc>
        <w:tc>
          <w:tcPr/>
          <w:p>
            <w:pPr>
              <w:pStyle w:val="Compact"/>
            </w:pPr>
            <w:r>
              <w:t xml:space="preserve">0.90-0.95</w:t>
            </w:r>
          </w:p>
        </w:tc>
      </w:tr>
    </w:tbl>
    <w:bookmarkEnd w:id="20"/>
    <w:bookmarkEnd w:id="21"/>
    <w:bookmarkStart w:id="24" w:name="customization-for-different-datasets"/>
    <w:p>
      <w:pPr>
        <w:pStyle w:val="Heading2"/>
      </w:pPr>
      <w:r>
        <w:t xml:space="preserve">🔧 Customization for Different Datasets</w:t>
      </w:r>
    </w:p>
    <w:bookmarkStart w:id="22" w:name="for-ieee-cis-dataset"/>
    <w:p>
      <w:pPr>
        <w:pStyle w:val="Heading3"/>
      </w:pPr>
      <w:r>
        <w:t xml:space="preserve">For IEEE-CIS Dataset</w:t>
      </w:r>
    </w:p>
    <w:p>
      <w:pPr>
        <w:pStyle w:val="SourceCode"/>
      </w:pPr>
      <w:r>
        <w:rPr>
          <w:rStyle w:val="CommentTok"/>
        </w:rPr>
        <w:t xml:space="preserve"># Update data paths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"data/raw/train_transaction.csv"</w:t>
      </w:r>
      <w:r>
        <w:br/>
      </w:r>
      <w:r>
        <w:rPr>
          <w:rStyle w:val="NormalTok"/>
        </w:rPr>
        <w:t xml:space="preserve">fraud_column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"isFraud"</w:t>
      </w:r>
      <w:r>
        <w:br/>
      </w:r>
      <w:r>
        <w:br/>
      </w:r>
      <w:r>
        <w:rPr>
          <w:rStyle w:val="CommentTok"/>
        </w:rPr>
        <w:t xml:space="preserve"># Handle categorical features</w:t>
      </w:r>
      <w:r>
        <w:br/>
      </w:r>
      <w:r>
        <w:rPr>
          <w:rStyle w:val="NormalTok"/>
        </w:rPr>
        <w:t xml:space="preserve">categorical_features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'ProductCD'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'card4'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'card6'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'P_emaildomain'</w:t>
      </w:r>
      <w:r>
        <w:rPr>
          <w:rStyle w:val="NormalTok"/>
        </w:rPr>
        <w:t xml:space="preserve">]</w:t>
      </w:r>
    </w:p>
    <w:bookmarkEnd w:id="22"/>
    <w:bookmarkStart w:id="23" w:name="for-paysim-dataset"/>
    <w:p>
      <w:pPr>
        <w:pStyle w:val="Heading3"/>
      </w:pPr>
      <w:r>
        <w:t xml:space="preserve">For PaySim Dataset</w:t>
      </w:r>
    </w:p>
    <w:p>
      <w:pPr>
        <w:pStyle w:val="SourceCode"/>
      </w:pPr>
      <w:r>
        <w:rPr>
          <w:rStyle w:val="CommentTok"/>
        </w:rPr>
        <w:t xml:space="preserve"># Update data paths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"data/raw/PS_20174392719_1491204439457_log.csv"</w:t>
      </w:r>
      <w:r>
        <w:br/>
      </w:r>
      <w:r>
        <w:rPr>
          <w:rStyle w:val="NormalTok"/>
        </w:rPr>
        <w:t xml:space="preserve">fraud_column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"isFraud"</w:t>
      </w:r>
      <w:r>
        <w:br/>
      </w:r>
      <w:r>
        <w:br/>
      </w:r>
      <w:r>
        <w:rPr>
          <w:rStyle w:val="CommentTok"/>
        </w:rPr>
        <w:t xml:space="preserve"># Handle different feature names</w:t>
      </w:r>
      <w:r>
        <w:br/>
      </w:r>
      <w:r>
        <w:rPr>
          <w:rStyle w:val="NormalTok"/>
        </w:rPr>
        <w:t xml:space="preserve">amount_column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"amount"</w:t>
      </w:r>
    </w:p>
    <w:bookmarkEnd w:id="23"/>
    <w:bookmarkEnd w:id="24"/>
    <w:bookmarkStart w:id="28" w:name="advanced-usage"/>
    <w:p>
      <w:pPr>
        <w:pStyle w:val="Heading2"/>
      </w:pPr>
      <w:r>
        <w:t xml:space="preserve">🚀 Advanced Usage</w:t>
      </w:r>
    </w:p>
    <w:bookmarkStart w:id="25" w:name="feature-engineering"/>
    <w:p>
      <w:pPr>
        <w:pStyle w:val="Heading3"/>
      </w:pPr>
      <w:r>
        <w:t xml:space="preserve">1. Feature Engineering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src.feature_engineering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FraudFeatureEngineer</w:t>
      </w:r>
      <w:r>
        <w:br/>
      </w:r>
      <w:r>
        <w:br/>
      </w:r>
      <w:r>
        <w:rPr>
          <w:rStyle w:val="NormalTok"/>
        </w:rPr>
        <w:t xml:space="preserve">engineer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FraudFeatureEngineer()</w:t>
      </w:r>
      <w:r>
        <w:br/>
      </w:r>
      <w:r>
        <w:rPr>
          <w:rStyle w:val="NormalTok"/>
        </w:rPr>
        <w:t xml:space="preserve">df_enhanced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engineer.engineer_all_features(df, fraud_column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bookmarkEnd w:id="25"/>
    <w:bookmarkStart w:id="26" w:name="hyperparameter-optimization"/>
    <w:p>
      <w:pPr>
        <w:pStyle w:val="Heading3"/>
      </w:pPr>
      <w:r>
        <w:t xml:space="preserve">2. Hyperparameter Optimization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train_model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FraudModelTrainer</w:t>
      </w:r>
      <w:r>
        <w:br/>
      </w:r>
      <w:r>
        <w:br/>
      </w:r>
      <w:r>
        <w:rPr>
          <w:rStyle w:val="NormalTok"/>
        </w:rPr>
        <w:t xml:space="preserve">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FraudModelTrainer()</w:t>
      </w:r>
      <w:r>
        <w:br/>
      </w:r>
      <w:r>
        <w:rPr>
          <w:rStyle w:val="NormalTok"/>
        </w:rPr>
        <w:t xml:space="preserve">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trainer.hyperparameter_optimization(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n_trials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6"/>
    <w:bookmarkStart w:id="27" w:name="model-deployment"/>
    <w:p>
      <w:pPr>
        <w:pStyle w:val="Heading3"/>
      </w:pPr>
      <w:r>
        <w:t xml:space="preserve">3. Model Deployment</w:t>
      </w:r>
    </w:p>
    <w:p>
      <w:pPr>
        <w:pStyle w:val="SourceCode"/>
      </w:pPr>
      <w:r>
        <w:rPr>
          <w:rStyle w:val="CommentTok"/>
        </w:rPr>
        <w:t xml:space="preserve"># Save best model</w:t>
      </w:r>
      <w:r>
        <w:br/>
      </w:r>
      <w:r>
        <w:rPr>
          <w:rStyle w:val="NormalTok"/>
        </w:rPr>
        <w:t xml:space="preserve">trainer.save_model(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'models/best_fraud_model.pkl'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for predictions</w:t>
      </w:r>
      <w:r>
        <w:br/>
      </w:r>
      <w:r>
        <w:rPr>
          <w:rStyle w:val="NormalTok"/>
        </w:rPr>
        <w:t xml:space="preserve">trainer.load_model(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'models/best_fraud_model.pkl'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predictions, probabilities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trainer.predict_new_data(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new_transactions)</w:t>
      </w:r>
    </w:p>
    <w:bookmarkEnd w:id="27"/>
    <w:bookmarkEnd w:id="28"/>
    <w:bookmarkStart w:id="31" w:name="performance-monitoring"/>
    <w:p>
      <w:pPr>
        <w:pStyle w:val="Heading2"/>
      </w:pPr>
      <w:r>
        <w:t xml:space="preserve">📈 Performance Monitoring</w:t>
      </w:r>
    </w:p>
    <w:bookmarkStart w:id="29" w:name="key-metrics-to-track"/>
    <w:p>
      <w:pPr>
        <w:pStyle w:val="Heading3"/>
      </w:pPr>
      <w:r>
        <w:t xml:space="preserve">Key Metrics to Track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AUC-ROC</w:t>
      </w:r>
      <w:r>
        <w:t xml:space="preserve">: Overall model performance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Precision</w:t>
      </w:r>
      <w:r>
        <w:t xml:space="preserve">: Accuracy of fraud predictions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Recall</w:t>
      </w:r>
      <w:r>
        <w:t xml:space="preserve">: Ability to catch all fraud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F1-Score</w:t>
      </w:r>
      <w:r>
        <w:t xml:space="preserve">: Balanced measure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False Positive Rate</w:t>
      </w:r>
      <w:r>
        <w:t xml:space="preserve">: Cost of false alarms</w:t>
      </w:r>
    </w:p>
    <w:bookmarkEnd w:id="29"/>
    <w:bookmarkStart w:id="30" w:name="visualization-files-generated"/>
    <w:p>
      <w:pPr>
        <w:pStyle w:val="Heading3"/>
      </w:pPr>
      <w:r>
        <w:t xml:space="preserve">Visualization Files Generated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feature_correlations.png</w:t>
      </w:r>
      <w:r>
        <w:t xml:space="preserve">: Feature importance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roc_curves.png</w:t>
      </w:r>
      <w:r>
        <w:t xml:space="preserve">: Model comparison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confusion_matrices.png</w:t>
      </w:r>
      <w:r>
        <w:t xml:space="preserve">: Prediction accuracy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feature_importance.png</w:t>
      </w:r>
      <w:r>
        <w:t xml:space="preserve">: Random Forest insights</w:t>
      </w:r>
    </w:p>
    <w:bookmarkEnd w:id="30"/>
    <w:bookmarkEnd w:id="31"/>
    <w:bookmarkStart w:id="34" w:name="troubleshooting"/>
    <w:p>
      <w:pPr>
        <w:pStyle w:val="Heading2"/>
      </w:pPr>
      <w:r>
        <w:t xml:space="preserve">🛠️ Troubleshooting</w:t>
      </w:r>
    </w:p>
    <w:bookmarkStart w:id="32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Kaggle API Errors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credentials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~/.kaggle/kaggle.json</w:t>
      </w:r>
      <w:r>
        <w:br/>
      </w:r>
      <w:r>
        <w:br/>
      </w:r>
      <w:r>
        <w:rPr>
          <w:rStyle w:val="CommentTok"/>
        </w:rPr>
        <w:t xml:space="preserve"># Test API</w:t>
      </w:r>
      <w:r>
        <w:br/>
      </w:r>
      <w:r>
        <w:rPr>
          <w:rStyle w:val="ExtensionTok"/>
        </w:rPr>
        <w:t xml:space="preserve">kaggle</w:t>
      </w:r>
      <w:r>
        <w:rPr>
          <w:rStyle w:val="NormalTok"/>
        </w:rPr>
        <w:t xml:space="preserve"> datasets list </w:t>
      </w:r>
      <w:r>
        <w:rPr>
          <w:rStyle w:val="AttributeTok"/>
        </w:rPr>
        <w:t xml:space="preserve">--limit</w:t>
      </w:r>
      <w:r>
        <w:rPr>
          <w:rStyle w:val="NormalTok"/>
        </w:rPr>
        <w:t xml:space="preserve"> 1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Memory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Use smaller sample for testing</w:t>
      </w:r>
      <w:r>
        <w:br/>
      </w:r>
      <w:r>
        <w:rPr>
          <w:rStyle w:val="NormalTok"/>
        </w:rPr>
        <w:t xml:space="preserve">df_sample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df.sample(n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Package Installation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missing packages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For XGBoost on Mac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libomp</w:t>
      </w:r>
    </w:p>
    <w:bookmarkEnd w:id="32"/>
    <w:bookmarkStart w:id="33" w:name="performance-tips"/>
    <w:p>
      <w:pPr>
        <w:pStyle w:val="Heading3"/>
      </w:pPr>
      <w:r>
        <w:t xml:space="preserve">Performance Tips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Use Sample Data for Development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Use 10% of data for quick testing</w:t>
      </w:r>
      <w:r>
        <w:br/>
      </w:r>
      <w:r>
        <w:rPr>
          <w:rStyle w:val="NormalTok"/>
        </w:rPr>
        <w:t xml:space="preserve">df_dev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df.sample(frac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Optimize Memory Usage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Use appropriate dtypes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Parallel Processing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Use all CPU cores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3"/>
    <w:bookmarkEnd w:id="34"/>
    <w:bookmarkStart w:id="35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Kaggle Notebooks</w:t>
      </w:r>
      <w:r>
        <w:t xml:space="preserve">: Search for</w:t>
      </w:r>
      <w:r>
        <w:t xml:space="preserve"> </w:t>
      </w:r>
      <w:r>
        <w:t xml:space="preserve">“credit card fraud”</w:t>
      </w:r>
      <w:r>
        <w:t xml:space="preserve"> </w:t>
      </w:r>
      <w:r>
        <w:t xml:space="preserve">on Kaggle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Research Papers</w:t>
      </w:r>
      <w:r>
        <w:t xml:space="preserve">: IEEE-CIS fraud detection competition papers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Community</w:t>
      </w:r>
      <w:r>
        <w:t xml:space="preserve">: Kaggle forums and discussions</w:t>
      </w:r>
    </w:p>
    <w:bookmarkEnd w:id="35"/>
    <w:bookmarkStart w:id="36" w:name="success-indicators"/>
    <w:p>
      <w:pPr>
        <w:pStyle w:val="Heading2"/>
      </w:pPr>
      <w:r>
        <w:t xml:space="preserve">🎉 Success Indicators</w:t>
      </w:r>
    </w:p>
    <w:p>
      <w:pPr>
        <w:pStyle w:val="FirstParagraph"/>
      </w:pPr>
      <w:r>
        <w:t xml:space="preserve">You’ll know everything is working when you see:</w:t>
      </w:r>
      <w:r>
        <w:t xml:space="preserve"> </w:t>
      </w:r>
      <w:r>
        <w:t xml:space="preserve">- ✅ Dataset loaded successfully</w:t>
      </w:r>
      <w:r>
        <w:t xml:space="preserve"> </w:t>
      </w:r>
      <w:r>
        <w:t xml:space="preserve">- ✅ AUC scores &gt; 0.90</w:t>
      </w:r>
      <w:r>
        <w:t xml:space="preserve"> </w:t>
      </w:r>
      <w:r>
        <w:t xml:space="preserve">- ✅ Generated visualization files</w:t>
      </w:r>
      <w:r>
        <w:t xml:space="preserve"> </w:t>
      </w:r>
      <w:r>
        <w:t xml:space="preserve">- ✅ Model saved to</w:t>
      </w:r>
      <w:r>
        <w:t xml:space="preserve"> </w:t>
      </w:r>
      <w:r>
        <w:rPr>
          <w:rStyle w:val="VerbatimChar"/>
        </w:rPr>
        <w:t xml:space="preserve">models/</w:t>
      </w:r>
      <w:r>
        <w:t xml:space="preserve"> </w:t>
      </w:r>
      <w:r>
        <w:t xml:space="preserve">directory</w:t>
      </w:r>
      <w:r>
        <w:t xml:space="preserve"> </w:t>
      </w:r>
      <w:r>
        <w:t xml:space="preserve">- ✅ No errors in the pipeline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Happy Fraud Detection! 🕵️‍♂️</w:t>
      </w:r>
    </w:p>
    <w:p>
      <w:pPr>
        <w:pStyle w:val="BodyText"/>
      </w:pPr>
      <w:r>
        <w:t xml:space="preserve">For questions or issues, check the main README.md or open an issue in the repository.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2025-07-15T03:42:05Z</dcterms:created>
  <dcterms:modified xsi:type="dcterms:W3CDTF">2025-07-15T03:42:05Z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