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b/>
          <w:bCs/>
          <w:color w:val="1E3A5F"/>
          <w:sz w:val="56"/>
          <w:szCs w:val="56"/>
        </w:rPr>
        <w:t xml:space="preserve">CHRONOS-WP V4</w:t>
      </w:r>
    </w:p>
    <w:p>
      <w:pPr>
        <w:jc w:val="center"/>
      </w:pPr>
      <w:r>
        <w:rPr>
          <w:b/>
          <w:bCs/>
          <w:color w:val="2563EB"/>
          <w:sz w:val="32"/>
          <w:szCs w:val="32"/>
        </w:rPr>
        <w:t xml:space="preserve">Session Handoff Document</w:t>
      </w:r>
    </w:p>
    <w:p>
      <w:pPr>
        <w:jc w:val="center"/>
      </w:pPr>
      <w:r>
        <w:rPr>
          <w:i/>
          <w:iCs/>
          <w:color w:val="666666"/>
          <w:sz w:val="20"/>
          <w:szCs w:val="20"/>
        </w:rPr>
        <w:t xml:space="preserve">Prepared: March 18, 2026  |  Version 94  |  Confidential</w:t>
      </w:r>
    </w:p>
    <w:p/>
    <w:p/>
    <w:p>
      <w:pPr>
        <w:pStyle w:val="Heading1"/>
      </w:pPr>
      <w:r>
        <w:rPr>
          <w:b/>
          <w:bCs/>
          <w:sz w:val="30"/>
          <w:szCs w:val="30"/>
        </w:rPr>
        <w:t xml:space="preserve">1. Project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Field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Detail</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a1a1a"/>
                <w:sz w:val="18"/>
                <w:szCs w:val="18"/>
              </w:rPr>
              <w:t xml:space="preserve">Project 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Chronos-WP V4 — Sports Prediction &amp; DFS Engine</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a1a1a"/>
                <w:sz w:val="18"/>
                <w:szCs w:val="18"/>
              </w:rPr>
              <w:t xml:space="preserve">Current File 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chronos_wp_v4_CBB Bracket (94).html</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a1a1a"/>
                <w:sz w:val="18"/>
                <w:szCs w:val="18"/>
              </w:rPr>
              <w:t xml:space="preserve">Working File (container)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/home/claude/chronos_wp_v4_fix1.html</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a1a1a"/>
                <w:sz w:val="18"/>
                <w:szCs w:val="18"/>
              </w:rPr>
              <w:t xml:space="preserve">Output File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/mnt/user-data/outputs/chronos_wp_v4_FINAL_allFixes.html</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a1a1a"/>
                <w:sz w:val="18"/>
                <w:szCs w:val="18"/>
              </w:rPr>
              <w:t xml:space="preserve">GitHub Repo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https://github.com/ghill222/Chronos-WP.git</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a1a1a"/>
                <w:sz w:val="18"/>
                <w:szCs w:val="18"/>
              </w:rPr>
              <w:t xml:space="preserve">Version Tracking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User tracks as v94 locally. Each session continues numbering.</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a1a1a"/>
                <w:sz w:val="18"/>
                <w:szCs w:val="18"/>
              </w:rPr>
              <w:t xml:space="preserve">Primary User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 — Senior Program Manager, Houston TX</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a1a1a"/>
                <w:sz w:val="18"/>
                <w:szCs w:val="18"/>
              </w:rPr>
              <w:t xml:space="preserve">AI Collaborators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Claude (Anthropic) + Gemini AI (Google) — both consulted</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a1a1a"/>
                <w:sz w:val="18"/>
                <w:szCs w:val="18"/>
              </w:rPr>
              <w:t xml:space="preserve">Session Date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March 18, 2026</w:t>
            </w:r>
          </w:p>
        </w:tc>
      </w:tr>
    </w:tbl>
    <w:p/>
    <w:p>
      <w:pPr>
        <w:pStyle w:val="Heading1"/>
      </w:pPr>
      <w:r>
        <w:rPr>
          <w:b/>
          <w:bCs/>
          <w:sz w:val="30"/>
          <w:szCs w:val="30"/>
        </w:rPr>
        <w:t xml:space="preserve">2. What Chronos-WP V4 Is</w:t>
      </w:r>
    </w:p>
    <w:p>
      <w:r>
        <w:t xml:space="preserve">Chronos-WP V4 is a fully self-contained HTML/JS sports prediction engine that combines:</w:t>
      </w:r>
    </w:p>
    <w:p>
      <w:pPr>
        <w:pStyle w:val="ListParagraph"/>
        <w:numPr>
          <w:ilvl w:val="0"/>
          <w:numId w:val="1"/>
        </w:numPr>
      </w:pPr>
      <w:r>
        <w:rPr>
          <w:sz w:val="20"/>
          <w:szCs w:val="20"/>
        </w:rPr>
        <w:t xml:space="preserve">V2 Statistical Model: KenPom-style ratings (adjOff, adjDef, tempo) for NBA/CBB. Produces Win Probability (WP), predicted spread, and predicted total.</w:t>
      </w:r>
    </w:p>
    <w:p>
      <w:pPr>
        <w:pStyle w:val="ListParagraph"/>
        <w:numPr>
          <w:ilvl w:val="0"/>
          <w:numId w:val="1"/>
        </w:numPr>
      </w:pPr>
      <w:r>
        <w:rPr>
          <w:sz w:val="20"/>
          <w:szCs w:val="20"/>
        </w:rPr>
        <w:t xml:space="preserve">V4 Conviction Engine (Mode A): Gematria/cipher-based conviction scoring using 9 calendar systems x 12 ciphers x 4 team name variations = 432 evaluations per team per game.</w:t>
      </w:r>
    </w:p>
    <w:p>
      <w:pPr>
        <w:pStyle w:val="ListParagraph"/>
        <w:numPr>
          <w:ilvl w:val="0"/>
          <w:numId w:val="1"/>
        </w:numPr>
      </w:pPr>
      <w:r>
        <w:rPr>
          <w:sz w:val="20"/>
          <w:szCs w:val="20"/>
        </w:rPr>
        <w:t xml:space="preserve">V4 Tape Score (Mode B): Aggregate VW score across all 9 calendars weighted by UN/GD/LD/DPM hits.</w:t>
      </w:r>
    </w:p>
    <w:p>
      <w:pPr>
        <w:pStyle w:val="ListParagraph"/>
        <w:numPr>
          <w:ilvl w:val="0"/>
          <w:numId w:val="1"/>
        </w:numPr>
      </w:pPr>
      <w:r>
        <w:rPr>
          <w:sz w:val="20"/>
          <w:szCs w:val="20"/>
        </w:rPr>
        <w:t xml:space="preserve">Merged V4 Engine: Decision rules (R1-R4 + SEED_ANCHOR) that combine Mode A and Mode B into a single winner prediction.</w:t>
      </w:r>
    </w:p>
    <w:p>
      <w:pPr>
        <w:pStyle w:val="ListParagraph"/>
        <w:numPr>
          <w:ilvl w:val="0"/>
          <w:numId w:val="1"/>
        </w:numPr>
      </w:pPr>
      <w:r>
        <w:rPr>
          <w:sz w:val="20"/>
          <w:szCs w:val="20"/>
        </w:rPr>
        <w:t xml:space="preserve">Tale of the Tape: Head-to-head cipher breakdown for tennis/MMA/boxing predictions.</w:t>
      </w:r>
    </w:p>
    <w:p>
      <w:pPr>
        <w:pStyle w:val="ListParagraph"/>
        <w:numPr>
          <w:ilvl w:val="0"/>
          <w:numId w:val="1"/>
        </w:numPr>
      </w:pPr>
      <w:r>
        <w:rPr>
          <w:sz w:val="20"/>
          <w:szCs w:val="20"/>
        </w:rPr>
        <w:t xml:space="preserve">Accuracy Tracker: localStorage-based tracking of all predictions with per-calendar win rates.</w:t>
      </w:r>
    </w:p>
    <w:p>
      <w:pPr>
        <w:pStyle w:val="ListParagraph"/>
        <w:numPr>
          <w:ilvl w:val="0"/>
          <w:numId w:val="1"/>
        </w:numPr>
      </w:pPr>
      <w:r>
        <w:rPr>
          <w:sz w:val="20"/>
          <w:szCs w:val="20"/>
        </w:rPr>
        <w:t xml:space="preserve">NCAA Tournament Bracket Module: Full 64-team bracket simulation with Forward and Backward modes.</w:t>
      </w:r>
    </w:p>
    <w:p/>
    <w:p>
      <w:pPr>
        <w:pStyle w:val="Heading1"/>
      </w:pPr>
      <w:r>
        <w:rPr>
          <w:b/>
          <w:bCs/>
          <w:sz w:val="30"/>
          <w:szCs w:val="30"/>
        </w:rPr>
        <w:t xml:space="preserve">3. The 9 Calendar System — Current State</w:t>
      </w:r>
    </w:p>
    <w:p>
      <w:r>
        <w:rPr>
          <w:sz w:val="18"/>
          <w:szCs w:val="18"/>
        </w:rPr>
        <w:t xml:space="preserve">Each calendar produces UN (Universal Number), GD (Game Day), LD (Lunar Day), DPM (Direct Portal Match) values. DPM = digital root of UN+GD+LD.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1400"/>
        <w:gridCol w:w="1960"/>
      </w:tblGrid>
      <w:t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Calendar</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How LD is computed</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Win Rate</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Status</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Notes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Gregorian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14"/>
                <w:szCs w:val="14"/>
              </w:rPr>
              <w:t xml:space="preserve">calculateLunarDayHKO(baseDate)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6"/>
                <w:szCs w:val="16"/>
              </w:rPr>
              <w:t xml:space="preserve">47.4% (95 games)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Lagging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FIXED this session — now HKO-calibrated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Ancient Roman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14"/>
                <w:szCs w:val="14"/>
              </w:rPr>
              <w:t xml:space="preserve">Inherits gregLD (HKO)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6"/>
                <w:szCs w:val="16"/>
              </w:rPr>
              <w:t xml:space="preserve">47.5% (59 games)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Lagging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Op date +4 months for UN/GD only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UNC Network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14"/>
                <w:szCs w:val="14"/>
              </w:rPr>
              <w:t xml:space="preserve">calculateLunarDay(Greg-10d)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6"/>
                <w:szCs w:val="16"/>
              </w:rPr>
              <w:t xml:space="preserve">48.9% (47 games)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Lagging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Unchanged, no LD issues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IFC (13-Month)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14"/>
                <w:szCs w:val="14"/>
              </w:rPr>
              <w:t xml:space="preserve">calculateLunarDay(Greg+3d)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6"/>
                <w:szCs w:val="16"/>
              </w:rPr>
              <w:t xml:space="preserve">50.0% (60 games)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Active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Unchanged, no LD issues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Ethiopian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14"/>
                <w:szCs w:val="14"/>
              </w:rPr>
              <w:t xml:space="preserve">calculateLunarDay(Jul 8 2018 anchor)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6"/>
                <w:szCs w:val="16"/>
              </w:rPr>
              <w:t xml:space="preserve">52.8% (72 games)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Active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Unchanged, no LD issues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Pure SOL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14"/>
                <w:szCs w:val="14"/>
              </w:rPr>
              <w:t xml:space="preserve">calculateLunarDay(baseDate) INDEPENDENT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6"/>
                <w:szCs w:val="16"/>
              </w:rPr>
              <w:t xml:space="preserve">47.6% (63 games)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Lagging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FIXED — was incorrectly inheriting Gregorian LD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6"/>
                <w:szCs w:val="16"/>
              </w:rPr>
              <w:t xml:space="preserve">SOL (13th Mo)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14"/>
                <w:szCs w:val="14"/>
              </w:rPr>
              <w:t xml:space="preserve">calculateLunarDay(Greg+3d)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59669"/>
                <w:sz w:val="16"/>
                <w:szCs w:val="16"/>
              </w:rPr>
              <w:t xml:space="preserve">65.9% (41 games)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LEAD SERVER 🔥</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Top performer. Badge was mislabeled "FG" — FIXED to "SOL"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Future Greg (+2yr)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14"/>
                <w:szCs w:val="14"/>
              </w:rPr>
              <w:t xml:space="preserve">calculateLunarDay(Greg+2yr)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6"/>
                <w:szCs w:val="16"/>
              </w:rPr>
              <w:t xml:space="preserve">46.9% (49 games)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Lagging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Unchanged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6"/>
                <w:szCs w:val="16"/>
              </w:rPr>
              <w:t xml:space="preserve">G-Roll (Gemini)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14"/>
                <w:szCs w:val="14"/>
              </w:rPr>
              <w:t xml:space="preserve">Rolling formula, independent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a1a1a"/>
                <w:sz w:val="16"/>
                <w:szCs w:val="16"/>
              </w:rPr>
              <w:t xml:space="preserve">52.3% (65 games)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Active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No calculateLunarDay dependency</w:t>
            </w:r>
          </w:p>
        </w:tc>
      </w:tr>
    </w:tbl>
    <w:p/>
    <w:p>
      <w:pPr>
        <w:pStyle w:val="Heading1"/>
      </w:pPr>
      <w:r>
        <w:rPr>
          <w:b/>
          <w:bCs/>
          <w:sz w:val="30"/>
          <w:szCs w:val="30"/>
        </w:rPr>
        <w:t xml:space="preserve">4. Critical Fix Applied This Session — Lunar Day Calibration</w:t>
      </w:r>
    </w:p>
    <w:p>
      <w:pPr>
        <w:pStyle w:val="Heading2"/>
      </w:pPr>
      <w:r>
        <w:rPr>
          <w:b/>
          <w:bCs/>
          <w:sz w:val="26"/>
          <w:szCs w:val="26"/>
        </w:rPr>
        <w:t xml:space="preserve">The Problem</w:t>
      </w:r>
    </w:p>
    <w:p>
      <w:r>
        <w:t xml:space="preserve">The calculateLunarDay() function had two structural bugs:</w:t>
      </w:r>
    </w:p>
    <w:p>
      <w:pPr>
        <w:pStyle w:val="ListParagraph"/>
        <w:numPr>
          <w:ilvl w:val="0"/>
          <w:numId w:val="1"/>
        </w:numPr>
      </w:pPr>
      <w:r>
        <w:rPr>
          <w:sz w:val="20"/>
          <w:szCs w:val="20"/>
        </w:rPr>
        <w:t xml:space="preserve">Anchor was 2000-01-05T18:14:00Z — 24+ hours earlier than the actual J2000 astronomical new moon, causing the March 2026 new moon to be placed on March 17 instead of March 19 (HKO ground truth).</w:t>
      </w:r>
    </w:p>
    <w:p>
      <w:pPr>
        <w:pStyle w:val="ListParagraph"/>
        <w:numPr>
          <w:ilvl w:val="0"/>
          <w:numId w:val="1"/>
        </w:numPr>
      </w:pPr>
      <w:r>
        <w:rPr>
          <w:sz w:val="20"/>
          <w:szCs w:val="20"/>
        </w:rPr>
        <w:t xml:space="preserve">Formula used floor(age) with 0→29 mapping. This physically could not output LD=30, collapsing the last day of 30-day lunar months (called the "End-of-Month Blind Spot").</w:t>
      </w:r>
    </w:p>
    <w:p>
      <w:pPr>
        <w:pStyle w:val="ListParagraph"/>
        <w:numPr>
          <w:ilvl w:val="0"/>
          <w:numId w:val="1"/>
        </w:numPr>
      </w:pPr>
      <w:r>
        <w:rPr>
          <w:sz w:val="20"/>
          <w:szCs w:val="20"/>
        </w:rPr>
        <w:t xml:space="preserve">Local noon was used instead of UTC noon, causing Houston CDT browsers to get different results than UTC environments.</w:t>
      </w:r>
    </w:p>
    <w:p/>
    <w:p>
      <w:pPr>
        <w:pStyle w:val="Heading2"/>
      </w:pPr>
      <w:r>
        <w:rPr>
          <w:b/>
          <w:bCs/>
          <w:sz w:val="26"/>
          <w:szCs w:val="26"/>
        </w:rPr>
        <w:t xml:space="preserve">The Solution</w:t>
      </w:r>
    </w:p>
    <w:p>
      <w:r>
        <w:t xml:space="preserve">A new function calculateLunarDayHKO() was created using:</w:t>
      </w:r>
    </w:p>
    <w:p>
      <w:pPr>
        <w:pStyle w:val="ListParagraph"/>
        <w:numPr>
          <w:ilvl w:val="0"/>
          <w:numId w:val="1"/>
        </w:numPr>
      </w:pPr>
      <w:r>
        <w:rPr>
          <w:sz w:val="20"/>
          <w:szCs w:val="20"/>
        </w:rPr>
        <w:t xml:space="preserve">New anchor: 2000-01-06T15:44:00.000Z (verified 40/40 matches against HKO official calendar)</w:t>
      </w:r>
    </w:p>
    <w:p>
      <w:pPr>
        <w:pStyle w:val="ListParagraph"/>
        <w:numPr>
          <w:ilvl w:val="0"/>
          <w:numId w:val="1"/>
        </w:numPr>
      </w:pPr>
      <w:r>
        <w:rPr>
          <w:sz w:val="20"/>
          <w:szCs w:val="20"/>
        </w:rPr>
        <w:t xml:space="preserve">New formula: floor(age)+1 capped at 30 — supports full 30-day months</w:t>
      </w:r>
    </w:p>
    <w:p>
      <w:pPr>
        <w:pStyle w:val="ListParagraph"/>
        <w:numPr>
          <w:ilvl w:val="0"/>
          <w:numId w:val="1"/>
        </w:numPr>
      </w:pPr>
      <w:r>
        <w:rPr>
          <w:sz w:val="20"/>
          <w:szCs w:val="20"/>
        </w:rPr>
        <w:t xml:space="preserve">UTC noon for timezone-independent results</w:t>
      </w:r>
    </w:p>
    <w:p/>
    <w:p>
      <w:r>
        <w:t xml:space="preserve">CRITICAL: The original calculateLunarDay() was PRESERVED unchanged. Only the Gregorian gregLD line was switched to calculateLunarDayHKO(). This ensures IFC, SOL, UNC, Ethiopian, FutGreg+2 are completely unaffected.</w:t>
      </w:r>
    </w:p>
    <w:p/>
    <w:p>
      <w:pPr>
        <w:pStyle w:val="Heading2"/>
      </w:pPr>
      <w:r>
        <w:rPr>
          <w:b/>
          <w:bCs/>
          <w:sz w:val="26"/>
          <w:szCs w:val="26"/>
        </w:rPr>
        <w:t xml:space="preserve">March 18, 2026 Final State (after all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1200"/>
        <w:gridCol w:w="1200"/>
        <w:gridCol w:w="2060"/>
      </w:tblGrid>
      <w:t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6"/>
                <w:szCs w:val="16"/>
              </w:rPr>
              <w:t xml:space="preserve">Calendar</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6"/>
                <w:szCs w:val="16"/>
              </w:rPr>
              <w:t xml:space="preserve">UN</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6"/>
                <w:szCs w:val="16"/>
              </w:rPr>
              <w:t xml:space="preserve">GD</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6"/>
                <w:szCs w:val="16"/>
              </w:rPr>
              <w:t xml:space="preserve">LD (raw/root)</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6"/>
                <w:szCs w:val="16"/>
              </w:rPr>
              <w:t xml:space="preserve">DPM</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6"/>
                <w:szCs w:val="16"/>
              </w:rPr>
              <w:t xml:space="preserve">Notes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Gregorian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30 (root 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 FIXED this session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Ancient Roman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30 (root 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 Inherits Gregorian HKO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UNC Network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20 (root 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 Unchanged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IFC (13-Month)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4 (root 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 Unchanged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Ethiopian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25 (root 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 Unchanged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Pure SOL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1 (Day 28)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 FIXED — now independent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SOL (13th Mo)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4 (root 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 Unchanged (lead server)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Future Greg +2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23 (root 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 Unchanged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G-Roll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2 (root 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 Unchanged (rolling)</w:t>
            </w:r>
          </w:p>
        </w:tc>
      </w:tr>
    </w:tbl>
    <w:p/>
    <w:p>
      <w:pPr>
        <w:pStyle w:val="Heading1"/>
      </w:pPr>
      <w:r>
        <w:rPr>
          <w:b/>
          <w:bCs/>
          <w:sz w:val="30"/>
          <w:szCs w:val="30"/>
        </w:rPr>
        <w:t xml:space="preserve">5. NCAA Tournament Bracket Module</w:t>
      </w:r>
    </w:p>
    <w:p>
      <w:pPr>
        <w:pStyle w:val="Heading2"/>
      </w:pPr>
      <w:r>
        <w:rPr>
          <w:b/>
          <w:bCs/>
          <w:sz w:val="26"/>
          <w:szCs w:val="26"/>
        </w:rPr>
        <w:t xml:space="preserve">Overview</w:t>
      </w:r>
    </w:p>
    <w:p>
      <w:r>
        <w:t xml:space="preserve">A full 64-team bracket simulator built as a sub-tab under the CBB sports tab. Access: click 🏀 CBB → then 🏆 March Madness Bracket sub-tab.</w:t>
      </w:r>
    </w:p>
    <w:p/>
    <w:p>
      <w:pPr>
        <w:pStyle w:val="Heading2"/>
      </w:pPr>
      <w:r>
        <w:rPr>
          <w:b/>
          <w:bCs/>
          <w:sz w:val="26"/>
          <w:szCs w:val="26"/>
        </w:rPr>
        <w:t xml:space="preserve">Competition Context</w:t>
      </w:r>
    </w:p>
    <w:p>
      <w:pPr>
        <w:pStyle w:val="ListParagraph"/>
        <w:numPr>
          <w:ilvl w:val="0"/>
          <w:numId w:val="1"/>
        </w:numPr>
      </w:pPr>
      <w:r>
        <w:rPr>
          <w:sz w:val="20"/>
          <w:szCs w:val="20"/>
        </w:rPr>
        <w:t xml:space="preserve">Event: Kalshi $1 Billion Perfect Bracket Challenge 2026</w:t>
      </w:r>
    </w:p>
    <w:p>
      <w:pPr>
        <w:pStyle w:val="ListParagraph"/>
        <w:numPr>
          <w:ilvl w:val="0"/>
          <w:numId w:val="1"/>
        </w:numPr>
      </w:pPr>
      <w:r>
        <w:rPr>
          <w:sz w:val="20"/>
          <w:szCs w:val="20"/>
        </w:rPr>
        <w:t xml:space="preserve">Deadline: March 19, 2026 at 1:00 PM ET — ONE submission allowed</w:t>
      </w:r>
    </w:p>
    <w:p>
      <w:pPr>
        <w:pStyle w:val="ListParagraph"/>
        <w:numPr>
          <w:ilvl w:val="0"/>
          <w:numId w:val="1"/>
        </w:numPr>
      </w:pPr>
      <w:r>
        <w:rPr>
          <w:sz w:val="20"/>
          <w:szCs w:val="20"/>
        </w:rPr>
        <w:t xml:space="preserve">Structure: East vs South (FF SF1), West vs Midwest (FF SF2) — CORRECTED this session</w:t>
      </w:r>
    </w:p>
    <w:p/>
    <w:p>
      <w:pPr>
        <w:pStyle w:val="Heading2"/>
      </w:pPr>
      <w:r>
        <w:rPr>
          <w:b/>
          <w:bCs/>
          <w:sz w:val="26"/>
          <w:szCs w:val="26"/>
        </w:rPr>
        <w:t xml:space="preserve">Venue Assignments (verified vs official bracket PDF)</w:t>
      </w:r>
    </w:p>
    <w:p>
      <w:pPr>
        <w:pStyle w:val="ListParagraph"/>
        <w:numPr>
          <w:ilvl w:val="0"/>
          <w:numId w:val="1"/>
        </w:numPr>
      </w:pPr>
      <w:r>
        <w:rPr>
          <w:sz w:val="20"/>
          <w:szCs w:val="20"/>
        </w:rPr>
        <w:t xml:space="preserve">Mar 19/21 (South + Midwest R1/R2): Buffalo, Greenville, Oklahoma City, Portland</w:t>
      </w:r>
    </w:p>
    <w:p>
      <w:pPr>
        <w:pStyle w:val="ListParagraph"/>
        <w:numPr>
          <w:ilvl w:val="0"/>
          <w:numId w:val="1"/>
        </w:numPr>
      </w:pPr>
      <w:r>
        <w:rPr>
          <w:sz w:val="20"/>
          <w:szCs w:val="20"/>
        </w:rPr>
        <w:t xml:space="preserve">Mar 20/22 (East + West R1/R2): Philadelphia, St. Louis, San Diego, Tampa</w:t>
      </w:r>
    </w:p>
    <w:p>
      <w:pPr>
        <w:pStyle w:val="ListParagraph"/>
        <w:numPr>
          <w:ilvl w:val="0"/>
          <w:numId w:val="1"/>
        </w:numPr>
      </w:pPr>
      <w:r>
        <w:rPr>
          <w:sz w:val="20"/>
          <w:szCs w:val="20"/>
        </w:rPr>
        <w:t xml:space="preserve">Mar 26/28 Regionals: Houston TX (South), San Jose CA (West)</w:t>
      </w:r>
    </w:p>
    <w:p>
      <w:pPr>
        <w:pStyle w:val="ListParagraph"/>
        <w:numPr>
          <w:ilvl w:val="0"/>
          <w:numId w:val="1"/>
        </w:numPr>
      </w:pPr>
      <w:r>
        <w:rPr>
          <w:sz w:val="20"/>
          <w:szCs w:val="20"/>
        </w:rPr>
        <w:t xml:space="preserve">Mar 27/29 Regionals: Chicago IL (Midwest), Washington D.C. (East)</w:t>
      </w:r>
    </w:p>
    <w:p>
      <w:pPr>
        <w:pStyle w:val="ListParagraph"/>
        <w:numPr>
          <w:ilvl w:val="0"/>
          <w:numId w:val="1"/>
        </w:numPr>
      </w:pPr>
      <w:r>
        <w:rPr>
          <w:sz w:val="20"/>
          <w:szCs w:val="20"/>
        </w:rPr>
        <w:t xml:space="preserve">Apr 4 Final Four + Apr 6 Championship: Indianapolis IN (city root=6)</w:t>
      </w:r>
    </w:p>
    <w:p/>
    <w:p>
      <w:pPr>
        <w:pStyle w:val="Heading2"/>
      </w:pPr>
      <w:r>
        <w:rPr>
          <w:b/>
          <w:bCs/>
          <w:sz w:val="26"/>
          <w:szCs w:val="26"/>
        </w:rPr>
        <w:t xml:space="preserve">Championship Day VW (April 6, 2026) — Key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6"/>
                <w:szCs w:val="16"/>
              </w:rPr>
              <w:t xml:space="preserve">Calendar</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6"/>
                <w:szCs w:val="16"/>
              </w:rPr>
              <w:t xml:space="preserve">UN</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6"/>
                <w:szCs w:val="16"/>
              </w:rPr>
              <w:t xml:space="preserve">GD</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6"/>
                <w:szCs w:val="16"/>
              </w:rPr>
              <w:t xml:space="preserve">LD (root)</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6"/>
                <w:szCs w:val="16"/>
              </w:rPr>
              <w:t xml:space="preserve">DPM</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Gregorian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19 (root 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9</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IFC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4 (root 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9</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UNC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9 (root 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4</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Ancient Roman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19 (root 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4</w:t>
            </w:r>
          </w:p>
        </w:tc>
      </w:tr>
    </w:tbl>
    <w:p>
      <w:r>
        <w:t xml:space="preserve">Championship resonance roots across all calendars: 1, 2, 4, 5, 6, 9 — roots 3, 7, 8 are ABSENT.</w:t>
      </w:r>
    </w:p>
    <w:p>
      <w:r>
        <w:t xml:space="preserve">Indianapolis city root = 6 (⚡ boost for root-6 teams in FF/Championship games).</w:t>
      </w:r>
    </w:p>
    <w:p/>
    <w:p>
      <w:pPr>
        <w:pStyle w:val="Heading2"/>
      </w:pPr>
      <w:r>
        <w:rPr>
          <w:b/>
          <w:bCs/>
          <w:sz w:val="26"/>
          <w:szCs w:val="26"/>
        </w:rPr>
        <w:t xml:space="preserve">Two TBD First Four Slots (games tonight March 18)</w:t>
      </w:r>
    </w:p>
    <w:p>
      <w:pPr>
        <w:pStyle w:val="ListParagraph"/>
        <w:numPr>
          <w:ilvl w:val="0"/>
          <w:numId w:val="1"/>
        </w:numPr>
      </w:pPr>
      <w:r>
        <w:rPr>
          <w:sz w:val="20"/>
          <w:szCs w:val="20"/>
        </w:rPr>
        <w:t xml:space="preserve">South 16: PVAMU vs Lehigh — winner plays Florida (1-seed)</w:t>
      </w:r>
    </w:p>
    <w:p>
      <w:pPr>
        <w:pStyle w:val="ListParagraph"/>
        <w:numPr>
          <w:ilvl w:val="0"/>
          <w:numId w:val="1"/>
        </w:numPr>
      </w:pPr>
      <w:r>
        <w:rPr>
          <w:sz w:val="20"/>
          <w:szCs w:val="20"/>
        </w:rPr>
        <w:t xml:space="preserve">Midwest 11: Miami OH vs SMU — winner plays Tennessee (6-seed)</w:t>
      </w:r>
    </w:p>
    <w:p>
      <w:r>
        <w:t xml:space="preserve">Once results are known, update bracket with actual teams before submitting.</w:t>
      </w:r>
    </w:p>
    <w:p/>
    <w:p>
      <w:pPr>
        <w:pStyle w:val="Heading2"/>
      </w:pPr>
      <w:r>
        <w:rPr>
          <w:b/>
          <w:bCs/>
          <w:sz w:val="26"/>
          <w:szCs w:val="26"/>
        </w:rPr>
        <w:t xml:space="preserve">Simulation Modes</w:t>
      </w:r>
    </w:p>
    <w:p>
      <w:pPr>
        <w:pStyle w:val="ListParagraph"/>
        <w:numPr>
          <w:ilvl w:val="0"/>
          <w:numId w:val="1"/>
        </w:numPr>
      </w:pPr>
      <w:r>
        <w:rPr>
          <w:sz w:val="20"/>
          <w:szCs w:val="20"/>
        </w:rPr>
        <w:t xml:space="preserve">▶️ Forward: Each game scored on actual round date VW — current default</w:t>
      </w:r>
    </w:p>
    <w:p>
      <w:pPr>
        <w:pStyle w:val="ListParagraph"/>
        <w:numPr>
          <w:ilvl w:val="0"/>
          <w:numId w:val="1"/>
        </w:numPr>
      </w:pPr>
      <w:r>
        <w:rPr>
          <w:sz w:val="20"/>
          <w:szCs w:val="20"/>
        </w:rPr>
        <w:t xml:space="preserve">⏪ Backward: All 64 teams scored on Apr 6 championship VW first (Gemini method), then championship resonance breaks close matchups</w:t>
      </w:r>
    </w:p>
    <w:p/>
    <w:p>
      <w:pPr>
        <w:pStyle w:val="Heading2"/>
      </w:pPr>
      <w:r>
        <w:rPr>
          <w:b/>
          <w:bCs/>
          <w:sz w:val="26"/>
          <w:szCs w:val="26"/>
        </w:rPr>
        <w:t xml:space="preserve">Championship Resonance Rankings (Apr 6 VW — top contenders)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200"/>
        <w:gridCol w:w="1200"/>
        <w:gridCol w:w="2260"/>
        <w:gridCol w:w="900"/>
      </w:tblGrid>
      <w:t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6"/>
                <w:szCs w:val="16"/>
              </w:rPr>
              <w:t xml:space="preserve">Rank</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6"/>
                <w:szCs w:val="16"/>
              </w:rPr>
              <w:t xml:space="preserve">Team</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6"/>
                <w:szCs w:val="16"/>
              </w:rPr>
              <w:t xml:space="preserve">Apr 6 Pts</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6"/>
                <w:szCs w:val="16"/>
              </w:rPr>
              <w:t xml:space="preserve">Path</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6"/>
                <w:szCs w:val="16"/>
              </w:rPr>
              <w:t xml:space="preserve">Notes</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6"/>
                <w:szCs w:val="16"/>
              </w:rPr>
              <w:t xml:space="preserve">Trend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Michigan State Spartans (E3)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921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 Out R1 (GATE-B trap)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Highest Apr 6 resonance but eliminated R1 on actual game date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Saint Marys Gaels (S7)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882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 Out S16 (VOID TRAP vs Florida)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Strong resonance but S16 trap ends run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Clemson Tigers (S8)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863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Needs full check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3rd highest — run path check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Villanova Wildcats (W8)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835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Needs full check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Consistently rising trend 626→835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Gonzaga Bulldogs (W3)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823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 CLEAN PATH confirmed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Clean path through championship. R2 SHORT-CIRCUIT vs BYU only risk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BYU Cougars (W6)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811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Needs check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Top 8 Apr 6 resonance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Louisville Cardinals (E6)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809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Needs check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Top 8 Apr 6 resonance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Ohio State Buckeyes (E8)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783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Reaches FF</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East regional dark horse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4"/>
                <w:szCs w:val="14"/>
              </w:rPr>
              <w:t xml:space="preserve">↑</w:t>
            </w:r>
          </w:p>
        </w:tc>
      </w:tr>
    </w:tbl>
    <w:p/>
    <w:p>
      <w:r>
        <w:t xml:space="preserve">RECOMMENDATION: Gonzaga Bulldogs (W3, 30-3) has the cleanest path to the championship of any high-resonance team. Villanova is worth a full path check before submission. The 🔍 Check Path button in the Champ Resonance panel runs full path validation for any top-8 team.</w:t>
      </w:r>
    </w:p>
    <w:p/>
    <w:p>
      <w:pPr>
        <w:pStyle w:val="Heading1"/>
      </w:pPr>
      <w:r>
        <w:rPr>
          <w:b/>
          <w:bCs/>
          <w:sz w:val="30"/>
          <w:szCs w:val="30"/>
        </w:rPr>
        <w:t xml:space="preserve">6. Open Items — Carry Into Next Session</w:t>
      </w:r>
    </w:p>
    <w:p/>
    <w:p>
      <w:r>
        <w:rPr>
          <w:b/>
          <w:bCs/>
          <w:color w:val="2563EB"/>
          <w:sz w:val="22"/>
          <w:szCs w:val="22"/>
        </w:rPr>
        <w:t xml:space="preserve">PRIORITY 1 — First Four Results (deadline: Mar 19 1PM ET)</w:t>
      </w:r>
    </w:p>
    <w:p>
      <w:r>
        <w:t xml:space="preserve">Tonight's games determine the final two bracket slots. Update before submitting:</w:t>
      </w:r>
    </w:p>
    <w:p>
      <w:pPr>
        <w:pStyle w:val="ListParagraph"/>
        <w:numPr>
          <w:ilvl w:val="0"/>
          <w:numId w:val="1"/>
        </w:numPr>
      </w:pPr>
      <w:r>
        <w:rPr>
          <w:sz w:val="20"/>
          <w:szCs w:val="20"/>
        </w:rPr>
        <w:t xml:space="preserve">South 16-seed: winner of PVAMU vs Lehigh → update S16 slot in bracket data</w:t>
      </w:r>
    </w:p>
    <w:p>
      <w:pPr>
        <w:pStyle w:val="ListParagraph"/>
        <w:numPr>
          <w:ilvl w:val="0"/>
          <w:numId w:val="1"/>
        </w:numPr>
      </w:pPr>
      <w:r>
        <w:rPr>
          <w:sz w:val="20"/>
          <w:szCs w:val="20"/>
        </w:rPr>
        <w:t xml:space="preserve">Midwest 11-seed: winner of Miami OH vs SMU → update M11 slot in bracket data</w:t>
      </w:r>
    </w:p>
    <w:p/>
    <w:p>
      <w:r>
        <w:rPr>
          <w:b/>
          <w:bCs/>
          <w:color w:val="2563EB"/>
          <w:sz w:val="22"/>
          <w:szCs w:val="22"/>
        </w:rPr>
        <w:t xml:space="preserve">PRIORITY 2 — V4 Total Points Projection (CSV attached)</w:t>
      </w:r>
    </w:p>
    <w:p>
      <w:r>
        <w:t xml:space="preserve">The file wp_accuracy_filtered_2026-03-18.csv (225 game records) was uploaded this session to derive a V4-specific total points formula. Currently V4 just mirrors V2 totals. Need to:</w:t>
      </w:r>
    </w:p>
    <w:p>
      <w:pPr>
        <w:pStyle w:val="ListParagraph"/>
        <w:numPr>
          <w:ilvl w:val="0"/>
          <w:numId w:val="1"/>
        </w:numPr>
      </w:pPr>
      <w:r>
        <w:rPr>
          <w:sz w:val="20"/>
          <w:szCs w:val="20"/>
        </w:rPr>
        <w:t xml:space="preserve">Analyze the CSV to find model total vs actual total distributions by sport</w:t>
      </w:r>
    </w:p>
    <w:p>
      <w:pPr>
        <w:pStyle w:val="ListParagraph"/>
        <w:numPr>
          <w:ilvl w:val="0"/>
          <w:numId w:val="1"/>
        </w:numPr>
      </w:pPr>
      <w:r>
        <w:rPr>
          <w:sz w:val="20"/>
          <w:szCs w:val="20"/>
        </w:rPr>
        <w:t xml:space="preserve">Build a VW-influenced adjustment layer on top of V2 baseline total</w:t>
      </w:r>
    </w:p>
    <w:p>
      <w:pPr>
        <w:pStyle w:val="ListParagraph"/>
        <w:numPr>
          <w:ilvl w:val="0"/>
          <w:numId w:val="1"/>
        </w:numPr>
      </w:pPr>
      <w:r>
        <w:rPr>
          <w:sz w:val="20"/>
          <w:szCs w:val="20"/>
        </w:rPr>
        <w:t xml:space="preserve">Replace the current mirrored value with the new formula in renderGameCards</w:t>
      </w:r>
    </w:p>
    <w:p/>
    <w:p>
      <w:r>
        <w:rPr>
          <w:b/>
          <w:bCs/>
          <w:color w:val="2563EB"/>
          <w:sz w:val="22"/>
          <w:szCs w:val="22"/>
        </w:rPr>
        <w:t xml:space="preserve">PRIORITY 3 — Tape Filter in Recent Results Log</w:t>
      </w:r>
    </w:p>
    <w:p>
      <w:r>
        <w:t xml:space="preserve">Add a "Tape" filter toggle to the recent results section to show only Tale of the Tape predictions (tennis, MMA, boxing) in a separate view. Currently all prediction types are mixed.</w:t>
      </w:r>
    </w:p>
    <w:p/>
    <w:p>
      <w:r>
        <w:rPr>
          <w:b/>
          <w:bCs/>
          <w:color w:val="2563EB"/>
          <w:sz w:val="22"/>
          <w:szCs w:val="22"/>
        </w:rPr>
        <w:t xml:space="preserve">PRIORITY 4 — Edge Category Threshold Redefinition</w:t>
      </w:r>
    </w:p>
    <w:p>
      <w:r>
        <w:t xml:space="preserve">Current edge categories and thresholds (VW score margin-based):</w:t>
      </w:r>
    </w:p>
    <w:p>
      <w:pPr>
        <w:pStyle w:val="ListParagraph"/>
        <w:numPr>
          <w:ilvl w:val="0"/>
          <w:numId w:val="1"/>
        </w:numPr>
      </w:pPr>
      <w:r>
        <w:rPr>
          <w:sz w:val="20"/>
          <w:szCs w:val="20"/>
        </w:rPr>
        <w:t xml:space="preserve">0 pts margin → TOO CLOSE TO CALL</w:t>
      </w:r>
    </w:p>
    <w:p>
      <w:pPr>
        <w:pStyle w:val="ListParagraph"/>
        <w:numPr>
          <w:ilvl w:val="0"/>
          <w:numId w:val="1"/>
        </w:numPr>
      </w:pPr>
      <w:r>
        <w:rPr>
          <w:sz w:val="20"/>
          <w:szCs w:val="20"/>
        </w:rPr>
        <w:t xml:space="preserve">1-9 pts → SLIGHT EDGE</w:t>
      </w:r>
    </w:p>
    <w:p>
      <w:pPr>
        <w:pStyle w:val="ListParagraph"/>
        <w:numPr>
          <w:ilvl w:val="0"/>
          <w:numId w:val="1"/>
        </w:numPr>
      </w:pPr>
      <w:r>
        <w:rPr>
          <w:sz w:val="20"/>
          <w:szCs w:val="20"/>
        </w:rPr>
        <w:t xml:space="preserve">10-24 pts → MODERATE EDGE</w:t>
      </w:r>
    </w:p>
    <w:p>
      <w:pPr>
        <w:pStyle w:val="ListParagraph"/>
        <w:numPr>
          <w:ilvl w:val="0"/>
          <w:numId w:val="1"/>
        </w:numPr>
      </w:pPr>
      <w:r>
        <w:rPr>
          <w:sz w:val="20"/>
          <w:szCs w:val="20"/>
        </w:rPr>
        <w:t xml:space="preserve">25-49 pts → CLEAR EDGE</w:t>
      </w:r>
    </w:p>
    <w:p>
      <w:pPr>
        <w:pStyle w:val="ListParagraph"/>
        <w:numPr>
          <w:ilvl w:val="0"/>
          <w:numId w:val="1"/>
        </w:numPr>
      </w:pPr>
      <w:r>
        <w:rPr>
          <w:sz w:val="20"/>
          <w:szCs w:val="20"/>
        </w:rPr>
        <w:t xml:space="preserve">50+ pts → DOMINANT ADVANTAGE</w:t>
      </w:r>
    </w:p>
    <w:p>
      <w:r>
        <w:t xml:space="preserve">User wants to re-examine and redefine these thresholds based on actual prediction accuracy data. The CSV export can inform this analysis.</w:t>
      </w:r>
    </w:p>
    <w:p/>
    <w:p>
      <w:r>
        <w:rPr>
          <w:b/>
          <w:bCs/>
          <w:color w:val="2563EB"/>
          <w:sz w:val="22"/>
          <w:szCs w:val="22"/>
        </w:rPr>
        <w:t xml:space="preserve">PRIORITY 5 — Tennis Data Source (flashscore.com)</w:t>
      </w:r>
    </w:p>
    <w:p>
      <w:r>
        <w:t xml:space="preserve">User wants to replace or supplement current tennis match sourcing with flashscore.com. Key URL provided:</w:t>
      </w:r>
    </w:p>
    <w:p>
      <w:r>
        <w:t xml:space="preserve">https://www.flashscore.com/tennis/atp-singles/miami/#/MmmwougL/draw/</w:t>
      </w:r>
    </w:p>
    <w:p>
      <w:pPr>
        <w:pStyle w:val="ListParagraph"/>
        <w:numPr>
          <w:ilvl w:val="0"/>
          <w:numId w:val="1"/>
        </w:numPr>
      </w:pPr>
      <w:r>
        <w:rPr>
          <w:sz w:val="20"/>
          <w:szCs w:val="20"/>
        </w:rPr>
        <w:t xml:space="preserve">Investigate whether flashscore.com can be scraped/fetched for tennis schedules</w:t>
      </w:r>
    </w:p>
    <w:p>
      <w:pPr>
        <w:pStyle w:val="ListParagraph"/>
        <w:numPr>
          <w:ilvl w:val="0"/>
          <w:numId w:val="1"/>
        </w:numPr>
      </w:pPr>
      <w:r>
        <w:rPr>
          <w:sz w:val="20"/>
          <w:szCs w:val="20"/>
        </w:rPr>
        <w:t xml:space="preserve">Key leagues: ATP Singles, WTA, ATP Doubles as available</w:t>
      </w:r>
    </w:p>
    <w:p>
      <w:pPr>
        <w:pStyle w:val="ListParagraph"/>
        <w:numPr>
          <w:ilvl w:val="0"/>
          <w:numId w:val="1"/>
        </w:numPr>
      </w:pPr>
      <w:r>
        <w:rPr>
          <w:sz w:val="20"/>
          <w:szCs w:val="20"/>
        </w:rPr>
        <w:t xml:space="preserve">Need to parse player names, match times, round info</w:t>
      </w:r>
    </w:p>
    <w:p>
      <w:pPr>
        <w:pStyle w:val="ListParagraph"/>
        <w:numPr>
          <w:ilvl w:val="0"/>
          <w:numId w:val="1"/>
        </w:numPr>
      </w:pPr>
      <w:r>
        <w:rPr>
          <w:sz w:val="20"/>
          <w:szCs w:val="20"/>
        </w:rPr>
        <w:t xml:space="preserve">User may provide additional tournament URLs in next session</w:t>
      </w:r>
    </w:p>
    <w:p/>
    <w:p>
      <w:r>
        <w:rPr>
          <w:b/>
          <w:bCs/>
          <w:color w:val="2563EB"/>
          <w:sz w:val="22"/>
          <w:szCs w:val="22"/>
        </w:rPr>
        <w:t xml:space="preserve">DEFERRED — Calendar Accuracy Weighting</w:t>
      </w:r>
    </w:p>
    <w:p>
      <w:r>
        <w:t xml:space="preserve">We attempted to add dynamic per-calendar performance weights to scoreTeamVW (amplifying SOL at 1.5x, etc.) but it caused floating point decimals in the resonance panel and retroactively rescored historical games, dropping SOL from 66.7% to 50%. REVERTED. Need a cleaner approach:</w:t>
      </w:r>
    </w:p>
    <w:p>
      <w:pPr>
        <w:pStyle w:val="ListParagraph"/>
        <w:numPr>
          <w:ilvl w:val="0"/>
          <w:numId w:val="1"/>
        </w:numPr>
      </w:pPr>
      <w:r>
        <w:rPr>
          <w:sz w:val="20"/>
          <w:szCs w:val="20"/>
        </w:rPr>
        <w:t xml:space="preserve">Apply weights only at the final winner comparison step, not inside the scoring loop</w:t>
      </w:r>
    </w:p>
    <w:p>
      <w:pPr>
        <w:pStyle w:val="ListParagraph"/>
        <w:numPr>
          <w:ilvl w:val="0"/>
          <w:numId w:val="1"/>
        </w:numPr>
      </w:pPr>
      <w:r>
        <w:rPr>
          <w:sz w:val="20"/>
          <w:szCs w:val="20"/>
        </w:rPr>
        <w:t xml:space="preserve">Round all score displays before rendering</w:t>
      </w:r>
    </w:p>
    <w:p>
      <w:pPr>
        <w:pStyle w:val="ListParagraph"/>
        <w:numPr>
          <w:ilvl w:val="0"/>
          <w:numId w:val="1"/>
        </w:numPr>
      </w:pPr>
      <w:r>
        <w:rPr>
          <w:sz w:val="20"/>
          <w:szCs w:val="20"/>
        </w:rPr>
        <w:t xml:space="preserve">Consider applying to bracket simulation only as a first test before sidebar</w:t>
      </w:r>
    </w:p>
    <w:p/>
    <w:p>
      <w:r>
        <w:rPr>
          <w:b/>
          <w:bCs/>
          <w:color w:val="2563EB"/>
          <w:sz w:val="22"/>
          <w:szCs w:val="22"/>
        </w:rPr>
        <w:t xml:space="preserve">DEFERRED — V2 WP Threshold for V4 Override</w:t>
      </w:r>
    </w:p>
    <w:p>
      <w:r>
        <w:t xml:space="preserve">When V2 WP ≥78% (suggested threshold), have merged engine defer to V2 winner. Boston/GSW (98.9%) was the triggering example. Currently V4 DISSENT badge fires at 85% but does not change the pick. Proposed: at 78% threshold, V2 wins the prediction. Deferred pending outcome of Boston/GSW game tonight as calibration data point.</w:t>
      </w:r>
    </w:p>
    <w:p/>
    <w:p>
      <w:pPr>
        <w:pStyle w:val="Heading1"/>
      </w:pPr>
      <w:r>
        <w:rPr>
          <w:b/>
          <w:bCs/>
          <w:sz w:val="30"/>
          <w:szCs w:val="30"/>
        </w:rPr>
        <w:t xml:space="preserve">7. Key Architecture Notes</w:t>
      </w:r>
    </w:p>
    <w:p>
      <w:pPr>
        <w:pStyle w:val="Heading2"/>
      </w:pPr>
      <w:r>
        <w:rPr>
          <w:b/>
          <w:bCs/>
          <w:sz w:val="26"/>
          <w:szCs w:val="26"/>
        </w:rPr>
        <w:t xml:space="preserve">localStorage Keys</w:t>
      </w:r>
    </w:p>
    <w:p>
      <w:pPr>
        <w:pStyle w:val="ListParagraph"/>
        <w:numPr>
          <w:ilvl w:val="0"/>
          <w:numId w:val="1"/>
        </w:numPr>
      </w:pPr>
      <w:r>
        <w:rPr>
          <w:sz w:val="20"/>
          <w:szCs w:val="20"/>
        </w:rPr>
        <w:t xml:space="preserve">wp_accuracy_log_V4_Chronos — all game predictions and results</w:t>
      </w:r>
    </w:p>
    <w:p>
      <w:pPr>
        <w:pStyle w:val="ListParagraph"/>
        <w:numPr>
          <w:ilvl w:val="0"/>
          <w:numId w:val="1"/>
        </w:numPr>
      </w:pPr>
      <w:r>
        <w:rPr>
          <w:sz w:val="20"/>
          <w:szCs w:val="20"/>
        </w:rPr>
        <w:t xml:space="preserve">wp_accuracy_log_V4_backup — backup copy</w:t>
      </w:r>
    </w:p>
    <w:p>
      <w:pPr>
        <w:pStyle w:val="ListParagraph"/>
        <w:numPr>
          <w:ilvl w:val="0"/>
          <w:numId w:val="1"/>
        </w:numPr>
      </w:pPr>
      <w:r>
        <w:rPr>
          <w:sz w:val="20"/>
          <w:szCs w:val="20"/>
        </w:rPr>
        <w:t xml:space="preserve">wp_active_tabs_V4 — saved sidebar tab state</w:t>
      </w:r>
    </w:p>
    <w:p>
      <w:pPr>
        <w:pStyle w:val="ListParagraph"/>
        <w:numPr>
          <w:ilvl w:val="0"/>
          <w:numId w:val="1"/>
        </w:numPr>
      </w:pPr>
      <w:r>
        <w:rPr>
          <w:sz w:val="20"/>
          <w:szCs w:val="20"/>
        </w:rPr>
        <w:t xml:space="preserve">wp_parlay_log_V4 — parlay records</w:t>
      </w:r>
    </w:p>
    <w:p/>
    <w:p>
      <w:pPr>
        <w:pStyle w:val="Heading2"/>
      </w:pPr>
      <w:r>
        <w:rPr>
          <w:b/>
          <w:bCs/>
          <w:sz w:val="26"/>
          <w:szCs w:val="26"/>
        </w:rPr>
        <w:t xml:space="preserve">Core Function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b/>
                <w:bCs/>
                <w:color w:val="FFFFFF"/>
                <w:sz w:val="18"/>
                <w:szCs w:val="18"/>
              </w:rPr>
              <w:t xml:space="preserve">Function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Purpose</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a1a1a"/>
                <w:sz w:val="18"/>
                <w:szCs w:val="18"/>
              </w:rPr>
              <w:t xml:space="preserve">calculateLunarDay(date)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ORIGINAL — used by IFC, SOL, UNC, Eth, FutG+2. DO NOT CHANGE.</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a1a1a"/>
                <w:sz w:val="18"/>
                <w:szCs w:val="18"/>
              </w:rPr>
              <w:t xml:space="preserve">calculateLunarDayHKO(date)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NEW this session — HKO-calibrated, used ONLY for gregLD. UTC noon + floor+1.</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a1a1a"/>
                <w:sz w:val="18"/>
                <w:szCs w:val="18"/>
              </w:rPr>
              <w:t xml:space="preserve">calculateVibrationalWeather(cal, date)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Computes UN/GD/LD/DPM for one calendar. gregLD uses calculateLunarDayHKO.</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a1a1a"/>
                <w:sz w:val="18"/>
                <w:szCs w:val="18"/>
              </w:rPr>
              <w:t xml:space="preserve">calculateAllCalendarsVW(date)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Calls calculateVibrationalWeather for all 9 calendars. Returns map.</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a1a1a"/>
                <w:sz w:val="18"/>
                <w:szCs w:val="18"/>
              </w:rPr>
              <w:t xml:space="preserve">scoreTeamVW(teamName, allVW)</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Scores a team against allVW. 432 evaluations. Returns total + calScores.</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a1a1a"/>
                <w:sz w:val="18"/>
                <w:szCs w:val="18"/>
              </w:rPr>
              <w:t xml:space="preserve">predictGameWinner(homeTeam, awayTeam, date)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V4 Mode A conviction engine.</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a1a1a"/>
                <w:sz w:val="18"/>
                <w:szCs w:val="18"/>
              </w:rPr>
              <w:t xml:space="preserve">simulateFullBracket()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Forward bracket simulation — each game on actual date VW.</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a1a1a"/>
                <w:sz w:val="18"/>
                <w:szCs w:val="18"/>
              </w:rPr>
              <w:t xml:space="preserve">simulateBackwardBracket()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Backward simulation — championship resonance overrides close matchups.</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a1a1a"/>
                <w:sz w:val="18"/>
                <w:szCs w:val="18"/>
              </w:rPr>
              <w:t xml:space="preserve">_showChampResonancePanel()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Ranks all 64 teams by Apr 6 VW. 🔍 Check Path available for top 8.</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b w:val="false"/>
                <w:bCs w:val="false"/>
                <w:color w:val="1a1a1a"/>
                <w:sz w:val="18"/>
                <w:szCs w:val="18"/>
              </w:rPr>
              <w:t xml:space="preserve">getCalendarWeights()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REVERTED this session — do not re-add without rounding fix.</w:t>
            </w:r>
          </w:p>
        </w:tc>
      </w:tr>
    </w:tbl>
    <w:p/>
    <w:p>
      <w:pPr>
        <w:pStyle w:val="Heading2"/>
      </w:pPr>
      <w:r>
        <w:rPr>
          <w:b/>
          <w:bCs/>
          <w:sz w:val="26"/>
          <w:szCs w:val="26"/>
        </w:rPr>
        <w:t xml:space="preserve">CAL_SHORT Labels (fixed this session)</w:t>
      </w:r>
    </w:p>
    <w:p>
      <w:pPr>
        <w:pStyle w:val="ListParagraph"/>
        <w:numPr>
          <w:ilvl w:val="0"/>
          <w:numId w:val="1"/>
        </w:numPr>
      </w:pPr>
      <w:r>
        <w:rPr>
          <w:sz w:val="20"/>
          <w:szCs w:val="20"/>
        </w:rPr>
        <w:t xml:space="preserve">pure_sol → "PureSOL" (was incorrectly "SOL" — stealing SOL's identity)</w:t>
      </w:r>
    </w:p>
    <w:p>
      <w:pPr>
        <w:pStyle w:val="ListParagraph"/>
        <w:numPr>
          <w:ilvl w:val="0"/>
          <w:numId w:val="1"/>
        </w:numPr>
      </w:pPr>
      <w:r>
        <w:rPr>
          <w:sz w:val="20"/>
          <w:szCs w:val="20"/>
        </w:rPr>
        <w:t xml:space="preserve">future_gregorian → "SOL" (was incorrectly "FG" — your 66.7% lead server was hidden as FG)</w:t>
      </w:r>
    </w:p>
    <w:p>
      <w:pPr>
        <w:pStyle w:val="ListParagraph"/>
        <w:numPr>
          <w:ilvl w:val="0"/>
          <w:numId w:val="1"/>
        </w:numPr>
      </w:pPr>
      <w:r>
        <w:rPr>
          <w:sz w:val="20"/>
          <w:szCs w:val="20"/>
        </w:rPr>
        <w:t xml:space="preserve">future_gregorian_plus2 → "FutG" (unchanged, always correct)</w:t>
      </w:r>
    </w:p>
    <w:p/>
    <w:p>
      <w:pPr>
        <w:pStyle w:val="Heading2"/>
      </w:pPr>
      <w:r>
        <w:rPr>
          <w:b/>
          <w:bCs/>
          <w:sz w:val="26"/>
          <w:szCs w:val="26"/>
        </w:rPr>
        <w:t xml:space="preserve">Edge Categories</w:t>
      </w:r>
    </w:p>
    <w:p>
      <w:pPr>
        <w:pStyle w:val="ListParagraph"/>
        <w:numPr>
          <w:ilvl w:val="0"/>
          <w:numId w:val="1"/>
        </w:numPr>
      </w:pPr>
      <w:r>
        <w:rPr>
          <w:sz w:val="20"/>
          <w:szCs w:val="20"/>
        </w:rPr>
        <w:t xml:space="preserve">margin = 0 → TOO CLOSE TO CALL</w:t>
      </w:r>
    </w:p>
    <w:p>
      <w:pPr>
        <w:pStyle w:val="ListParagraph"/>
        <w:numPr>
          <w:ilvl w:val="0"/>
          <w:numId w:val="1"/>
        </w:numPr>
      </w:pPr>
      <w:r>
        <w:rPr>
          <w:sz w:val="20"/>
          <w:szCs w:val="20"/>
        </w:rPr>
        <w:t xml:space="preserve">margin 1-9 → SLIGHT EDGE</w:t>
      </w:r>
    </w:p>
    <w:p>
      <w:pPr>
        <w:pStyle w:val="ListParagraph"/>
        <w:numPr>
          <w:ilvl w:val="0"/>
          <w:numId w:val="1"/>
        </w:numPr>
      </w:pPr>
      <w:r>
        <w:rPr>
          <w:sz w:val="20"/>
          <w:szCs w:val="20"/>
        </w:rPr>
        <w:t xml:space="preserve">margin 10-24 → MODERATE EDGE</w:t>
      </w:r>
    </w:p>
    <w:p>
      <w:pPr>
        <w:pStyle w:val="ListParagraph"/>
        <w:numPr>
          <w:ilvl w:val="0"/>
          <w:numId w:val="1"/>
        </w:numPr>
      </w:pPr>
      <w:r>
        <w:rPr>
          <w:sz w:val="20"/>
          <w:szCs w:val="20"/>
        </w:rPr>
        <w:t xml:space="preserve">margin 25-49 → CLEAR EDGE</w:t>
      </w:r>
    </w:p>
    <w:p>
      <w:pPr>
        <w:pStyle w:val="ListParagraph"/>
        <w:numPr>
          <w:ilvl w:val="0"/>
          <w:numId w:val="1"/>
        </w:numPr>
      </w:pPr>
      <w:r>
        <w:rPr>
          <w:sz w:val="20"/>
          <w:szCs w:val="20"/>
        </w:rPr>
        <w:t xml:space="preserve">margin 50+ → DOMINANT ADVANTAGE</w:t>
      </w:r>
    </w:p>
    <w:p>
      <w:r>
        <w:t xml:space="preserve">User wants these redefined based on actual accuracy data from CSV. See Priority 4.</w:t>
      </w:r>
    </w:p>
    <w:p/>
    <w:p>
      <w:pPr>
        <w:pStyle w:val="Heading1"/>
      </w:pPr>
      <w:r>
        <w:rPr>
          <w:b/>
          <w:bCs/>
          <w:sz w:val="30"/>
          <w:szCs w:val="30"/>
        </w:rPr>
        <w:t xml:space="preserve">8. Starter Prompt for New Chat Window</w:t>
      </w:r>
    </w:p>
    <w:p/>
    <w:p>
      <w:r>
        <w:rPr>
          <w:b/>
          <w:bCs/>
        </w:rPr>
        <w:t xml:space="preserve">Copy and paste the following as your first message in the new Claude window:</w:t>
      </w:r>
    </w:p>
    <w:p/>
    <w:p>
      <w:pPr>
        <w:pBdr>
          <w:top w:val="single" w:color="2563EB" w:sz="4"/>
          <w:bottom w:val="single" w:color="2563EB" w:sz="4"/>
          <w:left w:val="single" w:color="2563EB" w:sz="4"/>
          <w:right w:val="single" w:color="2563EB" w:sz="4"/>
        </w:pBdr>
        <w:shd w:fill="EFF6FF" w:val="clear"/>
        <w:spacing w:before="120" w:after="120"/>
        <w:ind w:left="240" w:right="240"/>
      </w:pPr>
      <w:r>
        <w:rPr>
          <w:rFonts w:ascii="Courier New" w:cs="Courier New" w:eastAsia="Courier New" w:hAnsi="Courier New"/>
          <w:sz w:val="16"/>
          <w:szCs w:val="16"/>
        </w:rPr>
        <w:t xml:space="preserve">You are continuing development on Chronos-WP V4, a sports prediction engine built as a single HTML file. I am providing you the latest version of the file (v94) as an attachment. Please read the handoff document carefully before we begin.
PROJECT SUMMARY:
- Chronos-WP V4 is a self-contained HTML/JS prediction engine combining vibrational numerology (9 calendars x 12 ciphers) with statistical modeling (KenPom-style V2)
- The file is approximately 17,000+ lines. Working file in your container: /home/claude/chronos_wp_v4_fix1.html
- Output always goes to: /mnt/user-data/outputs/chronos_wp_v4_FINAL_allFixes.html
- GitHub: https://github.com/ghill222/Chronos-WP.git
CURRENT SESSION CONTEXT (March 18, 2026):
- We are competing in the Kalshi $1 Billion Perfect Bracket Challenge 2026 (NCAA March Madness). Submission deadline is March 19 at 1PM ET. Only ONE bracket submission allowed.
- The bracket module is a sub-tab under CBB tab. It has Forward and Backward simulation modes.
- Gonzaga Bulldogs (W3) is the current recommended champion pick — cleanest path confirmed via path validation.
- Two First Four game results needed tonight: South 16 (PVAMU vs Lehigh) and Midwest 11 (Miami OH vs SMU)
- A critical Lunar Day fix was applied this session. Do NOT modify calculateLunarDay() — it is the original function used by IFC, SOL, UNC, Ethiopian, FutGreg+2. Only calculateLunarDayHKO() (new function) is used for Gregorian gregLD.
- SOL calendar is the lead server at ~65-66% win rate. Its badge was mislabeled "FG" — now corrected to "SOL".
OPEN ITEMS IN PRIORITY ORDER:
1. Update bracket with First Four results once games complete tonight (Mar 18)
2. Build V4 total points projection from the uploaded CSV (225 game records) — currently V4 mirrors V2 totals
3. Add "Tape" filter to recent results log
4. Redefine edge category thresholds based on accuracy data
5. Investigate flashscore.com for tennis match data sourcing (ATP Singles Miami link: https://www.flashscore.com/tennis/atp-singles/miami/#/MmmwougL/draw/)
Please confirm you have read the handoff document and are ready to proceed. Start by asking me which item I want to tackle first.</w:t>
      </w:r>
    </w:p>
    <w:p/>
    <w:p/>
    <w:p>
      <w:pPr>
        <w:pStyle w:val="Heading1"/>
      </w:pPr>
      <w:r>
        <w:rPr>
          <w:b/>
          <w:bCs/>
          <w:sz w:val="30"/>
          <w:szCs w:val="30"/>
        </w:rPr>
        <w:t xml:space="preserve">9. Additional Notes</w:t>
      </w:r>
    </w:p>
    <w:p>
      <w:pPr>
        <w:pStyle w:val="Heading2"/>
      </w:pPr>
      <w:r>
        <w:rPr>
          <w:b/>
          <w:bCs/>
          <w:sz w:val="26"/>
          <w:szCs w:val="26"/>
        </w:rPr>
        <w:t xml:space="preserve">Boston/GSW Anomaly (March 18, 2026)</w:t>
      </w:r>
    </w:p>
    <w:p>
      <w:r>
        <w:t xml:space="preserve">V2 showed 98.9% WP for Boston — the highest ever observed in this system. V4 picked Golden State (SOL 88pts top calendar) after the Gregorian LD fix changed DPM from 5→7. The V4 DISSENT badge fired correctly. Game outcome pending — will inform the V2 threshold calibration discussion.</w:t>
      </w:r>
    </w:p>
    <w:p/>
    <w:p>
      <w:pPr>
        <w:pStyle w:val="Heading2"/>
      </w:pPr>
      <w:r>
        <w:rPr>
          <w:b/>
          <w:bCs/>
          <w:sz w:val="26"/>
          <w:szCs w:val="26"/>
        </w:rPr>
        <w:t xml:space="preserve">Accuracy After LD Fix</w:t>
      </w:r>
    </w:p>
    <w:p>
      <w:r>
        <w:t xml:space="preserve">The HKO anchor change caused 32 historical dates (primarily Jan 19 – Feb 15, 2026) to have shifted Gregorian LD roots. This retroactively changed ~4 game outcomes in the accuracy tracker. SOL sits at 65.9% (was 66.7%). As these dates age out, SOL should recover. No data was deleted — the shift reflects more accurate historical VW.</w:t>
      </w:r>
    </w:p>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E3A5F"/>
      <w:sz w:val="30"/>
      <w:szCs w:val="30"/>
    </w:rPr>
  </w:style>
  <w:style w:type="paragraph" w:styleId="Heading2">
    <w:name w:val="Heading 2"/>
    <w:basedOn w:val="Normal"/>
    <w:next w:val="Normal"/>
    <w:qFormat/>
    <w:pPr>
      <w:spacing w:before="240" w:after="10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2026-03-18T18:50:46.699Z</dcterms:created>
  <dcterms:modified xsi:type="dcterms:W3CDTF">2026-03-18T18:50:46.700Z</dcterms:modified>
</cp:coreProperties>
</file>

<file path=docProps/custom.xml><?xml version="1.0" encoding="utf-8"?>
<Properties xmlns="http://schemas.openxmlformats.org/officeDocument/2006/custom-properties" xmlns:vt="http://schemas.openxmlformats.org/officeDocument/2006/docPropsVTypes"/>
</file>