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Poppins" w:cs="Poppins" w:eastAsia="Poppins" w:hAnsi="Poppins"/>
          <w:b w:val="1"/>
          <w:color w:val="1b1c1d"/>
          <w:sz w:val="34"/>
          <w:szCs w:val="34"/>
        </w:rPr>
      </w:pPr>
      <w:bookmarkStart w:colFirst="0" w:colLast="0" w:name="_dmxl0r470q2v" w:id="0"/>
      <w:bookmarkEnd w:id="0"/>
      <w:r w:rsidDel="00000000" w:rsidR="00000000" w:rsidRPr="00000000">
        <w:rPr>
          <w:rFonts w:ascii="Poppins" w:cs="Poppins" w:eastAsia="Poppins" w:hAnsi="Poppins"/>
          <w:b w:val="1"/>
          <w:color w:val="1b1c1d"/>
          <w:sz w:val="34"/>
          <w:szCs w:val="34"/>
          <w:rtl w:val="0"/>
        </w:rPr>
        <w:t xml:space="preserve">Conditional Compilation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Conditional compilation provides a mechanism to selectively include or exclude sections of source code during the compilation process. This is achieved through </w:t>
      </w:r>
      <w:r w:rsidDel="00000000" w:rsidR="00000000" w:rsidRPr="00000000">
        <w:rPr>
          <w:rFonts w:ascii="Poppins" w:cs="Poppins" w:eastAsia="Poppins" w:hAnsi="Poppins"/>
          <w:b w:val="1"/>
          <w:color w:val="1b1c1d"/>
          <w:rtl w:val="0"/>
        </w:rPr>
        <w:t xml:space="preserve">preprocessor directives</w:t>
      </w:r>
      <w:r w:rsidDel="00000000" w:rsidR="00000000" w:rsidRPr="00000000">
        <w:rPr>
          <w:rFonts w:ascii="Poppins" w:cs="Poppins" w:eastAsia="Poppins" w:hAnsi="Poppins"/>
          <w:color w:val="1b1c1d"/>
          <w:rtl w:val="0"/>
        </w:rPr>
        <w:t xml:space="preserve">, which are special instructions to the compiler that begin with the </w:t>
      </w:r>
      <w:r w:rsidDel="00000000" w:rsidR="00000000" w:rsidRPr="00000000">
        <w:rPr>
          <w:rFonts w:ascii="Poppins" w:cs="Poppins" w:eastAsia="Poppins" w:hAnsi="Poppins"/>
          <w:color w:val="575b5f"/>
          <w:shd w:fill="e9eef6" w:val="clear"/>
          <w:rtl w:val="0"/>
        </w:rPr>
        <w:t xml:space="preserve">#</w:t>
      </w:r>
      <w:r w:rsidDel="00000000" w:rsidR="00000000" w:rsidRPr="00000000">
        <w:rPr>
          <w:rFonts w:ascii="Poppins" w:cs="Poppins" w:eastAsia="Poppins" w:hAnsi="Poppins"/>
          <w:color w:val="1b1c1d"/>
          <w:rtl w:val="0"/>
        </w:rPr>
        <w:t xml:space="preserve"> symbol and must appear on their own line. Although they are processed during the lexical parsing phase, conceptually, they operate </w:t>
      </w:r>
      <w:r w:rsidDel="00000000" w:rsidR="00000000" w:rsidRPr="00000000">
        <w:rPr>
          <w:rFonts w:ascii="Poppins" w:cs="Poppins" w:eastAsia="Poppins" w:hAnsi="Poppins"/>
          <w:i w:val="1"/>
          <w:color w:val="1b1c1d"/>
          <w:rtl w:val="0"/>
        </w:rPr>
        <w:t xml:space="preserve">before</w:t>
      </w:r>
      <w:r w:rsidDel="00000000" w:rsidR="00000000" w:rsidRPr="00000000">
        <w:rPr>
          <w:rFonts w:ascii="Poppins" w:cs="Poppins" w:eastAsia="Poppins" w:hAnsi="Poppins"/>
          <w:color w:val="1b1c1d"/>
          <w:rtl w:val="0"/>
        </w:rPr>
        <w:t xml:space="preserve"> the main compilation.</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s5kj631fzgbm" w:id="1"/>
      <w:bookmarkEnd w:id="1"/>
      <w:r w:rsidDel="00000000" w:rsidR="00000000" w:rsidRPr="00000000">
        <w:rPr>
          <w:rFonts w:ascii="Poppins" w:cs="Poppins" w:eastAsia="Poppins" w:hAnsi="Poppins"/>
          <w:b w:val="1"/>
          <w:color w:val="1b1c1d"/>
          <w:sz w:val="26"/>
          <w:szCs w:val="26"/>
          <w:rtl w:val="0"/>
        </w:rPr>
        <w:t xml:space="preserve">Directives for Conditional Compilation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primary preprocessor directives for conditional compilation are </w:t>
      </w:r>
      <w:r w:rsidDel="00000000" w:rsidR="00000000" w:rsidRPr="00000000">
        <w:rPr>
          <w:rFonts w:ascii="Poppins" w:cs="Poppins" w:eastAsia="Poppins" w:hAnsi="Poppins"/>
          <w:color w:val="575b5f"/>
          <w:shd w:fill="e9eef6" w:val="clear"/>
          <w:rtl w:val="0"/>
        </w:rPr>
        <w:t xml:space="preserve">#if</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#else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#endif</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#elif</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b w:val="1"/>
          <w:color w:val="575b5f"/>
          <w:shd w:fill="e9eef6" w:val="clear"/>
          <w:rtl w:val="0"/>
        </w:rPr>
        <w:t xml:space="preserve">#if</w:t>
      </w:r>
      <w:r w:rsidDel="00000000" w:rsidR="00000000" w:rsidRPr="00000000">
        <w:rPr>
          <w:rFonts w:ascii="Poppins" w:cs="Poppins" w:eastAsia="Poppins" w:hAnsi="Poppins"/>
          <w:b w:val="1"/>
          <w:color w:val="1b1c1d"/>
          <w:rtl w:val="0"/>
        </w:rPr>
        <w:t xml:space="preserve"> Directive:</w:t>
      </w:r>
      <w:r w:rsidDel="00000000" w:rsidR="00000000" w:rsidRPr="00000000">
        <w:rPr>
          <w:rFonts w:ascii="Poppins" w:cs="Poppins" w:eastAsia="Poppins" w:hAnsi="Poppins"/>
          <w:color w:val="1b1c1d"/>
          <w:rtl w:val="0"/>
        </w:rPr>
        <w:t xml:space="preserve"> This directive instructs the compiler to include the subsequent block of code </w:t>
      </w:r>
      <w:r w:rsidDel="00000000" w:rsidR="00000000" w:rsidRPr="00000000">
        <w:rPr>
          <w:rFonts w:ascii="Poppins" w:cs="Poppins" w:eastAsia="Poppins" w:hAnsi="Poppins"/>
          <w:i w:val="1"/>
          <w:color w:val="1b1c1d"/>
          <w:rtl w:val="0"/>
        </w:rPr>
        <w:t xml:space="preserve">only if</w:t>
      </w:r>
      <w:r w:rsidDel="00000000" w:rsidR="00000000" w:rsidRPr="00000000">
        <w:rPr>
          <w:rFonts w:ascii="Poppins" w:cs="Poppins" w:eastAsia="Poppins" w:hAnsi="Poppins"/>
          <w:color w:val="1b1c1d"/>
          <w:rtl w:val="0"/>
        </w:rPr>
        <w:t xml:space="preserve"> a specified symbol has been defined. If the symbol is not defined, the code block is entirely ignored by the compiler, effectively as if it were commented out.</w:t>
      </w:r>
      <w:r w:rsidDel="00000000" w:rsidR="00000000" w:rsidRPr="00000000">
        <w:rPr>
          <w:rtl w:val="0"/>
        </w:rPr>
      </w:r>
    </w:p>
    <w:tbl>
      <w:tblPr>
        <w:tblStyle w:val="Table1"/>
        <w:tblW w:w="8640.0" w:type="dxa"/>
        <w:jc w:val="left"/>
        <w:tblInd w:w="720.0" w:type="dxa"/>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9b9b"/>
                <w:sz w:val="21"/>
                <w:szCs w:val="21"/>
                <w:shd w:fill="333333" w:val="clear"/>
                <w:rtl w:val="0"/>
              </w:rPr>
              <w:t xml:space="preserve">#define TESTMODE // Defines the symbol TESTMODE for this file. Must be at the top.</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Program</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r>
            <w:r w:rsidDel="00000000" w:rsidR="00000000" w:rsidRPr="00000000">
              <w:rPr>
                <w:rFonts w:ascii="Consolas" w:cs="Consolas" w:eastAsia="Consolas" w:hAnsi="Consolas"/>
                <w:color w:val="fc9b9b"/>
                <w:sz w:val="21"/>
                <w:szCs w:val="21"/>
                <w:shd w:fill="333333" w:val="clear"/>
                <w:rtl w:val="0"/>
              </w:rPr>
              <w:t xml:space="preserve">#if TESTMODE</w:t>
            </w:r>
            <w:r w:rsidDel="00000000" w:rsidR="00000000" w:rsidRPr="00000000">
              <w:rPr>
                <w:rFonts w:ascii="Consolas" w:cs="Consolas" w:eastAsia="Consolas" w:hAnsi="Consolas"/>
                <w:color w:val="ffffff"/>
                <w:sz w:val="21"/>
                <w:szCs w:val="21"/>
                <w:shd w:fill="333333" w:val="clear"/>
                <w:rtl w:val="0"/>
              </w:rPr>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"in test mode!"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This line compiles if TESTMODE is defined</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9b9b"/>
                <w:sz w:val="21"/>
                <w:szCs w:val="21"/>
                <w:shd w:fill="333333" w:val="clear"/>
                <w:rtl w:val="0"/>
              </w:rPr>
              <w:t xml:space="preserve">#endif</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If the </w:t>
      </w:r>
      <w:r w:rsidDel="00000000" w:rsidR="00000000" w:rsidRPr="00000000">
        <w:rPr>
          <w:rFonts w:ascii="Poppins" w:cs="Poppins" w:eastAsia="Poppins" w:hAnsi="Poppins"/>
          <w:color w:val="575b5f"/>
          <w:shd w:fill="e9eef6" w:val="clear"/>
          <w:rtl w:val="0"/>
        </w:rPr>
        <w:t xml:space="preserve">#define TESTMODE</w:t>
      </w:r>
      <w:r w:rsidDel="00000000" w:rsidR="00000000" w:rsidRPr="00000000">
        <w:rPr>
          <w:rFonts w:ascii="Poppins" w:cs="Poppins" w:eastAsia="Poppins" w:hAnsi="Poppins"/>
          <w:color w:val="1b1c1d"/>
          <w:rtl w:val="0"/>
        </w:rPr>
        <w:t xml:space="preserve"> line were removed, the </w:t>
      </w:r>
      <w:r w:rsidDel="00000000" w:rsidR="00000000" w:rsidRPr="00000000">
        <w:rPr>
          <w:rFonts w:ascii="Poppins" w:cs="Poppins" w:eastAsia="Poppins" w:hAnsi="Poppins"/>
          <w:color w:val="575b5f"/>
          <w:shd w:fill="e9eef6" w:val="clear"/>
          <w:rtl w:val="0"/>
        </w:rPr>
        <w:t xml:space="preserve">Console.WriteLine</w:t>
      </w:r>
      <w:r w:rsidDel="00000000" w:rsidR="00000000" w:rsidRPr="00000000">
        <w:rPr>
          <w:rFonts w:ascii="Poppins" w:cs="Poppins" w:eastAsia="Poppins" w:hAnsi="Poppins"/>
          <w:color w:val="1b1c1d"/>
          <w:rtl w:val="0"/>
        </w:rPr>
        <w:t xml:space="preserve"> statement would be completely eliminated from the compiled executable.</w:t>
        <w:br w:type="textWrapping"/>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b w:val="1"/>
          <w:color w:val="575b5f"/>
          <w:shd w:fill="e9eef6" w:val="clear"/>
          <w:rtl w:val="0"/>
        </w:rPr>
        <w:t xml:space="preserve">#else</w:t>
      </w:r>
      <w:r w:rsidDel="00000000" w:rsidR="00000000" w:rsidRPr="00000000">
        <w:rPr>
          <w:rFonts w:ascii="Poppins" w:cs="Poppins" w:eastAsia="Poppins" w:hAnsi="Poppins"/>
          <w:b w:val="1"/>
          <w:color w:val="1b1c1d"/>
          <w:rtl w:val="0"/>
        </w:rPr>
        <w:t xml:space="preserve"> and </w:t>
      </w:r>
      <w:r w:rsidDel="00000000" w:rsidR="00000000" w:rsidRPr="00000000">
        <w:rPr>
          <w:rFonts w:ascii="Poppins" w:cs="Poppins" w:eastAsia="Poppins" w:hAnsi="Poppins"/>
          <w:b w:val="1"/>
          <w:color w:val="575b5f"/>
          <w:shd w:fill="e9eef6" w:val="clear"/>
          <w:rtl w:val="0"/>
        </w:rPr>
        <w:t xml:space="preserve">#elif</w:t>
      </w:r>
      <w:r w:rsidDel="00000000" w:rsidR="00000000" w:rsidRPr="00000000">
        <w:rPr>
          <w:rFonts w:ascii="Poppins" w:cs="Poppins" w:eastAsia="Poppins" w:hAnsi="Poppins"/>
          <w:b w:val="1"/>
          <w:color w:val="1b1c1d"/>
          <w:rtl w:val="0"/>
        </w:rPr>
        <w:t xml:space="preserve"> Directives:</w:t>
        <w:br w:type="textWrapping"/>
      </w:r>
    </w:p>
    <w:p w:rsidR="00000000" w:rsidDel="00000000" w:rsidP="00000000" w:rsidRDefault="00000000" w:rsidRPr="00000000" w14:paraId="0000000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#else</w:t>
      </w:r>
      <w:r w:rsidDel="00000000" w:rsidR="00000000" w:rsidRPr="00000000">
        <w:rPr>
          <w:rFonts w:ascii="Poppins" w:cs="Poppins" w:eastAsia="Poppins" w:hAnsi="Poppins"/>
          <w:color w:val="1b1c1d"/>
          <w:rtl w:val="0"/>
        </w:rPr>
        <w:t xml:space="preserve"> directive functions similarly to C#'s </w:t>
      </w:r>
      <w:r w:rsidDel="00000000" w:rsidR="00000000" w:rsidRPr="00000000">
        <w:rPr>
          <w:rFonts w:ascii="Poppins" w:cs="Poppins" w:eastAsia="Poppins" w:hAnsi="Poppins"/>
          <w:color w:val="575b5f"/>
          <w:shd w:fill="e9eef6" w:val="clear"/>
          <w:rtl w:val="0"/>
        </w:rPr>
        <w:t xml:space="preserve">else</w:t>
      </w:r>
      <w:r w:rsidDel="00000000" w:rsidR="00000000" w:rsidRPr="00000000">
        <w:rPr>
          <w:rFonts w:ascii="Poppins" w:cs="Poppins" w:eastAsia="Poppins" w:hAnsi="Poppins"/>
          <w:color w:val="1b1c1d"/>
          <w:rtl w:val="0"/>
        </w:rPr>
        <w:t xml:space="preserve"> statement, providing an alternative code block to compile if the preceding </w:t>
      </w:r>
      <w:r w:rsidDel="00000000" w:rsidR="00000000" w:rsidRPr="00000000">
        <w:rPr>
          <w:rFonts w:ascii="Poppins" w:cs="Poppins" w:eastAsia="Poppins" w:hAnsi="Poppins"/>
          <w:color w:val="575b5f"/>
          <w:shd w:fill="e9eef6" w:val="clear"/>
          <w:rtl w:val="0"/>
        </w:rPr>
        <w:t xml:space="preserve">#if</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#elif</w:t>
      </w:r>
      <w:r w:rsidDel="00000000" w:rsidR="00000000" w:rsidRPr="00000000">
        <w:rPr>
          <w:rFonts w:ascii="Poppins" w:cs="Poppins" w:eastAsia="Poppins" w:hAnsi="Poppins"/>
          <w:color w:val="1b1c1d"/>
          <w:rtl w:val="0"/>
        </w:rPr>
        <w:t xml:space="preserve">) condition is false.</w:t>
      </w:r>
    </w:p>
    <w:p w:rsidR="00000000" w:rsidDel="00000000" w:rsidP="00000000" w:rsidRDefault="00000000" w:rsidRPr="00000000" w14:paraId="0000000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#elif</w:t>
      </w:r>
      <w:r w:rsidDel="00000000" w:rsidR="00000000" w:rsidRPr="00000000">
        <w:rPr>
          <w:rFonts w:ascii="Poppins" w:cs="Poppins" w:eastAsia="Poppins" w:hAnsi="Poppins"/>
          <w:color w:val="1b1c1d"/>
          <w:rtl w:val="0"/>
        </w:rPr>
        <w:t xml:space="preserve"> directive is analogous to </w:t>
      </w:r>
      <w:r w:rsidDel="00000000" w:rsidR="00000000" w:rsidRPr="00000000">
        <w:rPr>
          <w:rFonts w:ascii="Poppins" w:cs="Poppins" w:eastAsia="Poppins" w:hAnsi="Poppins"/>
          <w:color w:val="575b5f"/>
          <w:shd w:fill="e9eef6" w:val="clear"/>
          <w:rtl w:val="0"/>
        </w:rPr>
        <w:t xml:space="preserve">else if</w:t>
      </w:r>
      <w:r w:rsidDel="00000000" w:rsidR="00000000" w:rsidRPr="00000000">
        <w:rPr>
          <w:rFonts w:ascii="Poppins" w:cs="Poppins" w:eastAsia="Poppins" w:hAnsi="Poppins"/>
          <w:color w:val="1b1c1d"/>
          <w:rtl w:val="0"/>
        </w:rPr>
        <w:t xml:space="preserve">, allowing you to test additional conditions in sequence.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b w:val="1"/>
          <w:color w:val="1b1c1d"/>
          <w:rtl w:val="0"/>
        </w:rPr>
        <w:t xml:space="preserve">Logical Operators:</w:t>
      </w:r>
      <w:r w:rsidDel="00000000" w:rsidR="00000000" w:rsidRPr="00000000">
        <w:rPr>
          <w:rFonts w:ascii="Poppins" w:cs="Poppins" w:eastAsia="Poppins" w:hAnsi="Poppins"/>
          <w:color w:val="1b1c1d"/>
          <w:rtl w:val="0"/>
        </w:rPr>
        <w:t xml:space="preserve"> You can combine symbols using standard logical operators: </w:t>
      </w:r>
      <w:r w:rsidDel="00000000" w:rsidR="00000000" w:rsidRPr="00000000">
        <w:rPr>
          <w:rFonts w:ascii="Poppins" w:cs="Poppins" w:eastAsia="Poppins" w:hAnsi="Poppins"/>
          <w:color w:val="575b5f"/>
          <w:shd w:fill="e9eef6" w:val="clear"/>
          <w:rtl w:val="0"/>
        </w:rPr>
        <w:t xml:space="preserve">||</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&amp;&amp;</w:t>
      </w:r>
      <w:r w:rsidDel="00000000" w:rsidR="00000000" w:rsidRPr="00000000">
        <w:rPr>
          <w:rFonts w:ascii="Poppins" w:cs="Poppins" w:eastAsia="Poppins" w:hAnsi="Poppins"/>
          <w:color w:val="1b1c1d"/>
          <w:rtl w:val="0"/>
        </w:rPr>
        <w:t xml:space="preserve"> (AND), and </w:t>
      </w:r>
      <w:r w:rsidDel="00000000" w:rsidR="00000000" w:rsidRPr="00000000">
        <w:rPr>
          <w:rFonts w:ascii="Poppins" w:cs="Poppins" w:eastAsia="Poppins" w:hAnsi="Poppins"/>
          <w:color w:val="575b5f"/>
          <w:shd w:fill="e9eef6" w:val="clear"/>
          <w:rtl w:val="0"/>
        </w:rPr>
        <w:t xml:space="preserve">!</w:t>
      </w:r>
      <w:r w:rsidDel="00000000" w:rsidR="00000000" w:rsidRPr="00000000">
        <w:rPr>
          <w:rFonts w:ascii="Poppins" w:cs="Poppins" w:eastAsia="Poppins" w:hAnsi="Poppins"/>
          <w:color w:val="1b1c1d"/>
          <w:rtl w:val="0"/>
        </w:rPr>
        <w:t xml:space="preserve"> (NOT).</w:t>
      </w:r>
      <w:r w:rsidDel="00000000" w:rsidR="00000000" w:rsidRPr="00000000">
        <w:rPr>
          <w:rtl w:val="0"/>
        </w:rPr>
      </w:r>
    </w:p>
    <w:tbl>
      <w:tblPr>
        <w:tblStyle w:val="Table2"/>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9b9b"/>
                <w:sz w:val="21"/>
                <w:szCs w:val="21"/>
                <w:shd w:fill="333333" w:val="clear"/>
                <w:rtl w:val="0"/>
              </w:rPr>
              <w:t xml:space="preserve">#if TESTMODE &amp;&amp; !PLAYMODE // Compiles if TESTMODE is defined AND PLAYMODE is NOT defined</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 code for test mode only, when not in play mode ...</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9b9b"/>
                <w:sz w:val="21"/>
                <w:szCs w:val="21"/>
                <w:shd w:fill="333333" w:val="clear"/>
                <w:rtl w:val="0"/>
              </w:rPr>
              <w:t xml:space="preserve">#elif DEVMODE || STAGINGMODE // Compiles if DEVMODE OR STAGINGMODE is defined</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 code for development or staging ...</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9b9b"/>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 default code ...</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9b9b"/>
                <w:sz w:val="21"/>
                <w:szCs w:val="21"/>
                <w:shd w:fill="333333" w:val="clear"/>
                <w:rtl w:val="0"/>
              </w:rPr>
              <w:t xml:space="preserve">#endif</w:t>
            </w:r>
            <w:r w:rsidDel="00000000" w:rsidR="00000000" w:rsidRPr="00000000">
              <w:rPr>
                <w:rtl w:val="0"/>
              </w:rPr>
            </w:r>
          </w:p>
        </w:tc>
      </w:tr>
    </w:tbl>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360" w:lineRule="auto"/>
        <w:ind w:left="0" w:firstLine="0"/>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It is important to remember that these are preprocessor symbols, entirely separate from runtime variables. They are evaluated strictly at compile time.</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ngi4amql20qj" w:id="2"/>
      <w:bookmarkEnd w:id="2"/>
      <w:r w:rsidDel="00000000" w:rsidR="00000000" w:rsidRPr="00000000">
        <w:rPr>
          <w:rFonts w:ascii="Poppins" w:cs="Poppins" w:eastAsia="Poppins" w:hAnsi="Poppins"/>
          <w:b w:val="1"/>
          <w:color w:val="1b1c1d"/>
          <w:sz w:val="26"/>
          <w:szCs w:val="26"/>
          <w:rtl w:val="0"/>
        </w:rPr>
        <w:t xml:space="preserve">Defining Symbols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Symbols can be defined in two primary ways:</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In Source Code (</w:t>
      </w:r>
      <w:r w:rsidDel="00000000" w:rsidR="00000000" w:rsidRPr="00000000">
        <w:rPr>
          <w:rFonts w:ascii="Poppins" w:cs="Poppins" w:eastAsia="Poppins" w:hAnsi="Poppins"/>
          <w:b w:val="1"/>
          <w:color w:val="575b5f"/>
          <w:shd w:fill="e9eef6" w:val="clear"/>
          <w:rtl w:val="0"/>
        </w:rPr>
        <w:t xml:space="preserve">#define</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Using the </w:t>
      </w:r>
      <w:r w:rsidDel="00000000" w:rsidR="00000000" w:rsidRPr="00000000">
        <w:rPr>
          <w:rFonts w:ascii="Poppins" w:cs="Poppins" w:eastAsia="Poppins" w:hAnsi="Poppins"/>
          <w:color w:val="575b5f"/>
          <w:shd w:fill="e9eef6" w:val="clear"/>
          <w:rtl w:val="0"/>
        </w:rPr>
        <w:t xml:space="preserve">#define</w:t>
      </w:r>
      <w:r w:rsidDel="00000000" w:rsidR="00000000" w:rsidRPr="00000000">
        <w:rPr>
          <w:rFonts w:ascii="Poppins" w:cs="Poppins" w:eastAsia="Poppins" w:hAnsi="Poppins"/>
          <w:color w:val="1b1c1d"/>
          <w:rtl w:val="0"/>
        </w:rPr>
        <w:t xml:space="preserve"> directive directly within a source file (as shown above). When defined this way, the symbol's scope is limited to that specific file. These directives must appear at the top of the file, before any actual code.</w:t>
        <w:br w:type="textWrapping"/>
        <w:br w:type="textWrapping"/>
        <w:br w:type="textWrapping"/>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b w:val="1"/>
          <w:color w:val="1b1c1d"/>
          <w:rtl w:val="0"/>
        </w:rPr>
        <w:t xml:space="preserve">In the Project File (</w:t>
      </w:r>
      <w:r w:rsidDel="00000000" w:rsidR="00000000" w:rsidRPr="00000000">
        <w:rPr>
          <w:rFonts w:ascii="Poppins" w:cs="Poppins" w:eastAsia="Poppins" w:hAnsi="Poppins"/>
          <w:b w:val="1"/>
          <w:color w:val="575b5f"/>
          <w:shd w:fill="e9eef6" w:val="clear"/>
          <w:rtl w:val="0"/>
        </w:rPr>
        <w:t xml:space="preserve">.csproj</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For symbols that should apply to an entire assembly (all files in a project), you can define them in the </w:t>
      </w:r>
      <w:r w:rsidDel="00000000" w:rsidR="00000000" w:rsidRPr="00000000">
        <w:rPr>
          <w:rFonts w:ascii="Poppins" w:cs="Poppins" w:eastAsia="Poppins" w:hAnsi="Poppins"/>
          <w:color w:val="575b5f"/>
          <w:shd w:fill="e9eef6" w:val="clear"/>
          <w:rtl w:val="0"/>
        </w:rPr>
        <w:t xml:space="preserve">.csproj</w:t>
      </w:r>
      <w:r w:rsidDel="00000000" w:rsidR="00000000" w:rsidRPr="00000000">
        <w:rPr>
          <w:rFonts w:ascii="Poppins" w:cs="Poppins" w:eastAsia="Poppins" w:hAnsi="Poppins"/>
          <w:color w:val="1b1c1d"/>
          <w:rtl w:val="0"/>
        </w:rPr>
        <w:t xml:space="preserve"> file using the </w:t>
      </w:r>
      <w:r w:rsidDel="00000000" w:rsidR="00000000" w:rsidRPr="00000000">
        <w:rPr>
          <w:rFonts w:ascii="Poppins" w:cs="Poppins" w:eastAsia="Poppins" w:hAnsi="Poppins"/>
          <w:color w:val="575b5f"/>
          <w:shd w:fill="e9eef6" w:val="clear"/>
          <w:rtl w:val="0"/>
        </w:rPr>
        <w:t xml:space="preserve">&lt;DefineConstants&gt;</w:t>
      </w:r>
      <w:r w:rsidDel="00000000" w:rsidR="00000000" w:rsidRPr="00000000">
        <w:rPr>
          <w:rFonts w:ascii="Poppins" w:cs="Poppins" w:eastAsia="Poppins" w:hAnsi="Poppins"/>
          <w:color w:val="1b1c1d"/>
          <w:rtl w:val="0"/>
        </w:rPr>
        <w:t xml:space="preserve"> element within a </w:t>
      </w:r>
      <w:r w:rsidDel="00000000" w:rsidR="00000000" w:rsidRPr="00000000">
        <w:rPr>
          <w:rFonts w:ascii="Poppins" w:cs="Poppins" w:eastAsia="Poppins" w:hAnsi="Poppins"/>
          <w:color w:val="575b5f"/>
          <w:shd w:fill="e9eef6" w:val="clear"/>
          <w:rtl w:val="0"/>
        </w:rPr>
        <w:t xml:space="preserve">&lt;PropertyGroup&gt;</w:t>
      </w:r>
      <w:r w:rsidDel="00000000" w:rsidR="00000000" w:rsidRPr="00000000">
        <w:rPr>
          <w:rFonts w:ascii="Poppins" w:cs="Poppins" w:eastAsia="Poppins" w:hAnsi="Poppins"/>
          <w:color w:val="1b1c1d"/>
          <w:rtl w:val="0"/>
        </w:rPr>
        <w:t xml:space="preserve">:</w:t>
      </w:r>
      <w:r w:rsidDel="00000000" w:rsidR="00000000" w:rsidRPr="00000000">
        <w:rPr>
          <w:rtl w:val="0"/>
        </w:rPr>
      </w:r>
    </w:p>
    <w:tbl>
      <w:tblPr>
        <w:tblStyle w:val="Table3"/>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&lt;PropertyGroup&gt;</w:t>
              <w:br w:type="textWrapping"/>
              <w:t xml:space="preserve">    &lt;DefineConstants&gt;TESTMODE;PLAYMODE&lt;/DefineConstants&gt;</w:t>
              <w:br w:type="textWrapping"/>
              <w:t xml:space="preserve">&lt;/PropertyGroup&gt;</w:t>
            </w:r>
            <w:r w:rsidDel="00000000" w:rsidR="00000000" w:rsidRPr="00000000">
              <w:rPr>
                <w:rtl w:val="0"/>
              </w:rPr>
            </w:r>
          </w:p>
        </w:tc>
      </w:tr>
    </w:tbl>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360" w:lineRule="auto"/>
        <w:ind w:left="0" w:firstLine="0"/>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Multiple symbols are separated by semicolons. You can also manage these via Visual Studio's Project Properties (Build tab). If a symbol is defined at the assembly level, you can "undefine" it for a specific file using the </w:t>
      </w:r>
      <w:r w:rsidDel="00000000" w:rsidR="00000000" w:rsidRPr="00000000">
        <w:rPr>
          <w:rFonts w:ascii="Poppins" w:cs="Poppins" w:eastAsia="Poppins" w:hAnsi="Poppins"/>
          <w:color w:val="575b5f"/>
          <w:shd w:fill="e9eef6" w:val="clear"/>
          <w:rtl w:val="0"/>
        </w:rPr>
        <w:t xml:space="preserve">#undef</w:t>
      </w:r>
      <w:r w:rsidDel="00000000" w:rsidR="00000000" w:rsidRPr="00000000">
        <w:rPr>
          <w:rFonts w:ascii="Poppins" w:cs="Poppins" w:eastAsia="Poppins" w:hAnsi="Poppins"/>
          <w:color w:val="1b1c1d"/>
          <w:rtl w:val="0"/>
        </w:rPr>
        <w:t xml:space="preserve"> directive within that file.</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hsrmnsz1lxfj" w:id="3"/>
      <w:bookmarkEnd w:id="3"/>
      <w:r w:rsidDel="00000000" w:rsidR="00000000" w:rsidRPr="00000000">
        <w:rPr>
          <w:rFonts w:ascii="Poppins" w:cs="Poppins" w:eastAsia="Poppins" w:hAnsi="Poppins"/>
          <w:b w:val="1"/>
          <w:color w:val="1b1c1d"/>
          <w:sz w:val="26"/>
          <w:szCs w:val="26"/>
          <w:rtl w:val="0"/>
        </w:rPr>
        <w:t xml:space="preserve">Conditional Compilation Versus Static Variable Flags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One might consider using a static boolean variable flag for similar conditional logic:</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internal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TestMode =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(TestMode) Console.WriteLine(</w:t>
            </w:r>
            <w:r w:rsidDel="00000000" w:rsidR="00000000" w:rsidRPr="00000000">
              <w:rPr>
                <w:rFonts w:ascii="Consolas" w:cs="Consolas" w:eastAsia="Consolas" w:hAnsi="Consolas"/>
                <w:color w:val="a2fca2"/>
                <w:sz w:val="21"/>
                <w:szCs w:val="21"/>
                <w:shd w:fill="333333" w:val="clear"/>
                <w:rtl w:val="0"/>
              </w:rPr>
              <w:t xml:space="preserve">"in test mode!"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This approach offers runtime configurability. However, conditional compilation provides capabilities that variable flags cannot, as it operates at the compile-time level:</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Conditional Inclusion of Attributes:</w:t>
      </w:r>
      <w:r w:rsidDel="00000000" w:rsidR="00000000" w:rsidRPr="00000000">
        <w:rPr>
          <w:rFonts w:ascii="Poppins" w:cs="Poppins" w:eastAsia="Poppins" w:hAnsi="Poppins"/>
          <w:color w:val="1b1c1d"/>
          <w:rtl w:val="0"/>
        </w:rPr>
        <w:t xml:space="preserve"> You can conditionally include or exclude attributes based on symbols.</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Changing Declared Types:</w:t>
      </w:r>
      <w:r w:rsidDel="00000000" w:rsidR="00000000" w:rsidRPr="00000000">
        <w:rPr>
          <w:rFonts w:ascii="Poppins" w:cs="Poppins" w:eastAsia="Poppins" w:hAnsi="Poppins"/>
          <w:color w:val="1b1c1d"/>
          <w:rtl w:val="0"/>
        </w:rPr>
        <w:t xml:space="preserve"> You can alter the declared type of a variable.</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b w:val="1"/>
          <w:color w:val="1b1c1d"/>
          <w:rtl w:val="0"/>
        </w:rPr>
        <w:t xml:space="preserve">Switching Namespaces/Type Aliases:</w:t>
      </w:r>
      <w:r w:rsidDel="00000000" w:rsidR="00000000" w:rsidRPr="00000000">
        <w:rPr>
          <w:rFonts w:ascii="Poppins" w:cs="Poppins" w:eastAsia="Poppins" w:hAnsi="Poppins"/>
          <w:color w:val="1b1c1d"/>
          <w:rtl w:val="0"/>
        </w:rPr>
        <w:t xml:space="preserve"> You can switch between different </w:t>
      </w:r>
      <w:r w:rsidDel="00000000" w:rsidR="00000000" w:rsidRPr="00000000">
        <w:rPr>
          <w:rFonts w:ascii="Poppins" w:cs="Poppins" w:eastAsia="Poppins" w:hAnsi="Poppins"/>
          <w:color w:val="575b5f"/>
          <w:shd w:fill="e9eef6" w:val="clear"/>
          <w:rtl w:val="0"/>
        </w:rPr>
        <w:t xml:space="preserve">using</w:t>
      </w:r>
      <w:r w:rsidDel="00000000" w:rsidR="00000000" w:rsidRPr="00000000">
        <w:rPr>
          <w:rFonts w:ascii="Poppins" w:cs="Poppins" w:eastAsia="Poppins" w:hAnsi="Poppins"/>
          <w:color w:val="1b1c1d"/>
          <w:rtl w:val="0"/>
        </w:rPr>
        <w:t xml:space="preserve"> directives (namespaces or type aliases).</w:t>
        <w:br w:type="textWrapping"/>
        <w:br w:type="textWrapping"/>
      </w:r>
      <w:r w:rsidDel="00000000" w:rsidR="00000000" w:rsidRPr="00000000">
        <w:rPr>
          <w:rtl w:val="0"/>
        </w:rPr>
      </w:r>
    </w:p>
    <w:tbl>
      <w:tblPr>
        <w:tblStyle w:val="Table5"/>
        <w:tblW w:w="8655.0" w:type="dxa"/>
        <w:jc w:val="left"/>
        <w:tblInd w:w="705.0" w:type="dxa"/>
        <w:tblLayout w:type="fixed"/>
        <w:tblLook w:val="0600"/>
      </w:tblPr>
      <w:tblGrid>
        <w:gridCol w:w="8655"/>
        <w:tblGridChange w:id="0">
          <w:tblGrid>
            <w:gridCol w:w="865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TestType =</w:t>
              <w:br w:type="textWrapping"/>
            </w:r>
            <w:r w:rsidDel="00000000" w:rsidR="00000000" w:rsidRPr="00000000">
              <w:rPr>
                <w:rFonts w:ascii="Consolas" w:cs="Consolas" w:eastAsia="Consolas" w:hAnsi="Consolas"/>
                <w:color w:val="fc9b9b"/>
                <w:sz w:val="21"/>
                <w:szCs w:val="21"/>
                <w:shd w:fill="333333" w:val="clear"/>
                <w:rtl w:val="0"/>
              </w:rPr>
              <w:t xml:space="preserve">#if V2</w:t>
            </w:r>
            <w:r w:rsidDel="00000000" w:rsidR="00000000" w:rsidRPr="00000000">
              <w:rPr>
                <w:rFonts w:ascii="Consolas" w:cs="Consolas" w:eastAsia="Consolas" w:hAnsi="Consolas"/>
                <w:color w:val="ffffff"/>
                <w:sz w:val="21"/>
                <w:szCs w:val="21"/>
                <w:shd w:fill="333333" w:val="clear"/>
                <w:rtl w:val="0"/>
              </w:rPr>
              <w:br w:type="textWrapping"/>
              <w:t xml:space="preserve">    MyCompany.Widgets.GadgetV2;</w:t>
              <w:br w:type="textWrapping"/>
            </w:r>
            <w:r w:rsidDel="00000000" w:rsidR="00000000" w:rsidRPr="00000000">
              <w:rPr>
                <w:rFonts w:ascii="Consolas" w:cs="Consolas" w:eastAsia="Consolas" w:hAnsi="Consolas"/>
                <w:color w:val="fc9b9b"/>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br w:type="textWrapping"/>
              <w:t xml:space="preserve">    MyCompany.Widgets.Gadget;</w:t>
              <w:br w:type="textWrapping"/>
            </w:r>
            <w:r w:rsidDel="00000000" w:rsidR="00000000" w:rsidRPr="00000000">
              <w:rPr>
                <w:rFonts w:ascii="Consolas" w:cs="Consolas" w:eastAsia="Consolas" w:hAnsi="Consolas"/>
                <w:color w:val="fc9b9b"/>
                <w:sz w:val="21"/>
                <w:szCs w:val="21"/>
                <w:shd w:fill="333333" w:val="clear"/>
                <w:rtl w:val="0"/>
              </w:rPr>
              <w:t xml:space="preserve">#endif</w:t>
            </w:r>
            <w:r w:rsidDel="00000000" w:rsidR="00000000" w:rsidRPr="00000000">
              <w:rPr>
                <w:rtl w:val="0"/>
              </w:rPr>
            </w:r>
          </w:p>
        </w:tc>
      </w:tr>
    </w:tbl>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360" w:lineRule="auto"/>
        <w:ind w:left="0" w:firstLine="0"/>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Major Refactoring:</w:t>
      </w:r>
      <w:r w:rsidDel="00000000" w:rsidR="00000000" w:rsidRPr="00000000">
        <w:rPr>
          <w:rFonts w:ascii="Poppins" w:cs="Poppins" w:eastAsia="Poppins" w:hAnsi="Poppins"/>
          <w:color w:val="1b1c1d"/>
          <w:rtl w:val="0"/>
        </w:rPr>
        <w:t xml:space="preserve"> It enables parallel development or instant switching between old and new versions of code, facilitating significant refactoring.</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Multi-Runtime Version Libraries:</w:t>
      </w:r>
      <w:r w:rsidDel="00000000" w:rsidR="00000000" w:rsidRPr="00000000">
        <w:rPr>
          <w:rFonts w:ascii="Poppins" w:cs="Poppins" w:eastAsia="Poppins" w:hAnsi="Poppins"/>
          <w:color w:val="1b1c1d"/>
          <w:rtl w:val="0"/>
        </w:rPr>
        <w:t xml:space="preserve"> Allows libraries to compile against different runtime versions, leveraging newer features when available.</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Debugging Code Inclusion:</w:t>
      </w:r>
      <w:r w:rsidDel="00000000" w:rsidR="00000000" w:rsidRPr="00000000">
        <w:rPr>
          <w:rFonts w:ascii="Poppins" w:cs="Poppins" w:eastAsia="Poppins" w:hAnsi="Poppins"/>
          <w:color w:val="1b1c1d"/>
          <w:rtl w:val="0"/>
        </w:rPr>
        <w:t xml:space="preserve"> Debugging-specific code can refer to types in assemblies that are not included in the final deployment.</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s1rubtvh0d9" w:id="4"/>
      <w:bookmarkEnd w:id="4"/>
      <w:r w:rsidDel="00000000" w:rsidR="00000000" w:rsidRPr="00000000">
        <w:rPr>
          <w:rFonts w:ascii="Poppins" w:cs="Poppins" w:eastAsia="Poppins" w:hAnsi="Poppins"/>
          <w:b w:val="1"/>
          <w:color w:val="1b1c1d"/>
          <w:sz w:val="26"/>
          <w:szCs w:val="26"/>
          <w:rtl w:val="0"/>
        </w:rPr>
        <w:t xml:space="preserve">The </w:t>
      </w:r>
      <w:r w:rsidDel="00000000" w:rsidR="00000000" w:rsidRPr="00000000">
        <w:rPr>
          <w:rFonts w:ascii="Poppins" w:cs="Poppins" w:eastAsia="Poppins" w:hAnsi="Poppins"/>
          <w:b w:val="1"/>
          <w:color w:val="575b5f"/>
          <w:sz w:val="26"/>
          <w:szCs w:val="26"/>
          <w:shd w:fill="e9eef6" w:val="clear"/>
          <w:rtl w:val="0"/>
        </w:rPr>
        <w:t xml:space="preserve">[Conditional]</w:t>
      </w:r>
      <w:r w:rsidDel="00000000" w:rsidR="00000000" w:rsidRPr="00000000">
        <w:rPr>
          <w:rFonts w:ascii="Poppins" w:cs="Poppins" w:eastAsia="Poppins" w:hAnsi="Poppins"/>
          <w:b w:val="1"/>
          <w:color w:val="1b1c1d"/>
          <w:sz w:val="26"/>
          <w:szCs w:val="26"/>
          <w:rtl w:val="0"/>
        </w:rPr>
        <w:t xml:space="preserve"> Attribute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[Conditional]</w:t>
      </w:r>
      <w:r w:rsidDel="00000000" w:rsidR="00000000" w:rsidRPr="00000000">
        <w:rPr>
          <w:rFonts w:ascii="Poppins" w:cs="Poppins" w:eastAsia="Poppins" w:hAnsi="Poppins"/>
          <w:color w:val="1b1c1d"/>
          <w:rtl w:val="0"/>
        </w:rPr>
        <w:t xml:space="preserve"> attribute, found in the </w:t>
      </w:r>
      <w:r w:rsidDel="00000000" w:rsidR="00000000" w:rsidRPr="00000000">
        <w:rPr>
          <w:rFonts w:ascii="Poppins" w:cs="Poppins" w:eastAsia="Poppins" w:hAnsi="Poppins"/>
          <w:color w:val="575b5f"/>
          <w:shd w:fill="e9eef6" w:val="clear"/>
          <w:rtl w:val="0"/>
        </w:rPr>
        <w:t xml:space="preserve">System.Diagnostics</w:t>
      </w:r>
      <w:r w:rsidDel="00000000" w:rsidR="00000000" w:rsidRPr="00000000">
        <w:rPr>
          <w:rFonts w:ascii="Poppins" w:cs="Poppins" w:eastAsia="Poppins" w:hAnsi="Poppins"/>
          <w:color w:val="1b1c1d"/>
          <w:rtl w:val="0"/>
        </w:rPr>
        <w:t xml:space="preserve"> namespace, offers a more elegant way to conditionally include method calls. It instructs the compiler to ignore any calls to a method if the specified symbol has not been defined.</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Consider a logging method:</w:t>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LogStatus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msg)</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logFilePath = </w:t>
            </w:r>
            <w:r w:rsidDel="00000000" w:rsidR="00000000" w:rsidRPr="00000000">
              <w:rPr>
                <w:rFonts w:ascii="Consolas" w:cs="Consolas" w:eastAsia="Consolas" w:hAnsi="Consolas"/>
                <w:color w:val="a2fca2"/>
                <w:sz w:val="21"/>
                <w:szCs w:val="21"/>
                <w:shd w:fill="333333" w:val="clear"/>
                <w:rtl w:val="0"/>
              </w:rPr>
              <w:t xml:space="preserve">"log.txt"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simplified</w:t>
            </w:r>
            <w:r w:rsidDel="00000000" w:rsidR="00000000" w:rsidRPr="00000000">
              <w:rPr>
                <w:rFonts w:ascii="Consolas" w:cs="Consolas" w:eastAsia="Consolas" w:hAnsi="Consolas"/>
                <w:color w:val="ffffff"/>
                <w:sz w:val="21"/>
                <w:szCs w:val="21"/>
                <w:shd w:fill="333333" w:val="clear"/>
                <w:rtl w:val="0"/>
              </w:rPr>
              <w:br w:type="textWrapping"/>
              <w:t xml:space="preserve">    System.IO.File.AppendAllText(logFilePath, msg + </w:t>
            </w:r>
            <w:r w:rsidDel="00000000" w:rsidR="00000000" w:rsidRPr="00000000">
              <w:rPr>
                <w:rFonts w:ascii="Consolas" w:cs="Consolas" w:eastAsia="Consolas" w:hAnsi="Consolas"/>
                <w:color w:val="a2fca2"/>
                <w:sz w:val="21"/>
                <w:szCs w:val="21"/>
                <w:shd w:fill="333333" w:val="clear"/>
                <w:rtl w:val="0"/>
              </w:rPr>
              <w:t xml:space="preserve">"\r\n"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6">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Problem with manual #if:</w:t>
      </w:r>
    </w:p>
    <w:p w:rsidR="00000000" w:rsidDel="00000000" w:rsidP="00000000" w:rsidRDefault="00000000" w:rsidRPr="00000000" w14:paraId="00000027">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Wrapping every call with #if LOGGINGMODE is tedious:</w:t>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9b9b"/>
                <w:sz w:val="21"/>
                <w:szCs w:val="21"/>
                <w:shd w:fill="333333" w:val="clear"/>
                <w:rtl w:val="0"/>
              </w:rPr>
              <w:t xml:space="preserve">#if LOGGINGMODE</w:t>
            </w:r>
            <w:r w:rsidDel="00000000" w:rsidR="00000000" w:rsidRPr="00000000">
              <w:rPr>
                <w:rFonts w:ascii="Consolas" w:cs="Consolas" w:eastAsia="Consolas" w:hAnsi="Consolas"/>
                <w:color w:val="ffffff"/>
                <w:sz w:val="21"/>
                <w:szCs w:val="21"/>
                <w:shd w:fill="333333" w:val="clear"/>
                <w:rtl w:val="0"/>
              </w:rPr>
              <w:br w:type="textWrapping"/>
              <w:t xml:space="preserve">LogStatus(</w:t>
            </w:r>
            <w:r w:rsidDel="00000000" w:rsidR="00000000" w:rsidRPr="00000000">
              <w:rPr>
                <w:rFonts w:ascii="Consolas" w:cs="Consolas" w:eastAsia="Consolas" w:hAnsi="Consolas"/>
                <w:color w:val="a2fca2"/>
                <w:sz w:val="21"/>
                <w:szCs w:val="21"/>
                <w:shd w:fill="333333" w:val="clear"/>
                <w:rtl w:val="0"/>
              </w:rPr>
              <w:t xml:space="preserve">"Message Headers: "</w:t>
            </w:r>
            <w:r w:rsidDel="00000000" w:rsidR="00000000" w:rsidRPr="00000000">
              <w:rPr>
                <w:rFonts w:ascii="Consolas" w:cs="Consolas" w:eastAsia="Consolas" w:hAnsi="Consolas"/>
                <w:color w:val="ffffff"/>
                <w:sz w:val="21"/>
                <w:szCs w:val="21"/>
                <w:shd w:fill="333333" w:val="clear"/>
                <w:rtl w:val="0"/>
              </w:rPr>
              <w:t xml:space="preserve"> + GetMsgHeaders());</w:t>
              <w:br w:type="textWrapping"/>
            </w:r>
            <w:r w:rsidDel="00000000" w:rsidR="00000000" w:rsidRPr="00000000">
              <w:rPr>
                <w:rFonts w:ascii="Consolas" w:cs="Consolas" w:eastAsia="Consolas" w:hAnsi="Consolas"/>
                <w:color w:val="fc9b9b"/>
                <w:sz w:val="21"/>
                <w:szCs w:val="21"/>
                <w:shd w:fill="333333" w:val="clear"/>
                <w:rtl w:val="0"/>
              </w:rPr>
              <w:t xml:space="preserve">#endif</w:t>
            </w:r>
            <w:r w:rsidDel="00000000" w:rsidR="00000000" w:rsidRPr="00000000">
              <w:rPr>
                <w:rtl w:val="0"/>
              </w:rPr>
            </w:r>
          </w:p>
        </w:tc>
      </w:tr>
    </w:tbl>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Putting </w:t>
      </w:r>
      <w:r w:rsidDel="00000000" w:rsidR="00000000" w:rsidRPr="00000000">
        <w:rPr>
          <w:rFonts w:ascii="Poppins" w:cs="Poppins" w:eastAsia="Poppins" w:hAnsi="Poppins"/>
          <w:color w:val="575b5f"/>
          <w:shd w:fill="e9eef6" w:val="clear"/>
          <w:rtl w:val="0"/>
        </w:rPr>
        <w:t xml:space="preserve">#if</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i w:val="1"/>
          <w:color w:val="1b1c1d"/>
          <w:rtl w:val="0"/>
        </w:rPr>
        <w:t xml:space="preserve">inside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LogStatus</w:t>
      </w:r>
      <w:r w:rsidDel="00000000" w:rsidR="00000000" w:rsidRPr="00000000">
        <w:rPr>
          <w:rFonts w:ascii="Poppins" w:cs="Poppins" w:eastAsia="Poppins" w:hAnsi="Poppins"/>
          <w:color w:val="1b1c1d"/>
          <w:rtl w:val="0"/>
        </w:rPr>
        <w:t xml:space="preserve"> is problematic because arguments would always be evaluated, potentially incurring performance penalties for complex argument expressions:</w:t>
      </w: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888888"/>
                <w:sz w:val="21"/>
                <w:szCs w:val="21"/>
                <w:shd w:fill="333333" w:val="clear"/>
                <w:rtl w:val="0"/>
              </w:rPr>
              <w:t xml:space="preserve">// Problematic: GetComplexMessageHeaders() always runs, even if logging is off</w:t>
            </w:r>
            <w:r w:rsidDel="00000000" w:rsidR="00000000" w:rsidRPr="00000000">
              <w:rPr>
                <w:rFonts w:ascii="Consolas" w:cs="Consolas" w:eastAsia="Consolas" w:hAnsi="Consolas"/>
                <w:color w:val="ffffff"/>
                <w:sz w:val="21"/>
                <w:szCs w:val="21"/>
                <w:shd w:fill="333333" w:val="clear"/>
                <w:rtl w:val="0"/>
              </w:rPr>
              <w:br w:type="textWrapping"/>
              <w:t xml:space="preserve">LogStatus(</w:t>
            </w:r>
            <w:r w:rsidDel="00000000" w:rsidR="00000000" w:rsidRPr="00000000">
              <w:rPr>
                <w:rFonts w:ascii="Consolas" w:cs="Consolas" w:eastAsia="Consolas" w:hAnsi="Consolas"/>
                <w:color w:val="a2fca2"/>
                <w:sz w:val="21"/>
                <w:szCs w:val="21"/>
                <w:shd w:fill="333333" w:val="clear"/>
                <w:rtl w:val="0"/>
              </w:rPr>
              <w:t xml:space="preserve">"Message Headers: "</w:t>
            </w:r>
            <w:r w:rsidDel="00000000" w:rsidR="00000000" w:rsidRPr="00000000">
              <w:rPr>
                <w:rFonts w:ascii="Consolas" w:cs="Consolas" w:eastAsia="Consolas" w:hAnsi="Consolas"/>
                <w:color w:val="ffffff"/>
                <w:sz w:val="21"/>
                <w:szCs w:val="21"/>
                <w:shd w:fill="333333" w:val="clear"/>
                <w:rtl w:val="0"/>
              </w:rPr>
              <w:t xml:space="preserve"> + GetComplexMessageHeaders());</w:t>
              <w:br w:type="textWrapping"/>
              <w:br w:type="textWrapping"/>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LogStatus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msg)</w:t>
              <w:br w:type="textWrapping"/>
              <w:t xml:space="preserve">{</w:t>
              <w:br w:type="textWrapping"/>
            </w:r>
            <w:r w:rsidDel="00000000" w:rsidR="00000000" w:rsidRPr="00000000">
              <w:rPr>
                <w:rFonts w:ascii="Consolas" w:cs="Consolas" w:eastAsia="Consolas" w:hAnsi="Consolas"/>
                <w:color w:val="fc9b9b"/>
                <w:sz w:val="21"/>
                <w:szCs w:val="21"/>
                <w:shd w:fill="333333" w:val="clear"/>
                <w:rtl w:val="0"/>
              </w:rPr>
              <w:t xml:space="preserve">#if LOGGINGMODE // This check is too late!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logFilePath = </w:t>
            </w:r>
            <w:r w:rsidDel="00000000" w:rsidR="00000000" w:rsidRPr="00000000">
              <w:rPr>
                <w:rFonts w:ascii="Consolas" w:cs="Consolas" w:eastAsia="Consolas" w:hAnsi="Consolas"/>
                <w:color w:val="a2fca2"/>
                <w:sz w:val="21"/>
                <w:szCs w:val="21"/>
                <w:shd w:fill="333333" w:val="clear"/>
                <w:rtl w:val="0"/>
              </w:rPr>
              <w:t xml:space="preserve">"log.txt"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System.IO.File.AppendAllText(logFilePath, msg + </w:t>
            </w:r>
            <w:r w:rsidDel="00000000" w:rsidR="00000000" w:rsidRPr="00000000">
              <w:rPr>
                <w:rFonts w:ascii="Consolas" w:cs="Consolas" w:eastAsia="Consolas" w:hAnsi="Consolas"/>
                <w:color w:val="a2fca2"/>
                <w:sz w:val="21"/>
                <w:szCs w:val="21"/>
                <w:shd w:fill="333333" w:val="clear"/>
                <w:rtl w:val="0"/>
              </w:rPr>
              <w:t xml:space="preserve">"\r\n"</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9b9b"/>
                <w:sz w:val="21"/>
                <w:szCs w:val="21"/>
                <w:shd w:fill="333333" w:val="clear"/>
                <w:rtl w:val="0"/>
              </w:rPr>
              <w:t xml:space="preserve">#endif</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2B">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Solution with [Conditional] Attribute:</w:t>
      </w:r>
    </w:p>
    <w:p w:rsidR="00000000" w:rsidDel="00000000" w:rsidP="00000000" w:rsidRDefault="00000000" w:rsidRPr="00000000" w14:paraId="0000002D">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By applying the [Conditional] attribute to the LogStatus method, you instruct the compiler to treat all calls to LogStatus as if they were wrapped in an #if LOGGINGMODE directive:</w:t>
      </w: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System.Diagnostics; </w:t>
            </w:r>
            <w:r w:rsidDel="00000000" w:rsidR="00000000" w:rsidRPr="00000000">
              <w:rPr>
                <w:rFonts w:ascii="Consolas" w:cs="Consolas" w:eastAsia="Consolas" w:hAnsi="Consolas"/>
                <w:color w:val="888888"/>
                <w:sz w:val="21"/>
                <w:szCs w:val="21"/>
                <w:shd w:fill="333333" w:val="clear"/>
                <w:rtl w:val="0"/>
              </w:rPr>
              <w:t xml:space="preserve">// Required for [Conditional]</w:t>
            </w:r>
            <w:r w:rsidDel="00000000" w:rsidR="00000000" w:rsidRPr="00000000">
              <w:rPr>
                <w:rFonts w:ascii="Consolas" w:cs="Consolas" w:eastAsia="Consolas" w:hAnsi="Consolas"/>
                <w:color w:val="ffffff"/>
                <w:sz w:val="21"/>
                <w:szCs w:val="21"/>
                <w:shd w:fill="333333" w:val="clear"/>
                <w:rtl w:val="0"/>
              </w:rPr>
              <w:br w:type="textWrapping"/>
              <w:br w:type="textWrapping"/>
              <w:t xml:space="preserve">[</w:t>
            </w:r>
            <w:r w:rsidDel="00000000" w:rsidR="00000000" w:rsidRPr="00000000">
              <w:rPr>
                <w:rFonts w:ascii="Consolas" w:cs="Consolas" w:eastAsia="Consolas" w:hAnsi="Consolas"/>
                <w:color w:val="fc9b9b"/>
                <w:sz w:val="21"/>
                <w:szCs w:val="21"/>
                <w:shd w:fill="333333" w:val="clear"/>
                <w:rtl w:val="0"/>
              </w:rPr>
              <w:t xml:space="preserve">Conditional("LOGGINGMODE")</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LogStatus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msg)</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logFilePath = </w:t>
            </w:r>
            <w:r w:rsidDel="00000000" w:rsidR="00000000" w:rsidRPr="00000000">
              <w:rPr>
                <w:rFonts w:ascii="Consolas" w:cs="Consolas" w:eastAsia="Consolas" w:hAnsi="Consolas"/>
                <w:color w:val="a2fca2"/>
                <w:sz w:val="21"/>
                <w:szCs w:val="21"/>
                <w:shd w:fill="333333" w:val="clear"/>
                <w:rtl w:val="0"/>
              </w:rPr>
              <w:t xml:space="preserve">"log.txt"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System.IO.File.AppendAllText(logFilePath, msg + </w:t>
            </w:r>
            <w:r w:rsidDel="00000000" w:rsidR="00000000" w:rsidRPr="00000000">
              <w:rPr>
                <w:rFonts w:ascii="Consolas" w:cs="Consolas" w:eastAsia="Consolas" w:hAnsi="Consolas"/>
                <w:color w:val="a2fca2"/>
                <w:sz w:val="21"/>
                <w:szCs w:val="21"/>
                <w:shd w:fill="333333" w:val="clear"/>
                <w:rtl w:val="0"/>
              </w:rPr>
              <w:t xml:space="preserve">"\r\n"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Now, if </w:t>
      </w:r>
      <w:r w:rsidDel="00000000" w:rsidR="00000000" w:rsidRPr="00000000">
        <w:rPr>
          <w:rFonts w:ascii="Poppins" w:cs="Poppins" w:eastAsia="Poppins" w:hAnsi="Poppins"/>
          <w:color w:val="575b5f"/>
          <w:shd w:fill="e9eef6" w:val="clear"/>
          <w:rtl w:val="0"/>
        </w:rPr>
        <w:t xml:space="preserve">LOGGINGMODE</w:t>
      </w:r>
      <w:r w:rsidDel="00000000" w:rsidR="00000000" w:rsidRPr="00000000">
        <w:rPr>
          <w:rFonts w:ascii="Poppins" w:cs="Poppins" w:eastAsia="Poppins" w:hAnsi="Poppins"/>
          <w:color w:val="1b1c1d"/>
          <w:rtl w:val="0"/>
        </w:rPr>
        <w:t xml:space="preserve"> is not defined, any calls to </w:t>
      </w:r>
      <w:r w:rsidDel="00000000" w:rsidR="00000000" w:rsidRPr="00000000">
        <w:rPr>
          <w:rFonts w:ascii="Poppins" w:cs="Poppins" w:eastAsia="Poppins" w:hAnsi="Poppins"/>
          <w:color w:val="575b5f"/>
          <w:shd w:fill="e9eef6" w:val="clear"/>
          <w:rtl w:val="0"/>
        </w:rPr>
        <w:t xml:space="preserve">LogStatus</w:t>
      </w:r>
      <w:r w:rsidDel="00000000" w:rsidR="00000000" w:rsidRPr="00000000">
        <w:rPr>
          <w:rFonts w:ascii="Poppins" w:cs="Poppins" w:eastAsia="Poppins" w:hAnsi="Poppins"/>
          <w:color w:val="1b1c1d"/>
          <w:rtl w:val="0"/>
        </w:rPr>
        <w:t xml:space="preserve"> are entirely </w:t>
      </w:r>
      <w:r w:rsidDel="00000000" w:rsidR="00000000" w:rsidRPr="00000000">
        <w:rPr>
          <w:rFonts w:ascii="Poppins" w:cs="Poppins" w:eastAsia="Poppins" w:hAnsi="Poppins"/>
          <w:b w:val="1"/>
          <w:color w:val="1b1c1d"/>
          <w:rtl w:val="0"/>
        </w:rPr>
        <w:t xml:space="preserve">eliminated during compilation</w:t>
      </w:r>
      <w:r w:rsidDel="00000000" w:rsidR="00000000" w:rsidRPr="00000000">
        <w:rPr>
          <w:rFonts w:ascii="Poppins" w:cs="Poppins" w:eastAsia="Poppins" w:hAnsi="Poppins"/>
          <w:color w:val="1b1c1d"/>
          <w:rtl w:val="0"/>
        </w:rPr>
        <w:t xml:space="preserve">, including the evaluation of their arguments. This means any side effects within argument expressions are bypassed. This mechanism works even if the </w:t>
      </w:r>
      <w:r w:rsidDel="00000000" w:rsidR="00000000" w:rsidRPr="00000000">
        <w:rPr>
          <w:rFonts w:ascii="Poppins" w:cs="Poppins" w:eastAsia="Poppins" w:hAnsi="Poppins"/>
          <w:color w:val="575b5f"/>
          <w:shd w:fill="e9eef6" w:val="clear"/>
          <w:rtl w:val="0"/>
        </w:rPr>
        <w:t xml:space="preserve">LogStatus</w:t>
      </w:r>
      <w:r w:rsidDel="00000000" w:rsidR="00000000" w:rsidRPr="00000000">
        <w:rPr>
          <w:rFonts w:ascii="Poppins" w:cs="Poppins" w:eastAsia="Poppins" w:hAnsi="Poppins"/>
          <w:color w:val="1b1c1d"/>
          <w:rtl w:val="0"/>
        </w:rPr>
        <w:t xml:space="preserve"> method and its callers are in different assemblies.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An additional benefit is that the conditionality check is performed when the </w:t>
      </w:r>
      <w:r w:rsidDel="00000000" w:rsidR="00000000" w:rsidRPr="00000000">
        <w:rPr>
          <w:rFonts w:ascii="Poppins" w:cs="Poppins" w:eastAsia="Poppins" w:hAnsi="Poppins"/>
          <w:i w:val="1"/>
          <w:color w:val="1b1c1d"/>
          <w:rtl w:val="0"/>
        </w:rPr>
        <w:t xml:space="preserve">caller</w:t>
      </w:r>
      <w:r w:rsidDel="00000000" w:rsidR="00000000" w:rsidRPr="00000000">
        <w:rPr>
          <w:rFonts w:ascii="Poppins" w:cs="Poppins" w:eastAsia="Poppins" w:hAnsi="Poppins"/>
          <w:color w:val="1b1c1d"/>
          <w:rtl w:val="0"/>
        </w:rPr>
        <w:t xml:space="preserve"> is compiled, allowing you to build and distribute a single version of a library that includes conditional methods. The </w:t>
      </w:r>
      <w:r w:rsidDel="00000000" w:rsidR="00000000" w:rsidRPr="00000000">
        <w:rPr>
          <w:rFonts w:ascii="Poppins" w:cs="Poppins" w:eastAsia="Poppins" w:hAnsi="Poppins"/>
          <w:color w:val="575b5f"/>
          <w:shd w:fill="e9eef6" w:val="clear"/>
          <w:rtl w:val="0"/>
        </w:rPr>
        <w:t xml:space="preserve">[Conditional]</w:t>
      </w:r>
      <w:r w:rsidDel="00000000" w:rsidR="00000000" w:rsidRPr="00000000">
        <w:rPr>
          <w:rFonts w:ascii="Poppins" w:cs="Poppins" w:eastAsia="Poppins" w:hAnsi="Poppins"/>
          <w:color w:val="1b1c1d"/>
          <w:rtl w:val="0"/>
        </w:rPr>
        <w:t xml:space="preserve"> attribute is purely a compile-time instruction and is ignored at runtime.</w:t>
        <w:br w:type="textWrapping"/>
        <w:br w:type="textWrapping"/>
        <w:br w:type="textWrapping"/>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ole97r9ktg" w:id="5"/>
      <w:bookmarkEnd w:id="5"/>
      <w:r w:rsidDel="00000000" w:rsidR="00000000" w:rsidRPr="00000000">
        <w:rPr>
          <w:rFonts w:ascii="Poppins" w:cs="Poppins" w:eastAsia="Poppins" w:hAnsi="Poppins"/>
          <w:b w:val="1"/>
          <w:color w:val="1b1c1d"/>
          <w:sz w:val="26"/>
          <w:szCs w:val="26"/>
          <w:rtl w:val="0"/>
        </w:rPr>
        <w:t xml:space="preserve">Alternatives to the </w:t>
      </w:r>
      <w:r w:rsidDel="00000000" w:rsidR="00000000" w:rsidRPr="00000000">
        <w:rPr>
          <w:rFonts w:ascii="Poppins" w:cs="Poppins" w:eastAsia="Poppins" w:hAnsi="Poppins"/>
          <w:b w:val="1"/>
          <w:color w:val="575b5f"/>
          <w:sz w:val="26"/>
          <w:szCs w:val="26"/>
          <w:shd w:fill="e9eef6" w:val="clear"/>
          <w:rtl w:val="0"/>
        </w:rPr>
        <w:t xml:space="preserve">[Conditional]</w:t>
      </w:r>
      <w:r w:rsidDel="00000000" w:rsidR="00000000" w:rsidRPr="00000000">
        <w:rPr>
          <w:rFonts w:ascii="Poppins" w:cs="Poppins" w:eastAsia="Poppins" w:hAnsi="Poppins"/>
          <w:b w:val="1"/>
          <w:color w:val="1b1c1d"/>
          <w:sz w:val="26"/>
          <w:szCs w:val="26"/>
          <w:rtl w:val="0"/>
        </w:rPr>
        <w:t xml:space="preserve"> Attribute (for Runtime Control)</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[Conditional]</w:t>
      </w:r>
      <w:r w:rsidDel="00000000" w:rsidR="00000000" w:rsidRPr="00000000">
        <w:rPr>
          <w:rFonts w:ascii="Poppins" w:cs="Poppins" w:eastAsia="Poppins" w:hAnsi="Poppins"/>
          <w:color w:val="1b1c1d"/>
          <w:rtl w:val="0"/>
        </w:rPr>
        <w:t xml:space="preserve"> attribute is suitable only when you need to control functionality at compile time. If you require the ability to dynamically enable or disable functionality at runtime, you must use a variable-based approach.</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To elegantly circumvent the evaluation of arguments for logging methods in a runtime-controlled scenario, you can use a functional approach by accepting a </w:t>
      </w:r>
      <w:r w:rsidDel="00000000" w:rsidR="00000000" w:rsidRPr="00000000">
        <w:rPr>
          <w:rFonts w:ascii="Poppins" w:cs="Poppins" w:eastAsia="Poppins" w:hAnsi="Poppins"/>
          <w:color w:val="575b5f"/>
          <w:shd w:fill="e9eef6" w:val="clear"/>
          <w:rtl w:val="0"/>
        </w:rPr>
        <w:t xml:space="preserve">Func&lt;T&gt;</w:t>
      </w:r>
      <w:r w:rsidDel="00000000" w:rsidR="00000000" w:rsidRPr="00000000">
        <w:rPr>
          <w:rFonts w:ascii="Poppins" w:cs="Poppins" w:eastAsia="Poppins" w:hAnsi="Poppins"/>
          <w:color w:val="1b1c1d"/>
          <w:rtl w:val="0"/>
        </w:rPr>
        <w:t xml:space="preserve"> delegate for the message:</w:t>
      </w: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System.Linq; </w:t>
            </w:r>
            <w:r w:rsidDel="00000000" w:rsidR="00000000" w:rsidRPr="00000000">
              <w:rPr>
                <w:rFonts w:ascii="Consolas" w:cs="Consolas" w:eastAsia="Consolas" w:hAnsi="Consolas"/>
                <w:color w:val="888888"/>
                <w:sz w:val="21"/>
                <w:szCs w:val="21"/>
                <w:shd w:fill="333333" w:val="clear"/>
                <w:rtl w:val="0"/>
              </w:rPr>
              <w:t xml:space="preserve">// For brevity, not strictly needed for this example</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Program</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EnableLogging; </w:t>
            </w:r>
            <w:r w:rsidDel="00000000" w:rsidR="00000000" w:rsidRPr="00000000">
              <w:rPr>
                <w:rFonts w:ascii="Consolas" w:cs="Consolas" w:eastAsia="Consolas" w:hAnsi="Consolas"/>
                <w:color w:val="888888"/>
                <w:sz w:val="21"/>
                <w:szCs w:val="21"/>
                <w:shd w:fill="333333" w:val="clear"/>
                <w:rtl w:val="0"/>
              </w:rPr>
              <w:t xml:space="preserve">// Runtime flag</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LogStatus</w:t>
            </w:r>
            <w:r w:rsidDel="00000000" w:rsidR="00000000" w:rsidRPr="00000000">
              <w:rPr>
                <w:rFonts w:ascii="Consolas" w:cs="Consolas" w:eastAsia="Consolas" w:hAnsi="Consolas"/>
                <w:color w:val="ffffff"/>
                <w:sz w:val="21"/>
                <w:szCs w:val="21"/>
                <w:shd w:fill="333333" w:val="clear"/>
                <w:rtl w:val="0"/>
              </w:rPr>
              <w:t xml:space="preserve">(Func&lt;</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&gt; messageFactory)</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logFilePath = </w:t>
            </w:r>
            <w:r w:rsidDel="00000000" w:rsidR="00000000" w:rsidRPr="00000000">
              <w:rPr>
                <w:rFonts w:ascii="Consolas" w:cs="Consolas" w:eastAsia="Consolas" w:hAnsi="Consolas"/>
                <w:color w:val="a2fca2"/>
                <w:sz w:val="21"/>
                <w:szCs w:val="21"/>
                <w:shd w:fill="333333" w:val="clear"/>
                <w:rtl w:val="0"/>
              </w:rPr>
              <w:t xml:space="preserve">"log.txt"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simplified</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(EnableLogging)</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The messageFactory() is only invoked if logging is enabled</w:t>
            </w:r>
            <w:r w:rsidDel="00000000" w:rsidR="00000000" w:rsidRPr="00000000">
              <w:rPr>
                <w:rFonts w:ascii="Consolas" w:cs="Consolas" w:eastAsia="Consolas" w:hAnsi="Consolas"/>
                <w:color w:val="ffffff"/>
                <w:sz w:val="21"/>
                <w:szCs w:val="21"/>
                <w:shd w:fill="333333" w:val="clear"/>
                <w:rtl w:val="0"/>
              </w:rPr>
              <w:br w:type="textWrapping"/>
              <w:t xml:space="preserve">            System.IO.File.AppendAllText(logFilePath, messageFactory() + </w:t>
            </w:r>
            <w:r w:rsidDel="00000000" w:rsidR="00000000" w:rsidRPr="00000000">
              <w:rPr>
                <w:rFonts w:ascii="Consolas" w:cs="Consolas" w:eastAsia="Consolas" w:hAnsi="Consolas"/>
                <w:color w:val="a2fca2"/>
                <w:sz w:val="21"/>
                <w:szCs w:val="21"/>
                <w:shd w:fill="333333" w:val="clear"/>
                <w:rtl w:val="0"/>
              </w:rPr>
              <w:t xml:space="preserve">"\r\n"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You can then call this method using a lambda expression, which defers the message generation until it's actually needed:</w:t>
      </w: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888888"/>
                <w:sz w:val="21"/>
                <w:szCs w:val="21"/>
                <w:shd w:fill="333333" w:val="clear"/>
                <w:rtl w:val="0"/>
              </w:rPr>
              <w:t xml:space="preserve">// Example call:</w:t>
            </w:r>
            <w:r w:rsidDel="00000000" w:rsidR="00000000" w:rsidRPr="00000000">
              <w:rPr>
                <w:rFonts w:ascii="Consolas" w:cs="Consolas" w:eastAsia="Consolas" w:hAnsi="Consolas"/>
                <w:color w:val="ffffff"/>
                <w:sz w:val="21"/>
                <w:szCs w:val="21"/>
                <w:shd w:fill="333333" w:val="clear"/>
                <w:rtl w:val="0"/>
              </w:rPr>
              <w:br w:type="textWrapping"/>
              <w:t xml:space="preserve">LogStatus(() =&gt; </w:t>
            </w:r>
            <w:r w:rsidDel="00000000" w:rsidR="00000000" w:rsidRPr="00000000">
              <w:rPr>
                <w:rFonts w:ascii="Consolas" w:cs="Consolas" w:eastAsia="Consolas" w:hAnsi="Consolas"/>
                <w:color w:val="a2fca2"/>
                <w:sz w:val="21"/>
                <w:szCs w:val="21"/>
                <w:shd w:fill="333333" w:val="clear"/>
                <w:rtl w:val="0"/>
              </w:rPr>
              <w:t xml:space="preserve">"Message Headers: "</w:t>
            </w:r>
            <w:r w:rsidDel="00000000" w:rsidR="00000000" w:rsidRPr="00000000">
              <w:rPr>
                <w:rFonts w:ascii="Consolas" w:cs="Consolas" w:eastAsia="Consolas" w:hAnsi="Consolas"/>
                <w:color w:val="ffffff"/>
                <w:sz w:val="21"/>
                <w:szCs w:val="21"/>
                <w:shd w:fill="333333" w:val="clear"/>
                <w:rtl w:val="0"/>
              </w:rPr>
              <w:t xml:space="preserve"> + GetComplexMessageHeaders());</w:t>
            </w:r>
            <w:r w:rsidDel="00000000" w:rsidR="00000000" w:rsidRPr="00000000">
              <w:rPr>
                <w:rtl w:val="0"/>
              </w:rPr>
            </w:r>
          </w:p>
        </w:tc>
      </w:tr>
    </w:tbl>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If </w:t>
      </w:r>
      <w:r w:rsidDel="00000000" w:rsidR="00000000" w:rsidRPr="00000000">
        <w:rPr>
          <w:rFonts w:ascii="Poppins" w:cs="Poppins" w:eastAsia="Poppins" w:hAnsi="Poppins"/>
          <w:color w:val="575b5f"/>
          <w:shd w:fill="e9eef6" w:val="clear"/>
          <w:rtl w:val="0"/>
        </w:rPr>
        <w:t xml:space="preserve">EnableLogging</w:t>
      </w:r>
      <w:r w:rsidDel="00000000" w:rsidR="00000000" w:rsidRPr="00000000">
        <w:rPr>
          <w:rFonts w:ascii="Poppins" w:cs="Poppins" w:eastAsia="Poppins" w:hAnsi="Poppins"/>
          <w:color w:val="1b1c1d"/>
          <w:rtl w:val="0"/>
        </w:rPr>
        <w:t xml:space="preserve"> is </w:t>
      </w:r>
      <w:r w:rsidDel="00000000" w:rsidR="00000000" w:rsidRPr="00000000">
        <w:rPr>
          <w:rFonts w:ascii="Poppins" w:cs="Poppins" w:eastAsia="Poppins" w:hAnsi="Poppins"/>
          <w:color w:val="575b5f"/>
          <w:shd w:fill="e9eef6" w:val="clear"/>
          <w:rtl w:val="0"/>
        </w:rPr>
        <w:t xml:space="preserve">false</w:t>
      </w:r>
      <w:r w:rsidDel="00000000" w:rsidR="00000000" w:rsidRPr="00000000">
        <w:rPr>
          <w:rFonts w:ascii="Poppins" w:cs="Poppins" w:eastAsia="Poppins" w:hAnsi="Poppins"/>
          <w:color w:val="1b1c1d"/>
          <w:rtl w:val="0"/>
        </w:rPr>
        <w:t xml:space="preserve">, the lambda expression </w:t>
      </w:r>
      <w:r w:rsidDel="00000000" w:rsidR="00000000" w:rsidRPr="00000000">
        <w:rPr>
          <w:rFonts w:ascii="Poppins" w:cs="Poppins" w:eastAsia="Poppins" w:hAnsi="Poppins"/>
          <w:color w:val="575b5f"/>
          <w:shd w:fill="e9eef6" w:val="clear"/>
          <w:rtl w:val="0"/>
        </w:rPr>
        <w:t xml:space="preserve">() =&gt; "Message Headers: " + GetComplexMessageHeaders()</w:t>
      </w:r>
      <w:r w:rsidDel="00000000" w:rsidR="00000000" w:rsidRPr="00000000">
        <w:rPr>
          <w:rFonts w:ascii="Poppins" w:cs="Poppins" w:eastAsia="Poppins" w:hAnsi="Poppins"/>
          <w:color w:val="1b1c1d"/>
          <w:rtl w:val="0"/>
        </w:rPr>
        <w:t xml:space="preserve"> is never executed, meaning </w:t>
      </w:r>
      <w:r w:rsidDel="00000000" w:rsidR="00000000" w:rsidRPr="00000000">
        <w:rPr>
          <w:rFonts w:ascii="Poppins" w:cs="Poppins" w:eastAsia="Poppins" w:hAnsi="Poppins"/>
          <w:color w:val="575b5f"/>
          <w:shd w:fill="e9eef6" w:val="clear"/>
          <w:rtl w:val="0"/>
        </w:rPr>
        <w:t xml:space="preserve">GetComplexMessageHeaders()</w:t>
      </w:r>
      <w:r w:rsidDel="00000000" w:rsidR="00000000" w:rsidRPr="00000000">
        <w:rPr>
          <w:rFonts w:ascii="Poppins" w:cs="Poppins" w:eastAsia="Poppins" w:hAnsi="Poppins"/>
          <w:color w:val="1b1c1d"/>
          <w:rtl w:val="0"/>
        </w:rPr>
        <w:t xml:space="preserve"> is never called, effectively bypassing any associated performance hit.</w:t>
      </w:r>
    </w:p>
    <w:p w:rsidR="00000000" w:rsidDel="00000000" w:rsidP="00000000" w:rsidRDefault="00000000" w:rsidRPr="00000000" w14:paraId="00000038">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