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79xtyeavt3ai" w:id="0"/>
      <w:bookmarkEnd w:id="0"/>
      <w:r w:rsidDel="00000000" w:rsidR="00000000" w:rsidRPr="00000000">
        <w:rPr>
          <w:rFonts w:ascii="Poppins" w:cs="Poppins" w:eastAsia="Poppins" w:hAnsi="Poppins"/>
          <w:b w:val="1"/>
          <w:color w:val="1b1c1d"/>
          <w:sz w:val="34"/>
          <w:szCs w:val="34"/>
          <w:rtl w:val="0"/>
        </w:rPr>
        <w:t xml:space="preserve">Weak References: Observing Without Rooting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Occasionally, it's beneficial to hold a reference to an object that is "invisible" to the Garbage Collector (GC) in terms of keeping the object alive. This is precisely what a </w:t>
      </w:r>
      <w:r w:rsidDel="00000000" w:rsidR="00000000" w:rsidRPr="00000000">
        <w:rPr>
          <w:rFonts w:ascii="Poppins" w:cs="Poppins" w:eastAsia="Poppins" w:hAnsi="Poppins"/>
          <w:b w:val="1"/>
          <w:color w:val="1b1c1d"/>
          <w:rtl w:val="0"/>
        </w:rPr>
        <w:t xml:space="preserve">weak reference</w:t>
      </w:r>
      <w:r w:rsidDel="00000000" w:rsidR="00000000" w:rsidRPr="00000000">
        <w:rPr>
          <w:rFonts w:ascii="Poppins" w:cs="Poppins" w:eastAsia="Poppins" w:hAnsi="Poppins"/>
          <w:color w:val="1b1c1d"/>
          <w:rtl w:val="0"/>
        </w:rPr>
        <w:t xml:space="preserve"> does. In .NET, this concept is implemented by the </w:t>
      </w:r>
      <w:r w:rsidDel="00000000" w:rsidR="00000000" w:rsidRPr="00000000">
        <w:rPr>
          <w:rFonts w:ascii="Poppins" w:cs="Poppins" w:eastAsia="Poppins" w:hAnsi="Poppins"/>
          <w:color w:val="575b5f"/>
          <w:shd w:fill="e9eef6" w:val="clear"/>
          <w:rtl w:val="0"/>
        </w:rPr>
        <w:t xml:space="preserve">System.WeakReference</w:t>
      </w:r>
      <w:r w:rsidDel="00000000" w:rsidR="00000000" w:rsidRPr="00000000">
        <w:rPr>
          <w:rFonts w:ascii="Poppins" w:cs="Poppins" w:eastAsia="Poppins" w:hAnsi="Poppins"/>
          <w:color w:val="1b1c1d"/>
          <w:rtl w:val="0"/>
        </w:rPr>
        <w:t xml:space="preserve"> class.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pky23cgh69i" w:id="1"/>
      <w:bookmarkEnd w:id="1"/>
      <w:r w:rsidDel="00000000" w:rsidR="00000000" w:rsidRPr="00000000">
        <w:rPr>
          <w:rFonts w:ascii="Poppins" w:cs="Poppins" w:eastAsia="Poppins" w:hAnsi="Poppins"/>
          <w:b w:val="1"/>
          <w:color w:val="1b1c1d"/>
          <w:sz w:val="26"/>
          <w:szCs w:val="26"/>
          <w:rtl w:val="0"/>
        </w:rPr>
        <w:t xml:space="preserve">How Weak References Work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use </w:t>
      </w:r>
      <w:r w:rsidDel="00000000" w:rsidR="00000000" w:rsidRPr="00000000">
        <w:rPr>
          <w:rFonts w:ascii="Poppins" w:cs="Poppins" w:eastAsia="Poppins" w:hAnsi="Poppins"/>
          <w:color w:val="575b5f"/>
          <w:shd w:fill="e9eef6" w:val="clear"/>
          <w:rtl w:val="0"/>
        </w:rPr>
        <w:t xml:space="preserve">WeakReference</w:t>
      </w:r>
      <w:r w:rsidDel="00000000" w:rsidR="00000000" w:rsidRPr="00000000">
        <w:rPr>
          <w:rFonts w:ascii="Poppins" w:cs="Poppins" w:eastAsia="Poppins" w:hAnsi="Poppins"/>
          <w:color w:val="1b1c1d"/>
          <w:rtl w:val="0"/>
        </w:rPr>
        <w:t xml:space="preserve">, you construct it with a target object:</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sb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StringBuilder(</w:t>
            </w:r>
            <w:r w:rsidDel="00000000" w:rsidR="00000000" w:rsidRPr="00000000">
              <w:rPr>
                <w:rFonts w:ascii="Consolas" w:cs="Consolas" w:eastAsia="Consolas" w:hAnsi="Consolas"/>
                <w:color w:val="a2fca2"/>
                <w:sz w:val="21"/>
                <w:szCs w:val="21"/>
                <w:shd w:fill="333333" w:val="clear"/>
                <w:rtl w:val="0"/>
              </w:rPr>
              <w:t xml:space="preserve">"this is a test"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weak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WeakReference(sb); </w:t>
            </w:r>
            <w:r w:rsidDel="00000000" w:rsidR="00000000" w:rsidRPr="00000000">
              <w:rPr>
                <w:rFonts w:ascii="Consolas" w:cs="Consolas" w:eastAsia="Consolas" w:hAnsi="Consolas"/>
                <w:color w:val="888888"/>
                <w:sz w:val="21"/>
                <w:szCs w:val="21"/>
                <w:shd w:fill="333333" w:val="clear"/>
                <w:rtl w:val="0"/>
              </w:rPr>
              <w:t xml:space="preserve">// 'weak' now holds a weak reference to 'sb'</w:t>
            </w:r>
            <w:r w:rsidDel="00000000" w:rsidR="00000000" w:rsidRPr="00000000">
              <w:rPr>
                <w:rFonts w:ascii="Consolas" w:cs="Consolas" w:eastAsia="Consolas" w:hAnsi="Consolas"/>
                <w:color w:val="ffffff"/>
                <w:sz w:val="21"/>
                <w:szCs w:val="21"/>
                <w:shd w:fill="333333" w:val="clear"/>
                <w:rtl w:val="0"/>
              </w:rPr>
              <w:br w:type="textWrapping"/>
              <w:br w:type="textWrapping"/>
              <w:t xml:space="preserve">Console.WriteLine(weak.Target); </w:t>
            </w:r>
            <w:r w:rsidDel="00000000" w:rsidR="00000000" w:rsidRPr="00000000">
              <w:rPr>
                <w:rFonts w:ascii="Consolas" w:cs="Consolas" w:eastAsia="Consolas" w:hAnsi="Consolas"/>
                <w:color w:val="888888"/>
                <w:sz w:val="21"/>
                <w:szCs w:val="21"/>
                <w:shd w:fill="333333" w:val="clear"/>
                <w:rtl w:val="0"/>
              </w:rPr>
              <w:t xml:space="preserve">// Output: This is a test</w:t>
            </w:r>
            <w:r w:rsidDel="00000000" w:rsidR="00000000" w:rsidRPr="00000000">
              <w:rPr>
                <w:rtl w:val="0"/>
              </w:rPr>
            </w:r>
          </w:p>
        </w:tc>
      </w:tr>
    </w:tbl>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 crucial aspect of a weak reference is its interaction with the GC: </w:t>
      </w:r>
      <w:r w:rsidDel="00000000" w:rsidR="00000000" w:rsidRPr="00000000">
        <w:rPr>
          <w:rFonts w:ascii="Poppins" w:cs="Poppins" w:eastAsia="Poppins" w:hAnsi="Poppins"/>
          <w:b w:val="1"/>
          <w:color w:val="1b1c1d"/>
          <w:rtl w:val="0"/>
        </w:rPr>
        <w:t xml:space="preserve">If an object is referenced </w:t>
      </w:r>
      <w:r w:rsidDel="00000000" w:rsidR="00000000" w:rsidRPr="00000000">
        <w:rPr>
          <w:rFonts w:ascii="Poppins" w:cs="Poppins" w:eastAsia="Poppins" w:hAnsi="Poppins"/>
          <w:b w:val="1"/>
          <w:i w:val="1"/>
          <w:color w:val="1b1c1d"/>
          <w:rtl w:val="0"/>
        </w:rPr>
        <w:t xml:space="preserve">only</w:t>
      </w:r>
      <w:r w:rsidDel="00000000" w:rsidR="00000000" w:rsidRPr="00000000">
        <w:rPr>
          <w:rFonts w:ascii="Poppins" w:cs="Poppins" w:eastAsia="Poppins" w:hAnsi="Poppins"/>
          <w:b w:val="1"/>
          <w:color w:val="1b1c1d"/>
          <w:rtl w:val="0"/>
        </w:rPr>
        <w:t xml:space="preserve"> by one or more weak references, the GC will consider that object eligible for collection.</w:t>
      </w:r>
      <w:r w:rsidDel="00000000" w:rsidR="00000000" w:rsidRPr="00000000">
        <w:rPr>
          <w:rFonts w:ascii="Poppins" w:cs="Poppins" w:eastAsia="Poppins" w:hAnsi="Poppins"/>
          <w:color w:val="1b1c1d"/>
          <w:rtl w:val="0"/>
        </w:rPr>
        <w:t xml:space="preserve"> When the target object is collected, the </w:t>
      </w:r>
      <w:r w:rsidDel="00000000" w:rsidR="00000000" w:rsidRPr="00000000">
        <w:rPr>
          <w:rFonts w:ascii="Poppins" w:cs="Poppins" w:eastAsia="Poppins" w:hAnsi="Poppins"/>
          <w:color w:val="575b5f"/>
          <w:shd w:fill="e9eef6" w:val="clear"/>
          <w:rtl w:val="0"/>
        </w:rPr>
        <w:t xml:space="preserve">Target</w:t>
      </w:r>
      <w:r w:rsidDel="00000000" w:rsidR="00000000" w:rsidRPr="00000000">
        <w:rPr>
          <w:rFonts w:ascii="Poppins" w:cs="Poppins" w:eastAsia="Poppins" w:hAnsi="Poppins"/>
          <w:color w:val="1b1c1d"/>
          <w:rtl w:val="0"/>
        </w:rPr>
        <w:t xml:space="preserve"> property of the </w:t>
      </w:r>
      <w:r w:rsidDel="00000000" w:rsidR="00000000" w:rsidRPr="00000000">
        <w:rPr>
          <w:rFonts w:ascii="Poppins" w:cs="Poppins" w:eastAsia="Poppins" w:hAnsi="Poppins"/>
          <w:color w:val="575b5f"/>
          <w:shd w:fill="e9eef6" w:val="clear"/>
          <w:rtl w:val="0"/>
        </w:rPr>
        <w:t xml:space="preserve">WeakReference</w:t>
      </w:r>
      <w:r w:rsidDel="00000000" w:rsidR="00000000" w:rsidRPr="00000000">
        <w:rPr>
          <w:rFonts w:ascii="Poppins" w:cs="Poppins" w:eastAsia="Poppins" w:hAnsi="Poppins"/>
          <w:color w:val="1b1c1d"/>
          <w:rtl w:val="0"/>
        </w:rPr>
        <w:t xml:space="preserve"> instance will become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weak = GetWeakRef(); </w:t>
            </w:r>
            <w:r w:rsidDel="00000000" w:rsidR="00000000" w:rsidRPr="00000000">
              <w:rPr>
                <w:rFonts w:ascii="Consolas" w:cs="Consolas" w:eastAsia="Consolas" w:hAnsi="Consolas"/>
                <w:color w:val="888888"/>
                <w:sz w:val="21"/>
                <w:szCs w:val="21"/>
                <w:shd w:fill="333333" w:val="clear"/>
                <w:rtl w:val="0"/>
              </w:rPr>
              <w:t xml:space="preserve">// GetWeakRef creates a new StringBuilder and a weak reference to it</w:t>
            </w:r>
            <w:r w:rsidDel="00000000" w:rsidR="00000000" w:rsidRPr="00000000">
              <w:rPr>
                <w:rFonts w:ascii="Consolas" w:cs="Consolas" w:eastAsia="Consolas" w:hAnsi="Consolas"/>
                <w:color w:val="ffffff"/>
                <w:sz w:val="21"/>
                <w:szCs w:val="21"/>
                <w:shd w:fill="333333" w:val="clear"/>
                <w:rtl w:val="0"/>
              </w:rPr>
              <w:br w:type="textWrapping"/>
              <w:t xml:space="preserve">GC.Collect();             </w:t>
            </w:r>
            <w:r w:rsidDel="00000000" w:rsidR="00000000" w:rsidRPr="00000000">
              <w:rPr>
                <w:rFonts w:ascii="Consolas" w:cs="Consolas" w:eastAsia="Consolas" w:hAnsi="Consolas"/>
                <w:color w:val="888888"/>
                <w:sz w:val="21"/>
                <w:szCs w:val="21"/>
                <w:shd w:fill="333333" w:val="clear"/>
                <w:rtl w:val="0"/>
              </w:rPr>
              <w:t xml:space="preserve">// Force a garbage collection</w:t>
            </w:r>
            <w:r w:rsidDel="00000000" w:rsidR="00000000" w:rsidRPr="00000000">
              <w:rPr>
                <w:rFonts w:ascii="Consolas" w:cs="Consolas" w:eastAsia="Consolas" w:hAnsi="Consolas"/>
                <w:color w:val="ffffff"/>
                <w:sz w:val="21"/>
                <w:szCs w:val="21"/>
                <w:shd w:fill="333333" w:val="clear"/>
                <w:rtl w:val="0"/>
              </w:rPr>
              <w:br w:type="textWrapping"/>
              <w:t xml:space="preserve">Console.WriteLine(weak.Target); </w:t>
            </w:r>
            <w:r w:rsidDel="00000000" w:rsidR="00000000" w:rsidRPr="00000000">
              <w:rPr>
                <w:rFonts w:ascii="Consolas" w:cs="Consolas" w:eastAsia="Consolas" w:hAnsi="Consolas"/>
                <w:color w:val="888888"/>
                <w:sz w:val="21"/>
                <w:szCs w:val="21"/>
                <w:shd w:fill="333333" w:val="clear"/>
                <w:rtl w:val="0"/>
              </w:rPr>
              <w:t xml:space="preserve">// Output: (nothing), because the StringBuilder was collected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WeakReference </w:t>
            </w:r>
            <w:r w:rsidDel="00000000" w:rsidR="00000000" w:rsidRPr="00000000">
              <w:rPr>
                <w:rFonts w:ascii="Consolas" w:cs="Consolas" w:eastAsia="Consolas" w:hAnsi="Consolas"/>
                <w:color w:val="ffffaa"/>
                <w:sz w:val="21"/>
                <w:szCs w:val="21"/>
                <w:shd w:fill="333333" w:val="clear"/>
                <w:rtl w:val="0"/>
              </w:rPr>
              <w:t xml:space="preserve">GetWeakRef</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WeakReference(</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StringBuilder(</w:t>
            </w:r>
            <w:r w:rsidDel="00000000" w:rsidR="00000000" w:rsidRPr="00000000">
              <w:rPr>
                <w:rFonts w:ascii="Consolas" w:cs="Consolas" w:eastAsia="Consolas" w:hAnsi="Consolas"/>
                <w:color w:val="a2fca2"/>
                <w:sz w:val="21"/>
                <w:szCs w:val="21"/>
                <w:shd w:fill="333333" w:val="clear"/>
                <w:rtl w:val="0"/>
              </w:rPr>
              <w:t xml:space="preserve">"weak"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08">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Important Safety Precaution:</w:t>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prevent a target object from being collected in between you checking its Target property for null and actually attempting to use it, you should always assign the Target to a local variable. This temporarily creates a strong reference to the object, ensuring it remains alive while you are working with it within that scope.</w:t>
        <w:br w:type="textWrapping"/>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sb = (StringBuilder)weak.Target; </w:t>
            </w:r>
            <w:r w:rsidDel="00000000" w:rsidR="00000000" w:rsidRPr="00000000">
              <w:rPr>
                <w:rFonts w:ascii="Consolas" w:cs="Consolas" w:eastAsia="Consolas" w:hAnsi="Consolas"/>
                <w:color w:val="888888"/>
                <w:sz w:val="21"/>
                <w:szCs w:val="21"/>
                <w:shd w:fill="333333" w:val="clear"/>
                <w:rtl w:val="0"/>
              </w:rPr>
              <w:t xml:space="preserve">// Assign to a local variable (strong reference)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(sb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 something with sb; it's guaranteed to be alive here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888888"/>
                <w:sz w:val="21"/>
                <w:szCs w:val="21"/>
                <w:shd w:fill="333333" w:val="clear"/>
                <w:rtl w:val="0"/>
              </w:rPr>
              <w:t xml:space="preserve">// Once 'sb' local variable goes out of scope, the strong reference is removed.</w:t>
            </w:r>
            <w:r w:rsidDel="00000000" w:rsidR="00000000" w:rsidRPr="00000000">
              <w:rPr>
                <w:rtl w:val="0"/>
              </w:rPr>
            </w:r>
          </w:p>
        </w:tc>
      </w:tr>
    </w:tbl>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lvwlp1yxi23k" w:id="2"/>
      <w:bookmarkEnd w:id="2"/>
      <w:r w:rsidDel="00000000" w:rsidR="00000000" w:rsidRPr="00000000">
        <w:rPr>
          <w:rFonts w:ascii="Poppins" w:cs="Poppins" w:eastAsia="Poppins" w:hAnsi="Poppins"/>
          <w:b w:val="1"/>
          <w:color w:val="1b1c1d"/>
          <w:sz w:val="26"/>
          <w:szCs w:val="26"/>
          <w:rtl w:val="0"/>
        </w:rPr>
        <w:br w:type="textWrapping"/>
        <w:t xml:space="preserve">Use Case: Tracking Objects Without Preventing Collection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Weak references are useful when you need to keep track of objects that have been instantiated, but you don't want your tracking mechanism to prevent those objects from being garbage-collected if no other strong references exist.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w:t>
      </w:r>
      <w:r w:rsidDel="00000000" w:rsidR="00000000" w:rsidRPr="00000000">
        <w:rPr>
          <w:rFonts w:ascii="Poppins" w:cs="Poppins" w:eastAsia="Poppins" w:hAnsi="Poppins"/>
          <w:color w:val="575b5f"/>
          <w:shd w:fill="e9eef6" w:val="clear"/>
          <w:rtl w:val="0"/>
        </w:rPr>
        <w:t xml:space="preserve">Widget</w:t>
      </w:r>
      <w:r w:rsidDel="00000000" w:rsidR="00000000" w:rsidRPr="00000000">
        <w:rPr>
          <w:rFonts w:ascii="Poppins" w:cs="Poppins" w:eastAsia="Poppins" w:hAnsi="Poppins"/>
          <w:color w:val="1b1c1d"/>
          <w:rtl w:val="0"/>
        </w:rPr>
        <w:t xml:space="preserve"> class that needs to be tracked:</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Widget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List&lt;WeakReference&gt; _allWidgets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List&lt;WeakReference&gt;(); </w:t>
            </w:r>
            <w:r w:rsidDel="00000000" w:rsidR="00000000" w:rsidRPr="00000000">
              <w:rPr>
                <w:rFonts w:ascii="Consolas" w:cs="Consolas" w:eastAsia="Consolas" w:hAnsi="Consolas"/>
                <w:color w:val="888888"/>
                <w:sz w:val="21"/>
                <w:szCs w:val="21"/>
                <w:shd w:fill="333333" w:val="clear"/>
                <w:rtl w:val="0"/>
              </w:rPr>
              <w:t xml:space="preserve">// Stores weak references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Widget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br w:type="textWrapping"/>
              <w:t xml:space="preserve">        Name = name;</w:t>
              <w:br w:type="textWrapping"/>
              <w:t xml:space="preserve">        _allWidgets.Add(</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WeakReference(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Add a weak reference to this instance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ListAllWidgets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(WeakReference weak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_allWidgets)</w:t>
              <w:br w:type="textWrapping"/>
              <w:t xml:space="preserve">        {</w:t>
              <w:br w:type="textWrapping"/>
              <w:t xml:space="preserve">            Widget w = (Widget)weak.Target; </w:t>
            </w:r>
            <w:r w:rsidDel="00000000" w:rsidR="00000000" w:rsidRPr="00000000">
              <w:rPr>
                <w:rFonts w:ascii="Consolas" w:cs="Consolas" w:eastAsia="Consolas" w:hAnsi="Consolas"/>
                <w:color w:val="888888"/>
                <w:sz w:val="21"/>
                <w:szCs w:val="21"/>
                <w:shd w:fill="333333" w:val="clear"/>
                <w:rtl w:val="0"/>
              </w:rPr>
              <w:t xml:space="preserve">// Attempt to get the target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Console.WriteLine(w.Name); </w:t>
            </w:r>
            <w:r w:rsidDel="00000000" w:rsidR="00000000" w:rsidRPr="00000000">
              <w:rPr>
                <w:rFonts w:ascii="Consolas" w:cs="Consolas" w:eastAsia="Consolas" w:hAnsi="Consolas"/>
                <w:color w:val="888888"/>
                <w:sz w:val="21"/>
                <w:szCs w:val="21"/>
                <w:shd w:fill="333333" w:val="clear"/>
                <w:rtl w:val="0"/>
              </w:rPr>
              <w:t xml:space="preserve">// Only print if the object is still alive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this system, the </w:t>
      </w:r>
      <w:r w:rsidDel="00000000" w:rsidR="00000000" w:rsidRPr="00000000">
        <w:rPr>
          <w:rFonts w:ascii="Poppins" w:cs="Poppins" w:eastAsia="Poppins" w:hAnsi="Poppins"/>
          <w:color w:val="575b5f"/>
          <w:shd w:fill="e9eef6" w:val="clear"/>
          <w:rtl w:val="0"/>
        </w:rPr>
        <w:t xml:space="preserve">_allWidgets</w:t>
      </w:r>
      <w:r w:rsidDel="00000000" w:rsidR="00000000" w:rsidRPr="00000000">
        <w:rPr>
          <w:rFonts w:ascii="Poppins" w:cs="Poppins" w:eastAsia="Poppins" w:hAnsi="Poppins"/>
          <w:color w:val="1b1c1d"/>
          <w:rtl w:val="0"/>
        </w:rPr>
        <w:t xml:space="preserve"> static list holds weak references to </w:t>
      </w:r>
      <w:r w:rsidDel="00000000" w:rsidR="00000000" w:rsidRPr="00000000">
        <w:rPr>
          <w:rFonts w:ascii="Poppins" w:cs="Poppins" w:eastAsia="Poppins" w:hAnsi="Poppins"/>
          <w:color w:val="575b5f"/>
          <w:shd w:fill="e9eef6" w:val="clear"/>
          <w:rtl w:val="0"/>
        </w:rPr>
        <w:t xml:space="preserve">Widget</w:t>
      </w:r>
      <w:r w:rsidDel="00000000" w:rsidR="00000000" w:rsidRPr="00000000">
        <w:rPr>
          <w:rFonts w:ascii="Poppins" w:cs="Poppins" w:eastAsia="Poppins" w:hAnsi="Poppins"/>
          <w:color w:val="1b1c1d"/>
          <w:rtl w:val="0"/>
        </w:rPr>
        <w:t xml:space="preserve"> objects. If a </w:t>
      </w:r>
      <w:r w:rsidDel="00000000" w:rsidR="00000000" w:rsidRPr="00000000">
        <w:rPr>
          <w:rFonts w:ascii="Poppins" w:cs="Poppins" w:eastAsia="Poppins" w:hAnsi="Poppins"/>
          <w:color w:val="575b5f"/>
          <w:shd w:fill="e9eef6" w:val="clear"/>
          <w:rtl w:val="0"/>
        </w:rPr>
        <w:t xml:space="preserve">Widget</w:t>
      </w:r>
      <w:r w:rsidDel="00000000" w:rsidR="00000000" w:rsidRPr="00000000">
        <w:rPr>
          <w:rFonts w:ascii="Poppins" w:cs="Poppins" w:eastAsia="Poppins" w:hAnsi="Poppins"/>
          <w:color w:val="1b1c1d"/>
          <w:rtl w:val="0"/>
        </w:rPr>
        <w:t xml:space="preserve"> instance is no longer strongly referenced elsewhere, it can be collected by the GC, and its corresponding </w:t>
      </w:r>
      <w:r w:rsidDel="00000000" w:rsidR="00000000" w:rsidRPr="00000000">
        <w:rPr>
          <w:rFonts w:ascii="Poppins" w:cs="Poppins" w:eastAsia="Poppins" w:hAnsi="Poppins"/>
          <w:color w:val="575b5f"/>
          <w:shd w:fill="e9eef6" w:val="clear"/>
          <w:rtl w:val="0"/>
        </w:rPr>
        <w:t xml:space="preserve">WeakReference.Target</w:t>
      </w:r>
      <w:r w:rsidDel="00000000" w:rsidR="00000000" w:rsidRPr="00000000">
        <w:rPr>
          <w:rFonts w:ascii="Poppins" w:cs="Poppins" w:eastAsia="Poppins" w:hAnsi="Poppins"/>
          <w:color w:val="1b1c1d"/>
          <w:rtl w:val="0"/>
        </w:rPr>
        <w:t xml:space="preserve"> will become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Proviso:</w:t>
      </w:r>
      <w:r w:rsidDel="00000000" w:rsidR="00000000" w:rsidRPr="00000000">
        <w:rPr>
          <w:rFonts w:ascii="Poppins" w:cs="Poppins" w:eastAsia="Poppins" w:hAnsi="Poppins"/>
          <w:color w:val="1b1c1d"/>
          <w:rtl w:val="0"/>
        </w:rPr>
        <w:t xml:space="preserve"> A system like this requires a </w:t>
      </w:r>
      <w:r w:rsidDel="00000000" w:rsidR="00000000" w:rsidRPr="00000000">
        <w:rPr>
          <w:rFonts w:ascii="Poppins" w:cs="Poppins" w:eastAsia="Poppins" w:hAnsi="Poppins"/>
          <w:b w:val="1"/>
          <w:color w:val="1b1c1d"/>
          <w:rtl w:val="0"/>
        </w:rPr>
        <w:t xml:space="preserve">cleanup strategy</w:t>
      </w:r>
      <w:r w:rsidDel="00000000" w:rsidR="00000000" w:rsidRPr="00000000">
        <w:rPr>
          <w:rFonts w:ascii="Poppins" w:cs="Poppins" w:eastAsia="Poppins" w:hAnsi="Poppins"/>
          <w:color w:val="1b1c1d"/>
          <w:rtl w:val="0"/>
        </w:rPr>
        <w:t xml:space="preserve">. Over time, the </w:t>
      </w:r>
      <w:r w:rsidDel="00000000" w:rsidR="00000000" w:rsidRPr="00000000">
        <w:rPr>
          <w:rFonts w:ascii="Poppins" w:cs="Poppins" w:eastAsia="Poppins" w:hAnsi="Poppins"/>
          <w:color w:val="575b5f"/>
          <w:shd w:fill="e9eef6" w:val="clear"/>
          <w:rtl w:val="0"/>
        </w:rPr>
        <w:t xml:space="preserve">_allWidgets</w:t>
      </w:r>
      <w:r w:rsidDel="00000000" w:rsidR="00000000" w:rsidRPr="00000000">
        <w:rPr>
          <w:rFonts w:ascii="Poppins" w:cs="Poppins" w:eastAsia="Poppins" w:hAnsi="Poppins"/>
          <w:color w:val="1b1c1d"/>
          <w:rtl w:val="0"/>
        </w:rPr>
        <w:t xml:space="preserve"> list will accumulate </w:t>
      </w:r>
      <w:r w:rsidDel="00000000" w:rsidR="00000000" w:rsidRPr="00000000">
        <w:rPr>
          <w:rFonts w:ascii="Poppins" w:cs="Poppins" w:eastAsia="Poppins" w:hAnsi="Poppins"/>
          <w:color w:val="575b5f"/>
          <w:shd w:fill="e9eef6" w:val="clear"/>
          <w:rtl w:val="0"/>
        </w:rPr>
        <w:t xml:space="preserve">WeakReference</w:t>
      </w:r>
      <w:r w:rsidDel="00000000" w:rsidR="00000000" w:rsidRPr="00000000">
        <w:rPr>
          <w:rFonts w:ascii="Poppins" w:cs="Poppins" w:eastAsia="Poppins" w:hAnsi="Poppins"/>
          <w:color w:val="1b1c1d"/>
          <w:rtl w:val="0"/>
        </w:rPr>
        <w:t xml:space="preserve"> objects whose </w:t>
      </w:r>
      <w:r w:rsidDel="00000000" w:rsidR="00000000" w:rsidRPr="00000000">
        <w:rPr>
          <w:rFonts w:ascii="Poppins" w:cs="Poppins" w:eastAsia="Poppins" w:hAnsi="Poppins"/>
          <w:color w:val="575b5f"/>
          <w:shd w:fill="e9eef6" w:val="clear"/>
          <w:rtl w:val="0"/>
        </w:rPr>
        <w:t xml:space="preserve">Target</w:t>
      </w:r>
      <w:r w:rsidDel="00000000" w:rsidR="00000000" w:rsidRPr="00000000">
        <w:rPr>
          <w:rFonts w:ascii="Poppins" w:cs="Poppins" w:eastAsia="Poppins" w:hAnsi="Poppins"/>
          <w:color w:val="1b1c1d"/>
          <w:rtl w:val="0"/>
        </w:rPr>
        <w:t xml:space="preserve"> property is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 (because the actual </w:t>
      </w:r>
      <w:r w:rsidDel="00000000" w:rsidR="00000000" w:rsidRPr="00000000">
        <w:rPr>
          <w:rFonts w:ascii="Poppins" w:cs="Poppins" w:eastAsia="Poppins" w:hAnsi="Poppins"/>
          <w:color w:val="575b5f"/>
          <w:shd w:fill="e9eef6" w:val="clear"/>
          <w:rtl w:val="0"/>
        </w:rPr>
        <w:t xml:space="preserve">Widget</w:t>
      </w:r>
      <w:r w:rsidDel="00000000" w:rsidR="00000000" w:rsidRPr="00000000">
        <w:rPr>
          <w:rFonts w:ascii="Poppins" w:cs="Poppins" w:eastAsia="Poppins" w:hAnsi="Poppins"/>
          <w:color w:val="1b1c1d"/>
          <w:rtl w:val="0"/>
        </w:rPr>
        <w:t xml:space="preserve"> object has been collected). You would typically implement a mechanism (e.g., during </w:t>
      </w:r>
      <w:r w:rsidDel="00000000" w:rsidR="00000000" w:rsidRPr="00000000">
        <w:rPr>
          <w:rFonts w:ascii="Poppins" w:cs="Poppins" w:eastAsia="Poppins" w:hAnsi="Poppins"/>
          <w:color w:val="575b5f"/>
          <w:shd w:fill="e9eef6" w:val="clear"/>
          <w:rtl w:val="0"/>
        </w:rPr>
        <w:t xml:space="preserve">ListAllWidgets()</w:t>
      </w:r>
      <w:r w:rsidDel="00000000" w:rsidR="00000000" w:rsidRPr="00000000">
        <w:rPr>
          <w:rFonts w:ascii="Poppins" w:cs="Poppins" w:eastAsia="Poppins" w:hAnsi="Poppins"/>
          <w:color w:val="1b1c1d"/>
          <w:rtl w:val="0"/>
        </w:rPr>
        <w:t xml:space="preserve"> or a periodic cleanup) to remove these "dead" weak references from the list.</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dgaytdh9leyg" w:id="3"/>
      <w:bookmarkEnd w:id="3"/>
      <w:r w:rsidDel="00000000" w:rsidR="00000000" w:rsidRPr="00000000">
        <w:rPr>
          <w:rFonts w:ascii="Poppins" w:cs="Poppins" w:eastAsia="Poppins" w:hAnsi="Poppins"/>
          <w:b w:val="1"/>
          <w:color w:val="1b1c1d"/>
          <w:sz w:val="26"/>
          <w:szCs w:val="26"/>
          <w:rtl w:val="0"/>
        </w:rPr>
        <w:t xml:space="preserve">Weak References and Caching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One common application of </w:t>
      </w:r>
      <w:r w:rsidDel="00000000" w:rsidR="00000000" w:rsidRPr="00000000">
        <w:rPr>
          <w:rFonts w:ascii="Poppins" w:cs="Poppins" w:eastAsia="Poppins" w:hAnsi="Poppins"/>
          <w:color w:val="575b5f"/>
          <w:shd w:fill="e9eef6" w:val="clear"/>
          <w:rtl w:val="0"/>
        </w:rPr>
        <w:t xml:space="preserve">WeakReference</w:t>
      </w:r>
      <w:r w:rsidDel="00000000" w:rsidR="00000000" w:rsidRPr="00000000">
        <w:rPr>
          <w:rFonts w:ascii="Poppins" w:cs="Poppins" w:eastAsia="Poppins" w:hAnsi="Poppins"/>
          <w:color w:val="1b1c1d"/>
          <w:rtl w:val="0"/>
        </w:rPr>
        <w:t xml:space="preserve"> is for </w:t>
      </w:r>
      <w:r w:rsidDel="00000000" w:rsidR="00000000" w:rsidRPr="00000000">
        <w:rPr>
          <w:rFonts w:ascii="Poppins" w:cs="Poppins" w:eastAsia="Poppins" w:hAnsi="Poppins"/>
          <w:b w:val="1"/>
          <w:color w:val="1b1c1d"/>
          <w:rtl w:val="0"/>
        </w:rPr>
        <w:t xml:space="preserve">caching large object graphs</w:t>
      </w:r>
      <w:r w:rsidDel="00000000" w:rsidR="00000000" w:rsidRPr="00000000">
        <w:rPr>
          <w:rFonts w:ascii="Poppins" w:cs="Poppins" w:eastAsia="Poppins" w:hAnsi="Poppins"/>
          <w:color w:val="1b1c1d"/>
          <w:rtl w:val="0"/>
        </w:rPr>
        <w:t xml:space="preserve"> that consume significant memory. The idea is to cache data briefly without causing excessive memory consumption that prevents the GC from reclaiming it when needed.</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_weakCache is a field in your class</w:t>
            </w:r>
            <w:r w:rsidDel="00000000" w:rsidR="00000000" w:rsidRPr="00000000">
              <w:rPr>
                <w:rFonts w:ascii="Consolas" w:cs="Consolas" w:eastAsia="Consolas" w:hAnsi="Consolas"/>
                <w:color w:val="ffffff"/>
                <w:sz w:val="21"/>
                <w:szCs w:val="21"/>
                <w:shd w:fill="333333" w:val="clear"/>
                <w:rtl w:val="0"/>
              </w:rPr>
              <w:br w:type="textWrapping"/>
              <w:t xml:space="preserve">WeakReference _weakCache;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 later ...</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cache = _weakCache?.Target; </w:t>
            </w:r>
            <w:r w:rsidDel="00000000" w:rsidR="00000000" w:rsidRPr="00000000">
              <w:rPr>
                <w:rFonts w:ascii="Consolas" w:cs="Consolas" w:eastAsia="Consolas" w:hAnsi="Consolas"/>
                <w:color w:val="888888"/>
                <w:sz w:val="21"/>
                <w:szCs w:val="21"/>
                <w:shd w:fill="333333" w:val="clear"/>
                <w:rtl w:val="0"/>
              </w:rPr>
              <w:t xml:space="preserve">// Attempt to get the cached object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(cache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Cache was collected or never existed, re-create it</w:t>
            </w:r>
            <w:r w:rsidDel="00000000" w:rsidR="00000000" w:rsidRPr="00000000">
              <w:rPr>
                <w:rFonts w:ascii="Consolas" w:cs="Consolas" w:eastAsia="Consolas" w:hAnsi="Consolas"/>
                <w:color w:val="ffffff"/>
                <w:sz w:val="21"/>
                <w:szCs w:val="21"/>
                <w:shd w:fill="333333" w:val="clear"/>
                <w:rtl w:val="0"/>
              </w:rPr>
              <w:br w:type="textWrapping"/>
              <w:t xml:space="preserve">    cache = </w:t>
            </w:r>
            <w:r w:rsidDel="00000000" w:rsidR="00000000" w:rsidRPr="00000000">
              <w:rPr>
                <w:rFonts w:ascii="Consolas" w:cs="Consolas" w:eastAsia="Consolas" w:hAnsi="Consolas"/>
                <w:color w:val="888888"/>
                <w:sz w:val="21"/>
                <w:szCs w:val="21"/>
                <w:shd w:fill="333333" w:val="clear"/>
                <w:rtl w:val="0"/>
              </w:rPr>
              <w:t xml:space="preserve">/* Re-create your large object graph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_weakCache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WeakReference(cache); </w:t>
            </w:r>
            <w:r w:rsidDel="00000000" w:rsidR="00000000" w:rsidRPr="00000000">
              <w:rPr>
                <w:rFonts w:ascii="Consolas" w:cs="Consolas" w:eastAsia="Consolas" w:hAnsi="Consolas"/>
                <w:color w:val="888888"/>
                <w:sz w:val="21"/>
                <w:szCs w:val="21"/>
                <w:shd w:fill="333333" w:val="clear"/>
                <w:rtl w:val="0"/>
              </w:rPr>
              <w:t xml:space="preserve">// Store a weak reference to the new cache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888888"/>
                <w:sz w:val="21"/>
                <w:szCs w:val="21"/>
                <w:shd w:fill="333333" w:val="clear"/>
                <w:rtl w:val="0"/>
              </w:rPr>
              <w:t xml:space="preserve">// Use 'cache'</w:t>
            </w:r>
            <w:r w:rsidDel="00000000" w:rsidR="00000000" w:rsidRPr="00000000">
              <w:rPr>
                <w:rtl w:val="0"/>
              </w:rPr>
            </w:r>
          </w:p>
        </w:tc>
      </w:tr>
    </w:tb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Limitations for Caching:</w:t>
      </w:r>
      <w:r w:rsidDel="00000000" w:rsidR="00000000" w:rsidRPr="00000000">
        <w:rPr>
          <w:rFonts w:ascii="Poppins" w:cs="Poppins" w:eastAsia="Poppins" w:hAnsi="Poppins"/>
          <w:color w:val="1b1c1d"/>
          <w:rtl w:val="0"/>
        </w:rPr>
        <w:t xml:space="preserve"> This strategy can be only mildly effective in practice because you have limited control over when the GC runs and which generation it collects. For instance, if your cached object remains in Gen0, it could be collected within microseconds. The GC collects regularly, not just when memory is low.</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t xml:space="preserve">A more robust caching strategy often involves a </w:t>
      </w:r>
      <w:r w:rsidDel="00000000" w:rsidR="00000000" w:rsidRPr="00000000">
        <w:rPr>
          <w:rFonts w:ascii="Poppins" w:cs="Poppins" w:eastAsia="Poppins" w:hAnsi="Poppins"/>
          <w:b w:val="1"/>
          <w:color w:val="1b1c1d"/>
          <w:rtl w:val="0"/>
        </w:rPr>
        <w:t xml:space="preserve">two-level cache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Strong Reference Cache (Level 1):</w:t>
      </w:r>
      <w:r w:rsidDel="00000000" w:rsidR="00000000" w:rsidRPr="00000000">
        <w:rPr>
          <w:rFonts w:ascii="Poppins" w:cs="Poppins" w:eastAsia="Poppins" w:hAnsi="Poppins"/>
          <w:color w:val="1b1c1d"/>
          <w:rtl w:val="0"/>
        </w:rPr>
        <w:t xml:space="preserve"> Hold strong references to the most recently used or critical items for a short period.</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Weak Reference Cache (Level 2):</w:t>
      </w:r>
      <w:r w:rsidDel="00000000" w:rsidR="00000000" w:rsidRPr="00000000">
        <w:rPr>
          <w:rFonts w:ascii="Poppins" w:cs="Poppins" w:eastAsia="Poppins" w:hAnsi="Poppins"/>
          <w:color w:val="1b1c1d"/>
          <w:rtl w:val="0"/>
        </w:rPr>
        <w:t xml:space="preserve"> After a certain time or usage threshold, convert these strong references to weak references. This allows the GC to collect less frequently used items if memory pressure demands it, while still providing a potential fast retrieval if the object hasn't been collected.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xdtc2dv5yanj" w:id="4"/>
      <w:bookmarkEnd w:id="4"/>
      <w:r w:rsidDel="00000000" w:rsidR="00000000" w:rsidRPr="00000000">
        <w:rPr>
          <w:rFonts w:ascii="Poppins" w:cs="Poppins" w:eastAsia="Poppins" w:hAnsi="Poppins"/>
          <w:b w:val="1"/>
          <w:color w:val="1b1c1d"/>
          <w:sz w:val="26"/>
          <w:szCs w:val="26"/>
          <w:rtl w:val="0"/>
        </w:rPr>
        <w:t xml:space="preserve">Weak References and Events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We previously discussed how event handlers can lead to managed memory leaks because the event publisher holds strong references to its subscribers. While implementing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to unsubscribe is the most common solution, weak references offer an alternative, particularly useful in frameworks where explicit disposal of subscribers might be less common (e.g., some aspects of WPF, though WPF offers </w:t>
      </w:r>
      <w:r w:rsidDel="00000000" w:rsidR="00000000" w:rsidRPr="00000000">
        <w:rPr>
          <w:rFonts w:ascii="Poppins" w:cs="Poppins" w:eastAsia="Poppins" w:hAnsi="Poppins"/>
          <w:color w:val="575b5f"/>
          <w:shd w:fill="e9eef6" w:val="clear"/>
          <w:rtl w:val="0"/>
        </w:rPr>
        <w:t xml:space="preserve">WeakEventManager</w:t>
      </w:r>
      <w:r w:rsidDel="00000000" w:rsidR="00000000" w:rsidRPr="00000000">
        <w:rPr>
          <w:rFonts w:ascii="Poppins" w:cs="Poppins" w:eastAsia="Poppins" w:hAnsi="Poppins"/>
          <w:color w:val="1b1c1d"/>
          <w:rtl w:val="0"/>
        </w:rPr>
        <w:t xml:space="preserve"> which uses this pattern internally).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goal is to create a delegate mechanism that does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keep its targets alive. This means the event publisher would hold weak references to its subscribers.</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Challenges with Weak Event Delegates:</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a delegate holds only weak references, the target object could be collected by the GC between the time the event is fired and the target is actually reached. Your code must be robust enough to handle the Target property becoming null at any point.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br w:type="textWrapping"/>
        <w:br w:type="textWrapping"/>
        <w:br w:type="textWrapping"/>
        <w:br w:type="textWrapping"/>
        <w:br w:type="textWrapping"/>
        <w:t xml:space="preserve">Implementing a </w:t>
      </w:r>
      <w:r w:rsidDel="00000000" w:rsidR="00000000" w:rsidRPr="00000000">
        <w:rPr>
          <w:rFonts w:ascii="Poppins" w:cs="Poppins" w:eastAsia="Poppins" w:hAnsi="Poppins"/>
          <w:b w:val="1"/>
          <w:color w:val="575b5f"/>
          <w:shd w:fill="e9eef6" w:val="clear"/>
          <w:rtl w:val="0"/>
        </w:rPr>
        <w:t xml:space="preserve">WeakDelegate</w:t>
      </w:r>
      <w:r w:rsidDel="00000000" w:rsidR="00000000" w:rsidRPr="00000000">
        <w:rPr>
          <w:rFonts w:ascii="Poppins" w:cs="Poppins" w:eastAsia="Poppins" w:hAnsi="Poppins"/>
          <w:b w:val="1"/>
          <w:color w:val="1b1c1d"/>
          <w:rtl w:val="0"/>
        </w:rPr>
        <w:t xml:space="preserve"> Class: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color w:val="575b5f"/>
          <w:shd w:fill="e9eef6" w:val="clear"/>
          <w:rtl w:val="0"/>
        </w:rPr>
        <w:t xml:space="preserve">WeakDelegate</w:t>
      </w:r>
      <w:r w:rsidDel="00000000" w:rsidR="00000000" w:rsidRPr="00000000">
        <w:rPr>
          <w:rFonts w:ascii="Poppins" w:cs="Poppins" w:eastAsia="Poppins" w:hAnsi="Poppins"/>
          <w:color w:val="1b1c1d"/>
          <w:rtl w:val="0"/>
        </w:rPr>
        <w:t xml:space="preserve"> class can be implemented to manage a list of weak references to method targets.</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WeakDelegate</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TDelegate</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where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TDelegate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Delegate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Inner class to hold the weak reference to the target and method info</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MethodTarget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WeakReference Reference; </w:t>
            </w:r>
            <w:r w:rsidDel="00000000" w:rsidR="00000000" w:rsidRPr="00000000">
              <w:rPr>
                <w:rFonts w:ascii="Consolas" w:cs="Consolas" w:eastAsia="Consolas" w:hAnsi="Consolas"/>
                <w:color w:val="888888"/>
                <w:sz w:val="21"/>
                <w:szCs w:val="21"/>
                <w:shd w:fill="333333" w:val="clear"/>
                <w:rtl w:val="0"/>
              </w:rPr>
              <w:t xml:space="preserve">// Weak reference to instance target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MethodInfo Method;       </w:t>
            </w:r>
            <w:r w:rsidDel="00000000" w:rsidR="00000000" w:rsidRPr="00000000">
              <w:rPr>
                <w:rFonts w:ascii="Consolas" w:cs="Consolas" w:eastAsia="Consolas" w:hAnsi="Consolas"/>
                <w:color w:val="888888"/>
                <w:sz w:val="21"/>
                <w:szCs w:val="21"/>
                <w:shd w:fill="333333" w:val="clear"/>
                <w:rtl w:val="0"/>
              </w:rPr>
              <w:t xml:space="preserve">// Method to invoke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MethodTarget</w:t>
            </w:r>
            <w:r w:rsidDel="00000000" w:rsidR="00000000" w:rsidRPr="00000000">
              <w:rPr>
                <w:rFonts w:ascii="Consolas" w:cs="Consolas" w:eastAsia="Consolas" w:hAnsi="Consolas"/>
                <w:color w:val="ffffff"/>
                <w:sz w:val="21"/>
                <w:szCs w:val="21"/>
                <w:shd w:fill="333333" w:val="clear"/>
                <w:rtl w:val="0"/>
              </w:rPr>
              <w:t xml:space="preserve">(Delegate d)</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For static methods, d.Target is null, so Reference remains null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(d.Target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Reference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WeakReference(d.Target);</w:t>
              <w:br w:type="textWrapping"/>
              <w:t xml:space="preserve">            Method = d.Method;</w:t>
              <w:br w:type="textWrapping"/>
              <w:t xml:space="preserve">        }</w:t>
              <w:br w:type="textWrapping"/>
              <w:t xml:space="preserve">    }</w:t>
              <w:br w:type="textWrapping"/>
              <w:br w:type="textWrapping"/>
              <w:t xml:space="preserve">    List&lt;MethodTarget&gt; _targets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List&lt;MethodTarget&gt;();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Combine</w:t>
            </w:r>
            <w:r w:rsidDel="00000000" w:rsidR="00000000" w:rsidRPr="00000000">
              <w:rPr>
                <w:rFonts w:ascii="Consolas" w:cs="Consolas" w:eastAsia="Consolas" w:hAnsi="Consolas"/>
                <w:color w:val="ffffff"/>
                <w:sz w:val="21"/>
                <w:szCs w:val="21"/>
                <w:shd w:fill="333333" w:val="clear"/>
                <w:rtl w:val="0"/>
              </w:rPr>
              <w:t xml:space="preserve">(TDelegate target) </w:t>
            </w:r>
            <w:r w:rsidDel="00000000" w:rsidR="00000000" w:rsidRPr="00000000">
              <w:rPr>
                <w:rFonts w:ascii="Consolas" w:cs="Consolas" w:eastAsia="Consolas" w:hAnsi="Consolas"/>
                <w:color w:val="888888"/>
                <w:sz w:val="21"/>
                <w:szCs w:val="21"/>
                <w:shd w:fill="333333" w:val="clear"/>
                <w:rtl w:val="0"/>
              </w:rPr>
              <w:t xml:space="preserve">// Like Delegate.Combine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(target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(Delegate d </w:t>
            </w:r>
            <w:r w:rsidDel="00000000" w:rsidR="00000000" w:rsidRPr="00000000">
              <w:rPr>
                <w:rFonts w:ascii="Consolas" w:cs="Consolas" w:eastAsia="Consolas" w:hAnsi="Consolas"/>
                <w:color w:val="ffffaa"/>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(target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Delegate).</w:t>
            </w:r>
            <w:r w:rsidDel="00000000" w:rsidR="00000000" w:rsidRPr="00000000">
              <w:rPr>
                <w:rFonts w:ascii="Consolas" w:cs="Consolas" w:eastAsia="Consolas" w:hAnsi="Consolas"/>
                <w:color w:val="ffffaa"/>
                <w:sz w:val="21"/>
                <w:szCs w:val="21"/>
                <w:shd w:fill="333333" w:val="clear"/>
                <w:rtl w:val="0"/>
              </w:rPr>
              <w:t xml:space="preserve">GetInvocationList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_targets.</w:t>
            </w:r>
            <w:r w:rsidDel="00000000" w:rsidR="00000000" w:rsidRPr="00000000">
              <w:rPr>
                <w:rFonts w:ascii="Consolas" w:cs="Consolas" w:eastAsia="Consolas" w:hAnsi="Consolas"/>
                <w:color w:val="ffffaa"/>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(new MethodTarget(d));</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Remove</w:t>
            </w:r>
            <w:r w:rsidDel="00000000" w:rsidR="00000000" w:rsidRPr="00000000">
              <w:rPr>
                <w:rFonts w:ascii="Consolas" w:cs="Consolas" w:eastAsia="Consolas" w:hAnsi="Consolas"/>
                <w:color w:val="ffffff"/>
                <w:sz w:val="21"/>
                <w:szCs w:val="21"/>
                <w:shd w:fill="333333" w:val="clear"/>
                <w:rtl w:val="0"/>
              </w:rPr>
              <w:t xml:space="preserve">(TDelegate target) </w:t>
            </w:r>
            <w:r w:rsidDel="00000000" w:rsidR="00000000" w:rsidRPr="00000000">
              <w:rPr>
                <w:rFonts w:ascii="Consolas" w:cs="Consolas" w:eastAsia="Consolas" w:hAnsi="Consolas"/>
                <w:color w:val="888888"/>
                <w:sz w:val="21"/>
                <w:szCs w:val="21"/>
                <w:shd w:fill="333333" w:val="clear"/>
                <w:rtl w:val="0"/>
              </w:rPr>
              <w:t xml:space="preserve">// Like Delegate.Remove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(target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(Delegate d </w:t>
            </w:r>
            <w:r w:rsidDel="00000000" w:rsidR="00000000" w:rsidRPr="00000000">
              <w:rPr>
                <w:rFonts w:ascii="Consolas" w:cs="Consolas" w:eastAsia="Consolas" w:hAnsi="Consolas"/>
                <w:color w:val="ffffaa"/>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(target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Delegate).</w:t>
            </w:r>
            <w:r w:rsidDel="00000000" w:rsidR="00000000" w:rsidRPr="00000000">
              <w:rPr>
                <w:rFonts w:ascii="Consolas" w:cs="Consolas" w:eastAsia="Consolas" w:hAnsi="Consolas"/>
                <w:color w:val="ffffaa"/>
                <w:sz w:val="21"/>
                <w:szCs w:val="21"/>
                <w:shd w:fill="333333" w:val="clear"/>
                <w:rtl w:val="0"/>
              </w:rPr>
              <w:t xml:space="preserve">GetInvocationList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MethodTarget that matches the delegate's target and method</w:t>
            </w:r>
            <w:r w:rsidDel="00000000" w:rsidR="00000000" w:rsidRPr="00000000">
              <w:rPr>
                <w:rFonts w:ascii="Consolas" w:cs="Consolas" w:eastAsia="Consolas" w:hAnsi="Consolas"/>
                <w:color w:val="ffffff"/>
                <w:sz w:val="21"/>
                <w:szCs w:val="21"/>
                <w:shd w:fill="333333" w:val="clear"/>
                <w:rtl w:val="0"/>
              </w:rPr>
              <w:br w:type="textWrapping"/>
              <w:t xml:space="preserve">            MethodTarget mt = _targets.Find(w =&gt;</w:t>
              <w:br w:type="textWrapping"/>
              <w:t xml:space="preserve">                Equals(d.Target, w.Reference?.Target) &amp;&amp;</w:t>
              <w:br w:type="textWrapping"/>
              <w:t xml:space="preserve">                Equals(d.Method.MethodHandle, w.Method.MethodHandle));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(mt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_targets.Remove(mt);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TDelegate Target </w:t>
            </w:r>
            <w:r w:rsidDel="00000000" w:rsidR="00000000" w:rsidRPr="00000000">
              <w:rPr>
                <w:rFonts w:ascii="Consolas" w:cs="Consolas" w:eastAsia="Consolas" w:hAnsi="Consolas"/>
                <w:color w:val="888888"/>
                <w:sz w:val="21"/>
                <w:szCs w:val="21"/>
                <w:shd w:fill="333333" w:val="clear"/>
                <w:rtl w:val="0"/>
              </w:rPr>
              <w:t xml:space="preserve">// Returns a multicast delegate of currently alive targets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Delegate combinedTarget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Iterate over a copy to allow modification during iteration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(MethodTarget mt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_targets.ToArray())</w:t>
              <w:br w:type="textWrapping"/>
              <w:t xml:space="preserve">            {</w:t>
              <w:br w:type="textWrapping"/>
              <w:t xml:space="preserve">                WeakReference wr = mt.Reference;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it's a static method target (wr == null) OR an alive instance target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(wr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wr.Target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Re-create the delegate for alive targets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newDelegate = Delegate.CreateDelegate(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typeof</w:t>
            </w:r>
            <w:r w:rsidDel="00000000" w:rsidR="00000000" w:rsidRPr="00000000">
              <w:rPr>
                <w:rFonts w:ascii="Consolas" w:cs="Consolas" w:eastAsia="Consolas" w:hAnsi="Consolas"/>
                <w:color w:val="ffffff"/>
                <w:sz w:val="21"/>
                <w:szCs w:val="21"/>
                <w:shd w:fill="333333" w:val="clear"/>
                <w:rtl w:val="0"/>
              </w:rPr>
              <w:t xml:space="preserve">(TDelegate), wr?.Target, mt.Method);</w:t>
              <w:br w:type="textWrapping"/>
              <w:t xml:space="preserve">                    combinedTarget = Delegate.Combine(combinedTarget, newDelegate);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Target was collected, remove the dead reference</w:t>
            </w:r>
            <w:r w:rsidDel="00000000" w:rsidR="00000000" w:rsidRPr="00000000">
              <w:rPr>
                <w:rFonts w:ascii="Consolas" w:cs="Consolas" w:eastAsia="Consolas" w:hAnsi="Consolas"/>
                <w:color w:val="ffffff"/>
                <w:sz w:val="21"/>
                <w:szCs w:val="21"/>
                <w:shd w:fill="333333" w:val="clear"/>
                <w:rtl w:val="0"/>
              </w:rPr>
              <w:br w:type="textWrapping"/>
              <w:t xml:space="preserve">                    _targets.Remove(mt);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combinedTarget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TDelegate;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_targets.Clear();</w:t>
              <w:br w:type="textWrapping"/>
              <w:t xml:space="preserve">            Combine(</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br w:type="textWrapping"/>
        <w:br w:type="textWrapping"/>
        <w:br w:type="textWrapping"/>
        <w:br w:type="textWrapping"/>
      </w:r>
      <w:r w:rsidDel="00000000" w:rsidR="00000000" w:rsidRPr="00000000">
        <w:rPr>
          <w:rFonts w:ascii="Poppins" w:cs="Poppins" w:eastAsia="Poppins" w:hAnsi="Poppins"/>
          <w:b w:val="1"/>
          <w:color w:val="1b1c1d"/>
          <w:rtl w:val="0"/>
        </w:rPr>
        <w:t xml:space="preserve">Key aspects of </w:t>
      </w:r>
      <w:r w:rsidDel="00000000" w:rsidR="00000000" w:rsidRPr="00000000">
        <w:rPr>
          <w:rFonts w:ascii="Poppins" w:cs="Poppins" w:eastAsia="Poppins" w:hAnsi="Poppins"/>
          <w:b w:val="1"/>
          <w:color w:val="575b5f"/>
          <w:shd w:fill="e9eef6" w:val="clear"/>
          <w:rtl w:val="0"/>
        </w:rPr>
        <w:t xml:space="preserve">WeakDelegate</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MethodTarget</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An inner class to store both the weak reference to the instance target (if it's an instance method) and the </w:t>
      </w:r>
      <w:r w:rsidDel="00000000" w:rsidR="00000000" w:rsidRPr="00000000">
        <w:rPr>
          <w:rFonts w:ascii="Poppins" w:cs="Poppins" w:eastAsia="Poppins" w:hAnsi="Poppins"/>
          <w:color w:val="575b5f"/>
          <w:shd w:fill="e9eef6" w:val="clear"/>
          <w:rtl w:val="0"/>
        </w:rPr>
        <w:t xml:space="preserve">MethodInfo</w:t>
      </w:r>
      <w:r w:rsidDel="00000000" w:rsidR="00000000" w:rsidRPr="00000000">
        <w:rPr>
          <w:rFonts w:ascii="Poppins" w:cs="Poppins" w:eastAsia="Poppins" w:hAnsi="Poppins"/>
          <w:color w:val="1b1c1d"/>
          <w:rtl w:val="0"/>
        </w:rPr>
        <w:t xml:space="preserve"> (which can be used for both instance and static methods). For static method targets, </w:t>
      </w:r>
      <w:r w:rsidDel="00000000" w:rsidR="00000000" w:rsidRPr="00000000">
        <w:rPr>
          <w:rFonts w:ascii="Poppins" w:cs="Poppins" w:eastAsia="Poppins" w:hAnsi="Poppins"/>
          <w:color w:val="575b5f"/>
          <w:shd w:fill="e9eef6" w:val="clear"/>
          <w:rtl w:val="0"/>
        </w:rPr>
        <w:t xml:space="preserve">d.Target</w:t>
      </w:r>
      <w:r w:rsidDel="00000000" w:rsidR="00000000" w:rsidRPr="00000000">
        <w:rPr>
          <w:rFonts w:ascii="Poppins" w:cs="Poppins" w:eastAsia="Poppins" w:hAnsi="Poppins"/>
          <w:color w:val="1b1c1d"/>
          <w:rtl w:val="0"/>
        </w:rPr>
        <w:t xml:space="preserve"> will be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 so </w:t>
      </w:r>
      <w:r w:rsidDel="00000000" w:rsidR="00000000" w:rsidRPr="00000000">
        <w:rPr>
          <w:rFonts w:ascii="Poppins" w:cs="Poppins" w:eastAsia="Poppins" w:hAnsi="Poppins"/>
          <w:color w:val="575b5f"/>
          <w:shd w:fill="e9eef6" w:val="clear"/>
          <w:rtl w:val="0"/>
        </w:rPr>
        <w:t xml:space="preserve">Reference</w:t>
      </w:r>
      <w:r w:rsidDel="00000000" w:rsidR="00000000" w:rsidRPr="00000000">
        <w:rPr>
          <w:rFonts w:ascii="Poppins" w:cs="Poppins" w:eastAsia="Poppins" w:hAnsi="Poppins"/>
          <w:color w:val="1b1c1d"/>
          <w:rtl w:val="0"/>
        </w:rPr>
        <w:t xml:space="preserve"> will remain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Combine</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Remove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These methods mimic </w:t>
      </w:r>
      <w:r w:rsidDel="00000000" w:rsidR="00000000" w:rsidRPr="00000000">
        <w:rPr>
          <w:rFonts w:ascii="Poppins" w:cs="Poppins" w:eastAsia="Poppins" w:hAnsi="Poppins"/>
          <w:color w:val="575b5f"/>
          <w:shd w:fill="e9eef6" w:val="clear"/>
          <w:rtl w:val="0"/>
        </w:rPr>
        <w:t xml:space="preserve">Delegate.Combine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Delegate.Remove</w:t>
      </w:r>
      <w:r w:rsidDel="00000000" w:rsidR="00000000" w:rsidRPr="00000000">
        <w:rPr>
          <w:rFonts w:ascii="Poppins" w:cs="Poppins" w:eastAsia="Poppins" w:hAnsi="Poppins"/>
          <w:color w:val="1b1c1d"/>
          <w:rtl w:val="0"/>
        </w:rPr>
        <w:t xml:space="preserve">, handling multicast delegates by iterating through </w:t>
      </w:r>
      <w:r w:rsidDel="00000000" w:rsidR="00000000" w:rsidRPr="00000000">
        <w:rPr>
          <w:rFonts w:ascii="Poppins" w:cs="Poppins" w:eastAsia="Poppins" w:hAnsi="Poppins"/>
          <w:color w:val="575b5f"/>
          <w:shd w:fill="e9eef6" w:val="clear"/>
          <w:rtl w:val="0"/>
        </w:rPr>
        <w:t xml:space="preserve">GetInvocationList()</w:t>
      </w:r>
      <w:r w:rsidDel="00000000" w:rsidR="00000000" w:rsidRPr="00000000">
        <w:rPr>
          <w:rFonts w:ascii="Poppins" w:cs="Poppins" w:eastAsia="Poppins" w:hAnsi="Poppins"/>
          <w:color w:val="1b1c1d"/>
          <w:rtl w:val="0"/>
        </w:rPr>
        <w:t xml:space="preserve">. They use </w:t>
      </w:r>
      <w:r w:rsidDel="00000000" w:rsidR="00000000" w:rsidRPr="00000000">
        <w:rPr>
          <w:rFonts w:ascii="Poppins" w:cs="Poppins" w:eastAsia="Poppins" w:hAnsi="Poppins"/>
          <w:color w:val="575b5f"/>
          <w:shd w:fill="e9eef6" w:val="clear"/>
          <w:rtl w:val="0"/>
        </w:rPr>
        <w:t xml:space="preserve">as Delegate</w:t>
      </w:r>
      <w:r w:rsidDel="00000000" w:rsidR="00000000" w:rsidRPr="00000000">
        <w:rPr>
          <w:rFonts w:ascii="Poppins" w:cs="Poppins" w:eastAsia="Poppins" w:hAnsi="Poppins"/>
          <w:color w:val="1b1c1d"/>
          <w:rtl w:val="0"/>
        </w:rPr>
        <w:t xml:space="preserve"> conversion to handle potential ambiguities.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Target</w:t>
      </w:r>
      <w:r w:rsidDel="00000000" w:rsidR="00000000" w:rsidRPr="00000000">
        <w:rPr>
          <w:rFonts w:ascii="Poppins" w:cs="Poppins" w:eastAsia="Poppins" w:hAnsi="Poppins"/>
          <w:b w:val="1"/>
          <w:color w:val="1b1c1d"/>
          <w:rtl w:val="0"/>
        </w:rPr>
        <w:t xml:space="preserve"> Property (the </w:t>
      </w:r>
      <w:r w:rsidDel="00000000" w:rsidR="00000000" w:rsidRPr="00000000">
        <w:rPr>
          <w:rFonts w:ascii="Poppins" w:cs="Poppins" w:eastAsia="Poppins" w:hAnsi="Poppins"/>
          <w:b w:val="1"/>
          <w:color w:val="575b5f"/>
          <w:shd w:fill="e9eef6" w:val="clear"/>
          <w:rtl w:val="0"/>
        </w:rPr>
        <w:t xml:space="preserve">get</w:t>
      </w:r>
      <w:r w:rsidDel="00000000" w:rsidR="00000000" w:rsidRPr="00000000">
        <w:rPr>
          <w:rFonts w:ascii="Poppins" w:cs="Poppins" w:eastAsia="Poppins" w:hAnsi="Poppins"/>
          <w:b w:val="1"/>
          <w:color w:val="1b1c1d"/>
          <w:rtl w:val="0"/>
        </w:rPr>
        <w:t xml:space="preserve"> accessor):</w:t>
      </w:r>
      <w:r w:rsidDel="00000000" w:rsidR="00000000" w:rsidRPr="00000000">
        <w:rPr>
          <w:rFonts w:ascii="Poppins" w:cs="Poppins" w:eastAsia="Poppins" w:hAnsi="Poppins"/>
          <w:color w:val="1b1c1d"/>
          <w:rtl w:val="0"/>
        </w:rPr>
        <w:t xml:space="preserve"> This is where the magic happens. It iterates through the stored </w:t>
      </w:r>
      <w:r w:rsidDel="00000000" w:rsidR="00000000" w:rsidRPr="00000000">
        <w:rPr>
          <w:rFonts w:ascii="Poppins" w:cs="Poppins" w:eastAsia="Poppins" w:hAnsi="Poppins"/>
          <w:color w:val="575b5f"/>
          <w:shd w:fill="e9eef6" w:val="clear"/>
          <w:rtl w:val="0"/>
        </w:rPr>
        <w:t xml:space="preserve">MethodTarget</w:t>
      </w:r>
      <w:r w:rsidDel="00000000" w:rsidR="00000000" w:rsidRPr="00000000">
        <w:rPr>
          <w:rFonts w:ascii="Poppins" w:cs="Poppins" w:eastAsia="Poppins" w:hAnsi="Poppins"/>
          <w:color w:val="1b1c1d"/>
          <w:rtl w:val="0"/>
        </w:rPr>
        <w:t xml:space="preserve"> list. For each </w:t>
      </w:r>
      <w:r w:rsidDel="00000000" w:rsidR="00000000" w:rsidRPr="00000000">
        <w:rPr>
          <w:rFonts w:ascii="Poppins" w:cs="Poppins" w:eastAsia="Poppins" w:hAnsi="Poppins"/>
          <w:color w:val="575b5f"/>
          <w:shd w:fill="e9eef6" w:val="clear"/>
          <w:rtl w:val="0"/>
        </w:rPr>
        <w:t xml:space="preserve">MethodTarget</w:t>
      </w:r>
      <w:r w:rsidDel="00000000" w:rsidR="00000000" w:rsidRPr="00000000">
        <w:rPr>
          <w:rFonts w:ascii="Poppins" w:cs="Poppins" w:eastAsia="Poppins" w:hAnsi="Poppins"/>
          <w:color w:val="1b1c1d"/>
          <w:rtl w:val="0"/>
        </w:rPr>
        <w:t xml:space="preserve">, it checks if the target object is still alive (either it's a static method, or the weak reference's </w:t>
      </w:r>
      <w:r w:rsidDel="00000000" w:rsidR="00000000" w:rsidRPr="00000000">
        <w:rPr>
          <w:rFonts w:ascii="Poppins" w:cs="Poppins" w:eastAsia="Poppins" w:hAnsi="Poppins"/>
          <w:color w:val="575b5f"/>
          <w:shd w:fill="e9eef6" w:val="clear"/>
          <w:rtl w:val="0"/>
        </w:rPr>
        <w:t xml:space="preserve">Target</w:t>
      </w:r>
      <w:r w:rsidDel="00000000" w:rsidR="00000000" w:rsidRPr="00000000">
        <w:rPr>
          <w:rFonts w:ascii="Poppins" w:cs="Poppins" w:eastAsia="Poppins" w:hAnsi="Poppins"/>
          <w:color w:val="1b1c1d"/>
          <w:rtl w:val="0"/>
        </w:rPr>
        <w:t xml:space="preserve"> is not null). If alive, it recreates the delegate and combines it into a new multicast delegate. If the target is dead, it removes the </w:t>
      </w:r>
      <w:r w:rsidDel="00000000" w:rsidR="00000000" w:rsidRPr="00000000">
        <w:rPr>
          <w:rFonts w:ascii="Poppins" w:cs="Poppins" w:eastAsia="Poppins" w:hAnsi="Poppins"/>
          <w:color w:val="575b5f"/>
          <w:shd w:fill="e9eef6" w:val="clear"/>
          <w:rtl w:val="0"/>
        </w:rPr>
        <w:t xml:space="preserve">MethodTarget</w:t>
      </w:r>
      <w:r w:rsidDel="00000000" w:rsidR="00000000" w:rsidRPr="00000000">
        <w:rPr>
          <w:rFonts w:ascii="Poppins" w:cs="Poppins" w:eastAsia="Poppins" w:hAnsi="Poppins"/>
          <w:color w:val="1b1c1d"/>
          <w:rtl w:val="0"/>
        </w:rPr>
        <w:t xml:space="preserve"> from the </w:t>
      </w:r>
      <w:r w:rsidDel="00000000" w:rsidR="00000000" w:rsidRPr="00000000">
        <w:rPr>
          <w:rFonts w:ascii="Poppins" w:cs="Poppins" w:eastAsia="Poppins" w:hAnsi="Poppins"/>
          <w:color w:val="575b5f"/>
          <w:shd w:fill="e9eef6" w:val="clear"/>
          <w:rtl w:val="0"/>
        </w:rPr>
        <w:t xml:space="preserve">_targets</w:t>
      </w:r>
      <w:r w:rsidDel="00000000" w:rsidR="00000000" w:rsidRPr="00000000">
        <w:rPr>
          <w:rFonts w:ascii="Poppins" w:cs="Poppins" w:eastAsia="Poppins" w:hAnsi="Poppins"/>
          <w:color w:val="1b1c1d"/>
          <w:rtl w:val="0"/>
        </w:rPr>
        <w:t xml:space="preserve"> list, performing necessary cleanup.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Consuming </w:t>
      </w:r>
      <w:r w:rsidDel="00000000" w:rsidR="00000000" w:rsidRPr="00000000">
        <w:rPr>
          <w:rFonts w:ascii="Poppins" w:cs="Poppins" w:eastAsia="Poppins" w:hAnsi="Poppins"/>
          <w:b w:val="1"/>
          <w:color w:val="575b5f"/>
          <w:shd w:fill="e9eef6" w:val="clear"/>
          <w:rtl w:val="0"/>
        </w:rPr>
        <w:t xml:space="preserve">WeakDelegate</w:t>
      </w:r>
      <w:r w:rsidDel="00000000" w:rsidR="00000000" w:rsidRPr="00000000">
        <w:rPr>
          <w:rFonts w:ascii="Poppins" w:cs="Poppins" w:eastAsia="Poppins" w:hAnsi="Poppins"/>
          <w:b w:val="1"/>
          <w:color w:val="1b1c1d"/>
          <w:rtl w:val="0"/>
        </w:rPr>
        <w:t xml:space="preserve"> for an Event: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integrate </w:t>
      </w:r>
      <w:r w:rsidDel="00000000" w:rsidR="00000000" w:rsidRPr="00000000">
        <w:rPr>
          <w:rFonts w:ascii="Poppins" w:cs="Poppins" w:eastAsia="Poppins" w:hAnsi="Poppins"/>
          <w:color w:val="575b5f"/>
          <w:shd w:fill="e9eef6" w:val="clear"/>
          <w:rtl w:val="0"/>
        </w:rPr>
        <w:t xml:space="preserve">WeakDelegate</w:t>
      </w:r>
      <w:r w:rsidDel="00000000" w:rsidR="00000000" w:rsidRPr="00000000">
        <w:rPr>
          <w:rFonts w:ascii="Poppins" w:cs="Poppins" w:eastAsia="Poppins" w:hAnsi="Poppins"/>
          <w:color w:val="1b1c1d"/>
          <w:rtl w:val="0"/>
        </w:rPr>
        <w:t xml:space="preserve"> into an event implementation:</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WeakDelegate&lt;EventHandler&gt; _click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WeakDelegate&lt;EventHandler&gt;();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EventHandler Click</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 _click.Combine(</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When an event handler is added, combine it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remove</w:t>
            </w:r>
            <w:r w:rsidDel="00000000" w:rsidR="00000000" w:rsidRPr="00000000">
              <w:rPr>
                <w:rFonts w:ascii="Consolas" w:cs="Consolas" w:eastAsia="Consolas" w:hAnsi="Consolas"/>
                <w:color w:val="ffffff"/>
                <w:sz w:val="21"/>
                <w:szCs w:val="21"/>
                <w:shd w:fill="333333" w:val="clear"/>
                <w:rtl w:val="0"/>
              </w:rPr>
              <w:t xml:space="preserve"> { _click.Remove(</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When an event handler is removed, remove it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protected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OnClick</w:t>
            </w:r>
            <w:r w:rsidDel="00000000" w:rsidR="00000000" w:rsidRPr="00000000">
              <w:rPr>
                <w:rFonts w:ascii="Consolas" w:cs="Consolas" w:eastAsia="Consolas" w:hAnsi="Consolas"/>
                <w:color w:val="ffffff"/>
                <w:sz w:val="21"/>
                <w:szCs w:val="21"/>
                <w:shd w:fill="333333" w:val="clear"/>
                <w:rtl w:val="0"/>
              </w:rPr>
              <w:t xml:space="preserve">(EventArgs 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Get the current list of alive delegates and invoke them</w:t>
            </w:r>
            <w:r w:rsidDel="00000000" w:rsidR="00000000" w:rsidRPr="00000000">
              <w:rPr>
                <w:rFonts w:ascii="Consolas" w:cs="Consolas" w:eastAsia="Consolas" w:hAnsi="Consolas"/>
                <w:color w:val="ffffff"/>
                <w:sz w:val="21"/>
                <w:szCs w:val="21"/>
                <w:shd w:fill="333333" w:val="clear"/>
                <w:rtl w:val="0"/>
              </w:rPr>
              <w:br w:type="textWrapping"/>
              <w:t xml:space="preserve">        _click.Target?.Invoke(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pattern allows </w:t>
      </w:r>
      <w:r w:rsidDel="00000000" w:rsidR="00000000" w:rsidRPr="00000000">
        <w:rPr>
          <w:rFonts w:ascii="Poppins" w:cs="Poppins" w:eastAsia="Poppins" w:hAnsi="Poppins"/>
          <w:color w:val="575b5f"/>
          <w:shd w:fill="e9eef6" w:val="clear"/>
          <w:rtl w:val="0"/>
        </w:rPr>
        <w:t xml:space="preserve">Foo</w:t>
      </w:r>
      <w:r w:rsidDel="00000000" w:rsidR="00000000" w:rsidRPr="00000000">
        <w:rPr>
          <w:rFonts w:ascii="Poppins" w:cs="Poppins" w:eastAsia="Poppins" w:hAnsi="Poppins"/>
          <w:color w:val="1b1c1d"/>
          <w:rtl w:val="0"/>
        </w:rPr>
        <w:t xml:space="preserve"> to expose an event without holding strong references to its subscribers, preventing memory leaks if the subscribers are otherwise unreferenced. However, it adds complexity and requires careful handling to ensure thread safety (e.g., adding locks to </w:t>
      </w:r>
      <w:r w:rsidDel="00000000" w:rsidR="00000000" w:rsidRPr="00000000">
        <w:rPr>
          <w:rFonts w:ascii="Poppins" w:cs="Poppins" w:eastAsia="Poppins" w:hAnsi="Poppins"/>
          <w:color w:val="575b5f"/>
          <w:shd w:fill="e9eef6" w:val="clear"/>
          <w:rtl w:val="0"/>
        </w:rPr>
        <w:t xml:space="preserve">_targets</w:t>
      </w:r>
      <w:r w:rsidDel="00000000" w:rsidR="00000000" w:rsidRPr="00000000">
        <w:rPr>
          <w:rFonts w:ascii="Poppins" w:cs="Poppins" w:eastAsia="Poppins" w:hAnsi="Poppins"/>
          <w:color w:val="1b1c1d"/>
          <w:rtl w:val="0"/>
        </w:rPr>
        <w:t xml:space="preserve"> list operations).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9">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A">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