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8209E" w14:textId="24E8546E" w:rsidR="003D2FF6" w:rsidRDefault="00B46D97">
      <w:r>
        <w:t xml:space="preserve">A2 </w:t>
      </w:r>
    </w:p>
    <w:p w14:paraId="36FDF739" w14:textId="77777777" w:rsidR="00DE3E97" w:rsidRDefault="00DE3E97"/>
    <w:p w14:paraId="1DC459D5" w14:textId="5859C1B7" w:rsidR="00DE3E97" w:rsidRPr="00DE3E97" w:rsidRDefault="00DE3E97" w:rsidP="00DE3E97">
      <w:pPr>
        <w:rPr>
          <w:lang w:val="en-US"/>
        </w:rPr>
      </w:pPr>
      <w:r w:rsidRPr="00DE3E97">
        <w:rPr>
          <w:lang w:val="en-US"/>
        </w:rPr>
        <w:t xml:space="preserve">The higher the value of x, the more random the nouns seemed to become. After the 7th result, we could already see some strange answers, and by the 200th, 300th, or even 1000th result, the results </w:t>
      </w:r>
      <w:r>
        <w:rPr>
          <w:lang w:val="en-US"/>
        </w:rPr>
        <w:t>are</w:t>
      </w:r>
      <w:r w:rsidRPr="00DE3E97">
        <w:rPr>
          <w:lang w:val="en-US"/>
        </w:rPr>
        <w:t xml:space="preserve"> just as unexpected. This made me think about a question: are some random things more random than others? Or are all random things equally random?</w:t>
      </w:r>
    </w:p>
    <w:p w14:paraId="10B70EFB" w14:textId="77777777" w:rsidR="00DE3E97" w:rsidRPr="00DE3E97" w:rsidRDefault="00DE3E97" w:rsidP="00DE3E97">
      <w:pPr>
        <w:rPr>
          <w:lang w:val="en-US"/>
        </w:rPr>
      </w:pPr>
    </w:p>
    <w:p w14:paraId="59C67B6A" w14:textId="080189A8" w:rsidR="00DE3E97" w:rsidRPr="00DE3E97" w:rsidRDefault="00DE3E97" w:rsidP="00DE3E97">
      <w:pPr>
        <w:rPr>
          <w:lang w:val="en-US"/>
        </w:rPr>
      </w:pPr>
      <w:r w:rsidRPr="00DE3E97">
        <w:rPr>
          <w:lang w:val="en-US"/>
        </w:rPr>
        <w:t>I found the experiment interesting because it creates a space where the result</w:t>
      </w:r>
      <w:r w:rsidR="00DA4A75">
        <w:rPr>
          <w:lang w:val="en-US"/>
        </w:rPr>
        <w:t>s</w:t>
      </w:r>
      <w:r w:rsidRPr="00DE3E97">
        <w:rPr>
          <w:lang w:val="en-US"/>
        </w:rPr>
        <w:t xml:space="preserve"> </w:t>
      </w:r>
      <w:r w:rsidR="00DA4A75">
        <w:rPr>
          <w:lang w:val="en-US"/>
        </w:rPr>
        <w:t>are</w:t>
      </w:r>
      <w:r w:rsidRPr="00DE3E97">
        <w:rPr>
          <w:lang w:val="en-US"/>
        </w:rPr>
        <w:t xml:space="preserve"> not controlled. </w:t>
      </w:r>
      <w:r w:rsidR="00DA4A75">
        <w:rPr>
          <w:lang w:val="en-US"/>
        </w:rPr>
        <w:t>That’s interesting because I feel like w</w:t>
      </w:r>
      <w:r w:rsidRPr="00DE3E97">
        <w:rPr>
          <w:lang w:val="en-US"/>
        </w:rPr>
        <w:t>hen we</w:t>
      </w:r>
      <w:r>
        <w:rPr>
          <w:lang w:val="en-US"/>
        </w:rPr>
        <w:t xml:space="preserve"> ( I )</w:t>
      </w:r>
      <w:r w:rsidRPr="00DE3E97">
        <w:rPr>
          <w:lang w:val="en-US"/>
        </w:rPr>
        <w:t xml:space="preserve"> create something, we tend </w:t>
      </w:r>
      <w:r w:rsidR="00DA4A75">
        <w:rPr>
          <w:lang w:val="en-US"/>
        </w:rPr>
        <w:t xml:space="preserve">to mostly </w:t>
      </w:r>
      <w:r w:rsidRPr="00DE3E97">
        <w:rPr>
          <w:lang w:val="en-US"/>
        </w:rPr>
        <w:t>make choices based on what we already know, what makes sense to us, or what we think will work. Introducing randomness can interrupt that process. I think it can take us somewhere totally different, and it can be a useful way to change the direction of an idea. It can make us notice patterns or connections that we might otherwise ignore. It gives our brain a little more room to wander outside the limits we usually put on our thinking, often unconsciously.</w:t>
      </w:r>
    </w:p>
    <w:p w14:paraId="2E796F3F" w14:textId="77777777" w:rsidR="00DE3E97" w:rsidRPr="00DE3E97" w:rsidRDefault="00DE3E97" w:rsidP="00DE3E97">
      <w:pPr>
        <w:rPr>
          <w:lang w:val="en-US"/>
        </w:rPr>
      </w:pPr>
    </w:p>
    <w:p w14:paraId="21F6A8B4" w14:textId="16E4E3BF" w:rsidR="00DE3E97" w:rsidRPr="00B46D97" w:rsidRDefault="00DE3E97" w:rsidP="00DE3E97">
      <w:pPr>
        <w:rPr>
          <w:lang w:val="en-US"/>
        </w:rPr>
      </w:pPr>
      <w:r w:rsidRPr="00DE3E97">
        <w:rPr>
          <w:lang w:val="en-US"/>
        </w:rPr>
        <w:t>Doing this experiment with a model is also a way of testing its “tone” or “character.” By looking at the kinds of random results it produces, we can compare how the model</w:t>
      </w:r>
      <w:r>
        <w:rPr>
          <w:lang w:val="en-US"/>
        </w:rPr>
        <w:t>s</w:t>
      </w:r>
      <w:r w:rsidRPr="00DE3E97">
        <w:rPr>
          <w:lang w:val="en-US"/>
        </w:rPr>
        <w:t xml:space="preserve"> behave. The differences in the results can reveal something about the patterns it has learned and the way it tends to make connections.</w:t>
      </w:r>
    </w:p>
    <w:sectPr w:rsidR="00DE3E97" w:rsidRPr="00B46D9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D97"/>
    <w:rsid w:val="002244B8"/>
    <w:rsid w:val="003D2FF6"/>
    <w:rsid w:val="00627846"/>
    <w:rsid w:val="00653CC6"/>
    <w:rsid w:val="008543B2"/>
    <w:rsid w:val="0098477B"/>
    <w:rsid w:val="00B46D97"/>
    <w:rsid w:val="00DA4A75"/>
    <w:rsid w:val="00DE3E97"/>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ecimalSymbol w:val=","/>
  <w:listSeparator w:val=";"/>
  <w14:docId w14:val="406E8107"/>
  <w15:chartTrackingRefBased/>
  <w15:docId w15:val="{1C9D650A-A59F-4943-9495-B3DB197C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B8"/>
  </w:style>
  <w:style w:type="paragraph" w:styleId="Titre1">
    <w:name w:val="heading 1"/>
    <w:basedOn w:val="Normal"/>
    <w:next w:val="Normal"/>
    <w:link w:val="Titre1Car"/>
    <w:uiPriority w:val="9"/>
    <w:qFormat/>
    <w:rsid w:val="00B46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46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46D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46D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46D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46D9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6D9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6D9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6D9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6D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46D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46D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46D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46D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46D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6D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6D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6D97"/>
    <w:rPr>
      <w:rFonts w:eastAsiaTheme="majorEastAsia" w:cstheme="majorBidi"/>
      <w:color w:val="272727" w:themeColor="text1" w:themeTint="D8"/>
    </w:rPr>
  </w:style>
  <w:style w:type="paragraph" w:styleId="Titre">
    <w:name w:val="Title"/>
    <w:basedOn w:val="Normal"/>
    <w:next w:val="Normal"/>
    <w:link w:val="TitreCar"/>
    <w:uiPriority w:val="10"/>
    <w:qFormat/>
    <w:rsid w:val="00B46D9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6D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6D9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6D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6D9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46D97"/>
    <w:rPr>
      <w:i/>
      <w:iCs/>
      <w:color w:val="404040" w:themeColor="text1" w:themeTint="BF"/>
    </w:rPr>
  </w:style>
  <w:style w:type="paragraph" w:styleId="Paragraphedeliste">
    <w:name w:val="List Paragraph"/>
    <w:basedOn w:val="Normal"/>
    <w:uiPriority w:val="34"/>
    <w:qFormat/>
    <w:rsid w:val="00B46D97"/>
    <w:pPr>
      <w:ind w:left="720"/>
      <w:contextualSpacing/>
    </w:pPr>
  </w:style>
  <w:style w:type="character" w:styleId="Accentuationintense">
    <w:name w:val="Intense Emphasis"/>
    <w:basedOn w:val="Policepardfaut"/>
    <w:uiPriority w:val="21"/>
    <w:qFormat/>
    <w:rsid w:val="00B46D97"/>
    <w:rPr>
      <w:i/>
      <w:iCs/>
      <w:color w:val="2F5496" w:themeColor="accent1" w:themeShade="BF"/>
    </w:rPr>
  </w:style>
  <w:style w:type="paragraph" w:styleId="Citationintense">
    <w:name w:val="Intense Quote"/>
    <w:basedOn w:val="Normal"/>
    <w:next w:val="Normal"/>
    <w:link w:val="CitationintenseCar"/>
    <w:uiPriority w:val="30"/>
    <w:qFormat/>
    <w:rsid w:val="00B46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46D97"/>
    <w:rPr>
      <w:i/>
      <w:iCs/>
      <w:color w:val="2F5496" w:themeColor="accent1" w:themeShade="BF"/>
    </w:rPr>
  </w:style>
  <w:style w:type="character" w:styleId="Rfrenceintense">
    <w:name w:val="Intense Reference"/>
    <w:basedOn w:val="Policepardfaut"/>
    <w:uiPriority w:val="32"/>
    <w:qFormat/>
    <w:rsid w:val="00B46D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201</Words>
  <Characters>1109</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Ghita Zirat</dc:creator>
  <cp:keywords/>
  <dc:description/>
  <cp:lastModifiedBy>Ghita Zirat</cp:lastModifiedBy>
  <cp:revision>2</cp:revision>
  <dcterms:created xsi:type="dcterms:W3CDTF">2026-09-30T00:58:00Z</dcterms:created>
  <dcterms:modified xsi:type="dcterms:W3CDTF">2026-09-30T01:19:00Z</dcterms:modified>
</cp:coreProperties>
</file>