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50A71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Bhp改动说明</w:t>
      </w:r>
    </w:p>
    <w:p w14:paraId="01452F67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TASK0 增加QID</w:t>
      </w:r>
      <w:bookmarkStart w:id="0" w:name="_GoBack"/>
      <w:bookmarkEnd w:id="0"/>
    </w:p>
    <w:p w14:paraId="2300D1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一．文件bhp_with_lossy</w:t>
      </w:r>
    </w:p>
    <w:p w14:paraId="7F18E5A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改动部分共两大处，如下所示：</w:t>
      </w:r>
    </w:p>
    <w:p w14:paraId="234F253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1.输入信号</w:t>
      </w:r>
    </w:p>
    <w:p w14:paraId="0BF677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5121275"/>
            <wp:effectExtent l="0" t="0" r="5080" b="14605"/>
            <wp:docPr id="2" name="图片 2" descr="微信图片编辑_2025111819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编辑_202511181945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C0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2.锁存逻辑</w:t>
      </w:r>
    </w:p>
    <w:p w14:paraId="41398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666230" cy="1684655"/>
            <wp:effectExtent l="0" t="0" r="8890" b="6985"/>
            <wp:docPr id="1" name="图片 1" descr="微信图片编辑_20251118194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编辑_202511181945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623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0B4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二．文件bhp_with_lossy_tb</w:t>
      </w:r>
    </w:p>
    <w:p w14:paraId="6A4C99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改动部分共四大处。（路径部分已改为自己路径）</w:t>
      </w:r>
    </w:p>
    <w:p w14:paraId="5A0256EE">
      <w:pPr>
        <w:numPr>
          <w:numId w:val="0"/>
        </w:numPr>
        <w:ind w:leftChars="0"/>
      </w:pPr>
    </w:p>
    <w:p w14:paraId="3E5F220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1.信号</w:t>
      </w:r>
    </w:p>
    <w:p w14:paraId="46EBB2BB">
      <w:pPr>
        <w:numPr>
          <w:numId w:val="0"/>
        </w:numPr>
        <w:ind w:leftChars="0"/>
      </w:pPr>
      <w:r>
        <w:drawing>
          <wp:inline distT="0" distB="0" distL="114300" distR="114300">
            <wp:extent cx="2785745" cy="3525520"/>
            <wp:effectExtent l="0" t="0" r="317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74D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2.bhp_with_lossy模块实例化</w:t>
      </w:r>
    </w:p>
    <w:p w14:paraId="01BA6C08">
      <w:pPr>
        <w:numPr>
          <w:numId w:val="0"/>
        </w:numPr>
        <w:ind w:leftChars="0"/>
      </w:pPr>
      <w:r>
        <w:drawing>
          <wp:inline distT="0" distB="0" distL="114300" distR="114300">
            <wp:extent cx="5273040" cy="4821555"/>
            <wp:effectExtent l="0" t="0" r="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FD93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3.信号初始化</w:t>
      </w:r>
    </w:p>
    <w:p w14:paraId="157EB595">
      <w:pPr>
        <w:numPr>
          <w:numId w:val="0"/>
        </w:numPr>
        <w:ind w:leftChars="0"/>
      </w:pPr>
      <w:r>
        <w:drawing>
          <wp:inline distT="0" distB="0" distL="114300" distR="114300">
            <wp:extent cx="3181985" cy="3366770"/>
            <wp:effectExtent l="0" t="0" r="3175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15D7">
      <w:pPr>
        <w:numPr>
          <w:ilvl w:val="0"/>
          <w:numId w:val="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zzt_testcase部分，修改逻辑：比较o_qid与开始时的i_qid输入值相同的exp_qid（简单赋值为index进行检验），在i_vld信号变为0后，将noise赋值给i_qid，检验最后输出的o_qid是否还是原本的值，与exp_qid相同则说明锁存成功。</w:t>
      </w:r>
    </w:p>
    <w:p w14:paraId="37497948">
      <w:pPr>
        <w:numPr>
          <w:numId w:val="0"/>
        </w:numPr>
      </w:pPr>
      <w:r>
        <w:drawing>
          <wp:inline distT="0" distB="0" distL="114300" distR="114300">
            <wp:extent cx="5974715" cy="2996565"/>
            <wp:effectExtent l="0" t="0" r="14605" b="571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65BD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473190" cy="4878705"/>
            <wp:effectExtent l="0" t="0" r="3810" b="1333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48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08F6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三．仿真输出结果</w:t>
      </w:r>
    </w:p>
    <w:p w14:paraId="20A6622A">
      <w:pPr>
        <w:numPr>
          <w:numId w:val="0"/>
        </w:numPr>
        <w:ind w:leftChars="0"/>
      </w:pPr>
      <w:r>
        <w:drawing>
          <wp:inline distT="0" distB="0" distL="114300" distR="114300">
            <wp:extent cx="4702810" cy="3551555"/>
            <wp:effectExtent l="0" t="0" r="6350" b="1460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4605" cy="4974590"/>
            <wp:effectExtent l="0" t="0" r="5715" b="889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7635" cy="4904740"/>
            <wp:effectExtent l="0" t="0" r="14605" b="254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490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E436B">
      <w:pPr>
        <w:numPr>
          <w:numId w:val="0"/>
        </w:numPr>
        <w:ind w:leftChars="0"/>
      </w:pPr>
      <w:r>
        <w:drawing>
          <wp:inline distT="0" distB="0" distL="114300" distR="114300">
            <wp:extent cx="4591050" cy="6591300"/>
            <wp:effectExtent l="0" t="0" r="11430" b="762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518910" cy="1752600"/>
            <wp:effectExtent l="0" t="0" r="381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rcRect t="64450" r="1211"/>
                    <a:stretch>
                      <a:fillRect/>
                    </a:stretch>
                  </pic:blipFill>
                  <pic:spPr>
                    <a:xfrm>
                      <a:off x="0" y="0"/>
                      <a:ext cx="651891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A50A">
      <w:pPr>
        <w:numPr>
          <w:numId w:val="0"/>
        </w:numPr>
        <w:ind w:leftChars="0"/>
      </w:pPr>
    </w:p>
    <w:p w14:paraId="6D2BF0D6">
      <w:pPr>
        <w:numPr>
          <w:numId w:val="0"/>
        </w:numPr>
        <w:ind w:left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TASK1直接替换全流水乘法器</w:t>
      </w:r>
    </w:p>
    <w:p w14:paraId="193711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一．</w:t>
      </w:r>
      <w:r>
        <w:rPr>
          <w:rFonts w:hint="eastAsia"/>
          <w:lang w:val="en-US" w:eastAsia="zh-CN"/>
        </w:rPr>
        <w:t>修改部分：在bhp_with_lossy中直接替换</w:t>
      </w:r>
    </w:p>
    <w:p w14:paraId="528E873D">
      <w:pPr>
        <w:numPr>
          <w:numId w:val="0"/>
        </w:numPr>
        <w:ind w:leftChars="0"/>
      </w:pPr>
      <w:r>
        <w:drawing>
          <wp:inline distT="0" distB="0" distL="114300" distR="114300">
            <wp:extent cx="5263515" cy="2979420"/>
            <wp:effectExtent l="0" t="0" r="9525" b="762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19AC1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仿真结果</w:t>
      </w:r>
    </w:p>
    <w:p w14:paraId="1F8EBBCC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与上面结果一致，都是dui,由下图error：0000可看出通过。</w:t>
      </w:r>
    </w:p>
    <w:p w14:paraId="60BF6CF5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886575" cy="1948815"/>
            <wp:effectExtent l="0" t="0" r="1905" b="190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2330AB"/>
    <w:multiLevelType w:val="singleLevel"/>
    <w:tmpl w:val="DF2330AB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D91FBB3"/>
    <w:multiLevelType w:val="singleLevel"/>
    <w:tmpl w:val="FD91FBB3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5C6784"/>
    <w:rsid w:val="325C6784"/>
    <w:rsid w:val="409F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2025-11-18T11:40:00Z</dcterms:created>
  <dc:creator>WPS_1662620702</dc:creator>
  <cp:lastModifiedBy>WPS_1662620702</cp:lastModifiedBy>
  <dcterms:modified xsi:type="dcterms:W3CDTF">2025-11-19T05:15:24Z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4311037DB94644F19041CAA2C246CB53_11</vt:lpwstr>
  </property>
  <property fmtid="{D5CDD505-2E9C-101B-9397-08002B2CF9AE}" pid="4" name="KSOTemplateDocerSaveRecord">
    <vt:lpwstr>eyJoZGlkIjoiYTM0YWFlYmU4NWMyNzJiNWQ3NzM3YzRjOWE0MTZiM2QiLCJ1c2VySWQiOiIxNDA2NzQ3MDg3In0=</vt:lpwstr>
  </property>
</Properties>
</file>