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ОТЧЁТ</w:t>
      </w:r>
    </w:p>
    <w:p>
      <w:pPr>
        <w:jc w:val="center"/>
      </w:pPr>
      <w:r>
        <w:rPr>
          <w:b/>
          <w:sz w:val="36"/>
        </w:rPr>
        <w:t>Подробный прототип главной страницы многостраничного сайта</w:t>
      </w:r>
    </w:p>
    <w:p>
      <w:pPr>
        <w:jc w:val="center"/>
      </w:pPr>
      <w:r>
        <w:rPr>
          <w:sz w:val="28"/>
        </w:rPr>
        <w:t>Укладка керамогранита в Санкт-Петербурге и Ленинградской области</w:t>
      </w:r>
    </w:p>
    <w:p>
      <w:pPr>
        <w:jc w:val="center"/>
      </w:pPr>
      <w:r>
        <w:rPr>
          <w:sz w:val="22"/>
        </w:rPr>
        <w:t>Версия для UX, SEO, маркетинга, дизайна и разработки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Основа отчёта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использовано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Прикреплённые файлы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Анализ конкурентов, боли ЦА, страхи ЦА, возражения, карта языка аудитории, позиционирование и структура сайта.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Внешний источник для SEO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Официальные рекомендации Google Search Central по title links и meta descriptions.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Ограничение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Если в исходных файлах нет прямых интервью/переписок, проектные выводы и рекомендации считаются гипотезами, а не фактами.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Это прототип и логика главной страницы, а не финальные тексты сайта.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Краткий вывод по логике главной страницы</w:t>
      </w:r>
    </w:p>
    <w:p>
      <w:pPr>
        <w:pStyle w:val="ListBullet"/>
      </w:pPr>
      <w:r>
        <w:t>2. Полный прототип главной страницы по блокам</w:t>
      </w:r>
    </w:p>
    <w:p>
      <w:pPr>
        <w:pStyle w:val="ListBullet"/>
      </w:pPr>
      <w:r>
        <w:t>3. 5 вариантов первого экрана</w:t>
      </w:r>
    </w:p>
    <w:p>
      <w:pPr>
        <w:pStyle w:val="ListBullet"/>
      </w:pPr>
      <w:r>
        <w:t>4. Разводящий блок услуг</w:t>
      </w:r>
    </w:p>
    <w:p>
      <w:pPr>
        <w:pStyle w:val="ListBullet"/>
      </w:pPr>
      <w:r>
        <w:t>5. Блок стоимости</w:t>
      </w:r>
    </w:p>
    <w:p>
      <w:pPr>
        <w:pStyle w:val="ListBullet"/>
      </w:pPr>
      <w:r>
        <w:t>6. Блок предварительного расчёта</w:t>
      </w:r>
    </w:p>
    <w:p>
      <w:pPr>
        <w:pStyle w:val="ListBullet"/>
      </w:pPr>
      <w:r>
        <w:t>7. Блок точной сметы и платного выезда</w:t>
      </w:r>
    </w:p>
    <w:p>
      <w:pPr>
        <w:pStyle w:val="ListBullet"/>
      </w:pPr>
      <w:r>
        <w:t>8. Блок портфолио</w:t>
      </w:r>
    </w:p>
    <w:p>
      <w:pPr>
        <w:pStyle w:val="ListBullet"/>
      </w:pPr>
      <w:r>
        <w:t>9. Блок доверия</w:t>
      </w:r>
    </w:p>
    <w:p>
      <w:pPr>
        <w:pStyle w:val="ListBullet"/>
      </w:pPr>
      <w:r>
        <w:t>10. FAQ</w:t>
      </w:r>
    </w:p>
    <w:p>
      <w:pPr>
        <w:pStyle w:val="ListBullet"/>
      </w:pPr>
      <w:r>
        <w:t>11. Финальный CTA</w:t>
      </w:r>
    </w:p>
    <w:p>
      <w:pPr>
        <w:pStyle w:val="ListBullet"/>
      </w:pPr>
      <w:r>
        <w:t>12. Мобильная версия</w:t>
      </w:r>
    </w:p>
    <w:p>
      <w:pPr>
        <w:pStyle w:val="ListBullet"/>
      </w:pPr>
      <w:r>
        <w:t>13. Внутренняя перелинковка</w:t>
      </w:r>
    </w:p>
    <w:p>
      <w:pPr>
        <w:pStyle w:val="ListBullet"/>
      </w:pPr>
      <w:r>
        <w:t>14. SEO-основа главной</w:t>
      </w:r>
    </w:p>
    <w:p>
      <w:pPr>
        <w:pStyle w:val="ListBullet"/>
      </w:pPr>
      <w:r>
        <w:t>15. Что подготовить перед дизайном</w:t>
      </w:r>
    </w:p>
    <w:p>
      <w:pPr>
        <w:pStyle w:val="ListBullet"/>
      </w:pPr>
      <w:r>
        <w:t>16. Что делать следующим шагом</w:t>
      </w:r>
    </w:p>
    <w:p>
      <w:pPr>
        <w:pStyle w:val="ListBullet"/>
      </w:pPr>
      <w:r>
        <w:t>17. Источники и ограничения</w:t>
      </w:r>
    </w:p>
    <w:p>
      <w:r>
        <w:br w:type="page"/>
      </w:r>
    </w:p>
    <w:p>
      <w:pPr>
        <w:pStyle w:val="Heading1"/>
      </w:pPr>
      <w:r>
        <w:t>1. Краткий вывод по логике главной страницы</w:t>
      </w:r>
    </w:p>
    <w:p>
      <w:pPr>
        <w:pStyle w:val="ListBullet"/>
      </w:pPr>
      <w:r>
        <w:t>Главная страница должна быть коммерческим навигационным центром, а не заменять все внутренние страницы услуг.</w:t>
      </w:r>
    </w:p>
    <w:p>
      <w:pPr>
        <w:pStyle w:val="ListBullet"/>
      </w:pPr>
      <w:r>
        <w:t>Главная задача: объяснить, кто вы, какие работы выполняете, как считается предварительный расчёт и почему точная смета возможна только после выезда мастера.</w:t>
      </w:r>
    </w:p>
    <w:p>
      <w:pPr>
        <w:pStyle w:val="ListBullet"/>
      </w:pPr>
      <w:r>
        <w:t>Ключевая позиция: укладка керамогранита с понятной сметой, техническим осмотром и контролем сложных узлов.</w:t>
      </w:r>
    </w:p>
    <w:p>
      <w:pPr>
        <w:pStyle w:val="ListBullet"/>
      </w:pPr>
      <w:r>
        <w:t>Нельзя обещать бесплатный замер, точную смету по телефону, фиксированную цену без осмотра или материалы в стоимости.</w:t>
      </w:r>
    </w:p>
    <w:p>
      <w:pPr>
        <w:pStyle w:val="ListBullet"/>
      </w:pPr>
      <w:r>
        <w:t>Главная должна быстро вести пользователя на нужную внутреннюю страницу: услуга, стоимость, портфолио, FAQ, контакты.</w:t>
      </w:r>
    </w:p>
    <w:p>
      <w:pPr>
        <w:pStyle w:val="Note"/>
      </w:pPr>
      <w:r>
        <w:t>Проектная логика основана на прикреплённых отчётах. Если в исходных файлах нет прямых интервью клиентов, клиентские формулировки и UX-гипотезы считаются профессиональными гипотезами.</w:t>
      </w:r>
    </w:p>
    <w:p>
      <w:pPr>
        <w:pStyle w:val="Heading1"/>
      </w:pPr>
      <w:r>
        <w:t>2. Полный прототип главной страницы по блокам</w:t>
      </w:r>
    </w:p>
    <w:p>
      <w:pPr>
        <w:pStyle w:val="Heading2"/>
      </w:pPr>
      <w:r>
        <w:t>Блок 1. Шапка сайта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Дать навигацию по многостраничному сайту, быстро вывести к расчёту и не создавать ожидание точной сметы сразу.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Шапка сайта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Навигация, телефон, мессенджеры и CTA на предварительный расчёт.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Логотип слева; меню: Услуги, Стоимость, Портфолио, Как работаем, Договор и гарантия, FAQ, Контакты; выпадающее меню услуг; телефон справа; WhatsApp/Telegram; кнопка «Получить предварительный расчёт».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не понимает, где посмотреть услугу, цену, работы и как отправить фото.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Сайт выглядит как одностраничник без структуры, ответственности и доказательств.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«Мне нужно быстро понять, занимаетесь ли вы моей задачей и как получить расчёт».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Получить предварительный расчёт; дополнительный CTA - Написать в WhatsApp.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Услуги, Стоимость, Портфолио, Этапы, Договор и гарантия, FAQ, Контакты.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требуется.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Шапка должна быть компактной. Услуги лучше сгруппировать в выпадающее меню, чтобы не перегрузить первый экран.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мобильной версии: бургер-меню, закреплённые кнопки WhatsApp/Расчёт. Меню и ссылки должны быть HTML, не только JS.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2. Первый экран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Сразу объяснить услугу, регион, предварительный расчёт по фото, точную смету после выезда и платный выезд.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в СПб и ЛО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 по фото и размерам. Точная смета - после выезда мастера на объект.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H1, подзаголовок, две кнопки, пояснение про материалы и платный выезд, 3-4 преимущества, сильное фото готовой работы.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Непонятная итоговая стоимость и состав работ.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Цена вырастет после начала; дорогой материал испортят.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«Почему нельзя назвать точную цену по телефону?»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Получить предварительный расчёт; Написать в WhatsApp.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Стоимость, Портфолио, Крупноформатный керамогранит, Плитка в ванной.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ванной/душевой зоны с крупным керамогранитом; желательно макро швов и примыканий.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делать «дешёвый прайс». Позиция - аккуратная техническая работа, понятная смета и честные условия.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Кнопка расчёта ведёт к форме/квизу. WhatsApp открывается с предзаполненным текстом и просьбой приложить фото/размеры.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3. Какие работы выполняем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Развести пользователя на внутренние страницы услуг, не перегружая главную подробностями каждой услуги.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Какие работы выполняем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Кратко показываем направления работ, подробности - на отдельных страницах услуг.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9 карточек: укладка керамогранита, крупноформатный керамогранит, ванная, душевые зоны, полы, стены, фартуки, лестницы/крыльца, изделия по размерам.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не понимает, берёте ли вы именно его задачу.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Задача сложная, а исполнитель окажется обычным плиточником без опыта с керамогранитом.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«Вы делаете только обычную плитку или сложные узлы тоже?»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Подробнее; Рассчитать эту работу.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Все основные страницы услуг.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каждой карточки - фото конкретной зоны/работы.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Карточки должны отличаться визуально, не быть одинаковыми SEO-плитками.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Вся карточка кликабельна. Добавить понятные alt для фото.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4. Когда нужен не просто плиточник, а мастер по керамограниту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Показать отличие сложной укладки от обычной плиточной работы.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Когда нужен не просто плиточник, а мастер по керамограниту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формат, дорогой материал, запилы, отверстия и душевые зоны требуют оценки основания, инструмента и опыта.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формат, дорогой материал, сложная резка, запил 45°, душевые зоны, ровные швы, аккуратные примыкания, работа без сколов, подготовка основания.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не понимает, почему работа не считается только по м².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Сколы, кривые швы, перепады, плохой запил, испорченный материал.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«Почему крупный формат дороже?»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Посмотреть сложные работы; Рассчитать крупный формат.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формат, запил 45°, резка, отверстия, душевая зона, портфолио.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Макрофото углов, швов, запилов, отверстий, трапа, примыканий.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Лучше визуальный блок с крупными деталями, а не длинный текст.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Карточки технических узлов можно связать с отдельными страницами сложных операций.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5. Почему цена зависит не только от м²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Объяснить стоимость до того, как клиент начнёт сравнивать только цену за м².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цена зависит не только от м²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Площадь - только часть расчёта. Итог зависит от формата, основания, раскладки, резки, отверстий, запилов и узлов.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Факторы стоимости: м², формат, основание, раскладка, резка, отверстия, запил 45°, душевые зоны, затирка, подготовка, допработы.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«Сколько выйдет вся ванная, а не только м²?»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Скрытые доплаты после начала работ.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«Почему за м² одно, а потом ещё доплаты?»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Разобрать стоимость работ; Перейти на страницу стоимости.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 работ, FAQ, укладка керамогранита, крупный формат, ванная, душевая зона.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Пример сметы, схема «м² + операции + материалы отдельно».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делать сухой прайс. Лучше показать логику формирования стоимости.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Добавить якорь на блок расчёта и ссылку на страницу стоимости.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6. Предварительный расчёт по фото и размерам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Снизить барьер заявки и объяснить, что можно посчитать до выезда.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 по фото и размерам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 фото можно дать ориентир по работам. Точная смета составляется после выезда мастера.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Какие фото нужны, какие размеры нужны, что можно посчитать, что клиент получит, почему это не точная смета, когда нужен выезд.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хочет понять порядок цены без немедленного выезда.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Приедут и будут давить на решение.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«Можно примерно по фото?»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Отправить фото в WhatsApp; Отправить фото в Telegram.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Контакты, Стоимость, FAQ.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Чек-лист с примерами фото: общий вид, углы, трубы, розетки, трап, плитка, упаковка.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Оформить как 3 шага: фото -&gt; размеры -&gt; предварительный расчёт.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 должна поддерживать загрузку фото. Для мессенджеров - предзаполненный текст с чек-листом.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7. Точная смета после выезда мастера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Объяснить, зачем нужен выезд мастера и почему он платный.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смета - после выезда мастера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объекте мастер проверяет основание, перепады, углы, раскладку, подрезки, трапы, примыкания и сложные узлы.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проверяет мастер: основание, плоскость, углы, раскладку, душевые узлы, формат плитки, объём работ. Почему выезд оплачивается отдельно.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Непонимание платного выезда и точной сметы после осмотра.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После начала работ появятся скрытые доплаты.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«У других замер бесплатный».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Сначала получить предварительный расчёт.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Этапы работ, Стоимость, FAQ, Договор и гарантия.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мастера на объекте, чек-лист осмотра, пример точной сметы.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Блок должен звучать уверенно, не оправдываться. Платный выезд - техническая оценка, не «просто посмотреть».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Добавить раскрывающиеся пункты «что проверяем на выезде».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8. Портфолио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Показать реальные работы и перевести пользователя на страницу портфолио.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 работ с керамогранитом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Показываем не просто красивые фото, а задачу, формат плитки, сложность, узлы и результат.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4-6 кейсов на главной. В карточке: зона, формат, площадь, сложность, что сделано, фото деталей, ссылка на услугу.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Клиенту нужны доказательства, а не общие обещания.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чужие; швы и углы вживую будут хуже.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«А это точно ваши работы?»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Смотреть портфолио; Посмотреть похожие работы.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 и релевантные страницы услуг.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до/после, общий вид, макро швов, углов, запилов, отверстий.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делать простую галерею. Нужны карточки-кейсы с подписями.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Карточки кейсов должны иметь ссылки на услуги и оптимизированные изображения WebP/AVIF.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9. Как работаем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Показать управляемый процесс и снизить страх хаоса.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проходит работа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 заявки и фото до предварительного расчёта, выезда, точной сметы, договора, выполнения и приёмки.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Этапы: заявка, фото и размеры, предварительный расчёт, выезд мастера, точная смета, договор, выполнение работ, приёмка.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Непонятно, как всё будет организовано.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Мастер пропадёт, сроки сорвутся, допработы появятся без согласования.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«Чем вы отличаетесь от частника?»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Посмотреть этапы подробнее.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Этапы работ, Договор и гарантия, Стоимость, FAQ.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процесса, инструмент, пример сметы, акт/договор без персональных данных.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Сделать timeline, не перегружать длинным текстом.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мобильной версии этапы должны быть короткими карточками.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10. Что входит в работу, а что считается отдельно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Честно разделить работы, материалы, расходники и дополнительные операции.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входит в работу, а что считается отдельно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 нас - работа, инструмент, организация и контроль. Материалы покупает заказчик отдельно.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Три колонки: входит, отдельно, согласуется индивидуально.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не понимает, что входит в цену.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 окажется неполной.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«А это цена с материалами?»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Уточнить состав работ.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Стоимость, FAQ, Договор и гарантия.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Пример сметы с разделением работ, операций и материалов.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подавать материалы отдельно как минус. Подать как прозрачную модель.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мобильной версии три колонки превратить в три карточки.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11. Блок доверия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Заменить общие обещания конкретными доказательствами.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чём строится доверие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Договор, смета, портфолио, фото узлов, отзывы, этапы, контроль и инструмент.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Договор, гарантия, портфолио, фото швов/углов, отзывы, этапы, пример сметы, отчётность, контроль качества, опыт и инструмент.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Недоверие к исполнителям.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Плохой результат, пропадут, испортят материал.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«Частник дешевле».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Посмотреть работы и доказательства.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Портфолио, Отзывы, Договор и гарантия, Этапы работ.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Скрины отзывов, фото процесса, договор, смета, макрофото узлов.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делать 10 одинаковых иконок. Лучше 3-4 сильных визуальных доказательства + компактные карточки.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Отзывы и фото не вшивать как единую картинку без текста; нужны текстовые подписи.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12. FAQ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Снять ключевые вопросы до заявки.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Частые вопросы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Коротко отвечаем на вопросы по цене, расчёту, выезду мастера, материалам, договору и гарантии.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8-10 вопросов на главной, полная версия - на отдельной странице FAQ.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хочет быстро понять условия.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Скрытые доплаты, платный выезд, материалы отдельно, отсутствие гарантии.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«Почему выезд платный?», «Почему материалы отдельно?», «Почему не точная цена по телефону?»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Смотреть все вопросы; Задать вопрос в WhatsApp.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FAQ, Стоимость, Договор и гарантия, Контакты.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обязательно.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Аккордеон. Первые вопросы - цена, расчёт, выезд.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FAQPage structured data только если ответы видны на странице и не вводят в заблуждение.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2"/>
      </w:pPr>
      <w:r>
        <w:t>Блок 13. Финальный CTA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Довести пользователя до заявки на предварительный расчёт.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Получите предварительный расчёт по фото и размерам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Пришлите фото объекта, размеры и формат плитки. Точная смета - после выезда мастера.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должно быть внутри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Короткая форма, WhatsApp/Telegram, чек-лист фото, пояснение про предварительный расчёт и платный выезд.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хочет отправить фото и понять порядок цены без длинной формы.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Навязанный выезд, давление, непонятная цена.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«А если после выезда цена не подойдёт?»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Отправить фото на предварительный расчёт.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 какие внутренние страницы вести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Контакты, Стоимость, FAQ.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Фото, видео, 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Чек-лист фото и размеров.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дизайнера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 должна быть простой. Не перегружать полями.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Комментарий для разработчика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Поля: имя, телефон/мессенджер, зона работ, формат плитки, размеры, комментарий, загрузка фото.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Высокий</w:t>
            </w:r>
          </w:p>
        </w:tc>
      </w:tr>
    </w:tbl>
    <w:p>
      <w:pPr>
        <w:pStyle w:val="Heading1"/>
      </w:pPr>
      <w:r>
        <w:t>3. 5 вариантов первого экрана</w:t>
      </w:r>
    </w:p>
    <w:p>
      <w:pPr>
        <w:pStyle w:val="Note"/>
      </w:pPr>
      <w:r>
        <w:t>Рекомендация: для главной использовать вариант 1. Он самый понятный для клиента и самый сильный для базового SEO. Варианты 2-5 можно использовать как A/B-гипотезы или для внутренних страниц.</w:t>
      </w:r>
    </w:p>
    <w:p>
      <w:pPr>
        <w:pStyle w:val="Heading2"/>
      </w:pPr>
      <w:r>
        <w:t>1. Базовый SEO и понятность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в СПб и ЛО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 по фото и размерам. Точная смета - после выезда мастера на объект.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Основная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Получить предварительный расчёт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Дополнительная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Написать в WhatsApp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Пояснение под кнопками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Материалы покупает заказчик отдельно. Бесплатного замера нет, выезд мастера оплачивается отдельно.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3-4 коротких преимущества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формат; душевые зоны; полы/стены/фартуки; работа, инструмент и контроль.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Изображение/видео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Готовая ванная или душевая зона с крупным керамогранитом.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Непонятная стоимость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Цена вырастет после начала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не точная цена сразу?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Подходит для SEO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Высокое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Понятен обычному клиенту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Высокая</w:t>
            </w:r>
          </w:p>
        </w:tc>
      </w:tr>
    </w:tbl>
    <w:p>
      <w:pPr>
        <w:pStyle w:val="Heading2"/>
      </w:pPr>
      <w:r>
        <w:t>2. Акцент на крупный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крупноформатного керамогранита 60×120 и больше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Оцениваем основание, раскладку, резку, запилы и сложные узлы. Предварительный расчёт - по фото, точная смета - после осмотра.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Основная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крупный формат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Дополнительная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Смотреть работы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Пояснение под кнопками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 требует точной оценки основания и узлов.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3-4 коротких преимущества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60×120+; запилы; отверстия; контроль плоскости.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Изображение/видео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Большие плиты в процессе укладки или готовая стена.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Нужен мастер под крупный формат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Сколют дорогую плитку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крупный формат дороже?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Подходит для SEO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Высокое по узкому интенту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Понятен обычному клиенту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Средняя/высокая</w:t>
            </w:r>
          </w:p>
        </w:tc>
      </w:tr>
    </w:tbl>
    <w:p>
      <w:pPr>
        <w:pStyle w:val="Heading2"/>
      </w:pPr>
      <w:r>
        <w:t>3. Акцент на ванную и душевую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плитки и керамогранита в ванной, душевой зоне и санузле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Стены, полы, поддоны, трапы, примыкания, отверстия и запилы. Сначала ориентир по фото, точная смета после выезда.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Основная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ванную по фото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Дополнительная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Посмотреть ванные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Пояснение под кнопками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 не заменяет технический осмотр объекта.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3-4 коротких преимущества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Душевые зоны; трапы; ровные швы; понятная смета.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Изображение/видео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Ванная/душевая с трапом и керамогранитом.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Сколько выйдет вся ванная?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Вода будет стоять или потечёт под плитку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нельзя просто за м²?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Подходит для SEO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Высокое для запросов по ванной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Понятен обычному клиенту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Очень высокая</w:t>
            </w:r>
          </w:p>
        </w:tc>
      </w:tr>
    </w:tbl>
    <w:p>
      <w:pPr>
        <w:pStyle w:val="Heading2"/>
      </w:pPr>
      <w:r>
        <w:t>4. Акцент на честную смету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с понятной сметой по работам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Объясняем, что входит в работу, что считается отдельно и почему точная цена возможна только после осмотра объекта.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Основная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Получить предварительный расчёт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Дополнительная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считается стоимость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Пояснение под кнопками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Материалы отдельно. Выезд мастера оплачивается отдельно.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3-4 коротких преимущества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Без ложной цены «от»; расчёт по фото; смета после выезда; договор.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Изображение/видео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работы + фрагмент сметы/чек-лист.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Непонятная итоговая цена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Скрытые доплаты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 других дешевле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Подходит для SEO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Среднее/высокое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Понятен обычному клиенту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Высокая</w:t>
            </w:r>
          </w:p>
        </w:tc>
      </w:tr>
    </w:tbl>
    <w:p>
      <w:pPr>
        <w:pStyle w:val="Heading2"/>
      </w:pPr>
      <w:r>
        <w:t>5. Акцент на сложные узлы и качество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Керамогранит без кривых швов, сколов и непонятной сметы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Подзаголовок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Работаем с крупным форматом, душевыми зонами, запилами, отверстиями и аккуратными примыканиями.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Основная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Отправить фото на расчёт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Дополнительная кнопка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Смотреть портфолио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Пояснение под кнопками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смета после выезда мастера. Бесплатного замера нет.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3-4 коротких преимущества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Ровные швы; аккуратные углы; сложная резка; контроль результата.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Изображение/видео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Макрофото швов, углов, запилов.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Какую боль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Страх видимого брака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Какой страх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Испортят дорогой материал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Какое возражение закрывает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понять, что сделаете качественно?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Подходит для SEO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Среднее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Понятен обычному клиенту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Высокая</w:t>
            </w:r>
          </w:p>
        </w:tc>
      </w:tr>
    </w:tbl>
    <w:p>
      <w:pPr>
        <w:pStyle w:val="Heading1"/>
      </w:pPr>
      <w:r>
        <w:t>4. Разводящий блок услуг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Карточка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Короткое описание на языке клиента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Запрос закрывает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Страница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CTA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Фото нужно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ванной, пола, стен и других зон. Сначала ориентир по фото, точная смета после осмотра.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/ukladka-keramogranita/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Подробнее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Готовая зона с керамогранитом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Крупноформатный керамогранит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Форматы 60×120 и больше: основание, перенос, резка, запилы, контроль плоскости.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крупноформатного керамогранита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/ukladka-krupnoformatnogo-keramogranita/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крупный формат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Большие плиты в работе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Плитка и керамогранит в ванной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Стены, пол, экран, ниши, отверстия, поддон, примыкания.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плитки в ванной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/ukladka-plitki-v-vannoy/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ванную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Ванная после ремонта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Душевые зоны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Трап, уклоны, примыкания, поддон, гидроизоляция и плитка.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душевая зона из керамогранита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/dushevye-zony/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душевую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Душевая зона с трапом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Полы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Ровная укладка керамогранита на пол с учётом основания и формата.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на пол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/ukladka-keramogranita-na-pol/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Подробнее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 крупным планом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Стены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Акцентные стены, ванные, санузлы, крупный формат, примыкания.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на стены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/ukladka-keramogranita-na-steny/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Подробнее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Стена из крупного формата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Фартуки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Аккуратная укладка вокруг розеток, столешницы и примыканий.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фартук из керамогранита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/fartuki-iz-keramogranita/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фартук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Кухонный фартук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Лестницы и крыльца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Ступени, наружные зоны, подрезки, примыкания, оценка основания.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лестницы из керамогранита СПб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/lestnicy-krylca-iz-keramogranita/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Подробнее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Лестница/крыльцо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Изделия из керамогранита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Детали по размерам: подоконники, столешницы, полки, экраны.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изделия из керамогранита по размерам</w:t>
            </w:r>
          </w:p>
        </w:tc>
        <w:tc>
          <w:tcPr>
            <w:tcW w:type="dxa" w:w="170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/izdeliya-iz-keramogranita/</w:t>
            </w:r>
          </w:p>
        </w:tc>
        <w:tc>
          <w:tcPr>
            <w:tcW w:type="dxa" w:w="136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Обсудить изделие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Изделие/деталь крупно</w:t>
            </w:r>
          </w:p>
        </w:tc>
      </w:tr>
    </w:tbl>
    <w:p>
      <w:pPr>
        <w:pStyle w:val="Heading1"/>
      </w:pPr>
      <w:r>
        <w:t>5. Блок стоимости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H2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цена зависит не только от м²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Роль блока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Объяснить стоимость до сравнения с чужими ценами «от ... /м²». Показать, что итоговая смета складывается из состава работ и фактического объекта.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Структура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1) короткое объяснение; 2) факторы стоимости; 3) плашка «Предварительный расчёт не является точной сметой»; 4) переход на страницу стоимости; 5) CTA в расчёт.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Разобрать стоимость работ / Перейти на страницу стоимости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Страница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/stoimost/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Фактор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Как объяснить клиенту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Площадь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Базовый объём работ, но не вся стоимость объекта.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 плитки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 требует большей точности, инструмента, переноса и оценки основания.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Основание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Перепады, углы и плоскость влияют на качество и трудоёмкость.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Раскладка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Чем сложнее раскладка, тем больше подрезок и согласований.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Резка и отверстия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Количество резов, отверстий и сложных мест на каждом объекте разное.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Запил 45°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Отдельная сложная операция, видимая на наружных углах.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Душевые зоны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Трап, уклоны, примыкания и гидроизоляция требуют отдельной оценки.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Материалы</w:t>
            </w:r>
          </w:p>
        </w:tc>
        <w:tc>
          <w:tcPr>
            <w:tcW w:type="dxa" w:w="680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Материалы покупает заказчик отдельно; в смете важно разделять работы и материалы.</w:t>
            </w:r>
          </w:p>
        </w:tc>
      </w:tr>
    </w:tbl>
    <w:p>
      <w:pPr>
        <w:pStyle w:val="Heading1"/>
      </w:pPr>
      <w:r>
        <w:t>6. Блок предварительного расчёта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H2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 по фото и размерам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Задача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Снизить барьер обращения и дать клиенту порядок бюджета до выезда мастера.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можно посчитать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ориентир по работам, примерный состав операций, необходимость выезда мастера.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нельзя посчитать точно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Точную смету без проверки основания, углов, перепадов, раскладки, примыканий и сложных узлов.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Отправить фото в WhatsApp / Telegram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попросить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Зачем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Общий вид помещения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Понять зону работ и масштаб объекта.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стен, пола, углов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Предварительно увидеть основание, углы и примыкания.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труб, розеток, смесителей, трапа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Оценить отверстия, подрезки и сложные места.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плитки и упаковки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Понять формат, материал, партию, риски боя/резки.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Размеры помещения и зон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Посчитать ориентировочный объём работ.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Описание задачи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Понять, что входит: стены, пол, поддон, фартук, лестница, изделия.</w:t>
            </w:r>
          </w:p>
        </w:tc>
      </w:tr>
    </w:tbl>
    <w:p>
      <w:pPr>
        <w:pStyle w:val="Heading1"/>
      </w:pPr>
      <w:r>
        <w:t>7. Блок точной сметы и платного выезда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H2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точная смета только после выезда мастера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Смысл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Выезд - техническая оценка объекта, а не «просто посмотреть». После выезда клиент получает точную смету и понятный состав работ.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Почему платно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Мастер тратит время на диагностику основания, замеры, оценку узлов, раскладки, резки и рисков. Это снижает вероятность скрытых доплат и ошибок.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CTA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Сначала получить предварительный расчёт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проверяет мастер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Зачем это нужно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Основание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Понять, можно ли укладывать или нужна подготовка.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Перепады и плоскость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Снизить риск ступенек и кривых швов.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Углы и примыкания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Оценить подрезки, запилы и сложные места.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Раскладку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Согласовать внешний вид до резки.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Душевые зоны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Проверить трап, уклон, примыкания.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 и состояние плитки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Понять риски резки, боя, нехватки материала.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Объём работ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Составить точную смету по фактическому объекту.</w:t>
            </w:r>
          </w:p>
        </w:tc>
      </w:tr>
    </w:tbl>
    <w:p>
      <w:pPr>
        <w:pStyle w:val="Heading1"/>
      </w:pPr>
      <w:r>
        <w:t>8. Блок портфолио</w:t>
      </w:r>
    </w:p>
    <w:p>
      <w:pPr>
        <w:pStyle w:val="ListBullet"/>
      </w:pPr>
      <w:r>
        <w:t>На главной достаточно 4-6 кейсов.</w:t>
      </w:r>
    </w:p>
    <w:p>
      <w:pPr>
        <w:pStyle w:val="ListBullet"/>
      </w:pPr>
      <w:r>
        <w:t>Показывать разные типы работ: ванная, крупный формат, душевая зона, фартук/отверстия, пол, запилы.</w:t>
      </w:r>
    </w:p>
    <w:p>
      <w:pPr>
        <w:pStyle w:val="ListBullet"/>
      </w:pPr>
      <w:r>
        <w:t>Карточка должна быть кейсом, а не просто фотографией.</w:t>
      </w:r>
    </w:p>
    <w:p>
      <w:pPr>
        <w:pStyle w:val="ListBullet"/>
      </w:pPr>
      <w:r>
        <w:t>Подписи к фото должны объяснять формат плитки, зону и сложность: например, «Керамогранит 60×120 в ванной: стены, ниша, отверстия под смеситель».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Поле карточки кейса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указать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Объект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Ванная, душевая, пол, фартук, лестница.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Район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Можно указать район без точного адреса.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 плитки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60×120, 80×80, 120×240 и т.д.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Зона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Стены, пол, душевая, фартук.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Сложность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Запилы, отверстия, трап, ниши, крупный формат.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сделано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Укладка, резка, запилы, затирка, примыкания.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Доказательства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Общий вид + макрофото деталей.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Ссылки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релевантную услугу и полный кейс.</w:t>
            </w:r>
          </w:p>
        </w:tc>
      </w:tr>
    </w:tbl>
    <w:p>
      <w:pPr>
        <w:pStyle w:val="Heading1"/>
      </w:pPr>
      <w:r>
        <w:t>9. Блок доверия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Доказательство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Какой страх закрывает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Где разместить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Формат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Договор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Пропадут / не будет ответственности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Блок доверия + страница договора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Фрагмент договора/условий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Гарантия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делать после сдачи при проблеме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Доверие + FAQ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Карточка + условия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понятно, умеют ли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Главная + портфолио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Кейсы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швов/углов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Швы будут плясать, углы будут со сколами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 + технология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Макрофото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Отзывы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Нельзя доверять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Доверие + отзывы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Скрины/видео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Этапы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Будет хаос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работаем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Timeline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Пример сметы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Будут скрытые доплаты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 + доверие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Скрин/PDF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Отчётность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буду понимать процесс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работаем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Фотоотчёты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Контроль качества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Сделают как попало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Доверие + этапы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Чек-лист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Опыт и инструмент</w:t>
            </w:r>
          </w:p>
        </w:tc>
        <w:tc>
          <w:tcPr>
            <w:tcW w:type="dxa" w:w="255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 не умеют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Сложная укладка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процесса/инструмента</w:t>
            </w:r>
          </w:p>
        </w:tc>
      </w:tr>
    </w:tbl>
    <w:p>
      <w:pPr>
        <w:pStyle w:val="Heading1"/>
      </w:pPr>
      <w:r>
        <w:t>10. FAQ на главной</w:t>
      </w:r>
    </w:p>
    <w:p>
      <w:pPr>
        <w:pStyle w:val="Note"/>
      </w:pPr>
      <w:r>
        <w:t>На главной оставить 8-10 самых важных вопросов. Полный FAQ вынести на отдельную страницу /faq/.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Логика ответа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Сколько стоит укладка керамогранита?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 зависит не только от м²: формат, основание, резка, отверстия, запилы, душевые узлы и подготовка. На главной не обещать точную цену без осмотра.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Можно ли рассчитать стоимость по фото?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Да, можно дать предварительный расчёт по фото, размерам и формату плитки.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точная смета после выезда?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Нужно проверить основание, углы, перепады, раскладку, коммуникации и сложные узлы.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Бесплатный ли замер?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Нет. Бесплатного замера нет. Выезд мастера оплачивается отдельно.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выезд мастера оплачивается отдельно?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Это техническая оценка объекта для точной сметы, а не просто осмотр.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Входят ли материалы в стоимость?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Нет. Материалы покупает заказчик отдельно. В смете нужно разделять работы, материалы и отдельные операции.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Кто покупает материалы?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Заказчик. При необходимости можно согласовать список материалов после оценки объекта.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влияет на цену?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Площадь, формат, основание, раскладка, резка, отверстия, запилы, душевая зона, затирка, подготовка, допработы.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Есть ли договор?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Да. В договоре фиксируются объём, смета, условия работ, допработы и порядок приёмки.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Есть ли гарантия?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Да, но условия гарантии нужно раскрыть на отдельной странице «Договор и гарантия».</w:t>
            </w:r>
          </w:p>
        </w:tc>
      </w:tr>
    </w:tbl>
    <w:p>
      <w:pPr>
        <w:pStyle w:val="Heading1"/>
      </w:pPr>
      <w:r>
        <w:t>11. Финальный CTA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24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Вариант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Заголовок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Текст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Кнопка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Пояснение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Поля/данные</w:t>
            </w:r>
          </w:p>
        </w:tc>
      </w:tr>
      <w:tr>
        <w:tc>
          <w:tcPr>
            <w:tcW w:type="dxa" w:w="124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Универсальный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Получите предварительный расчёт укладки керамогранита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Пришлите фото, размеры и формат плитки. Мы дадим ориентир по работам, а точную смету составим после выезда мастера.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Отправить фото на расчёт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 не является точной сметой. Выезд мастера оплачивается отдельно.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Имя, телефон, мессенджер, зона работ, формат плитки, размеры, загрузка фото.</w:t>
            </w:r>
          </w:p>
        </w:tc>
      </w:tr>
      <w:tr>
        <w:tc>
          <w:tcPr>
            <w:tcW w:type="dxa" w:w="124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ванной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Рассчитайте укладку керамогранита в ванной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Укажите размеры ванной, формат плитки и приложите фото стен, пола, труб, розеток и душевой зоны.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ванную по фото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смета после осмотра объекта.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Имя, телефон, размеры ванной, формат плитки, что нужно сделать, фото.</w:t>
            </w:r>
          </w:p>
        </w:tc>
      </w:tr>
      <w:tr>
        <w:tc>
          <w:tcPr>
            <w:tcW w:type="dxa" w:w="124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Для крупного формата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Нужно уложить керамогранит 60×120 или больше?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Пришлите фото объекта и формат плитки. Проверим, какие данные нужны для предварительного расчёта.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Рассчитать крупный формат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Крупный формат требует оценки основания и сложных узлов.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Формат, зона, размеры, фото плитки, фото основания.</w:t>
            </w:r>
          </w:p>
        </w:tc>
      </w:tr>
      <w:tr>
        <w:tc>
          <w:tcPr>
            <w:tcW w:type="dxa" w:w="124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Через честную смету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Хотите понять не только цену за м², а итоговый состав работ?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Разберём объект по фото и размерам: укладка, резка, отверстия, запилы, подготовка и отдельные операции.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Получить предварительный расчёт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Материалы покупает заказчик отдельно.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Имя, телефон, описание задачи, размеры, фото.</w:t>
            </w:r>
          </w:p>
        </w:tc>
      </w:tr>
      <w:tr>
        <w:tc>
          <w:tcPr>
            <w:tcW w:type="dxa" w:w="1247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Через мессенджеры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Удобнее отправить фото в мессенджер?</w:t>
            </w:r>
          </w:p>
        </w:tc>
        <w:tc>
          <w:tcPr>
            <w:tcW w:type="dxa" w:w="238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Напишите в WhatsApp или Telegram, приложите фото объекта и размеры. Ответим, что можно посчитать предварительно.</w:t>
            </w:r>
          </w:p>
        </w:tc>
        <w:tc>
          <w:tcPr>
            <w:tcW w:type="dxa" w:w="147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Написать в WhatsApp / Telegram</w:t>
            </w:r>
          </w:p>
        </w:tc>
        <w:tc>
          <w:tcPr>
            <w:tcW w:type="dxa" w:w="181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смета - после выезда мастера.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Можно без формы: кнопки мессенджеров и чек-лист фото.</w:t>
            </w:r>
          </w:p>
        </w:tc>
      </w:tr>
    </w:tbl>
    <w:p>
      <w:pPr>
        <w:pStyle w:val="Heading1"/>
      </w:pPr>
      <w:r>
        <w:t>12. Мобильная версия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Что видно на первом экране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H1, короткий подзаголовок, кнопки «Получить предварительный расчёт» и «WhatsApp», пояснение про платный выезд, 2-3 преимущества.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Закреплённые кнопки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WhatsApp, Расчёт, при необходимости Телефон.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Услуги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Сначала 3 главные карточки: керамогранит, крупный формат, ванная. Остальные - компактной сеткой или свайпом.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Портфолио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 кейса, фото-карусель, короткие подписи: зона, формат, сложность.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Форма заявки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Имя, телефон/мессенджер, что нужно сделать, прикрепить фото, комментарий. Размеры можно запросить в переписке.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Мессенджеры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Кнопки в первом экране, блоке расчёта, финальном CTA и закреплённой нижней панели.</w:t>
            </w:r>
          </w:p>
        </w:tc>
      </w:tr>
    </w:tbl>
    <w:p>
      <w:pPr>
        <w:pStyle w:val="Heading1"/>
      </w:pPr>
      <w:r>
        <w:t>13. Внутренняя перелинковка главной страницы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Блок главной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Куда вести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Анкор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Первый экран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считается стоимость укладки керамогранита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Первый экран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посмотреть работы с керамогранитом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Услуги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Все основные услуги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керамогранита, крупный формат, ванная, душевая зона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Сложная укладка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Крупноформатный керамогранит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крупноформатного керамогранита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Сложная укладка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Запил 45°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запил керамогранита под 45 градусов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Сложная укладка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Резка/отверстия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резка и отверстия в керамограните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 работ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 укладки керамогранита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Контакты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отправить фото на расчёт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смета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Этапы работ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проходит работа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смета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FAQ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точная смета после выезда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кейсы укладки керамогранита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Доверие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Договор и гарантия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договор и гарантия на работы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FAQ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FAQ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все вопросы по укладке керамогранита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Финальный CTA</w:t>
            </w:r>
          </w:p>
        </w:tc>
        <w:tc>
          <w:tcPr>
            <w:tcW w:type="dxa" w:w="226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Контакты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получить предварительный расчёт</w:t>
            </w:r>
          </w:p>
        </w:tc>
      </w:tr>
    </w:tbl>
    <w:p>
      <w:pPr>
        <w:pStyle w:val="ListBullet"/>
      </w:pPr>
      <w:r>
        <w:t>Не перегружать главную ссылками на все будущие SEO-страницы.</w:t>
      </w:r>
    </w:p>
    <w:p>
      <w:pPr>
        <w:pStyle w:val="ListBullet"/>
      </w:pPr>
      <w:r>
        <w:t>На старте достаточно основных коммерческих страниц, страницы стоимости, доверия и 2-3 сложных операций.</w:t>
      </w:r>
    </w:p>
    <w:p>
      <w:pPr>
        <w:pStyle w:val="ListBullet"/>
      </w:pPr>
      <w:r>
        <w:t>Остальные узкие страницы можно связать через внутренние страницы услуг и портфолио.</w:t>
      </w:r>
    </w:p>
    <w:p>
      <w:pPr>
        <w:pStyle w:val="Heading1"/>
      </w:pPr>
      <w:r>
        <w:t>14. SEO-основа главной страницы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Title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в СПб и ЛО - расчёт по фото, смета после выезда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керамогранита, крупного формата, плитки в ванной, душевых зон, полов и фартуков в СПб и ЛО. Предварительный расчёт по фото, точная смета после выезда мастера.</w:t>
            </w:r>
          </w:p>
        </w:tc>
      </w:tr>
      <w:tr>
        <w:tc>
          <w:tcPr>
            <w:tcW w:type="dxa" w:w="2551"/>
            <w:shd w:fill="F7FAFC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в СПб и ЛО</w:t>
            </w:r>
          </w:p>
        </w:tc>
      </w:tr>
      <w:tr>
        <w:tc>
          <w:tcPr>
            <w:tcW w:type="dxa" w:w="2551"/>
            <w:shd w:fill="F0F4F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SEO-примечание</w:t>
            </w:r>
          </w:p>
        </w:tc>
        <w:tc>
          <w:tcPr>
            <w:tcW w:type="dxa" w:w="652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Title должен быть кратким, описательным и не шаблонным; meta description - уникальным и конкретным для страницы. Это соответствует рекомендациям Google Search Central.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H2 по блокам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Какие работы выполняем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Когда нужен не просто плиточник, а мастер по керамограниту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цена зависит не только от м²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Предварительный расчёт по фото и размерам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Точная смета после выезда мастера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Примеры работ с керамогранитом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проходит работа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входит в работу, а что считается отдельно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нам можно доверить укладку керамогранита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Частые вопросы</w:t>
            </w:r>
          </w:p>
        </w:tc>
      </w:tr>
      <w:tr>
        <w:tc>
          <w:tcPr>
            <w:tcW w:type="dxa" w:w="9071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Получите предварительный расчёт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Основные ключевые фразы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Дополнительные ключевые фразы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СПб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плиточные работы СПб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Санкт-Петербург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плитки СПб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ЛО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плитки на пол СПб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крупноформатного керамогранита СПб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фартук из керамогранита СПб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плитки и керамогранита в ванной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лестницы из керамогранита СПб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цена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душевой поддон из керамогранита СПб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стоимость укладки керамогранита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запил плитки 45 градусов СПб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укладка керамогранита 60×120</w:t>
            </w:r>
          </w:p>
        </w:tc>
        <w:tc>
          <w:tcPr>
            <w:tcW w:type="dxa" w:w="45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резка крупноформатного керамогранита СПб</w:t>
            </w:r>
          </w:p>
        </w:tc>
      </w:tr>
    </w:tbl>
    <w:p>
      <w:pPr>
        <w:pStyle w:val="ListBullet"/>
      </w:pPr>
      <w:r>
        <w:t>Главная должна ссылаться на: укладку керамогранита, крупноформатный керамогранит, ванную, душевые зоны, стоимость, портфолио, FAQ, договор и гарантию, контакты.</w:t>
      </w:r>
    </w:p>
    <w:p>
      <w:pPr>
        <w:pStyle w:val="ListBullet"/>
      </w:pPr>
      <w:r>
        <w:t>Не использовать переспам ключей в Title/H1. Ключевые фразы распределять естественно по блокам.</w:t>
      </w:r>
    </w:p>
    <w:p>
      <w:pPr>
        <w:pStyle w:val="Heading1"/>
      </w:pPr>
      <w:r>
        <w:t>15. Что подготовить перед дизайном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Материал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Зачем нужен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10-15 фото работ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Первый экран, портфолио, доверие.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5-7 кейсов с описанием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Портфолио-кейсы вместо обычной галереи.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швов, углов, запилов, отверстий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Закрыть страх кривых швов, сколов и плохой резки.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душевых зон, трапов, примыканий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Показать сложные узлы.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Пример сметы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Объяснить стоимость и снизить страх скрытых доплат.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Список работ и отдельных операций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Сформировать блок стоимости и FAQ.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Условия платного выезда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Честно объяснить техническую оценку объекта.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Условия договора и гарантии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Блок доверия и отдельная страница.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Черновая структура цен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Страница стоимости и предварительный расчёт.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Фото процесса и инструмента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Доверие к работе с крупным форматом.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Отзывы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Закрыть недоверие.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Контакты, реквизиты, логотип, цвета</w:t>
            </w:r>
          </w:p>
        </w:tc>
        <w:tc>
          <w:tcPr>
            <w:tcW w:type="dxa" w:w="6236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Дизайн, футер, шапка, юридические блоки.</w:t>
            </w:r>
          </w:p>
        </w:tc>
      </w:tr>
    </w:tbl>
    <w:p>
      <w:pPr>
        <w:pStyle w:val="Heading1"/>
      </w:pPr>
      <w:r>
        <w:t>16. Что делать следующим шагом</w:t>
      </w:r>
    </w:p>
    <w:p>
      <w:pPr>
        <w:pStyle w:val="ListNumber"/>
      </w:pPr>
      <w:r>
        <w:t>Утвердить вариант первого экрана. Оптимально - вариант 1: «Укладка керамогранита в СПб и ЛО».</w:t>
      </w:r>
    </w:p>
    <w:p>
      <w:pPr>
        <w:pStyle w:val="ListNumber"/>
      </w:pPr>
      <w:r>
        <w:t>Утвердить меню и список внутренних страниц первого этапа.</w:t>
      </w:r>
    </w:p>
    <w:p>
      <w:pPr>
        <w:pStyle w:val="ListNumber"/>
      </w:pPr>
      <w:r>
        <w:t>Собрать реальные фото работ и 5-7 кейсов.</w:t>
      </w:r>
    </w:p>
    <w:p>
      <w:pPr>
        <w:pStyle w:val="ListNumber"/>
      </w:pPr>
      <w:r>
        <w:t>Подготовить пример сметы без персональных данных.</w:t>
      </w:r>
    </w:p>
    <w:p>
      <w:pPr>
        <w:pStyle w:val="ListNumber"/>
      </w:pPr>
      <w:r>
        <w:t>Согласовать формулировки про платный выезд, материалы отдельно и точную смету после осмотра.</w:t>
      </w:r>
    </w:p>
    <w:p>
      <w:pPr>
        <w:pStyle w:val="ListNumber"/>
      </w:pPr>
      <w:r>
        <w:t>После этого передать документ дизайнеру как ТЗ на дизайн главной страницы.</w:t>
      </w:r>
    </w:p>
    <w:p>
      <w:pPr>
        <w:pStyle w:val="ListNumber"/>
      </w:pPr>
      <w:r>
        <w:t>Следующим документом сделать прототип внутренней страницы «Укладка керамогранита».</w:t>
      </w:r>
    </w:p>
    <w:p>
      <w:pPr>
        <w:pStyle w:val="Heading1"/>
      </w:pPr>
      <w:r>
        <w:t>17. Источники и ограничения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Как использован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Анализ конкурентов по услуге «укладка керамогранита», СПб и ЛО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Поисковые запросы, конкурентная упаковка, страницы услуг, цены/прайсы, слабые места рынка.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Отчёт по болям целевой аудитории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Боли: итоговая цена, состав работ, ответственность, дорогой материал, переделки.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Отчёт по страхам целевой аудитории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Страхи: кривые швы, перепады, сколы, плохой запил, душевая зона, платный выезд.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Отчёт по возражениям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Возражения: у других дешевле, почему выезд платный, почему не точная цена по телефону, материалы отдельно.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языка аудитории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Фразы клиента, формулировки для первого экрана, стоимости, FAQ и формы заявки.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Позиционирование и структура многостраничного сайта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Структура страниц, позиционирование, перелинковка, блоки, SEO-логика.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Google Search Central: Title links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SEO-принципы для Title: кратко, описательно, уникально, без переспама. URL: https://developers.google.com/search/docs/appearance/title-link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Google Search Central: Snippets / Meta descriptions</w:t>
            </w:r>
          </w:p>
        </w:tc>
        <w:tc>
          <w:tcPr>
            <w:tcW w:type="dxa" w:w="6123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  <w:shd w:fill="F7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SEO-принципы для Description: уникально, конкретно, полезно для пользователя. URL: https://developers.google.com/search/docs/appearance/snippet</w:t>
            </w:r>
          </w:p>
        </w:tc>
      </w:tr>
    </w:tbl>
    <w:p>
      <w:pPr>
        <w:pStyle w:val="Note"/>
      </w:pPr>
      <w:r>
        <w:t>Отчёт не содержит финальные тексты сайта. Это прототип блоков, логика UX/SEO/маркетинга и ТЗ для дизайнера/разработчика.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Прототип главной страницы: укладка керамогранита, СПб и ЛО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Arial" w:hAnsi="Arial"/>
      <w:i/>
      <w:color w:val="5060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