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D784" w14:textId="693DA568" w:rsidR="00871E5B" w:rsidRDefault="00794F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Strongly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Connected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Component</w:t>
      </w:r>
    </w:p>
    <w:p w14:paraId="7CFF7718" w14:textId="13C13A33" w:rsidR="00794FA5" w:rsidRDefault="00794FA5">
      <w:pPr>
        <w:rPr>
          <w:szCs w:val="20"/>
        </w:rPr>
      </w:pPr>
      <w:r>
        <w:rPr>
          <w:noProof/>
        </w:rPr>
        <w:drawing>
          <wp:inline distT="0" distB="0" distL="0" distR="0" wp14:anchorId="463AFB32" wp14:editId="5FC37F22">
            <wp:extent cx="4733925" cy="5505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27CC5" wp14:editId="1FE941D3">
            <wp:extent cx="4362450" cy="6353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21A16" wp14:editId="291DD340">
            <wp:extent cx="6486146" cy="3959524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239" cy="39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749DB" wp14:editId="693E2BF2">
            <wp:extent cx="5849737" cy="22514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930" cy="22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F2C" w14:textId="4157F742" w:rsidR="000C2AA6" w:rsidRDefault="000C2AA6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6B578E3" wp14:editId="5AEB9B78">
            <wp:extent cx="3914775" cy="3267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6A9" w14:textId="69702AE2" w:rsidR="00AB6C3D" w:rsidRDefault="00AB6C3D">
      <w:pPr>
        <w:rPr>
          <w:szCs w:val="20"/>
        </w:rPr>
      </w:pPr>
      <w:r>
        <w:rPr>
          <w:rFonts w:hint="eastAsia"/>
          <w:szCs w:val="20"/>
        </w:rPr>
        <w:t>AP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recur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수정하여 strongly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connect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component를 찾아내는 알고리즘이다.</w:t>
      </w:r>
    </w:p>
    <w:p w14:paraId="0F2A11C5" w14:textId="07FC6473" w:rsidR="00AB6C3D" w:rsidRDefault="00AB6C3D">
      <w:pPr>
        <w:rPr>
          <w:szCs w:val="20"/>
        </w:rPr>
      </w:pPr>
      <w:r>
        <w:rPr>
          <w:rFonts w:hint="eastAsia"/>
          <w:szCs w:val="20"/>
        </w:rPr>
        <w:t>flag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1이면 strong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connect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(양방향 연결)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되어있음을 의미하며 이 경우에 해당하는 노드 값들을 출력한다.</w:t>
      </w:r>
    </w:p>
    <w:p w14:paraId="78A64679" w14:textId="1DEA8E62" w:rsidR="00620009" w:rsidRDefault="00620009">
      <w:pPr>
        <w:rPr>
          <w:szCs w:val="20"/>
        </w:rPr>
      </w:pPr>
    </w:p>
    <w:p w14:paraId="4A6501C5" w14:textId="2001B6F0" w:rsidR="00620009" w:rsidRDefault="00620009">
      <w:pPr>
        <w:rPr>
          <w:szCs w:val="20"/>
        </w:rPr>
      </w:pPr>
    </w:p>
    <w:p w14:paraId="7CD3DCE4" w14:textId="66CE1082" w:rsidR="00620009" w:rsidRDefault="00620009">
      <w:pPr>
        <w:rPr>
          <w:szCs w:val="20"/>
        </w:rPr>
      </w:pPr>
    </w:p>
    <w:p w14:paraId="0A5C4AD5" w14:textId="1BB81FDD" w:rsidR="00620009" w:rsidRDefault="00620009">
      <w:pPr>
        <w:rPr>
          <w:szCs w:val="20"/>
        </w:rPr>
      </w:pPr>
    </w:p>
    <w:p w14:paraId="01AB2FE4" w14:textId="1F58DFB3" w:rsidR="000C2AA6" w:rsidRDefault="000C2AA6">
      <w:pPr>
        <w:rPr>
          <w:szCs w:val="20"/>
        </w:rPr>
      </w:pPr>
    </w:p>
    <w:p w14:paraId="2F8A8D67" w14:textId="715F7BCF" w:rsidR="000C2AA6" w:rsidRDefault="000C2AA6">
      <w:pPr>
        <w:rPr>
          <w:szCs w:val="20"/>
        </w:rPr>
      </w:pPr>
    </w:p>
    <w:p w14:paraId="771DBAC4" w14:textId="4A92FA19" w:rsidR="000C2AA6" w:rsidRDefault="000C2AA6">
      <w:pPr>
        <w:rPr>
          <w:szCs w:val="20"/>
        </w:rPr>
      </w:pPr>
    </w:p>
    <w:p w14:paraId="03916588" w14:textId="7BF0BAB7" w:rsidR="000C2AA6" w:rsidRDefault="000C2AA6">
      <w:pPr>
        <w:rPr>
          <w:szCs w:val="20"/>
        </w:rPr>
      </w:pPr>
    </w:p>
    <w:p w14:paraId="5D37F40B" w14:textId="469A23AF" w:rsidR="000C2AA6" w:rsidRDefault="000C2AA6">
      <w:pPr>
        <w:rPr>
          <w:szCs w:val="20"/>
        </w:rPr>
      </w:pPr>
    </w:p>
    <w:p w14:paraId="2257DAAD" w14:textId="3114FBAC" w:rsidR="000C2AA6" w:rsidRDefault="000C2AA6">
      <w:pPr>
        <w:rPr>
          <w:szCs w:val="20"/>
        </w:rPr>
      </w:pPr>
    </w:p>
    <w:p w14:paraId="0D07C450" w14:textId="7E02E7D5" w:rsidR="000C2AA6" w:rsidRDefault="000C2AA6">
      <w:pPr>
        <w:rPr>
          <w:szCs w:val="20"/>
        </w:rPr>
      </w:pPr>
    </w:p>
    <w:p w14:paraId="5084CE1D" w14:textId="77777777" w:rsidR="000C2AA6" w:rsidRDefault="000C2AA6">
      <w:pPr>
        <w:rPr>
          <w:rFonts w:hint="eastAsia"/>
          <w:szCs w:val="20"/>
        </w:rPr>
      </w:pPr>
    </w:p>
    <w:p w14:paraId="2DF87E60" w14:textId="77777777" w:rsidR="000C2AA6" w:rsidRDefault="000C2AA6">
      <w:pPr>
        <w:rPr>
          <w:rFonts w:hint="eastAsia"/>
          <w:szCs w:val="20"/>
        </w:rPr>
      </w:pPr>
    </w:p>
    <w:p w14:paraId="16DAAD1E" w14:textId="7D6BF3A7" w:rsidR="00620009" w:rsidRDefault="00620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AOE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Network</w:t>
      </w:r>
    </w:p>
    <w:p w14:paraId="316F409C" w14:textId="27646D18" w:rsidR="00620009" w:rsidRPr="00620009" w:rsidRDefault="00157DD6">
      <w:pPr>
        <w:rPr>
          <w:szCs w:val="20"/>
        </w:rPr>
      </w:pPr>
      <w:r>
        <w:rPr>
          <w:noProof/>
        </w:rPr>
        <w:drawing>
          <wp:inline distT="0" distB="0" distL="0" distR="0" wp14:anchorId="47CCDF66" wp14:editId="7FB4BCA0">
            <wp:extent cx="5731510" cy="40220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BC99C" wp14:editId="3FB24025">
            <wp:extent cx="5731510" cy="46640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2A9BD" wp14:editId="36E68AC2">
            <wp:extent cx="4676775" cy="6124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9FE4B" wp14:editId="1DCFFEE3">
            <wp:extent cx="6548218" cy="22860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885" cy="22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A8C" w14:textId="3CEAC87C" w:rsidR="00620009" w:rsidRDefault="00157DD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A901FAF" wp14:editId="6CF831A3">
            <wp:extent cx="6522849" cy="314001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6130" cy="31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E55E2" wp14:editId="3CC61D4B">
            <wp:extent cx="6595374" cy="2794959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9003" cy="2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A0787" wp14:editId="348CC8B0">
            <wp:extent cx="6173759" cy="7332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8731" cy="7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4E7" w14:textId="42C40502" w:rsidR="00620009" w:rsidRDefault="005A4CB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FAAB4DA" wp14:editId="02E9147F">
            <wp:extent cx="3933825" cy="6838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F265" w14:textId="40600746" w:rsidR="005A4CBB" w:rsidRDefault="005A4CBB">
      <w:pPr>
        <w:rPr>
          <w:szCs w:val="20"/>
        </w:rPr>
      </w:pPr>
    </w:p>
    <w:p w14:paraId="3F03E890" w14:textId="40FC9CAB" w:rsidR="005A4CBB" w:rsidRDefault="00EF3270">
      <w:pPr>
        <w:rPr>
          <w:szCs w:val="20"/>
        </w:rPr>
      </w:pPr>
      <w:r>
        <w:rPr>
          <w:rFonts w:hint="eastAsia"/>
          <w:szCs w:val="20"/>
        </w:rPr>
        <w:t>11주차에 학습했던 topsort와 revtopsort를 응용하여 가중치-directed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그래프를 읽어들이고 그래프의 critical-path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 찾는 알고리즘이다.</w:t>
      </w:r>
    </w:p>
    <w:p w14:paraId="3613157A" w14:textId="152BBC7E" w:rsidR="00EF3270" w:rsidRDefault="00EF3270">
      <w:pPr>
        <w:rPr>
          <w:szCs w:val="20"/>
        </w:rPr>
      </w:pPr>
    </w:p>
    <w:p w14:paraId="49EAF913" w14:textId="69EC4DAD" w:rsidR="00EF3270" w:rsidRDefault="00EF3270">
      <w:pPr>
        <w:rPr>
          <w:szCs w:val="20"/>
        </w:rPr>
      </w:pPr>
      <w:r>
        <w:rPr>
          <w:rFonts w:hint="eastAsia"/>
          <w:szCs w:val="20"/>
        </w:rPr>
        <w:t>앞에서부터 측정한 최소가중치를 나타내는 earliest와 뒤(최대가중치값)에서부터 빼면서 측정한 최대가중치를 나타내는 latest를 이용하여 각 간선들의 early와 late를 구한 뒤 late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 early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값이 같</w:t>
      </w:r>
      <w:r>
        <w:rPr>
          <w:rFonts w:hint="eastAsia"/>
          <w:szCs w:val="20"/>
        </w:rPr>
        <w:lastRenderedPageBreak/>
        <w:t xml:space="preserve">으면 해당 간선은 </w:t>
      </w:r>
      <w:r>
        <w:rPr>
          <w:szCs w:val="20"/>
        </w:rPr>
        <w:t>critical activity</w:t>
      </w:r>
      <w:r>
        <w:rPr>
          <w:rFonts w:hint="eastAsia"/>
          <w:szCs w:val="20"/>
        </w:rPr>
        <w:t>이고 이를 모아 최대 가중치를 갖는 critical-path를 찾을 수 있다.</w:t>
      </w:r>
      <w:r>
        <w:rPr>
          <w:szCs w:val="20"/>
        </w:rPr>
        <w:t xml:space="preserve"> </w:t>
      </w:r>
    </w:p>
    <w:p w14:paraId="04D414E3" w14:textId="77777777" w:rsidR="00B374B8" w:rsidRDefault="00EF3270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ritical path </w:t>
      </w:r>
      <w:r>
        <w:rPr>
          <w:rFonts w:hint="eastAsia"/>
          <w:szCs w:val="20"/>
        </w:rPr>
        <w:t>에 해당하는 경로는 최대가중치(가장 긴 시간)을 소요하는 동작들의 경로로 c</w:t>
      </w:r>
      <w:r>
        <w:rPr>
          <w:szCs w:val="20"/>
        </w:rPr>
        <w:t>ritical path</w:t>
      </w:r>
      <w:r>
        <w:rPr>
          <w:rFonts w:hint="eastAsia"/>
          <w:szCs w:val="20"/>
        </w:rPr>
        <w:t>에서의 소요시간의 변화는 전체 소요시간의 영향을 준다.</w:t>
      </w:r>
    </w:p>
    <w:p w14:paraId="296CDBA3" w14:textId="16597DDC" w:rsidR="00EF3270" w:rsidRDefault="00B374B8">
      <w:pPr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이러한 </w:t>
      </w:r>
      <w:r>
        <w:rPr>
          <w:szCs w:val="20"/>
        </w:rPr>
        <w:t>critical path</w:t>
      </w:r>
      <w:r>
        <w:rPr>
          <w:rFonts w:hint="eastAsia"/>
          <w:szCs w:val="20"/>
        </w:rPr>
        <w:t>를 파악함으로써 전체 작업일정을 짤 때 더욱 효율적인 스케줄링이 가능하다.</w:t>
      </w:r>
    </w:p>
    <w:p w14:paraId="769EAA00" w14:textId="3FECB5FD" w:rsidR="00620009" w:rsidRDefault="00620009">
      <w:pPr>
        <w:rPr>
          <w:szCs w:val="20"/>
        </w:rPr>
      </w:pPr>
    </w:p>
    <w:p w14:paraId="770E8BA4" w14:textId="040FFF87" w:rsidR="00620009" w:rsidRDefault="00620009">
      <w:pPr>
        <w:rPr>
          <w:szCs w:val="20"/>
        </w:rPr>
      </w:pPr>
    </w:p>
    <w:p w14:paraId="74CA95B6" w14:textId="1ADE65C0" w:rsidR="00620009" w:rsidRDefault="00620009">
      <w:pPr>
        <w:rPr>
          <w:szCs w:val="20"/>
        </w:rPr>
      </w:pPr>
    </w:p>
    <w:p w14:paraId="60F22953" w14:textId="4528464B" w:rsidR="00620009" w:rsidRDefault="00620009">
      <w:pPr>
        <w:rPr>
          <w:szCs w:val="20"/>
        </w:rPr>
      </w:pPr>
    </w:p>
    <w:p w14:paraId="351D8FBA" w14:textId="4A1F9C4D" w:rsidR="00620009" w:rsidRDefault="00620009">
      <w:pPr>
        <w:rPr>
          <w:szCs w:val="20"/>
        </w:rPr>
      </w:pPr>
    </w:p>
    <w:p w14:paraId="39BC059F" w14:textId="77777777" w:rsidR="00620009" w:rsidRPr="00794FA5" w:rsidRDefault="00620009">
      <w:pPr>
        <w:rPr>
          <w:rFonts w:hint="eastAsia"/>
          <w:szCs w:val="20"/>
        </w:rPr>
      </w:pPr>
    </w:p>
    <w:sectPr w:rsidR="00620009" w:rsidRPr="00794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F"/>
    <w:rsid w:val="000C2AA6"/>
    <w:rsid w:val="00157DD6"/>
    <w:rsid w:val="005A4CBB"/>
    <w:rsid w:val="00620009"/>
    <w:rsid w:val="00794FA5"/>
    <w:rsid w:val="00871E5B"/>
    <w:rsid w:val="00AB6C3D"/>
    <w:rsid w:val="00B374B8"/>
    <w:rsid w:val="00E7147F"/>
    <w:rsid w:val="00E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B190"/>
  <w15:chartTrackingRefBased/>
  <w15:docId w15:val="{ABA39C63-63CC-4DE2-B6C3-D863F41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2021-05-19T01:23:00Z</dcterms:created>
  <dcterms:modified xsi:type="dcterms:W3CDTF">2021-05-19T04:12:00Z</dcterms:modified>
</cp:coreProperties>
</file>