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0B" w:rsidRPr="004311DF" w:rsidRDefault="00064D4A">
      <w:pPr>
        <w:rPr>
          <w:b/>
        </w:rPr>
      </w:pPr>
      <w:r w:rsidRPr="004311DF">
        <w:rPr>
          <w:rFonts w:hint="eastAsia"/>
          <w:b/>
        </w:rPr>
        <w:t>1</w:t>
      </w:r>
      <w:r w:rsidRPr="004311DF">
        <w:rPr>
          <w:b/>
        </w:rPr>
        <w:t>.</w:t>
      </w:r>
    </w:p>
    <w:p w:rsidR="00064D4A" w:rsidRDefault="00064D4A">
      <w:r>
        <w:rPr>
          <w:rFonts w:hint="eastAsia"/>
        </w:rPr>
        <w:t>(</w:t>
      </w:r>
      <w:r>
        <w:t>1) plot normal distribution:</w:t>
      </w:r>
    </w:p>
    <w:p w:rsidR="00064D4A" w:rsidRDefault="00064D4A">
      <w:r>
        <w:tab/>
        <w:t>Central-limit theorem</w:t>
      </w:r>
    </w:p>
    <w:p w:rsidR="00064D4A" w:rsidRPr="00866EE6" w:rsidRDefault="00866EE6" w:rsidP="00866EE6">
      <w:pPr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rand()</m:t>
              </m:r>
            </m:e>
          </m:nary>
        </m:oMath>
      </m:oMathPara>
    </w:p>
    <w:p w:rsidR="00866EE6" w:rsidRPr="00866EE6" w:rsidRDefault="00866EE6" w:rsidP="00866EE6">
      <w:pPr>
        <w:ind w:firstLine="420"/>
        <w:rPr>
          <w:rFonts w:hint="eastAsia"/>
        </w:rPr>
      </w:pPr>
    </w:p>
    <w:p w:rsidR="006D5325" w:rsidRDefault="006D5325" w:rsidP="006D5325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5AB2EC" wp14:editId="1FD131A4">
            <wp:extent cx="2644848" cy="210312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2114" cy="21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4A" w:rsidRDefault="00064D4A"/>
    <w:p w:rsidR="00064D4A" w:rsidRDefault="00064D4A">
      <w:r>
        <w:rPr>
          <w:rFonts w:hint="eastAsia"/>
        </w:rPr>
        <w:t>(</w:t>
      </w:r>
      <w:r>
        <w:t xml:space="preserve">2) plot triangle distribution </w:t>
      </w:r>
    </w:p>
    <w:p w:rsidR="00064D4A" w:rsidRDefault="006D5325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(a, b)</m:t>
        </m:r>
      </m:oMath>
    </w:p>
    <w:p w:rsidR="006D5325" w:rsidRDefault="006D5325"/>
    <w:p w:rsidR="006D5325" w:rsidRDefault="006D532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168C808F" wp14:editId="6F5C9F06">
            <wp:extent cx="2697240" cy="216408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6380" cy="21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4A" w:rsidRDefault="00064D4A">
      <w:pPr>
        <w:rPr>
          <w:rFonts w:hint="eastAsia"/>
        </w:rPr>
      </w:pPr>
      <w:bookmarkStart w:id="0" w:name="_GoBack"/>
      <w:bookmarkEnd w:id="0"/>
    </w:p>
    <w:p w:rsidR="00064D4A" w:rsidRDefault="00064D4A">
      <w:pPr>
        <w:rPr>
          <w:rFonts w:hint="eastAsia"/>
        </w:rPr>
      </w:pPr>
      <w:r>
        <w:rPr>
          <w:rFonts w:hint="eastAsia"/>
        </w:rPr>
        <w:t>(</w:t>
      </w:r>
      <w:r>
        <w:t>3) plot abs distribution</w:t>
      </w:r>
    </w:p>
    <w:p w:rsidR="006D5325" w:rsidRDefault="00064D4A" w:rsidP="00064D4A">
      <w:pPr>
        <w:ind w:firstLine="420"/>
        <w:rPr>
          <w:b/>
        </w:rPr>
      </w:pPr>
      <w:r w:rsidRPr="006D5325">
        <w:rPr>
          <w:b/>
        </w:rPr>
        <w:t>Rejection sampling</w:t>
      </w:r>
      <w:r w:rsidR="006D5325">
        <w:t xml:space="preserve"> </w:t>
      </w:r>
      <w:r>
        <w:t xml:space="preserve">or </w:t>
      </w:r>
      <w:r w:rsidRPr="006D5325">
        <w:rPr>
          <w:b/>
        </w:rPr>
        <w:t xml:space="preserve">use Axisymmetric </w:t>
      </w:r>
      <w:r w:rsidR="006D5325" w:rsidRPr="006D5325">
        <w:rPr>
          <w:b/>
        </w:rPr>
        <w:t>transformation</w:t>
      </w:r>
      <w:r w:rsidR="006D5325">
        <w:rPr>
          <w:b/>
        </w:rPr>
        <w:t xml:space="preserve"> of triangle sampling</w:t>
      </w:r>
    </w:p>
    <w:p w:rsidR="006D5325" w:rsidRDefault="006D5325" w:rsidP="00064D4A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5A6CCB83" wp14:editId="4CF439F1">
            <wp:extent cx="2789530" cy="2209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5193" cy="22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25" w:rsidRDefault="006D5325" w:rsidP="00064D4A">
      <w:pPr>
        <w:ind w:firstLine="420"/>
        <w:rPr>
          <w:b/>
        </w:rPr>
      </w:pPr>
    </w:p>
    <w:p w:rsidR="006D5325" w:rsidRPr="006D5325" w:rsidRDefault="006D5325" w:rsidP="00064D4A">
      <w:pPr>
        <w:ind w:firstLine="420"/>
        <w:rPr>
          <w:rFonts w:hint="eastAsia"/>
        </w:rPr>
      </w:pPr>
    </w:p>
    <w:p w:rsidR="006D5325" w:rsidRDefault="006D5325" w:rsidP="006D5325">
      <w:r w:rsidRPr="004311DF">
        <w:rPr>
          <w:rFonts w:hint="eastAsia"/>
          <w:b/>
        </w:rPr>
        <w:t>2</w:t>
      </w:r>
      <w:r w:rsidRPr="004311DF">
        <w:rPr>
          <w:b/>
        </w:rPr>
        <w:t>.</w:t>
      </w:r>
      <w:r>
        <w:t xml:space="preserve"> see the code</w:t>
      </w:r>
    </w:p>
    <w:p w:rsidR="006D5325" w:rsidRDefault="006D5325" w:rsidP="006D5325">
      <w:r>
        <w:rPr>
          <w:noProof/>
        </w:rPr>
        <w:drawing>
          <wp:inline distT="0" distB="0" distL="0" distR="0" wp14:anchorId="51F7C75D" wp14:editId="3C80A78E">
            <wp:extent cx="3337560" cy="2601186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705" cy="260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25" w:rsidRDefault="006D5325" w:rsidP="006D5325"/>
    <w:p w:rsidR="006D5325" w:rsidRPr="004311DF" w:rsidRDefault="006D5325" w:rsidP="006D5325">
      <w:pPr>
        <w:rPr>
          <w:b/>
        </w:rPr>
      </w:pPr>
      <w:r w:rsidRPr="004311DF">
        <w:rPr>
          <w:rFonts w:hint="eastAsia"/>
          <w:b/>
        </w:rPr>
        <w:t>3</w:t>
      </w:r>
      <w:r w:rsidRPr="004311DF">
        <w:rPr>
          <w:b/>
        </w:rPr>
        <w:t xml:space="preserve">. </w:t>
      </w:r>
    </w:p>
    <w:p w:rsidR="006D5325" w:rsidRDefault="006D5325" w:rsidP="006D5325">
      <w:r>
        <w:rPr>
          <w:rFonts w:hint="eastAsia"/>
        </w:rPr>
        <w:t>C</w:t>
      </w:r>
      <w:r>
        <w:t xml:space="preserve">ase 1 </w:t>
      </w:r>
      <w:r w:rsidRPr="006D5325">
        <w:rPr>
          <w:b/>
        </w:rPr>
        <w:t xml:space="preserve">small velocity estimation error </w:t>
      </w:r>
      <w:r>
        <w:t>and</w:t>
      </w:r>
      <w:r w:rsidRPr="006D5325">
        <w:rPr>
          <w:b/>
        </w:rPr>
        <w:t xml:space="preserve"> large angular velocity</w:t>
      </w:r>
      <w:r>
        <w:rPr>
          <w:b/>
        </w:rPr>
        <w:t xml:space="preserve"> estimation error</w:t>
      </w:r>
      <w:r>
        <w:t xml:space="preserve">  </w:t>
      </w:r>
    </w:p>
    <w:p w:rsidR="006D5325" w:rsidRDefault="006D5325" w:rsidP="006D5325">
      <w:r>
        <w:rPr>
          <w:noProof/>
        </w:rPr>
        <w:drawing>
          <wp:inline distT="0" distB="0" distL="0" distR="0" wp14:anchorId="4F7B5B3D" wp14:editId="0E68F7D0">
            <wp:extent cx="2926080" cy="232742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06" cy="232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25" w:rsidRDefault="006D5325" w:rsidP="006D5325"/>
    <w:p w:rsidR="006D5325" w:rsidRDefault="006D5325" w:rsidP="006D5325">
      <w:r>
        <w:t xml:space="preserve">Case 2 </w:t>
      </w:r>
      <w:r>
        <w:rPr>
          <w:b/>
        </w:rPr>
        <w:t>large</w:t>
      </w:r>
      <w:r w:rsidRPr="006D5325">
        <w:rPr>
          <w:b/>
        </w:rPr>
        <w:t xml:space="preserve"> velocity estimation error </w:t>
      </w:r>
      <w:r>
        <w:t>and</w:t>
      </w:r>
      <w:r w:rsidRPr="006D5325">
        <w:rPr>
          <w:b/>
        </w:rPr>
        <w:t xml:space="preserve"> </w:t>
      </w:r>
      <w:r>
        <w:rPr>
          <w:b/>
        </w:rPr>
        <w:t>small</w:t>
      </w:r>
      <w:r w:rsidRPr="006D5325">
        <w:rPr>
          <w:b/>
        </w:rPr>
        <w:t xml:space="preserve"> angular velocity</w:t>
      </w:r>
      <w:r>
        <w:rPr>
          <w:b/>
        </w:rPr>
        <w:t xml:space="preserve"> estimation error</w:t>
      </w:r>
      <w:r>
        <w:t xml:space="preserve">  </w:t>
      </w:r>
      <w:r>
        <w:t xml:space="preserve"> </w:t>
      </w:r>
    </w:p>
    <w:p w:rsidR="006D5325" w:rsidRDefault="006D5325" w:rsidP="006D5325">
      <w:r>
        <w:rPr>
          <w:noProof/>
        </w:rPr>
        <w:lastRenderedPageBreak/>
        <w:drawing>
          <wp:inline distT="0" distB="0" distL="0" distR="0" wp14:anchorId="2E633BB2" wp14:editId="0031FACF">
            <wp:extent cx="3101340" cy="2506195"/>
            <wp:effectExtent l="0" t="0" r="381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2615" cy="250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25" w:rsidRDefault="006D5325" w:rsidP="006D5325">
      <w:r>
        <w:t xml:space="preserve">Case 3 </w:t>
      </w:r>
      <w:r>
        <w:rPr>
          <w:b/>
        </w:rPr>
        <w:t>small</w:t>
      </w:r>
      <w:r w:rsidRPr="006D5325">
        <w:rPr>
          <w:b/>
        </w:rPr>
        <w:t xml:space="preserve"> velocity estimation error </w:t>
      </w:r>
      <w:r>
        <w:t>and</w:t>
      </w:r>
      <w:r>
        <w:rPr>
          <w:b/>
        </w:rPr>
        <w:t xml:space="preserve"> very large</w:t>
      </w:r>
      <w:r w:rsidRPr="006D5325">
        <w:rPr>
          <w:b/>
        </w:rPr>
        <w:t xml:space="preserve"> angular velocity</w:t>
      </w:r>
      <w:r>
        <w:rPr>
          <w:b/>
        </w:rPr>
        <w:t xml:space="preserve"> estimation error</w:t>
      </w:r>
      <w:r>
        <w:t xml:space="preserve">  </w:t>
      </w:r>
    </w:p>
    <w:p w:rsidR="006D5325" w:rsidRPr="006D5325" w:rsidRDefault="006D5325" w:rsidP="006D5325">
      <w:pPr>
        <w:rPr>
          <w:rFonts w:hint="eastAsia"/>
        </w:rPr>
      </w:pPr>
      <w:r>
        <w:rPr>
          <w:noProof/>
        </w:rPr>
        <w:drawing>
          <wp:inline distT="0" distB="0" distL="0" distR="0" wp14:anchorId="3E2C84EF" wp14:editId="35EA5644">
            <wp:extent cx="3200400" cy="2588092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800" cy="259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4A" w:rsidRDefault="00064D4A" w:rsidP="00064D4A">
      <w:pPr>
        <w:ind w:firstLine="420"/>
        <w:rPr>
          <w:rFonts w:hint="eastAsia"/>
        </w:rPr>
      </w:pPr>
    </w:p>
    <w:p w:rsidR="00D03A0B" w:rsidRDefault="00D03A0B"/>
    <w:p w:rsidR="00F66D6B" w:rsidRPr="004311DF" w:rsidRDefault="006D5325">
      <w:pPr>
        <w:rPr>
          <w:b/>
        </w:rPr>
      </w:pPr>
      <w:r w:rsidRPr="004311DF">
        <w:rPr>
          <w:rFonts w:hint="eastAsia"/>
          <w:b/>
        </w:rPr>
        <w:t>4</w:t>
      </w:r>
      <w:r w:rsidRPr="004311DF">
        <w:rPr>
          <w:b/>
        </w:rPr>
        <w:t xml:space="preserve">. </w:t>
      </w:r>
    </w:p>
    <w:p w:rsidR="004311DF" w:rsidRDefault="002C1F5D">
      <w:r>
        <w:t xml:space="preserve">Assume the </w:t>
      </w:r>
      <w:r w:rsidR="004311DF">
        <w:t>machine driven in the obstacle is 0</w:t>
      </w:r>
    </w:p>
    <w:p w:rsidR="006D5325" w:rsidRDefault="004311DF">
      <w:r>
        <w:rPr>
          <w:noProof/>
        </w:rPr>
        <w:drawing>
          <wp:inline distT="0" distB="0" distL="0" distR="0" wp14:anchorId="18B8A265" wp14:editId="0B0085E2">
            <wp:extent cx="2918014" cy="24307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3512" cy="243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C1F5D" w:rsidRDefault="002C1F5D">
      <w:pPr>
        <w:rPr>
          <w:rFonts w:hint="eastAsia"/>
        </w:rPr>
      </w:pPr>
    </w:p>
    <w:p w:rsidR="006D5325" w:rsidRDefault="002C1F5D">
      <w:pPr>
        <w:rPr>
          <w:b/>
        </w:rPr>
      </w:pPr>
      <w:r w:rsidRPr="002C1F5D">
        <w:rPr>
          <w:b/>
        </w:rPr>
        <w:t xml:space="preserve">Addition </w:t>
      </w:r>
      <w:r>
        <w:rPr>
          <w:b/>
        </w:rPr>
        <w:t>chapter 5 exercise 7</w:t>
      </w:r>
    </w:p>
    <w:p w:rsidR="002C1F5D" w:rsidRPr="002C1F5D" w:rsidRDefault="002C1F5D">
      <w:pPr>
        <w:rPr>
          <w:rFonts w:hint="eastAsia"/>
          <w:b/>
        </w:rPr>
      </w:pPr>
    </w:p>
    <w:p w:rsidR="0058676E" w:rsidRDefault="00D03A0B">
      <w:r>
        <w:t xml:space="preserve">Assume </w:t>
      </w:r>
      <m:oMath>
        <m:r>
          <m:rPr>
            <m:sty m:val="p"/>
          </m:rPr>
          <w:rPr>
            <w:rFonts w:ascii="Cambria Math" w:hAnsi="Cambria Math"/>
          </w:rPr>
          <m:t>forward speed</m:t>
        </m:r>
      </m:oMath>
      <w:r>
        <w:t xml:space="preserve"> is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,  </w:t>
      </w:r>
      <m:oMath>
        <m:r>
          <m:rPr>
            <m:sty m:val="p"/>
          </m:rPr>
          <w:rPr>
            <w:rFonts w:ascii="Cambria Math" w:hAnsi="Cambria Math"/>
          </w:rPr>
          <m:t>orthogonal sidewards velocity</m:t>
        </m:r>
      </m:oMath>
      <w:r>
        <w:rPr>
          <w:rFonts w:hint="eastAsia"/>
        </w:rPr>
        <w:t xml:space="preserve"> </w:t>
      </w:r>
      <w:r>
        <w:t xml:space="preserve">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use θ as angular</m:t>
        </m:r>
      </m:oMath>
    </w:p>
    <w:p w:rsidR="00D03A0B" w:rsidRDefault="00D03A0B"/>
    <w:p w:rsidR="00D03A0B" w:rsidRPr="00D03A0B" w:rsidRDefault="00D03A0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Δx=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*Δt</m:t>
          </m:r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 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*Δt</m:t>
              </m:r>
            </m:e>
          </m:func>
        </m:oMath>
      </m:oMathPara>
    </w:p>
    <w:p w:rsidR="00D03A0B" w:rsidRDefault="00D03A0B"/>
    <w:p w:rsidR="00D03A0B" w:rsidRPr="00D03A0B" w:rsidRDefault="00D03A0B" w:rsidP="00D03A0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*Δt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*Δt</m:t>
              </m:r>
            </m:e>
          </m:func>
        </m:oMath>
      </m:oMathPara>
    </w:p>
    <w:p w:rsidR="00D03A0B" w:rsidRDefault="00D03A0B" w:rsidP="00D03A0B"/>
    <w:p w:rsidR="00D03A0B" w:rsidRPr="00D03A0B" w:rsidRDefault="00D03A0B" w:rsidP="00D03A0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Δθ=w*Δt</m:t>
          </m:r>
        </m:oMath>
      </m:oMathPara>
    </w:p>
    <w:p w:rsidR="00D03A0B" w:rsidRDefault="00D03A0B" w:rsidP="00D03A0B"/>
    <w:p w:rsidR="00D03A0B" w:rsidRPr="00D03A0B" w:rsidRDefault="00D03A0B" w:rsidP="00D03A0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</m:oMath>
      </m:oMathPara>
    </w:p>
    <w:p w:rsidR="00D03A0B" w:rsidRDefault="00D03A0B" w:rsidP="00D03A0B"/>
    <w:p w:rsidR="00D03A0B" w:rsidRPr="00D03A0B" w:rsidRDefault="00D03A0B" w:rsidP="00D03A0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y</m:t>
          </m:r>
        </m:oMath>
      </m:oMathPara>
    </w:p>
    <w:p w:rsidR="00D03A0B" w:rsidRDefault="00D03A0B" w:rsidP="00D03A0B"/>
    <w:p w:rsidR="00D03A0B" w:rsidRPr="00D03A0B" w:rsidRDefault="00D03A0B" w:rsidP="00D03A0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θ</m:t>
          </m:r>
        </m:oMath>
      </m:oMathPara>
    </w:p>
    <w:p w:rsidR="00D03A0B" w:rsidRDefault="00D03A0B" w:rsidP="00D03A0B"/>
    <w:p w:rsidR="000B2D45" w:rsidRDefault="000B2D45" w:rsidP="00D03A0B"/>
    <w:p w:rsidR="00D03A0B" w:rsidRDefault="000B2D45" w:rsidP="000B2D45">
      <w:pPr>
        <w:pStyle w:val="a4"/>
        <w:numPr>
          <w:ilvl w:val="0"/>
          <w:numId w:val="1"/>
        </w:numPr>
        <w:ind w:firstLineChars="0"/>
      </w:pPr>
      <w:r w:rsidRPr="000B2D45">
        <w:t>State</w:t>
      </w:r>
      <w:r>
        <w:t xml:space="preserve"> </w:t>
      </w:r>
      <w:r w:rsidRPr="000B2D45">
        <w:t>a</w:t>
      </w:r>
      <w:r>
        <w:t xml:space="preserve"> </w:t>
      </w:r>
      <w:r w:rsidRPr="000B2D45">
        <w:t>mathematical</w:t>
      </w:r>
      <w:r>
        <w:t xml:space="preserve"> </w:t>
      </w:r>
      <w:r w:rsidRPr="000B2D45">
        <w:t>model</w:t>
      </w:r>
      <w:r>
        <w:t xml:space="preserve"> </w:t>
      </w:r>
      <w:r w:rsidRPr="000B2D45">
        <w:t>for</w:t>
      </w:r>
      <w:r>
        <w:t xml:space="preserve"> </w:t>
      </w:r>
      <w:r w:rsidRPr="000B2D45">
        <w:t>such</w:t>
      </w:r>
      <w:r>
        <w:t xml:space="preserve"> </w:t>
      </w:r>
      <w:r w:rsidRPr="000B2D45">
        <w:t>a</w:t>
      </w:r>
      <w:r>
        <w:t xml:space="preserve"> </w:t>
      </w:r>
      <w:r w:rsidRPr="000B2D45">
        <w:t>robot,</w:t>
      </w:r>
      <w:r>
        <w:t xml:space="preserve"> </w:t>
      </w:r>
      <w:r w:rsidRPr="000B2D45">
        <w:t>assuming</w:t>
      </w:r>
      <w:r>
        <w:t xml:space="preserve"> </w:t>
      </w:r>
      <w:r w:rsidRPr="000B2D45">
        <w:t>that</w:t>
      </w:r>
      <w:r>
        <w:t xml:space="preserve"> </w:t>
      </w:r>
      <w:r w:rsidRPr="000B2D45">
        <w:t>its</w:t>
      </w:r>
      <w:r>
        <w:t xml:space="preserve"> </w:t>
      </w:r>
      <w:r w:rsidRPr="000B2D45">
        <w:t>controls are subject to independent Gaussian noise.</w:t>
      </w:r>
    </w:p>
    <w:p w:rsidR="000B2D45" w:rsidRDefault="000B2D45" w:rsidP="00D03A0B"/>
    <w:p w:rsidR="000B2D45" w:rsidRDefault="000B2D45" w:rsidP="000B2D45">
      <w:pPr>
        <w:ind w:firstLine="360"/>
      </w:pPr>
      <w:r>
        <w:t xml:space="preserve">Replace above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 w</m:t>
            </m:r>
          </m:e>
        </m:d>
      </m:oMath>
      <w:r>
        <w:rPr>
          <w:rFonts w:hint="eastAsia"/>
        </w:rPr>
        <w:t xml:space="preserve"> </w:t>
      </w:r>
      <w:r>
        <w:t xml:space="preserve">to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, 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hint="eastAsia"/>
        </w:rPr>
        <w:t xml:space="preserve"> </w:t>
      </w:r>
      <w:r>
        <w:t xml:space="preserve">such that </w:t>
      </w:r>
    </w:p>
    <w:p w:rsidR="000B2D45" w:rsidRDefault="000B2D45" w:rsidP="00D03A0B"/>
    <w:p w:rsidR="000B2D45" w:rsidRDefault="000B2D45" w:rsidP="00D03A0B"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+sample(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w)</m:t>
        </m:r>
      </m:oMath>
    </w:p>
    <w:p w:rsidR="000B2D45" w:rsidRDefault="000B2D45" w:rsidP="00D03A0B">
      <w:r>
        <w:rPr>
          <w:rFonts w:hint="eastAsia"/>
        </w:rPr>
        <w:t xml:space="preserve"> </w:t>
      </w:r>
      <w:r>
        <w:t xml:space="preserve">   </w:t>
      </w:r>
    </w:p>
    <w:p w:rsidR="000B2D45" w:rsidRDefault="000B2D45" w:rsidP="000B2D45">
      <w:r>
        <w:rPr>
          <w:rFonts w:hint="eastAsia"/>
        </w:rPr>
        <w:t xml:space="preserve"> </w:t>
      </w:r>
      <w:r>
        <w:t xml:space="preserve">   </w:t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+sample(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w)</m:t>
        </m:r>
      </m:oMath>
    </w:p>
    <w:p w:rsidR="000B2D45" w:rsidRPr="000B2D45" w:rsidRDefault="000B2D45" w:rsidP="000B2D45">
      <w:pPr>
        <w:rPr>
          <w:rFonts w:hint="eastAsia"/>
        </w:rPr>
      </w:pPr>
    </w:p>
    <w:p w:rsidR="000B2D45" w:rsidRDefault="000B2D45" w:rsidP="000B2D45">
      <w:pPr>
        <w:ind w:firstLineChars="50" w:firstLine="105"/>
      </w:pPr>
      <w:r>
        <w:rPr>
          <w:rFonts w:hint="eastAsia"/>
        </w:rPr>
        <w:t xml:space="preserve"> </w:t>
      </w:r>
      <w:r>
        <w:t xml:space="preserve">  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=w</m:t>
        </m:r>
        <m:r>
          <w:rPr>
            <w:rFonts w:ascii="Cambria Math" w:hAnsi="Cambria Math"/>
          </w:rPr>
          <m:t>+sample(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w)</m:t>
        </m:r>
      </m:oMath>
    </w:p>
    <w:p w:rsidR="000B2D45" w:rsidRDefault="000B2D45" w:rsidP="000B2D45">
      <w:pPr>
        <w:ind w:firstLineChars="50" w:firstLine="105"/>
      </w:pPr>
    </w:p>
    <w:p w:rsidR="000B2D45" w:rsidRDefault="000B2D45" w:rsidP="000B2D45">
      <w:pPr>
        <w:ind w:firstLineChars="200" w:firstLine="420"/>
      </w:pPr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sample(a)</m:t>
        </m:r>
      </m:oMath>
      <w:r>
        <w:rPr>
          <w:rFonts w:hint="eastAsia"/>
        </w:rPr>
        <w:t xml:space="preserve"> me</w:t>
      </w:r>
      <w:r>
        <w:t xml:space="preserve">ans sample from </w:t>
      </w:r>
      <m:oMath>
        <m:r>
          <m:rPr>
            <m:sty m:val="p"/>
          </m:rPr>
          <w:rPr>
            <w:rFonts w:ascii="Cambria Math" w:hAnsi="Cambria Math"/>
          </w:rPr>
          <m:t xml:space="preserve">X~N(0,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0B2D45" w:rsidRDefault="000B2D45" w:rsidP="000B2D45">
      <w:pPr>
        <w:ind w:firstLineChars="200" w:firstLine="420"/>
        <w:rPr>
          <w:rFonts w:hint="eastAsia"/>
        </w:rPr>
      </w:pPr>
      <w:r>
        <w:t xml:space="preserve"> </w:t>
      </w:r>
    </w:p>
    <w:p w:rsidR="000B2D45" w:rsidRPr="00D03A0B" w:rsidRDefault="000B2D45" w:rsidP="000B2D45">
      <w:pPr>
        <w:ind w:firstLineChars="50" w:firstLine="105"/>
        <w:rPr>
          <w:rFonts w:hint="eastAsia"/>
        </w:rPr>
      </w:pPr>
    </w:p>
    <w:p w:rsidR="000B2D45" w:rsidRPr="000B2D45" w:rsidRDefault="000B2D45" w:rsidP="000B2D4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0B2D45">
        <w:t xml:space="preserve">Provide a procedure for calculating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</m:d>
      </m:oMath>
    </w:p>
    <w:p w:rsidR="00D03A0B" w:rsidRDefault="00D03A0B"/>
    <w:p w:rsidR="003A5D1E" w:rsidRPr="003A5D1E" w:rsidRDefault="003A5D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+((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+sample(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w))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+sample(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w))*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 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*Δt</m:t>
              </m:r>
            </m:e>
          </m:func>
        </m:oMath>
      </m:oMathPara>
    </w:p>
    <w:p w:rsidR="003A5D1E" w:rsidRDefault="003A5D1E"/>
    <w:p w:rsidR="003A5D1E" w:rsidRPr="003A5D1E" w:rsidRDefault="003A5D1E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    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sub>
        </m:sSub>
        <m:r>
          <m:rPr>
            <m:sty m:val="p"/>
          </m:rPr>
          <w:rPr>
            <w:rFonts w:ascii="Cambria Math" w:hAnsi="Cambria Math"/>
          </w:rPr>
          <m:t>+c+Δt*sample(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D2410B">
        <w:t xml:space="preserve"> </w:t>
      </w:r>
    </w:p>
    <w:p w:rsidR="00D03A0B" w:rsidRDefault="00D03A0B"/>
    <w:p w:rsidR="00D2410B" w:rsidRDefault="00D2410B"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*Δt</m:t>
        </m:r>
      </m:oMath>
    </w:p>
    <w:p w:rsidR="00D2410B" w:rsidRDefault="00D2410B"/>
    <w:p w:rsidR="00D2410B" w:rsidRPr="00D2410B" w:rsidRDefault="00D2410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+c,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D2410B" w:rsidRDefault="00D2410B"/>
    <w:p w:rsidR="00D2410B" w:rsidRPr="00866EE6" w:rsidRDefault="00D2410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+c,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866EE6" w:rsidRPr="00D2410B" w:rsidRDefault="00866EE6">
      <w:pPr>
        <w:rPr>
          <w:rFonts w:hint="eastAsia"/>
        </w:rPr>
      </w:pPr>
    </w:p>
    <w:p w:rsidR="00D2410B" w:rsidRDefault="00D2410B"/>
    <w:p w:rsidR="00D2410B" w:rsidRPr="00F66D6B" w:rsidRDefault="00D2410B" w:rsidP="00D2410B">
      <w:pPr>
        <w:pStyle w:val="a4"/>
        <w:numPr>
          <w:ilvl w:val="0"/>
          <w:numId w:val="1"/>
        </w:numPr>
        <w:ind w:firstLineChars="0"/>
      </w:pPr>
      <w:r w:rsidRPr="00D2410B">
        <w:t xml:space="preserve">Provide a sampling procedure for sampling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~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F66D6B" w:rsidRDefault="00F66D6B" w:rsidP="00F66D6B"/>
    <w:p w:rsidR="00F66D6B" w:rsidRPr="004311DF" w:rsidRDefault="00F66D6B" w:rsidP="00F66D6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+c,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4311DF" w:rsidRDefault="004311DF" w:rsidP="00F66D6B"/>
    <w:p w:rsidR="004311DF" w:rsidRPr="004311DF" w:rsidRDefault="004311DF" w:rsidP="00F66D6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 xml:space="preserve">+c,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4311DF" w:rsidRDefault="004311DF" w:rsidP="00F66D6B"/>
    <w:p w:rsidR="004311DF" w:rsidRDefault="004311DF" w:rsidP="00F66D6B">
      <w:r>
        <w:rPr>
          <w:rFonts w:hint="eastAsia"/>
        </w:rPr>
        <w:t>s</w:t>
      </w:r>
      <w:r>
        <w:t>ample algorithm, rejection sampling:</w:t>
      </w:r>
    </w:p>
    <w:p w:rsidR="004311DF" w:rsidRDefault="004311DF" w:rsidP="00F66D6B">
      <w:r>
        <w:tab/>
        <w:t xml:space="preserve">input </w:t>
      </w:r>
      <m:oMath>
        <m:r>
          <m:rPr>
            <m:sty m:val="p"/>
          </m:rPr>
          <w:rPr>
            <w:rFonts w:ascii="Cambria Math" w:hAnsi="Cambria Math"/>
          </w:rPr>
          <m:t>f, b</m:t>
        </m:r>
      </m:oMath>
    </w:p>
    <w:p w:rsidR="004311DF" w:rsidRDefault="004311DF" w:rsidP="004311DF">
      <w:pPr>
        <w:pStyle w:val="a4"/>
        <w:numPr>
          <w:ilvl w:val="0"/>
          <w:numId w:val="2"/>
        </w:numPr>
        <w:ind w:firstLineChars="0"/>
      </w:pPr>
      <w:r>
        <w:t xml:space="preserve">Repeat </w:t>
      </w:r>
    </w:p>
    <w:p w:rsidR="004311DF" w:rsidRPr="004311DF" w:rsidRDefault="004311DF" w:rsidP="004311D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x=rand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-b, b</m:t>
            </m:r>
          </m:e>
        </m:d>
      </m:oMath>
    </w:p>
    <w:p w:rsidR="004311DF" w:rsidRPr="00866EE6" w:rsidRDefault="004311DF" w:rsidP="004311D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  </w:t>
      </w:r>
      <m:oMath>
        <m:r>
          <m:rPr>
            <m:sty m:val="p"/>
          </m:rPr>
          <w:rPr>
            <w:rFonts w:ascii="Cambria Math" w:hAnsi="Cambria Math"/>
          </w:rPr>
          <m:t xml:space="preserve">  Y=rand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2π</m:t>
                    </m:r>
                  </m:e>
                </m:rad>
              </m:den>
            </m:f>
          </m:e>
        </m:d>
      </m:oMath>
    </w:p>
    <w:p w:rsidR="00866EE6" w:rsidRDefault="00866EE6" w:rsidP="004311DF">
      <w:pPr>
        <w:pStyle w:val="a4"/>
        <w:numPr>
          <w:ilvl w:val="0"/>
          <w:numId w:val="2"/>
        </w:numPr>
        <w:ind w:firstLineChars="0"/>
      </w:pPr>
      <w:r>
        <w:t>Until (</w:t>
      </w:r>
      <m:oMath>
        <m:r>
          <m:rPr>
            <m:sty m:val="p"/>
          </m:rPr>
          <w:rPr>
            <w:rFonts w:ascii="Cambria Math" w:hAnsi="Cambria Math"/>
          </w:rPr>
          <m:t>y≤f(x)</m:t>
        </m:r>
      </m:oMath>
      <w:r>
        <w:t>)</w:t>
      </w:r>
    </w:p>
    <w:p w:rsidR="00866EE6" w:rsidRDefault="00866EE6" w:rsidP="004311DF">
      <w:pPr>
        <w:pStyle w:val="a4"/>
        <w:numPr>
          <w:ilvl w:val="0"/>
          <w:numId w:val="2"/>
        </w:numPr>
        <w:ind w:firstLineChars="0"/>
      </w:pPr>
      <w:r>
        <w:t xml:space="preserve">Return </w:t>
      </w:r>
      <m:oMath>
        <m:r>
          <m:rPr>
            <m:sty m:val="p"/>
          </m:rP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+c</m:t>
        </m:r>
      </m:oMath>
    </w:p>
    <w:p w:rsidR="00866EE6" w:rsidRPr="00866EE6" w:rsidRDefault="00866EE6" w:rsidP="00866EE6">
      <w:pPr>
        <w:pStyle w:val="a4"/>
        <w:ind w:left="780" w:firstLineChars="0" w:firstLine="0"/>
        <w:rPr>
          <w:rFonts w:hint="eastAsia"/>
        </w:rPr>
      </w:pPr>
    </w:p>
    <w:p w:rsidR="004311DF" w:rsidRDefault="004311DF" w:rsidP="00F66D6B">
      <w:pPr>
        <w:rPr>
          <w:rFonts w:hint="eastAsia"/>
        </w:rPr>
      </w:pPr>
      <w:r>
        <w:tab/>
      </w:r>
    </w:p>
    <w:p w:rsidR="004311DF" w:rsidRPr="00D2410B" w:rsidRDefault="004311DF" w:rsidP="00F66D6B">
      <w:pPr>
        <w:rPr>
          <w:rFonts w:hint="eastAsia"/>
        </w:rPr>
      </w:pPr>
      <w:r>
        <w:tab/>
      </w:r>
    </w:p>
    <w:p w:rsidR="00F66D6B" w:rsidRDefault="00F66D6B" w:rsidP="00F66D6B"/>
    <w:p w:rsidR="00F66D6B" w:rsidRPr="00F66D6B" w:rsidRDefault="00F66D6B" w:rsidP="00F66D6B">
      <w:pPr>
        <w:rPr>
          <w:rFonts w:hint="eastAsia"/>
        </w:rPr>
      </w:pPr>
    </w:p>
    <w:sectPr w:rsidR="00F66D6B" w:rsidRPr="00F66D6B" w:rsidSect="00AF737E">
      <w:pgSz w:w="11906" w:h="16838" w:code="9"/>
      <w:pgMar w:top="1440" w:right="1440" w:bottom="1440" w:left="1800" w:header="720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D09C1"/>
    <w:multiLevelType w:val="hybridMultilevel"/>
    <w:tmpl w:val="DF94E57E"/>
    <w:lvl w:ilvl="0" w:tplc="EC1EC9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872559"/>
    <w:multiLevelType w:val="hybridMultilevel"/>
    <w:tmpl w:val="726C0D62"/>
    <w:lvl w:ilvl="0" w:tplc="54A471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0B"/>
    <w:rsid w:val="000012B6"/>
    <w:rsid w:val="00064D4A"/>
    <w:rsid w:val="000B2D45"/>
    <w:rsid w:val="001F1A59"/>
    <w:rsid w:val="002C1F5D"/>
    <w:rsid w:val="00312A1E"/>
    <w:rsid w:val="003A5D1E"/>
    <w:rsid w:val="004311DF"/>
    <w:rsid w:val="004B08C9"/>
    <w:rsid w:val="0058676E"/>
    <w:rsid w:val="006D5325"/>
    <w:rsid w:val="00791F99"/>
    <w:rsid w:val="00866EE6"/>
    <w:rsid w:val="00A51713"/>
    <w:rsid w:val="00AF737E"/>
    <w:rsid w:val="00D03A0B"/>
    <w:rsid w:val="00D2410B"/>
    <w:rsid w:val="00DF5F81"/>
    <w:rsid w:val="00F22282"/>
    <w:rsid w:val="00F6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855F"/>
  <w15:chartTrackingRefBased/>
  <w15:docId w15:val="{74F54A74-E3A0-4BF3-8AB0-2192E1D1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3A0B"/>
    <w:rPr>
      <w:color w:val="808080"/>
    </w:rPr>
  </w:style>
  <w:style w:type="paragraph" w:styleId="a4">
    <w:name w:val="List Paragraph"/>
    <w:basedOn w:val="a"/>
    <w:uiPriority w:val="34"/>
    <w:qFormat/>
    <w:rsid w:val="000B2D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Keming Li</dc:creator>
  <cp:keywords/>
  <dc:description/>
  <cp:lastModifiedBy>Keming Li</cp:lastModifiedBy>
  <cp:revision>1</cp:revision>
  <dcterms:created xsi:type="dcterms:W3CDTF">2019-04-05T14:55:00Z</dcterms:created>
  <dcterms:modified xsi:type="dcterms:W3CDTF">2019-04-05T17:21:00Z</dcterms:modified>
</cp:coreProperties>
</file>