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EF45" w14:textId="77777777" w:rsidR="0033590C" w:rsidRDefault="0033590C" w:rsidP="0033590C">
      <w:pPr>
        <w:pStyle w:val="Ttulo2"/>
        <w:spacing w:before="0" w:after="0" w:line="360" w:lineRule="auto"/>
        <w:jc w:val="both"/>
      </w:pPr>
      <w:r>
        <w:t>Parâmetro de pessoa</w:t>
      </w:r>
    </w:p>
    <w:p w14:paraId="0BA1E93C" w14:textId="77777777" w:rsidR="0033590C" w:rsidRPr="005D4ECC" w:rsidRDefault="0033590C" w:rsidP="0033590C">
      <w:pPr>
        <w:spacing w:after="0" w:line="360" w:lineRule="auto"/>
        <w:jc w:val="both"/>
      </w:pPr>
      <w:r w:rsidRPr="005D4ECC">
        <w:t>Alguns parâmetros no cadastro do cliente podem interferir em como o sistema vai reagir ao calcular o faturamento do armazém.</w:t>
      </w:r>
    </w:p>
    <w:p w14:paraId="5D7D5AFE" w14:textId="77777777" w:rsidR="0033590C" w:rsidRDefault="0033590C" w:rsidP="0033590C">
      <w:pPr>
        <w:spacing w:after="0" w:line="360" w:lineRule="auto"/>
        <w:jc w:val="both"/>
      </w:pPr>
      <w:r w:rsidRPr="005D4ECC">
        <w:t>São esses os parâmetros:</w:t>
      </w:r>
    </w:p>
    <w:p w14:paraId="2D18B2CA" w14:textId="77777777" w:rsidR="0033590C" w:rsidRPr="005D4ECC" w:rsidRDefault="0033590C" w:rsidP="0033590C">
      <w:pPr>
        <w:spacing w:after="0" w:line="360" w:lineRule="auto"/>
        <w:jc w:val="both"/>
      </w:pPr>
    </w:p>
    <w:p w14:paraId="278FBB10" w14:textId="77777777" w:rsidR="0033590C" w:rsidRDefault="0033590C" w:rsidP="0033590C">
      <w:pPr>
        <w:spacing w:after="0" w:line="360" w:lineRule="auto"/>
        <w:jc w:val="both"/>
      </w:pPr>
      <w:r w:rsidRPr="005D4ECC">
        <w:rPr>
          <w:b/>
          <w:bCs/>
        </w:rPr>
        <w:t>Obrigatório gerar faturamento do armazém individual:</w:t>
      </w:r>
      <w:r>
        <w:t xml:space="preserve"> Parâmetro obrigatório em todos os clientes do armazém, para que o sistema entenda que é necessário gerar faturamentos de cobranças individuais para o cliente.</w:t>
      </w:r>
    </w:p>
    <w:p w14:paraId="500819D2" w14:textId="77777777" w:rsidR="0033590C" w:rsidRDefault="0033590C" w:rsidP="0033590C">
      <w:pPr>
        <w:spacing w:after="0" w:line="360" w:lineRule="auto"/>
        <w:jc w:val="both"/>
      </w:pPr>
    </w:p>
    <w:p w14:paraId="61D3724A" w14:textId="77777777" w:rsidR="0033590C" w:rsidRDefault="0033590C" w:rsidP="0033590C">
      <w:pPr>
        <w:spacing w:after="0" w:line="360" w:lineRule="auto"/>
        <w:jc w:val="both"/>
      </w:pPr>
      <w:r w:rsidRPr="00E37004">
        <w:rPr>
          <w:b/>
          <w:bCs/>
        </w:rPr>
        <w:t>Considerar entradas pendentes com recebimentos encerrados ao calcular o faturamento de estoque do armazém:</w:t>
      </w:r>
      <w:r>
        <w:t xml:space="preserve"> Com este parâmetro selecionado, ao calcular estoque no faturamento, também será considerado como em estoque as entradas em andamento.</w:t>
      </w:r>
    </w:p>
    <w:p w14:paraId="07D47B65" w14:textId="77777777" w:rsidR="0033590C" w:rsidRPr="005D4ECC" w:rsidRDefault="0033590C" w:rsidP="0033590C">
      <w:pPr>
        <w:spacing w:after="0" w:line="360" w:lineRule="auto"/>
        <w:jc w:val="both"/>
      </w:pPr>
    </w:p>
    <w:p w14:paraId="7D8E847D" w14:textId="77777777" w:rsidR="0033590C" w:rsidRDefault="0033590C" w:rsidP="0033590C">
      <w:pPr>
        <w:spacing w:after="0" w:line="360" w:lineRule="auto"/>
        <w:jc w:val="both"/>
      </w:pPr>
      <w:r w:rsidRPr="00E37004">
        <w:rPr>
          <w:b/>
          <w:bCs/>
        </w:rPr>
        <w:t xml:space="preserve">Gerar documento do faturamento do armazém por </w:t>
      </w:r>
      <w:proofErr w:type="spellStart"/>
      <w:r w:rsidRPr="00E37004">
        <w:rPr>
          <w:b/>
          <w:bCs/>
        </w:rPr>
        <w:t>nr</w:t>
      </w:r>
      <w:proofErr w:type="spellEnd"/>
      <w:r w:rsidRPr="00E37004">
        <w:rPr>
          <w:b/>
          <w:bCs/>
        </w:rPr>
        <w:t xml:space="preserve">. pedido de entrada: </w:t>
      </w:r>
      <w:r w:rsidRPr="00DA180A">
        <w:t>Parâmetro</w:t>
      </w:r>
      <w:r>
        <w:t xml:space="preserve"> para que ao gerar o documento de faturamento do cliente, o sistema faça a divisão, 1 documento para cada número de pedido de entrada.</w:t>
      </w:r>
    </w:p>
    <w:p w14:paraId="5F7DB575" w14:textId="77777777" w:rsidR="0033590C" w:rsidRDefault="0033590C" w:rsidP="0033590C">
      <w:pPr>
        <w:spacing w:after="0" w:line="360" w:lineRule="auto"/>
        <w:jc w:val="both"/>
      </w:pPr>
    </w:p>
    <w:p w14:paraId="74A721B1" w14:textId="77777777" w:rsidR="0033590C" w:rsidRDefault="0033590C" w:rsidP="0033590C">
      <w:pPr>
        <w:spacing w:after="0" w:line="360" w:lineRule="auto"/>
        <w:jc w:val="both"/>
      </w:pPr>
      <w:r w:rsidRPr="00E37004">
        <w:rPr>
          <w:b/>
          <w:bCs/>
        </w:rPr>
        <w:t>Obrigatório gerar faturamento do armazém individual por cliente:</w:t>
      </w:r>
      <w:r>
        <w:t xml:space="preserve"> Esse parâmetro vai obrigar a gerar um faturamento por cliente final, ou cliente do cliente de faturamento.</w:t>
      </w:r>
    </w:p>
    <w:p w14:paraId="4AC47B7C" w14:textId="77777777" w:rsidR="0033590C" w:rsidRPr="005D4ECC" w:rsidRDefault="0033590C" w:rsidP="0033590C">
      <w:pPr>
        <w:spacing w:after="0" w:line="360" w:lineRule="auto"/>
        <w:jc w:val="both"/>
      </w:pPr>
    </w:p>
    <w:p w14:paraId="6EC22B5F" w14:textId="77777777" w:rsidR="0033590C" w:rsidRDefault="0033590C" w:rsidP="0033590C">
      <w:pPr>
        <w:spacing w:after="0" w:line="360" w:lineRule="auto"/>
        <w:jc w:val="both"/>
      </w:pPr>
      <w:r w:rsidRPr="00E37004">
        <w:rPr>
          <w:b/>
          <w:bCs/>
        </w:rPr>
        <w:t>Obrigatório gerar faturamento do armazém individual por nat. de mercadoria:</w:t>
      </w:r>
      <w:r w:rsidRPr="00E37004">
        <w:t xml:space="preserve"> </w:t>
      </w:r>
      <w:r>
        <w:t>Esse parâmetro vai obrigar a gerar um faturamento por natureza de mercadoria.</w:t>
      </w:r>
    </w:p>
    <w:p w14:paraId="2A06C7DC" w14:textId="77777777" w:rsidR="0033590C" w:rsidRPr="005D4ECC" w:rsidRDefault="0033590C" w:rsidP="0033590C">
      <w:pPr>
        <w:spacing w:after="0" w:line="360" w:lineRule="auto"/>
        <w:jc w:val="both"/>
      </w:pPr>
    </w:p>
    <w:p w14:paraId="612E0F92" w14:textId="77777777" w:rsidR="0033590C" w:rsidRDefault="0033590C" w:rsidP="0033590C">
      <w:pPr>
        <w:spacing w:after="0" w:line="360" w:lineRule="auto"/>
        <w:jc w:val="both"/>
      </w:pPr>
      <w:r w:rsidRPr="00E37004">
        <w:rPr>
          <w:b/>
          <w:bCs/>
        </w:rPr>
        <w:t>Obrigatório gerar faturamento do armazém individual por nat. de operação:</w:t>
      </w:r>
      <w:r>
        <w:t xml:space="preserve"> Esse parâmetro vai obrigar a gerar um faturamento por natureza de operação.</w:t>
      </w:r>
    </w:p>
    <w:p w14:paraId="3F184D46" w14:textId="77777777" w:rsidR="0033590C" w:rsidRPr="005D4ECC" w:rsidRDefault="0033590C" w:rsidP="0033590C">
      <w:pPr>
        <w:spacing w:after="0" w:line="360" w:lineRule="auto"/>
        <w:jc w:val="both"/>
      </w:pPr>
    </w:p>
    <w:p w14:paraId="22594C3A" w14:textId="77777777" w:rsidR="0033590C" w:rsidRDefault="0033590C" w:rsidP="0033590C">
      <w:pPr>
        <w:spacing w:after="0" w:line="360" w:lineRule="auto"/>
        <w:jc w:val="both"/>
      </w:pPr>
      <w:r w:rsidRPr="00E37004">
        <w:rPr>
          <w:b/>
          <w:bCs/>
        </w:rPr>
        <w:t>Obrigatório gerar faturamento do armazém individual por número de pedido:</w:t>
      </w:r>
      <w:r w:rsidRPr="00E37004">
        <w:t xml:space="preserve"> </w:t>
      </w:r>
      <w:r>
        <w:t>Esse parâmetro vai obrigar a gerar um faturamento por número de pedido.</w:t>
      </w:r>
    </w:p>
    <w:p w14:paraId="56CDFFB9" w14:textId="77777777" w:rsidR="0033590C" w:rsidRDefault="0033590C" w:rsidP="0033590C">
      <w:pPr>
        <w:spacing w:after="0" w:line="360" w:lineRule="auto"/>
        <w:jc w:val="both"/>
      </w:pPr>
    </w:p>
    <w:p w14:paraId="37D82DF4" w14:textId="77777777" w:rsidR="0033590C" w:rsidRDefault="0033590C" w:rsidP="0033590C">
      <w:pPr>
        <w:spacing w:after="0" w:line="360" w:lineRule="auto"/>
        <w:jc w:val="both"/>
      </w:pPr>
      <w:r w:rsidRPr="006C0916">
        <w:rPr>
          <w:b/>
          <w:bCs/>
        </w:rPr>
        <w:lastRenderedPageBreak/>
        <w:t xml:space="preserve">Obrigatório gerar faturamento do armazém individual por serviço: </w:t>
      </w:r>
      <w:r>
        <w:t>Esse parâmetro vai obrigar a gerar um faturamento por Serviço (Etiquetagem, Expedição, entre outros).</w:t>
      </w:r>
    </w:p>
    <w:p w14:paraId="7B67C9FF" w14:textId="77777777" w:rsidR="0033590C" w:rsidRPr="005D4ECC" w:rsidRDefault="0033590C" w:rsidP="0033590C">
      <w:pPr>
        <w:spacing w:after="0" w:line="360" w:lineRule="auto"/>
        <w:jc w:val="both"/>
      </w:pPr>
    </w:p>
    <w:p w14:paraId="57BD2C1A" w14:textId="77777777" w:rsidR="0033590C" w:rsidRDefault="0033590C" w:rsidP="0033590C">
      <w:pPr>
        <w:spacing w:after="0" w:line="360" w:lineRule="auto"/>
        <w:jc w:val="both"/>
      </w:pPr>
      <w:r w:rsidRPr="006C0916">
        <w:rPr>
          <w:b/>
          <w:bCs/>
        </w:rPr>
        <w:t>Permitir gerar documento do faturamento para outra pessoa:</w:t>
      </w:r>
      <w:r>
        <w:t xml:space="preserve"> Esse parâmetro permite gerar o faturamento para um cliente, porém definir outro CNPJ como destinatário do documento da fatura.</w:t>
      </w:r>
    </w:p>
    <w:p w14:paraId="6324E8E5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0C"/>
    <w:rsid w:val="00003DF7"/>
    <w:rsid w:val="0033590C"/>
    <w:rsid w:val="007D496C"/>
    <w:rsid w:val="00CF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F8FE6"/>
  <w15:chartTrackingRefBased/>
  <w15:docId w15:val="{2EEB411E-E509-4A15-8532-3C1F37EE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0C"/>
  </w:style>
  <w:style w:type="paragraph" w:styleId="Ttulo1">
    <w:name w:val="heading 1"/>
    <w:basedOn w:val="Normal"/>
    <w:next w:val="Normal"/>
    <w:link w:val="Ttulo1Char"/>
    <w:uiPriority w:val="9"/>
    <w:qFormat/>
    <w:rsid w:val="0033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5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9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9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9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59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59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9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5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2026-06-17T13:04:00Z</dcterms:created>
  <dcterms:modified xsi:type="dcterms:W3CDTF">2026-06-17T13:04:00Z</dcterms:modified>
</cp:coreProperties>
</file>