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-2856</wp:posOffset>
                </wp:positionH>
                <wp:positionV relativeFrom="paragraph">
                  <wp:posOffset>42863</wp:posOffset>
                </wp:positionV>
                <wp:extent cx="5801360" cy="1245870"/>
                <wp:effectExtent b="0" l="0" r="0" t="0"/>
                <wp:wrapNone/>
                <wp:docPr id="50" name=""/>
                <a:graphic>
                  <a:graphicData uri="http://schemas.microsoft.com/office/word/2010/wordprocessingShape">
                    <wps:wsp>
                      <wps:cNvSpPr/>
                      <wps:cNvPr id="2" name="Shape 2"/>
                      <wps:spPr>
                        <a:xfrm>
                          <a:off x="2450083" y="3161828"/>
                          <a:ext cx="5791835" cy="123634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1f3864"/>
                                <w:sz w:val="48"/>
                                <w:vertAlign w:val="baseline"/>
                              </w:rPr>
                              <w:t xml:space="preserve">Student Guide Project Definition APT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Subject Capstone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-2856</wp:posOffset>
                </wp:positionH>
                <wp:positionV relativeFrom="paragraph">
                  <wp:posOffset>42863</wp:posOffset>
                </wp:positionV>
                <wp:extent cx="5801360" cy="1245870"/>
                <wp:effectExtent b="0" l="0" r="0" t="0"/>
                <wp:wrapNone/>
                <wp:docPr id="5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01360" cy="124587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line="360" w:lineRule="auto"/>
        <w:jc w:val="both"/>
        <w:rPr>
          <w:b w:val="0"/>
          <w:sz w:val="24"/>
          <w:szCs w:val="24"/>
        </w:rPr>
      </w:pPr>
      <w:r w:rsidDel="00000000" w:rsidR="00000000" w:rsidRPr="00000000">
        <w:rPr>
          <w:b w:val="1"/>
          <w:sz w:val="24"/>
          <w:szCs w:val="24"/>
          <w:rtl w:val="0"/>
        </w:rPr>
        <w:t xml:space="preserve">Abstract</w:t>
        <w:br w:type="textWrapping"/>
      </w:r>
      <w:r w:rsidDel="00000000" w:rsidR="00000000" w:rsidRPr="00000000">
        <w:rPr>
          <w:b w:val="0"/>
          <w:sz w:val="24"/>
          <w:szCs w:val="24"/>
          <w:rtl w:val="0"/>
        </w:rPr>
        <w:t xml:space="preserve">The Contraplano Reporting Module (MRC) is a web solution designed to address critical deficiencies in the current reporting system of Contraplano, a regional digital news media outlet in Chile. The project proposes the development of a module built with Flutter and Firebase, which incorporates validated forms, deduplication, advanced filters, and an administrative panel. Additionally, it will generate exportable reports compatible with Mailrelay and provide dashboards with key performance indicators. The solution ensures data traceability, reliability, and usability, while improving operational efficiency for interns, editors, and management. The MRC directly integrates competencies from the Computer Engineering program such as software development, project management, data modeling, quality assurance, and security, while also reinforcing generic skills such as teamwork, innovation, and professional communication.</w:t>
      </w:r>
    </w:p>
    <w:p w:rsidR="00000000" w:rsidDel="00000000" w:rsidP="00000000" w:rsidRDefault="00000000" w:rsidRPr="00000000" w14:paraId="00000006">
      <w:pPr>
        <w:spacing w:after="0" w:line="360" w:lineRule="auto"/>
        <w:jc w:val="both"/>
        <w:rPr>
          <w:b w:val="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8">
            <w:pPr>
              <w:jc w:val="both"/>
              <w:rPr>
                <w:b w:val="1"/>
                <w:color w:val="1f3864"/>
                <w:sz w:val="28"/>
                <w:szCs w:val="28"/>
              </w:rPr>
            </w:pPr>
            <w:r w:rsidDel="00000000" w:rsidR="00000000" w:rsidRPr="00000000">
              <w:rPr>
                <w:b w:val="1"/>
                <w:color w:val="1f3864"/>
                <w:sz w:val="28"/>
                <w:szCs w:val="28"/>
                <w:rtl w:val="0"/>
              </w:rPr>
              <w:t xml:space="preserve">1. Personal Background</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950"/>
        <w:gridCol w:w="6548"/>
        <w:tblGridChange w:id="0">
          <w:tblGrid>
            <w:gridCol w:w="2950"/>
            <w:gridCol w:w="654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A">
            <w:pPr>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Student Name (1)</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B">
            <w:pPr>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Marialejandra Méndez Ramírez</w:t>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C">
            <w:pPr>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Rut (1)</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D">
            <w:pPr>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26.167.127-1</w:t>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E">
            <w:pPr>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Student Name (2)</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F">
            <w:pPr>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Noel Francisco Saenz Labra</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0">
            <w:pPr>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Rut (2)</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1">
            <w:pPr>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21.124.053-9</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2">
            <w:pPr>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Degree Program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3">
            <w:pPr>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Computer Engineering</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4">
            <w:pPr>
              <w:jc w:val="left"/>
              <w:rPr>
                <w:rFonts w:ascii="Calibri" w:cs="Calibri" w:eastAsia="Calibri" w:hAnsi="Calibri"/>
                <w:b w:val="1"/>
                <w:color w:val="1f3864"/>
                <w:sz w:val="24"/>
                <w:szCs w:val="24"/>
              </w:rPr>
            </w:pPr>
            <w:r w:rsidDel="00000000" w:rsidR="00000000" w:rsidRPr="00000000">
              <w:rPr>
                <w:b w:val="1"/>
                <w:color w:val="1f3864"/>
                <w:sz w:val="24"/>
                <w:szCs w:val="24"/>
                <w:rtl w:val="0"/>
              </w:rPr>
              <w:t xml:space="preserve">Campus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5">
            <w:pPr>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7">
            <w:pPr>
              <w:jc w:val="both"/>
              <w:rPr>
                <w:b w:val="1"/>
                <w:color w:val="1f3864"/>
                <w:sz w:val="28"/>
                <w:szCs w:val="28"/>
              </w:rPr>
            </w:pPr>
            <w:r w:rsidDel="00000000" w:rsidR="00000000" w:rsidRPr="00000000">
              <w:rPr>
                <w:b w:val="1"/>
                <w:color w:val="1f3864"/>
                <w:sz w:val="28"/>
                <w:szCs w:val="28"/>
                <w:rtl w:val="0"/>
              </w:rPr>
              <w:t xml:space="preserve">2. Project Description</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770"/>
        <w:gridCol w:w="7725"/>
        <w:tblGridChange w:id="0">
          <w:tblGrid>
            <w:gridCol w:w="1770"/>
            <w:gridCol w:w="7725"/>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9">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Project Name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A">
            <w:pPr>
              <w:keepNext w:val="0"/>
              <w:keepLines w:val="0"/>
              <w:widowControl w:val="1"/>
              <w:spacing w:after="120" w:before="120" w:line="36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Contraplano Reporting Module (MRC)</w:t>
              <w:br w:type="textWrapping"/>
              <w:t xml:space="preserve">(Contraplano is a regional and digital news media outlet in Chile, located in Reñaca)</w:t>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B">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Areas of Performance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solutions development: implementation of a web module with validated forms and an administrative panel.</w:t>
            </w:r>
          </w:p>
          <w:p w:rsidR="00000000" w:rsidDel="00000000" w:rsidP="00000000" w:rsidRDefault="00000000" w:rsidRPr="00000000" w14:paraId="0000001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project management: sprint planning and progress control.</w:t>
            </w:r>
          </w:p>
          <w:p w:rsidR="00000000" w:rsidDel="00000000" w:rsidP="00000000" w:rsidRDefault="00000000" w:rsidRPr="00000000" w14:paraId="0000001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modeling and management: Firestore structure with exports and security rules.</w:t>
            </w:r>
          </w:p>
          <w:p w:rsidR="00000000" w:rsidDel="00000000" w:rsidP="00000000" w:rsidRDefault="00000000" w:rsidRPr="00000000" w14:paraId="0000001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assurance: validations, deduplication, and compatibility testing with Mailrelay.</w:t>
            </w:r>
          </w:p>
          <w:p w:rsidR="00000000" w:rsidDel="00000000" w:rsidP="00000000" w:rsidRDefault="00000000" w:rsidRPr="00000000" w14:paraId="0000002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security: access rules, roles, and vulnerability mitigation.</w:t>
            </w:r>
            <w:r w:rsidDel="00000000" w:rsidR="00000000" w:rsidRPr="00000000">
              <w:rPr>
                <w:rtl w:val="0"/>
              </w:rPr>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1">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Competenci</w:t>
            </w:r>
            <w:r w:rsidDel="00000000" w:rsidR="00000000" w:rsidRPr="00000000">
              <w:rPr>
                <w:b w:val="1"/>
                <w:color w:val="1f3864"/>
                <w:sz w:val="24"/>
                <w:szCs w:val="24"/>
                <w:rtl w:val="0"/>
              </w:rPr>
              <w:t xml:space="preserve">e</w:t>
            </w:r>
            <w:r w:rsidDel="00000000" w:rsidR="00000000" w:rsidRPr="00000000">
              <w:rPr>
                <w:rFonts w:ascii="Calibri" w:cs="Calibri" w:eastAsia="Calibri" w:hAnsi="Calibri"/>
                <w:b w:val="1"/>
                <w:color w:val="1f3864"/>
                <w:sz w:val="24"/>
                <w:szCs w:val="24"/>
                <w:rtl w:val="0"/>
              </w:rPr>
              <w:t xml:space="preserve">s</w:t>
            </w:r>
          </w:p>
          <w:p w:rsidR="00000000" w:rsidDel="00000000" w:rsidP="00000000" w:rsidRDefault="00000000" w:rsidRPr="00000000" w14:paraId="00000022">
            <w:pPr>
              <w:jc w:val="center"/>
              <w:rPr>
                <w:rFonts w:ascii="Calibri" w:cs="Calibri" w:eastAsia="Calibri" w:hAnsi="Calibri"/>
                <w:b w:val="1"/>
                <w:color w:val="1f3864"/>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IT projects, offering decision-making alternatives through iterative planning and control.</w:t>
            </w:r>
          </w:p>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software solution using techniques that systematize development and maintenance.</w:t>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scalable data models in Firestore to support organizational growth.</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certification tests of products and processes applying industry best practices.</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cigej78u0y55"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Resolve systemic vulnerabilities to ensure compliance with security standards.</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420" w:right="0" w:hanging="4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Communicate in English at a basic level (generic competency), evidenced through the abstract and conclusions required in this phase.</w:t>
            </w:r>
            <w:r w:rsidDel="00000000" w:rsidR="00000000" w:rsidRPr="00000000">
              <w:rPr>
                <w:rtl w:val="0"/>
              </w:rPr>
            </w:r>
          </w:p>
        </w:tc>
      </w:tr>
    </w:tbl>
    <w:p w:rsidR="00000000" w:rsidDel="00000000" w:rsidP="00000000" w:rsidRDefault="00000000" w:rsidRPr="00000000" w14:paraId="00000029">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Project Justification</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75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770"/>
        <w:gridCol w:w="7980"/>
        <w:tblGridChange w:id="0">
          <w:tblGrid>
            <w:gridCol w:w="1770"/>
            <w:gridCol w:w="7980"/>
          </w:tblGrid>
        </w:tblGridChange>
      </w:tblGrid>
      <w:tr>
        <w:trPr>
          <w:cantSplit w:val="0"/>
          <w:trHeight w:val="1861"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C">
            <w:pPr>
              <w:keepNext w:val="0"/>
              <w:keepLines w:val="0"/>
              <w:widowControl w:val="1"/>
              <w:spacing w:after="120" w:before="120" w:line="36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Relevanc</w:t>
            </w:r>
            <w:r w:rsidDel="00000000" w:rsidR="00000000" w:rsidRPr="00000000">
              <w:rPr>
                <w:b w:val="1"/>
                <w:color w:val="1f3864"/>
                <w:sz w:val="24"/>
                <w:szCs w:val="24"/>
                <w:rtl w:val="0"/>
              </w:rPr>
              <w:t xml:space="preserve">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both"/>
              <w:rPr>
                <w:sz w:val="24"/>
                <w:szCs w:val="24"/>
              </w:rPr>
            </w:pPr>
            <w:r w:rsidDel="00000000" w:rsidR="00000000" w:rsidRPr="00000000">
              <w:rPr>
                <w:sz w:val="24"/>
                <w:szCs w:val="24"/>
                <w:rtl w:val="0"/>
              </w:rPr>
              <w:t xml:space="preserve">During the professional internship at Contraplano, critical limitations were identified in the current reporting system. The tool currently in use presents deficiencies in data capture (it does not validate mandatory fields or formats), generates duplicates that cannot be deleted when copying fails, restricts information downloads to weekdays (excluding weekend reports), and does not allow filters for data analysis.</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both"/>
              <w:rPr>
                <w:sz w:val="24"/>
                <w:szCs w:val="24"/>
              </w:rPr>
            </w:pPr>
            <w:r w:rsidDel="00000000" w:rsidR="00000000" w:rsidRPr="00000000">
              <w:rPr>
                <w:sz w:val="24"/>
                <w:szCs w:val="24"/>
                <w:rtl w:val="0"/>
              </w:rPr>
              <w:t xml:space="preserve">These weaknesses directly affect operational efficiency, generate rework, and compromise the traceability and reliability of data used as inputs for external communications. For these reasons, it is pertinent and necessary to develop a technological solution that strengthens report management and professionalizes the workflow.</w:t>
            </w:r>
          </w:p>
        </w:tc>
      </w:tr>
      <w:tr>
        <w:trPr>
          <w:cantSplit w:val="0"/>
          <w:trHeight w:val="103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F">
            <w:pPr>
              <w:keepNext w:val="0"/>
              <w:keepLines w:val="0"/>
              <w:widowControl w:val="1"/>
              <w:spacing w:after="120" w:before="120" w:line="360" w:lineRule="auto"/>
              <w:jc w:val="center"/>
              <w:rPr>
                <w:rFonts w:ascii="Calibri" w:cs="Calibri" w:eastAsia="Calibri" w:hAnsi="Calibri"/>
                <w:b w:val="1"/>
                <w:color w:val="1f3864"/>
                <w:sz w:val="24"/>
                <w:szCs w:val="24"/>
                <w:shd w:fill="auto" w:val="clear"/>
              </w:rPr>
            </w:pPr>
            <w:r w:rsidDel="00000000" w:rsidR="00000000" w:rsidRPr="00000000">
              <w:rPr>
                <w:rFonts w:ascii="Calibri" w:cs="Calibri" w:eastAsia="Calibri" w:hAnsi="Calibri"/>
                <w:b w:val="1"/>
                <w:color w:val="1f3864"/>
                <w:sz w:val="24"/>
                <w:szCs w:val="24"/>
                <w:shd w:fill="auto" w:val="clear"/>
                <w:rtl w:val="0"/>
              </w:rPr>
              <w:t xml:space="preserve">Descrip</w:t>
            </w:r>
            <w:r w:rsidDel="00000000" w:rsidR="00000000" w:rsidRPr="00000000">
              <w:rPr>
                <w:b w:val="1"/>
                <w:color w:val="1f3864"/>
                <w:sz w:val="24"/>
                <w:szCs w:val="24"/>
                <w:shd w:fill="auto" w:val="clear"/>
                <w:rtl w:val="0"/>
              </w:rPr>
              <w:t xml:space="preserve">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0">
            <w:pPr>
              <w:keepNext w:val="0"/>
              <w:keepLines w:val="0"/>
              <w:widowControl w:val="1"/>
              <w:spacing w:after="120" w:before="120" w:line="360" w:lineRule="auto"/>
              <w:jc w:val="both"/>
              <w:rPr>
                <w:sz w:val="24"/>
                <w:szCs w:val="24"/>
              </w:rPr>
            </w:pPr>
            <w:r w:rsidDel="00000000" w:rsidR="00000000" w:rsidRPr="00000000">
              <w:rPr>
                <w:sz w:val="24"/>
                <w:szCs w:val="24"/>
                <w:rtl w:val="0"/>
              </w:rPr>
              <w:t xml:space="preserve">The Contraplano Reporting Module (MRC) will be a web application (Flutter + Firebase) that allows validated and standardized report registration, automatically generating an auto-formatted message identical to the one currently used by the organization to consolidate lists and newsletters.</w:t>
            </w:r>
          </w:p>
          <w:p w:rsidR="00000000" w:rsidDel="00000000" w:rsidP="00000000" w:rsidRDefault="00000000" w:rsidRPr="00000000" w14:paraId="00000031">
            <w:pPr>
              <w:keepNext w:val="0"/>
              <w:keepLines w:val="0"/>
              <w:widowControl w:val="1"/>
              <w:spacing w:after="120" w:before="120" w:line="360" w:lineRule="auto"/>
              <w:jc w:val="both"/>
              <w:rPr>
                <w:sz w:val="24"/>
                <w:szCs w:val="24"/>
              </w:rPr>
            </w:pPr>
            <w:r w:rsidDel="00000000" w:rsidR="00000000" w:rsidRPr="00000000">
              <w:rPr>
                <w:sz w:val="24"/>
                <w:szCs w:val="24"/>
                <w:rtl w:val="0"/>
              </w:rPr>
              <w:t xml:space="preserve">The solution will include deduplication features, an administrative panel for CRUD of reports and blocks, advanced filters, and exports in CSV/XLSX formats. This ensures continuity with the company’s current workflow, but with a more reliable, secure system aligned with the real needs of interns and editors.</w:t>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2">
            <w:pPr>
              <w:keepNext w:val="0"/>
              <w:keepLines w:val="0"/>
              <w:widowControl w:val="1"/>
              <w:spacing w:after="120" w:before="120" w:line="360" w:lineRule="auto"/>
              <w:jc w:val="center"/>
              <w:rPr>
                <w:rFonts w:ascii="Calibri" w:cs="Calibri" w:eastAsia="Calibri" w:hAnsi="Calibri"/>
                <w:b w:val="1"/>
                <w:color w:val="1f3864"/>
                <w:sz w:val="24"/>
                <w:szCs w:val="24"/>
                <w:shd w:fill="auto" w:val="clear"/>
              </w:rPr>
            </w:pPr>
            <w:r w:rsidDel="00000000" w:rsidR="00000000" w:rsidRPr="00000000">
              <w:rPr>
                <w:rFonts w:ascii="Calibri" w:cs="Calibri" w:eastAsia="Calibri" w:hAnsi="Calibri"/>
                <w:b w:val="1"/>
                <w:color w:val="1f3864"/>
                <w:sz w:val="24"/>
                <w:szCs w:val="24"/>
                <w:shd w:fill="auto" w:val="clear"/>
                <w:rtl w:val="0"/>
              </w:rPr>
              <w:t xml:space="preserve">Relevance to the graduate profile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3">
            <w:pPr>
              <w:keepNext w:val="0"/>
              <w:keepLines w:val="0"/>
              <w:widowControl w:val="1"/>
              <w:spacing w:after="120" w:before="120" w:line="360" w:lineRule="auto"/>
              <w:jc w:val="both"/>
              <w:rPr>
                <w:rFonts w:ascii="Calibri" w:cs="Calibri" w:eastAsia="Calibri" w:hAnsi="Calibri"/>
                <w:i w:val="0"/>
                <w:color w:val="000000"/>
                <w:sz w:val="24"/>
                <w:szCs w:val="24"/>
                <w:shd w:fill="auto" w:val="clear"/>
              </w:rPr>
            </w:pPr>
            <w:r w:rsidDel="00000000" w:rsidR="00000000" w:rsidRPr="00000000">
              <w:rPr>
                <w:rFonts w:ascii="Calibri" w:cs="Calibri" w:eastAsia="Calibri" w:hAnsi="Calibri"/>
                <w:i w:val="0"/>
                <w:color w:val="000000"/>
                <w:sz w:val="24"/>
                <w:szCs w:val="24"/>
                <w:shd w:fill="auto" w:val="clear"/>
                <w:rtl w:val="0"/>
              </w:rPr>
              <w:t xml:space="preserve">The project integrates competencies from the Computer Engineering program: software development, project management, data modeling, quality assurance, and security. It also demonstrates generic competencies such as technical communication and innovation capacity by proposing a sustainable business improvement.</w:t>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4">
            <w:pPr>
              <w:keepNext w:val="0"/>
              <w:keepLines w:val="0"/>
              <w:widowControl w:val="1"/>
              <w:spacing w:after="120" w:before="120" w:line="360" w:lineRule="auto"/>
              <w:jc w:val="center"/>
              <w:rPr>
                <w:rFonts w:ascii="Calibri" w:cs="Calibri" w:eastAsia="Calibri" w:hAnsi="Calibri"/>
                <w:b w:val="1"/>
                <w:color w:val="1f3864"/>
                <w:sz w:val="24"/>
                <w:szCs w:val="24"/>
                <w:shd w:fill="auto" w:val="clear"/>
              </w:rPr>
            </w:pPr>
            <w:r w:rsidDel="00000000" w:rsidR="00000000" w:rsidRPr="00000000">
              <w:rPr>
                <w:rFonts w:ascii="Calibri" w:cs="Calibri" w:eastAsia="Calibri" w:hAnsi="Calibri"/>
                <w:b w:val="1"/>
                <w:color w:val="1f3864"/>
                <w:sz w:val="24"/>
                <w:szCs w:val="24"/>
                <w:shd w:fill="auto" w:val="clear"/>
                <w:rtl w:val="0"/>
              </w:rPr>
              <w:t xml:space="preserve">Relation to professional interests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5">
            <w:pPr>
              <w:keepNext w:val="0"/>
              <w:keepLines w:val="0"/>
              <w:widowControl w:val="1"/>
              <w:spacing w:after="120" w:before="120" w:line="360" w:lineRule="auto"/>
              <w:jc w:val="both"/>
              <w:rPr>
                <w:rFonts w:ascii="Calibri" w:cs="Calibri" w:eastAsia="Calibri" w:hAnsi="Calibri"/>
                <w:i w:val="0"/>
                <w:color w:val="000000"/>
                <w:sz w:val="24"/>
                <w:szCs w:val="24"/>
                <w:shd w:fill="auto" w:val="clear"/>
              </w:rPr>
            </w:pPr>
            <w:r w:rsidDel="00000000" w:rsidR="00000000" w:rsidRPr="00000000">
              <w:rPr>
                <w:rFonts w:ascii="Calibri" w:cs="Calibri" w:eastAsia="Calibri" w:hAnsi="Calibri"/>
                <w:i w:val="0"/>
                <w:color w:val="000000"/>
                <w:sz w:val="24"/>
                <w:szCs w:val="24"/>
                <w:shd w:fill="auto" w:val="clear"/>
                <w:rtl w:val="0"/>
              </w:rPr>
              <w:t xml:space="preserve">The development of the MRC connects with our interests, since both of us aim to work in web and mobile software development, solve real-world problems, and add value to the companies we join through automation, improvements, or data analysis. Moreover, through this project, we will reinforce the knowledge acquired throughout the academic program, discover our strengths and weaknesses, and improve over time. It also provides practical experience applying agile methodologies and modern technologies (Firebase, Flutter), aligned with professional growth in the IT industry.</w:t>
            </w:r>
          </w:p>
        </w:tc>
      </w:tr>
      <w:tr>
        <w:trPr>
          <w:cantSplit w:val="0"/>
          <w:trHeight w:val="13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6">
            <w:pPr>
              <w:keepNext w:val="0"/>
              <w:keepLines w:val="0"/>
              <w:widowControl w:val="1"/>
              <w:spacing w:after="120" w:before="120" w:line="36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Feasibility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7">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 </w:t>
            </w:r>
            <w:r w:rsidDel="00000000" w:rsidR="00000000" w:rsidRPr="00000000">
              <w:rPr>
                <w:b w:val="0"/>
                <w:i w:val="0"/>
                <w:smallCaps w:val="0"/>
                <w:strike w:val="0"/>
                <w:color w:val="000000"/>
                <w:sz w:val="24"/>
                <w:szCs w:val="24"/>
                <w:u w:val="none"/>
                <w:shd w:fill="auto" w:val="clear"/>
                <w:vertAlign w:val="baseline"/>
                <w:rtl w:val="0"/>
              </w:rPr>
              <w:t xml:space="preserve">weeks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September 1st to October 26th, with incremental deliverables.</w:t>
            </w:r>
          </w:p>
          <w:p w:rsidR="00000000" w:rsidDel="00000000" w:rsidP="00000000" w:rsidRDefault="00000000" w:rsidRPr="00000000" w14:paraId="0000003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Dedica</w:t>
            </w:r>
            <w:r w:rsidDel="00000000" w:rsidR="00000000" w:rsidRPr="00000000">
              <w:rPr>
                <w:b w:val="0"/>
                <w:i w:val="0"/>
                <w:smallCaps w:val="0"/>
                <w:strike w:val="0"/>
                <w:color w:val="000000"/>
                <w:sz w:val="24"/>
                <w:szCs w:val="24"/>
                <w:u w:val="none"/>
                <w:shd w:fill="auto" w:val="clear"/>
                <w:vertAlign w:val="baseline"/>
                <w:rtl w:val="0"/>
              </w:rPr>
              <w:t xml:space="preserve">tio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4 ho</w:t>
            </w:r>
            <w:r w:rsidDel="00000000" w:rsidR="00000000" w:rsidRPr="00000000">
              <w:rPr>
                <w:b w:val="0"/>
                <w:i w:val="0"/>
                <w:smallCaps w:val="0"/>
                <w:strike w:val="0"/>
                <w:color w:val="000000"/>
                <w:sz w:val="24"/>
                <w:szCs w:val="24"/>
                <w:u w:val="none"/>
                <w:shd w:fill="auto" w:val="clear"/>
                <w:vertAlign w:val="baseline"/>
                <w:rtl w:val="0"/>
              </w:rPr>
              <w:t xml:space="preserv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d</w:t>
            </w:r>
            <w:r w:rsidDel="00000000" w:rsidR="00000000" w:rsidRPr="00000000">
              <w:rPr>
                <w:b w:val="0"/>
                <w:i w:val="0"/>
                <w:smallCaps w:val="0"/>
                <w:strike w:val="0"/>
                <w:color w:val="000000"/>
                <w:sz w:val="24"/>
                <w:szCs w:val="24"/>
                <w:u w:val="none"/>
                <w:shd w:fill="auto" w:val="clear"/>
                <w:vertAlign w:val="baseline"/>
                <w:rtl w:val="0"/>
              </w:rPr>
              <w:t xml:space="preserve">aily,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Monday to Saturday per team member, with optional reinforcement on Sundays.</w:t>
            </w:r>
          </w:p>
          <w:p w:rsidR="00000000" w:rsidDel="00000000" w:rsidP="00000000" w:rsidRDefault="00000000" w:rsidRPr="00000000" w14:paraId="00000039">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Technological resources: Firebase stack (Auth, Firestore, Storage, Hosting), low operational cost (&lt;USD 1/month).</w:t>
            </w:r>
          </w:p>
          <w:p w:rsidR="00000000" w:rsidDel="00000000" w:rsidP="00000000" w:rsidRDefault="00000000" w:rsidRPr="00000000" w14:paraId="0000003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eam: 2 members with knowledge in development, data management, and testing.</w:t>
            </w:r>
          </w:p>
          <w:p w:rsidR="00000000" w:rsidDel="00000000" w:rsidP="00000000" w:rsidRDefault="00000000" w:rsidRPr="00000000" w14:paraId="0000003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Facilitators: support from the Contraplano team to validate progress.</w:t>
            </w:r>
          </w:p>
          <w:p w:rsidR="00000000" w:rsidDel="00000000" w:rsidP="00000000" w:rsidRDefault="00000000" w:rsidRPr="00000000" w14:paraId="0000003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Risks: time limitations and workload; mitigation through schedule flexibility and task redistribution.</w:t>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Objetives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695"/>
        <w:gridCol w:w="7800"/>
        <w:tblGridChange w:id="0">
          <w:tblGrid>
            <w:gridCol w:w="1695"/>
            <w:gridCol w:w="7800"/>
          </w:tblGrid>
        </w:tblGridChange>
      </w:tblGrid>
      <w:tr>
        <w:trPr>
          <w:cantSplit w:val="0"/>
          <w:trHeight w:val="1259"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1">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General Objective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2">
            <w:pPr>
              <w:keepNext w:val="0"/>
              <w:keepLines w:val="0"/>
              <w:widowControl w:val="1"/>
              <w:spacing w:after="120" w:before="120" w:line="360" w:lineRule="auto"/>
              <w:jc w:val="both"/>
              <w:rPr>
                <w:sz w:val="24"/>
                <w:szCs w:val="24"/>
              </w:rPr>
            </w:pPr>
            <w:r w:rsidDel="00000000" w:rsidR="00000000" w:rsidRPr="00000000">
              <w:rPr>
                <w:rFonts w:ascii="Calibri" w:cs="Calibri" w:eastAsia="Calibri" w:hAnsi="Calibri"/>
                <w:i w:val="0"/>
                <w:color w:val="000000"/>
                <w:sz w:val="24"/>
                <w:szCs w:val="24"/>
                <w:rtl w:val="0"/>
              </w:rPr>
              <w:t xml:space="preserve">Design and implement a reporting module for Contraplano that optimizes the management, validation, and control of journalistic reports, ensuring reliable, exportable data compatible with Mailrelay.</w:t>
            </w:r>
            <w:r w:rsidDel="00000000" w:rsidR="00000000" w:rsidRPr="00000000">
              <w:rPr>
                <w:rtl w:val="0"/>
              </w:rPr>
            </w:r>
          </w:p>
        </w:tc>
      </w:tr>
      <w:tr>
        <w:trPr>
          <w:cantSplit w:val="0"/>
          <w:trHeight w:val="834"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3">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Specific Objectives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4">
            <w:pPr>
              <w:keepNext w:val="0"/>
              <w:keepLines w:val="0"/>
              <w:widowControl w:val="1"/>
              <w:numPr>
                <w:ilvl w:val="0"/>
                <w:numId w:val="4"/>
              </w:numPr>
              <w:spacing w:after="120" w:before="120" w:line="360" w:lineRule="auto"/>
              <w:ind w:left="425" w:hanging="65"/>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Analyze the current system requirements and identify the needs of interns and editors.</w:t>
            </w:r>
          </w:p>
          <w:p w:rsidR="00000000" w:rsidDel="00000000" w:rsidP="00000000" w:rsidRDefault="00000000" w:rsidRPr="00000000" w14:paraId="00000045">
            <w:pPr>
              <w:keepNext w:val="0"/>
              <w:keepLines w:val="0"/>
              <w:widowControl w:val="1"/>
              <w:numPr>
                <w:ilvl w:val="0"/>
                <w:numId w:val="4"/>
              </w:numPr>
              <w:spacing w:after="120" w:before="120" w:line="360" w:lineRule="auto"/>
              <w:ind w:left="425" w:hanging="65"/>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Develop a report creation form with validations, deduplication, and automatic message generation.</w:t>
            </w:r>
          </w:p>
          <w:p w:rsidR="00000000" w:rsidDel="00000000" w:rsidP="00000000" w:rsidRDefault="00000000" w:rsidRPr="00000000" w14:paraId="00000046">
            <w:pPr>
              <w:keepNext w:val="0"/>
              <w:keepLines w:val="0"/>
              <w:widowControl w:val="1"/>
              <w:numPr>
                <w:ilvl w:val="0"/>
                <w:numId w:val="4"/>
              </w:numPr>
              <w:spacing w:after="120" w:before="120" w:line="360" w:lineRule="auto"/>
              <w:ind w:left="425" w:hanging="65"/>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Implement an administrative panel with roles, CRUD functionalities, filters, exports, and quality control.</w:t>
            </w:r>
          </w:p>
          <w:p w:rsidR="00000000" w:rsidDel="00000000" w:rsidP="00000000" w:rsidRDefault="00000000" w:rsidRPr="00000000" w14:paraId="00000047">
            <w:pPr>
              <w:keepNext w:val="0"/>
              <w:keepLines w:val="0"/>
              <w:widowControl w:val="1"/>
              <w:numPr>
                <w:ilvl w:val="0"/>
                <w:numId w:val="4"/>
              </w:numPr>
              <w:spacing w:after="120" w:before="120" w:line="360" w:lineRule="auto"/>
              <w:ind w:left="425" w:hanging="65"/>
              <w:jc w:val="both"/>
              <w:rPr>
                <w:rFonts w:ascii="Calibri" w:cs="Calibri" w:eastAsia="Calibri" w:hAnsi="Calibri"/>
                <w:i w:val="0"/>
                <w:color w:val="000000"/>
                <w:sz w:val="24"/>
                <w:szCs w:val="24"/>
              </w:rPr>
            </w:pPr>
            <w:r w:rsidDel="00000000" w:rsidR="00000000" w:rsidRPr="00000000">
              <w:rPr>
                <w:i w:val="0"/>
                <w:color w:val="000000"/>
                <w:sz w:val="24"/>
                <w:szCs w:val="24"/>
                <w:rtl w:val="0"/>
              </w:rPr>
              <w:t xml:space="preserve">B</w:t>
            </w:r>
            <w:r w:rsidDel="00000000" w:rsidR="00000000" w:rsidRPr="00000000">
              <w:rPr>
                <w:rFonts w:ascii="Calibri" w:cs="Calibri" w:eastAsia="Calibri" w:hAnsi="Calibri"/>
                <w:i w:val="0"/>
                <w:color w:val="000000"/>
                <w:sz w:val="24"/>
                <w:szCs w:val="24"/>
                <w:rtl w:val="0"/>
              </w:rPr>
              <w:t xml:space="preserve">uild an HTML download module (Mon–Fri / Mon–Sun), ensuring Mailrelay compatibility.</w:t>
            </w:r>
          </w:p>
          <w:p w:rsidR="00000000" w:rsidDel="00000000" w:rsidP="00000000" w:rsidRDefault="00000000" w:rsidRPr="00000000" w14:paraId="00000048">
            <w:pPr>
              <w:keepNext w:val="0"/>
              <w:keepLines w:val="0"/>
              <w:widowControl w:val="1"/>
              <w:numPr>
                <w:ilvl w:val="0"/>
                <w:numId w:val="4"/>
              </w:numPr>
              <w:spacing w:after="120" w:before="120" w:line="360" w:lineRule="auto"/>
              <w:ind w:left="425" w:hanging="65"/>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Incorporate a dashboard with key indicators to support decision-making.</w:t>
            </w:r>
          </w:p>
          <w:p w:rsidR="00000000" w:rsidDel="00000000" w:rsidP="00000000" w:rsidRDefault="00000000" w:rsidRPr="00000000" w14:paraId="00000049">
            <w:pPr>
              <w:keepNext w:val="0"/>
              <w:keepLines w:val="0"/>
              <w:widowControl w:val="1"/>
              <w:numPr>
                <w:ilvl w:val="0"/>
                <w:numId w:val="4"/>
              </w:numPr>
              <w:spacing w:after="120" w:before="120" w:line="360" w:lineRule="auto"/>
              <w:ind w:left="425" w:hanging="65"/>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Apply validation and quality testing across all functionalities.</w:t>
            </w:r>
          </w:p>
          <w:p w:rsidR="00000000" w:rsidDel="00000000" w:rsidP="00000000" w:rsidRDefault="00000000" w:rsidRPr="00000000" w14:paraId="0000004A">
            <w:pPr>
              <w:keepNext w:val="0"/>
              <w:keepLines w:val="0"/>
              <w:widowControl w:val="1"/>
              <w:numPr>
                <w:ilvl w:val="0"/>
                <w:numId w:val="4"/>
              </w:numPr>
              <w:spacing w:after="120" w:before="120" w:line="360" w:lineRule="auto"/>
              <w:ind w:left="425" w:hanging="65"/>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Deploy the solution on Firebase Hosting with security rules, a backup plan, and maintenance guidelines.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Methodology</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498"/>
        <w:tblGridChange w:id="0">
          <w:tblGrid>
            <w:gridCol w:w="9498"/>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E">
            <w:pPr>
              <w:jc w:val="center"/>
              <w:rPr>
                <w:rFonts w:ascii="Calibri" w:cs="Calibri" w:eastAsia="Calibri" w:hAnsi="Calibri"/>
                <w:color w:val="1f3864"/>
                <w:sz w:val="22"/>
                <w:szCs w:val="22"/>
              </w:rPr>
            </w:pPr>
            <w:r w:rsidDel="00000000" w:rsidR="00000000" w:rsidRPr="00000000">
              <w:rPr>
                <w:rFonts w:ascii="Calibri" w:cs="Calibri" w:eastAsia="Calibri" w:hAnsi="Calibri"/>
                <w:b w:val="1"/>
                <w:color w:val="1f3864"/>
                <w:sz w:val="24"/>
                <w:szCs w:val="24"/>
                <w:rtl w:val="0"/>
              </w:rPr>
              <w:t xml:space="preserve">Description of Methodology</w:t>
            </w:r>
            <w:r w:rsidDel="00000000" w:rsidR="00000000" w:rsidRPr="00000000">
              <w:rPr>
                <w:rtl w:val="0"/>
              </w:rPr>
            </w:r>
          </w:p>
        </w:tc>
      </w:tr>
      <w:tr>
        <w:trPr>
          <w:cantSplit w:val="0"/>
          <w:trHeight w:val="192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F">
            <w:pPr>
              <w:keepNext w:val="0"/>
              <w:keepLines w:val="0"/>
              <w:widowControl w:val="1"/>
              <w:spacing w:after="120" w:before="120" w:line="360" w:lineRule="auto"/>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project will follow an agile approach, combining Scrum and Kanban into a hybrid method known as Scrumban, which best suits a small team of two members. This methodology allows incremental and flexible value delivery, adapting processes according to progress.</w:t>
            </w:r>
          </w:p>
          <w:p w:rsidR="00000000" w:rsidDel="00000000" w:rsidP="00000000" w:rsidRDefault="00000000" w:rsidRPr="00000000" w14:paraId="00000050">
            <w:pPr>
              <w:keepNext w:val="0"/>
              <w:keepLines w:val="0"/>
              <w:widowControl w:val="1"/>
              <w:spacing w:after="120" w:before="120" w:line="360" w:lineRule="auto"/>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Team Organization</w:t>
            </w:r>
          </w:p>
          <w:p w:rsidR="00000000" w:rsidDel="00000000" w:rsidP="00000000" w:rsidRDefault="00000000" w:rsidRPr="00000000" w14:paraId="00000051">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Functional leadership: assigned to the member with greater business knowledge, guiding priorities and validating coherence.</w:t>
            </w:r>
          </w:p>
          <w:p w:rsidR="00000000" w:rsidDel="00000000" w:rsidP="00000000" w:rsidRDefault="00000000" w:rsidRPr="00000000" w14:paraId="00000052">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Technical collaborator: provides transversal support in development, testing, and documentation.</w:t>
              <w:br w:type="textWrapping"/>
              <w:t xml:space="preserve">Both members share technical and documentation responsibilities in a horizontal, collaborative scheme.</w:t>
            </w:r>
          </w:p>
          <w:p w:rsidR="00000000" w:rsidDel="00000000" w:rsidP="00000000" w:rsidRDefault="00000000" w:rsidRPr="00000000" w14:paraId="00000053">
            <w:pPr>
              <w:keepNext w:val="0"/>
              <w:keepLines w:val="0"/>
              <w:widowControl w:val="1"/>
              <w:spacing w:after="120" w:before="120" w:line="360" w:lineRule="auto"/>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Work Planning</w:t>
            </w:r>
          </w:p>
          <w:p w:rsidR="00000000" w:rsidDel="00000000" w:rsidP="00000000" w:rsidRDefault="00000000" w:rsidRPr="00000000" w14:paraId="00000054">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Duration: 8 weeks (Sep 1 – Oct 26).</w:t>
            </w:r>
          </w:p>
          <w:p w:rsidR="00000000" w:rsidDel="00000000" w:rsidP="00000000" w:rsidRDefault="00000000" w:rsidRPr="00000000" w14:paraId="00000055">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Dedication: 4 hours per day, per member, Monday to Saturday (48 hours per week), with potential additional sessions on Sundays.</w:t>
            </w:r>
          </w:p>
          <w:p w:rsidR="00000000" w:rsidDel="00000000" w:rsidP="00000000" w:rsidRDefault="00000000" w:rsidRPr="00000000" w14:paraId="00000056">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Iterations: weekly sprints (1–2 weeks, depending on complexity), each with defined objectives and retrospective reviews to evaluate progress and adjust planning.</w:t>
            </w:r>
          </w:p>
          <w:p w:rsidR="00000000" w:rsidDel="00000000" w:rsidP="00000000" w:rsidRDefault="00000000" w:rsidRPr="00000000" w14:paraId="00000057">
            <w:pPr>
              <w:keepNext w:val="0"/>
              <w:keepLines w:val="0"/>
              <w:widowControl w:val="1"/>
              <w:spacing w:after="120" w:before="120" w:line="360" w:lineRule="auto"/>
              <w:jc w:val="both"/>
              <w:rPr>
                <w:rFonts w:ascii="Calibri" w:cs="Calibri" w:eastAsia="Calibri" w:hAnsi="Calibri"/>
                <w:b w:val="1"/>
                <w:i w:val="0"/>
                <w:color w:val="000000"/>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spacing w:after="120" w:before="120" w:line="360" w:lineRule="auto"/>
              <w:jc w:val="both"/>
              <w:rPr>
                <w:rFonts w:ascii="Calibri" w:cs="Calibri" w:eastAsia="Calibri" w:hAnsi="Calibri"/>
                <w:b w:val="1"/>
                <w:i w:val="0"/>
                <w:color w:val="000000"/>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spacing w:after="120" w:before="120" w:line="360" w:lineRule="auto"/>
              <w:jc w:val="both"/>
              <w:rPr>
                <w:rFonts w:ascii="Calibri" w:cs="Calibri" w:eastAsia="Calibri" w:hAnsi="Calibri"/>
                <w:i w:val="0"/>
                <w:color w:val="000000"/>
                <w:sz w:val="24"/>
                <w:szCs w:val="24"/>
              </w:rPr>
            </w:pPr>
            <w:r w:rsidDel="00000000" w:rsidR="00000000" w:rsidRPr="00000000">
              <w:rPr>
                <w:rFonts w:ascii="Calibri" w:cs="Calibri" w:eastAsia="Calibri" w:hAnsi="Calibri"/>
                <w:b w:val="1"/>
                <w:i w:val="0"/>
                <w:color w:val="000000"/>
                <w:sz w:val="24"/>
                <w:szCs w:val="24"/>
                <w:rtl w:val="0"/>
              </w:rPr>
              <w:t xml:space="preserve">Iteration Phases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Phase 1:</w:t>
            </w:r>
          </w:p>
          <w:p w:rsidR="00000000" w:rsidDel="00000000" w:rsidP="00000000" w:rsidRDefault="00000000" w:rsidRPr="00000000" w14:paraId="0000005B">
            <w:pPr>
              <w:keepNext w:val="0"/>
              <w:keepLines w:val="0"/>
              <w:widowControl w:val="1"/>
              <w:spacing w:after="120" w:before="120" w:line="360" w:lineRule="auto"/>
              <w:ind w:firstLine="480"/>
              <w:jc w:val="both"/>
              <w:rPr>
                <w:rFonts w:ascii="Calibri" w:cs="Calibri" w:eastAsia="Calibri" w:hAnsi="Calibri"/>
                <w:i w:val="0"/>
                <w:color w:val="000000"/>
                <w:sz w:val="24"/>
                <w:szCs w:val="24"/>
              </w:rPr>
            </w:pPr>
            <w:r w:rsidDel="00000000" w:rsidR="00000000" w:rsidRPr="00000000">
              <w:rPr>
                <w:i w:val="0"/>
                <w:color w:val="000000"/>
                <w:sz w:val="24"/>
                <w:szCs w:val="24"/>
                <w:rtl w:val="0"/>
              </w:rPr>
              <w:t xml:space="preserve">- </w:t>
            </w:r>
            <w:r w:rsidDel="00000000" w:rsidR="00000000" w:rsidRPr="00000000">
              <w:rPr>
                <w:rFonts w:ascii="Calibri" w:cs="Calibri" w:eastAsia="Calibri" w:hAnsi="Calibri"/>
                <w:i w:val="0"/>
                <w:color w:val="000000"/>
                <w:sz w:val="24"/>
                <w:szCs w:val="24"/>
                <w:rtl w:val="0"/>
              </w:rPr>
              <w:t xml:space="preserve">Week 1–2 (Sprint 1): Documentation and Design.</w:t>
            </w:r>
          </w:p>
          <w:p w:rsidR="00000000" w:rsidDel="00000000" w:rsidP="00000000" w:rsidRDefault="00000000" w:rsidRPr="00000000" w14:paraId="0000005C">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Phase 2:</w:t>
            </w:r>
          </w:p>
          <w:p w:rsidR="00000000" w:rsidDel="00000000" w:rsidP="00000000" w:rsidRDefault="00000000" w:rsidRPr="00000000" w14:paraId="0000005D">
            <w:pPr>
              <w:keepNext w:val="0"/>
              <w:keepLines w:val="0"/>
              <w:widowControl w:val="1"/>
              <w:spacing w:after="120" w:before="120" w:line="360" w:lineRule="auto"/>
              <w:ind w:firstLine="480"/>
              <w:jc w:val="both"/>
              <w:rPr>
                <w:rFonts w:ascii="Calibri" w:cs="Calibri" w:eastAsia="Calibri" w:hAnsi="Calibri"/>
                <w:i w:val="0"/>
                <w:color w:val="000000"/>
                <w:sz w:val="24"/>
                <w:szCs w:val="24"/>
              </w:rPr>
            </w:pPr>
            <w:r w:rsidDel="00000000" w:rsidR="00000000" w:rsidRPr="00000000">
              <w:rPr>
                <w:i w:val="0"/>
                <w:color w:val="000000"/>
                <w:sz w:val="24"/>
                <w:szCs w:val="24"/>
                <w:rtl w:val="0"/>
              </w:rPr>
              <w:t xml:space="preserve">- </w:t>
            </w:r>
            <w:r w:rsidDel="00000000" w:rsidR="00000000" w:rsidRPr="00000000">
              <w:rPr>
                <w:rFonts w:ascii="Calibri" w:cs="Calibri" w:eastAsia="Calibri" w:hAnsi="Calibri"/>
                <w:i w:val="0"/>
                <w:color w:val="000000"/>
                <w:sz w:val="24"/>
                <w:szCs w:val="24"/>
                <w:rtl w:val="0"/>
              </w:rPr>
              <w:t xml:space="preserve">Week 3–4 (Sprint 2): Report form.</w:t>
            </w:r>
          </w:p>
          <w:p w:rsidR="00000000" w:rsidDel="00000000" w:rsidP="00000000" w:rsidRDefault="00000000" w:rsidRPr="00000000" w14:paraId="0000005E">
            <w:pPr>
              <w:keepNext w:val="0"/>
              <w:keepLines w:val="0"/>
              <w:widowControl w:val="1"/>
              <w:spacing w:after="120" w:before="120" w:line="360" w:lineRule="auto"/>
              <w:ind w:firstLine="480"/>
              <w:jc w:val="both"/>
              <w:rPr>
                <w:rFonts w:ascii="Calibri" w:cs="Calibri" w:eastAsia="Calibri" w:hAnsi="Calibri"/>
                <w:i w:val="0"/>
                <w:color w:val="000000"/>
                <w:sz w:val="24"/>
                <w:szCs w:val="24"/>
              </w:rPr>
            </w:pPr>
            <w:r w:rsidDel="00000000" w:rsidR="00000000" w:rsidRPr="00000000">
              <w:rPr>
                <w:i w:val="0"/>
                <w:color w:val="000000"/>
                <w:sz w:val="24"/>
                <w:szCs w:val="24"/>
                <w:rtl w:val="0"/>
              </w:rPr>
              <w:t xml:space="preserve">- </w:t>
            </w:r>
            <w:r w:rsidDel="00000000" w:rsidR="00000000" w:rsidRPr="00000000">
              <w:rPr>
                <w:rFonts w:ascii="Calibri" w:cs="Calibri" w:eastAsia="Calibri" w:hAnsi="Calibri"/>
                <w:i w:val="0"/>
                <w:color w:val="000000"/>
                <w:sz w:val="24"/>
                <w:szCs w:val="24"/>
                <w:rtl w:val="0"/>
              </w:rPr>
              <w:t xml:space="preserve">Week 5–6 (Sprint 3): Administrative panel.</w:t>
            </w:r>
          </w:p>
          <w:p w:rsidR="00000000" w:rsidDel="00000000" w:rsidP="00000000" w:rsidRDefault="00000000" w:rsidRPr="00000000" w14:paraId="0000005F">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Phase 3:</w:t>
            </w:r>
          </w:p>
          <w:p w:rsidR="00000000" w:rsidDel="00000000" w:rsidP="00000000" w:rsidRDefault="00000000" w:rsidRPr="00000000" w14:paraId="00000060">
            <w:pPr>
              <w:keepNext w:val="0"/>
              <w:keepLines w:val="0"/>
              <w:widowControl w:val="1"/>
              <w:spacing w:after="120" w:before="120" w:line="360" w:lineRule="auto"/>
              <w:ind w:firstLine="480"/>
              <w:jc w:val="both"/>
              <w:rPr>
                <w:rFonts w:ascii="Calibri" w:cs="Calibri" w:eastAsia="Calibri" w:hAnsi="Calibri"/>
                <w:i w:val="0"/>
                <w:color w:val="000000"/>
                <w:sz w:val="24"/>
                <w:szCs w:val="24"/>
              </w:rPr>
            </w:pPr>
            <w:r w:rsidDel="00000000" w:rsidR="00000000" w:rsidRPr="00000000">
              <w:rPr>
                <w:i w:val="0"/>
                <w:color w:val="000000"/>
                <w:sz w:val="24"/>
                <w:szCs w:val="24"/>
                <w:rtl w:val="0"/>
              </w:rPr>
              <w:t xml:space="preserve">- </w:t>
            </w:r>
            <w:r w:rsidDel="00000000" w:rsidR="00000000" w:rsidRPr="00000000">
              <w:rPr>
                <w:rFonts w:ascii="Calibri" w:cs="Calibri" w:eastAsia="Calibri" w:hAnsi="Calibri"/>
                <w:i w:val="0"/>
                <w:color w:val="000000"/>
                <w:sz w:val="24"/>
                <w:szCs w:val="24"/>
                <w:rtl w:val="0"/>
              </w:rPr>
              <w:t xml:space="preserve">Week 7 (Sprint 4): Weekly newsletter.</w:t>
            </w:r>
          </w:p>
          <w:p w:rsidR="00000000" w:rsidDel="00000000" w:rsidP="00000000" w:rsidRDefault="00000000" w:rsidRPr="00000000" w14:paraId="00000061">
            <w:pPr>
              <w:keepNext w:val="0"/>
              <w:keepLines w:val="0"/>
              <w:widowControl w:val="1"/>
              <w:spacing w:after="120" w:before="120" w:line="360" w:lineRule="auto"/>
              <w:ind w:firstLine="480"/>
              <w:jc w:val="both"/>
              <w:rPr>
                <w:rFonts w:ascii="Calibri" w:cs="Calibri" w:eastAsia="Calibri" w:hAnsi="Calibri"/>
                <w:i w:val="0"/>
                <w:color w:val="000000"/>
                <w:sz w:val="24"/>
                <w:szCs w:val="24"/>
              </w:rPr>
            </w:pPr>
            <w:r w:rsidDel="00000000" w:rsidR="00000000" w:rsidRPr="00000000">
              <w:rPr>
                <w:i w:val="0"/>
                <w:color w:val="000000"/>
                <w:sz w:val="24"/>
                <w:szCs w:val="24"/>
                <w:rtl w:val="0"/>
              </w:rPr>
              <w:t xml:space="preserve">- </w:t>
            </w:r>
            <w:r w:rsidDel="00000000" w:rsidR="00000000" w:rsidRPr="00000000">
              <w:rPr>
                <w:rFonts w:ascii="Calibri" w:cs="Calibri" w:eastAsia="Calibri" w:hAnsi="Calibri"/>
                <w:i w:val="0"/>
                <w:color w:val="000000"/>
                <w:sz w:val="24"/>
                <w:szCs w:val="24"/>
                <w:rtl w:val="0"/>
              </w:rPr>
              <w:t xml:space="preserve">Week 8 (Sprint 5): Dashboard + testing and deployment.</w:t>
            </w:r>
          </w:p>
          <w:p w:rsidR="00000000" w:rsidDel="00000000" w:rsidP="00000000" w:rsidRDefault="00000000" w:rsidRPr="00000000" w14:paraId="00000062">
            <w:pPr>
              <w:keepNext w:val="0"/>
              <w:keepLines w:val="0"/>
              <w:widowControl w:val="1"/>
              <w:spacing w:after="120" w:before="120" w:line="360" w:lineRule="auto"/>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Work Dynamics</w:t>
            </w:r>
          </w:p>
          <w:p w:rsidR="00000000" w:rsidDel="00000000" w:rsidP="00000000" w:rsidRDefault="00000000" w:rsidRPr="00000000" w14:paraId="00000063">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Weekly planning at the beginning of each sprint.</w:t>
            </w:r>
          </w:p>
          <w:p w:rsidR="00000000" w:rsidDel="00000000" w:rsidP="00000000" w:rsidRDefault="00000000" w:rsidRPr="00000000" w14:paraId="00000064">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Short daily review meetings (10 minutes).</w:t>
            </w:r>
          </w:p>
          <w:p w:rsidR="00000000" w:rsidDel="00000000" w:rsidP="00000000" w:rsidRDefault="00000000" w:rsidRPr="00000000" w14:paraId="00000065">
            <w:pPr>
              <w:keepNext w:val="0"/>
              <w:keepLines w:val="0"/>
              <w:widowControl w:val="1"/>
              <w:numPr>
                <w:ilvl w:val="0"/>
                <w:numId w:val="5"/>
              </w:numPr>
              <w:spacing w:after="120" w:before="120" w:line="360" w:lineRule="auto"/>
              <w:ind w:left="420" w:hanging="420"/>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Retrospectives and increment reviews at the end of each week.</w:t>
            </w:r>
          </w:p>
          <w:p w:rsidR="00000000" w:rsidDel="00000000" w:rsidP="00000000" w:rsidRDefault="00000000" w:rsidRPr="00000000" w14:paraId="00000066">
            <w:pPr>
              <w:keepNext w:val="0"/>
              <w:keepLines w:val="0"/>
              <w:widowControl w:val="1"/>
              <w:spacing w:after="120" w:before="120" w:line="360" w:lineRule="auto"/>
              <w:jc w:val="both"/>
              <w:rPr>
                <w:rFonts w:ascii="Calibri" w:cs="Calibri" w:eastAsia="Calibri" w:hAnsi="Calibri"/>
                <w:i w:val="0"/>
                <w:color w:val="000000"/>
                <w:sz w:val="24"/>
                <w:szCs w:val="24"/>
              </w:rPr>
            </w:pPr>
            <w:r w:rsidDel="00000000" w:rsidR="00000000" w:rsidRPr="00000000">
              <w:rPr>
                <w:rFonts w:ascii="Calibri" w:cs="Calibri" w:eastAsia="Calibri" w:hAnsi="Calibri"/>
                <w:b w:val="1"/>
                <w:i w:val="0"/>
                <w:color w:val="000000"/>
                <w:sz w:val="24"/>
                <w:szCs w:val="24"/>
                <w:rtl w:val="0"/>
              </w:rPr>
              <w:t xml:space="preserve">Quality Control</w:t>
            </w:r>
            <w:r w:rsidDel="00000000" w:rsidR="00000000" w:rsidRPr="00000000">
              <w:rPr>
                <w:rFonts w:ascii="Calibri" w:cs="Calibri" w:eastAsia="Calibri" w:hAnsi="Calibri"/>
                <w:i w:val="0"/>
                <w:color w:val="000000"/>
                <w:sz w:val="24"/>
                <w:szCs w:val="24"/>
                <w:rtl w:val="0"/>
              </w:rPr>
              <w:br w:type="textWrapping"/>
              <w:t xml:space="preserve">Incremental testing, continuous validations, and peer reviews will be applied. If additional time remains after Phase 1, more functionalities will be added; otherwise, dedication will be extended to ensure objectives are met.</w:t>
            </w:r>
          </w:p>
        </w:tc>
      </w:tr>
    </w:tbl>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Evidence</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43"/>
        <w:gridCol w:w="1843"/>
        <w:gridCol w:w="3551"/>
        <w:gridCol w:w="2825"/>
        <w:tblGridChange w:id="0">
          <w:tblGrid>
            <w:gridCol w:w="1843"/>
            <w:gridCol w:w="1843"/>
            <w:gridCol w:w="3551"/>
            <w:gridCol w:w="2825"/>
          </w:tblGrid>
        </w:tblGridChange>
      </w:tblGrid>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T</w:t>
            </w:r>
            <w:r w:rsidDel="00000000" w:rsidR="00000000" w:rsidRPr="00000000">
              <w:rPr>
                <w:b w:val="1"/>
                <w:i w:val="0"/>
                <w:smallCaps w:val="0"/>
                <w:strike w:val="0"/>
                <w:color w:val="1f3864"/>
                <w:sz w:val="24"/>
                <w:szCs w:val="24"/>
                <w:u w:val="none"/>
                <w:shd w:fill="auto" w:val="clear"/>
                <w:vertAlign w:val="baseline"/>
                <w:rtl w:val="0"/>
              </w:rPr>
              <w:t xml:space="preserve">ype</w:t>
            </w: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 </w:t>
            </w:r>
            <w:r w:rsidDel="00000000" w:rsidR="00000000" w:rsidRPr="00000000">
              <w:rPr>
                <w:b w:val="1"/>
                <w:i w:val="0"/>
                <w:smallCaps w:val="0"/>
                <w:strike w:val="0"/>
                <w:color w:val="1f3864"/>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evidenc</w:t>
            </w:r>
            <w:r w:rsidDel="00000000" w:rsidR="00000000" w:rsidRPr="00000000">
              <w:rPr>
                <w:b w:val="1"/>
                <w:i w:val="0"/>
                <w:smallCaps w:val="0"/>
                <w:strike w:val="0"/>
                <w:color w:val="1f3864"/>
                <w:sz w:val="24"/>
                <w:szCs w:val="24"/>
                <w:u w:val="none"/>
                <w:shd w:fill="auto" w:val="clear"/>
                <w:vertAlign w:val="baseline"/>
                <w:rtl w:val="0"/>
              </w:rPr>
              <w:t xml:space="preserve">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b w:val="1"/>
                <w:i w:val="0"/>
                <w:smallCaps w:val="0"/>
                <w:strike w:val="0"/>
                <w:color w:val="1f3864"/>
                <w:sz w:val="24"/>
                <w:szCs w:val="24"/>
                <w:u w:val="none"/>
                <w:shd w:fill="auto" w:val="clear"/>
                <w:vertAlign w:val="baseline"/>
                <w:rtl w:val="0"/>
              </w:rPr>
              <w:t xml:space="preserve">Name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Descrip</w:t>
            </w:r>
            <w:r w:rsidDel="00000000" w:rsidR="00000000" w:rsidRPr="00000000">
              <w:rPr>
                <w:b w:val="1"/>
                <w:i w:val="0"/>
                <w:smallCaps w:val="0"/>
                <w:strike w:val="0"/>
                <w:color w:val="1f3864"/>
                <w:sz w:val="24"/>
                <w:szCs w:val="24"/>
                <w:u w:val="none"/>
                <w:shd w:fill="auto" w:val="clear"/>
                <w:vertAlign w:val="baseline"/>
                <w:rtl w:val="0"/>
              </w:rPr>
              <w:t xml:space="preserve">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Justifica</w:t>
            </w:r>
            <w:r w:rsidDel="00000000" w:rsidR="00000000" w:rsidRPr="00000000">
              <w:rPr>
                <w:b w:val="1"/>
                <w:i w:val="0"/>
                <w:smallCaps w:val="0"/>
                <w:strike w:val="0"/>
                <w:color w:val="1f3864"/>
                <w:sz w:val="24"/>
                <w:szCs w:val="24"/>
                <w:u w:val="none"/>
                <w:shd w:fill="auto" w:val="clear"/>
                <w:vertAlign w:val="baseline"/>
                <w:rtl w:val="0"/>
              </w:rPr>
              <w:t xml:space="preserve">tion</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E">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Progress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F">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Module progress report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0">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Technical document with progress description, methodology, and screenshots of initial features.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1">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Demonstrates partial achievement of objectives and feasibility.</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2">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3">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Final project report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4">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Document including relevance, objectives, methodology, results, and technical annexes.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5">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Formal evidence of the process and academic requirement.</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6">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7">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Deployed system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8">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Full web application with form, panel, dashboard, and HTML downloads.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9">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Demonstrates competency integration and real functionality.</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A">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B">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User and technical manuals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C">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User guides for interns and editors, and a technical guide for maintainers.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D">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Ensures continuity, maintainability, and scalability.</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E">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F">
            <w:pPr>
              <w:keepNext w:val="0"/>
              <w:keepLines w:val="0"/>
              <w:widowControl w:val="1"/>
              <w:spacing w:after="120" w:before="120" w:line="36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Commission presentation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80">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Oral presentation with demo and slides, highlighting results and competencies.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81">
            <w:pPr>
              <w:keepNext w:val="0"/>
              <w:keepLines w:val="0"/>
              <w:widowControl w:val="1"/>
              <w:spacing w:after="120" w:before="120" w:line="36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Evidence of ability to communicate achievements and learning.</w:t>
            </w: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Work Plan</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734"/>
        <w:gridCol w:w="1283"/>
        <w:gridCol w:w="1950"/>
        <w:gridCol w:w="1133"/>
        <w:gridCol w:w="984"/>
        <w:gridCol w:w="1250"/>
        <w:gridCol w:w="2727"/>
        <w:tblGridChange w:id="0">
          <w:tblGrid>
            <w:gridCol w:w="1734"/>
            <w:gridCol w:w="1283"/>
            <w:gridCol w:w="1950"/>
            <w:gridCol w:w="1133"/>
            <w:gridCol w:w="984"/>
            <w:gridCol w:w="1250"/>
            <w:gridCol w:w="272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6">
            <w:pPr>
              <w:jc w:val="center"/>
              <w:rPr>
                <w:rFonts w:ascii="Calibri" w:cs="Calibri" w:eastAsia="Calibri" w:hAnsi="Calibri"/>
                <w:b w:val="1"/>
                <w:color w:val="1f3864"/>
                <w:sz w:val="20"/>
                <w:szCs w:val="20"/>
              </w:rPr>
            </w:pPr>
            <w:r w:rsidDel="00000000" w:rsidR="00000000" w:rsidRPr="00000000">
              <w:rPr>
                <w:rFonts w:ascii="Calibri" w:cs="Calibri" w:eastAsia="Calibri" w:hAnsi="Calibri"/>
                <w:b w:val="1"/>
                <w:color w:val="1f3864"/>
                <w:sz w:val="20"/>
                <w:szCs w:val="20"/>
                <w:rtl w:val="0"/>
              </w:rPr>
              <w:t xml:space="preserve">Competence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7">
            <w:pPr>
              <w:jc w:val="center"/>
              <w:rPr>
                <w:rFonts w:ascii="Calibri" w:cs="Calibri" w:eastAsia="Calibri" w:hAnsi="Calibri"/>
                <w:b w:val="1"/>
                <w:color w:val="1f3864"/>
                <w:sz w:val="20"/>
                <w:szCs w:val="20"/>
              </w:rPr>
            </w:pPr>
            <w:r w:rsidDel="00000000" w:rsidR="00000000" w:rsidRPr="00000000">
              <w:rPr>
                <w:rFonts w:ascii="Calibri" w:cs="Calibri" w:eastAsia="Calibri" w:hAnsi="Calibri"/>
                <w:b w:val="1"/>
                <w:color w:val="1f3864"/>
                <w:sz w:val="20"/>
                <w:szCs w:val="20"/>
                <w:rtl w:val="0"/>
              </w:rPr>
              <w:t xml:space="preserve">Activities/Tasks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8">
            <w:pPr>
              <w:jc w:val="center"/>
              <w:rPr>
                <w:rFonts w:ascii="Calibri" w:cs="Calibri" w:eastAsia="Calibri" w:hAnsi="Calibri"/>
                <w:b w:val="1"/>
                <w:color w:val="1f3864"/>
                <w:sz w:val="20"/>
                <w:szCs w:val="20"/>
              </w:rPr>
            </w:pPr>
            <w:r w:rsidDel="00000000" w:rsidR="00000000" w:rsidRPr="00000000">
              <w:rPr>
                <w:rFonts w:ascii="Calibri" w:cs="Calibri" w:eastAsia="Calibri" w:hAnsi="Calibri"/>
                <w:b w:val="1"/>
                <w:color w:val="1f3864"/>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9">
            <w:pPr>
              <w:jc w:val="center"/>
              <w:rPr>
                <w:rFonts w:ascii="Calibri" w:cs="Calibri" w:eastAsia="Calibri" w:hAnsi="Calibri"/>
                <w:b w:val="1"/>
                <w:color w:val="1f3864"/>
                <w:sz w:val="20"/>
                <w:szCs w:val="20"/>
              </w:rPr>
            </w:pPr>
            <w:r w:rsidDel="00000000" w:rsidR="00000000" w:rsidRPr="00000000">
              <w:rPr>
                <w:rFonts w:ascii="Calibri" w:cs="Calibri" w:eastAsia="Calibri" w:hAnsi="Calibri"/>
                <w:b w:val="1"/>
                <w:color w:val="1f3864"/>
                <w:sz w:val="20"/>
                <w:szCs w:val="20"/>
                <w:rtl w:val="0"/>
              </w:rPr>
              <w:t xml:space="preserve">Resources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A">
            <w:pPr>
              <w:jc w:val="center"/>
              <w:rPr>
                <w:rFonts w:ascii="Calibri" w:cs="Calibri" w:eastAsia="Calibri" w:hAnsi="Calibri"/>
                <w:b w:val="1"/>
                <w:color w:val="1f3864"/>
                <w:sz w:val="20"/>
                <w:szCs w:val="20"/>
              </w:rPr>
            </w:pPr>
            <w:r w:rsidDel="00000000" w:rsidR="00000000" w:rsidRPr="00000000">
              <w:rPr>
                <w:rFonts w:ascii="Calibri" w:cs="Calibri" w:eastAsia="Calibri" w:hAnsi="Calibri"/>
                <w:b w:val="1"/>
                <w:color w:val="1f3864"/>
                <w:sz w:val="20"/>
                <w:szCs w:val="20"/>
                <w:rtl w:val="0"/>
              </w:rPr>
              <w:t xml:space="preserve">Duration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jc w:val="center"/>
              <w:rPr>
                <w:rFonts w:ascii="Calibri" w:cs="Calibri" w:eastAsia="Calibri" w:hAnsi="Calibri"/>
                <w:b w:val="1"/>
                <w:color w:val="1f3864"/>
                <w:sz w:val="20"/>
                <w:szCs w:val="20"/>
              </w:rPr>
            </w:pPr>
            <w:r w:rsidDel="00000000" w:rsidR="00000000" w:rsidRPr="00000000">
              <w:rPr>
                <w:rFonts w:ascii="Calibri" w:cs="Calibri" w:eastAsia="Calibri" w:hAnsi="Calibri"/>
                <w:b w:val="1"/>
                <w:color w:val="1f3864"/>
                <w:sz w:val="20"/>
                <w:szCs w:val="20"/>
                <w:rtl w:val="0"/>
              </w:rPr>
              <w:t xml:space="preserve">Responsible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C">
            <w:pPr>
              <w:jc w:val="center"/>
              <w:rPr>
                <w:rFonts w:ascii="Calibri" w:cs="Calibri" w:eastAsia="Calibri" w:hAnsi="Calibri"/>
                <w:b w:val="1"/>
                <w:color w:val="1f3864"/>
                <w:sz w:val="20"/>
                <w:szCs w:val="20"/>
              </w:rPr>
            </w:pPr>
            <w:r w:rsidDel="00000000" w:rsidR="00000000" w:rsidRPr="00000000">
              <w:rPr>
                <w:rFonts w:ascii="Calibri" w:cs="Calibri" w:eastAsia="Calibri" w:hAnsi="Calibri"/>
                <w:b w:val="1"/>
                <w:color w:val="1f3864"/>
                <w:sz w:val="20"/>
                <w:szCs w:val="20"/>
                <w:rtl w:val="0"/>
              </w:rPr>
              <w:t xml:space="preserve">Observations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D">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IT project management</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E">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Requirements gathering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F">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Review of current system, interviews, and workflow analysis.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0">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Documents, interviews, 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1">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days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Marialejandra Méndez</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3">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Risk: lack of time from company members; mitigation: adjust schedules to availability.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4">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Data modeling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5">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Firestore model design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6">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Definition of collections, indexes, and initial rules.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7">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Firebase Console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8">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w:t>
            </w:r>
            <w:r w:rsidDel="00000000" w:rsidR="00000000" w:rsidRPr="00000000">
              <w:rPr>
                <w:rFonts w:ascii="Calibri" w:cs="Calibri" w:eastAsia="Calibri" w:hAnsi="Calibri"/>
                <w:sz w:val="20"/>
                <w:szCs w:val="20"/>
                <w:rtl w:val="0"/>
              </w:rPr>
              <w:t xml:space="preserve">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Both (one validates, one configures)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A">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One member has prior Firebase experience. Mitigation: training and use of online/AI resources.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B">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Software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C">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Report form implementation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D">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Flutter interface with validations and hash_dedupe.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E">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Flutter SDK, Firebase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F">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2 weeks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A0">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Both (one designs UI, one codes logic, cross-validation afterwards)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1">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Risk: validation errors; mitigation: early testing.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2">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Quality assurance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3">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Admin panel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4">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CRUD for reports and blocks, filters, export.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5">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Flutter Web, Firestore, Auth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6">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2 weeks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A7">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Both</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Risk: complexity; mitigation: break into milestones.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9">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System solutions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A">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Newsletter module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B">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Weekly HTML download with Mailrelay validation.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C">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Firebase Hosting</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D">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days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AE">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Both</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F">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Risk: Mailrelay incompatibility; mitigation: comparative testing.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0">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Innovation &amp; entrepreneurship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1">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Interactive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2">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KPIs: blocks, interns, and temporal evolution.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3">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Flutter charts, Firestore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4">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days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Both</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6">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Risk: slowness with large volumes; mitigation: limit query ranges.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7">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Quality assurance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8">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Testing &amp; documentation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9">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Functional testing, validations, manuals.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A">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Checklist, Docs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B">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1 week</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BC">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Both</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D">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Risk: last-minute errors; mitigation: incremental testing and buffer time.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E">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Professional communication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F">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Final presentation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0">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Slides and demo with evidence and abstract in English.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1">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PowerPoint/Canva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2">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days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C3">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Both</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4">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Difficulty: limited English skills; improvement: practice and rehearsal.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5">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Security &amp; maintenance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6">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Data lifecycle document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7">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Define rules for retention/migration of reports.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8">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Firestore, Google Functions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9">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days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CA">
            <w:pPr>
              <w:keepNext w:val="0"/>
              <w:keepLines w:val="0"/>
              <w:widowControl w:val="1"/>
              <w:spacing w:after="120" w:before="120" w:line="36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Both</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B">
            <w:pPr>
              <w:keepNext w:val="0"/>
              <w:keepLines w:val="0"/>
              <w:widowControl w:val="1"/>
              <w:spacing w:after="120" w:before="120" w:line="36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sz w:val="20"/>
                <w:szCs w:val="20"/>
                <w:rtl w:val="0"/>
              </w:rPr>
              <w:t xml:space="preserve">Difficulty: limited prior systematization in Contraplano; advantage: strong support from the team.</w:t>
            </w: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D4">
            <w:pPr>
              <w:rPr>
                <w:color w:val="ff0000"/>
                <w:sz w:val="28"/>
                <w:szCs w:val="28"/>
              </w:rPr>
            </w:pPr>
            <w:r w:rsidDel="00000000" w:rsidR="00000000" w:rsidRPr="00000000">
              <w:rPr>
                <w:b w:val="1"/>
                <w:color w:val="1f3864"/>
                <w:sz w:val="28"/>
                <w:szCs w:val="28"/>
                <w:rtl w:val="0"/>
              </w:rPr>
              <w:t xml:space="preserve">8. WBS and Roadmap</w:t>
            </w:r>
            <w:r w:rsidDel="00000000" w:rsidR="00000000" w:rsidRPr="00000000">
              <w:rPr>
                <w:rtl w:val="0"/>
              </w:rPr>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b w:val="1"/>
          <w:sz w:val="24"/>
          <w:szCs w:val="24"/>
        </w:rPr>
        <w:drawing>
          <wp:inline distB="0" distT="0" distL="114300" distR="114300">
            <wp:extent cx="5393690" cy="4045585"/>
            <wp:effectExtent b="0" l="0" r="0" t="0"/>
            <wp:docPr descr="Green Simple Organization Structure Graph" id="51" name="image3.png"/>
            <a:graphic>
              <a:graphicData uri="http://schemas.openxmlformats.org/drawingml/2006/picture">
                <pic:pic>
                  <pic:nvPicPr>
                    <pic:cNvPr descr="Green Simple Organization Structure Graph" id="0" name="image3.png"/>
                    <pic:cNvPicPr preferRelativeResize="0"/>
                  </pic:nvPicPr>
                  <pic:blipFill>
                    <a:blip r:embed="rId8"/>
                    <a:srcRect b="0" l="0" r="0" t="0"/>
                    <a:stretch>
                      <a:fillRect/>
                    </a:stretch>
                  </pic:blipFill>
                  <pic:spPr>
                    <a:xfrm>
                      <a:off x="0" y="0"/>
                      <a:ext cx="5393690" cy="404558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0" w:line="360" w:lineRule="auto"/>
        <w:jc w:val="both"/>
        <w:rPr>
          <w:b w:val="1"/>
          <w:color w:val="1f3864"/>
          <w:sz w:val="28"/>
          <w:szCs w:val="28"/>
        </w:rPr>
      </w:pPr>
      <w:r w:rsidDel="00000000" w:rsidR="00000000" w:rsidRPr="00000000">
        <w:rPr>
          <w:b w:val="1"/>
          <w:color w:val="1f3864"/>
          <w:sz w:val="28"/>
          <w:szCs w:val="28"/>
          <w:rtl w:val="0"/>
        </w:rPr>
        <w:t xml:space="preserve">Summary of planning by weeks and phases</w:t>
      </w:r>
    </w:p>
    <w:p w:rsidR="00000000" w:rsidDel="00000000" w:rsidP="00000000" w:rsidRDefault="00000000" w:rsidRPr="00000000" w14:paraId="000000D7">
      <w:pPr>
        <w:spacing w:after="0" w:line="360" w:lineRule="auto"/>
        <w:jc w:val="both"/>
        <w:rPr>
          <w:color w:val="1f3864"/>
          <w:sz w:val="24"/>
          <w:szCs w:val="24"/>
        </w:rPr>
      </w:pPr>
      <w:r w:rsidDel="00000000" w:rsidR="00000000" w:rsidRPr="00000000">
        <w:rPr>
          <w:color w:val="1f3864"/>
          <w:sz w:val="24"/>
          <w:szCs w:val="24"/>
          <w:rtl w:val="0"/>
        </w:rPr>
        <w:t xml:space="preserve">Start date: 09-01-2025</w:t>
        <w:br w:type="textWrapping"/>
        <w:t xml:space="preserve">End date: 10-26-2025</w:t>
      </w:r>
    </w:p>
    <w:p w:rsidR="00000000" w:rsidDel="00000000" w:rsidP="00000000" w:rsidRDefault="00000000" w:rsidRPr="00000000" w14:paraId="000000D8">
      <w:pPr>
        <w:spacing w:after="0" w:line="360" w:lineRule="auto"/>
        <w:jc w:val="both"/>
        <w:rPr>
          <w:color w:val="1f3864"/>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drawing>
          <wp:inline distB="0" distT="0" distL="114300" distR="114300">
            <wp:extent cx="5395595" cy="1750695"/>
            <wp:effectExtent b="0" l="0" r="0" t="0"/>
            <wp:docPr id="5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5595" cy="175069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sz w:val="24"/>
          <w:szCs w:val="24"/>
        </w:rPr>
      </w:pPr>
      <w:bookmarkStart w:colFirst="0" w:colLast="0" w:name="_heading=h.u3dewmmafujj" w:id="1"/>
      <w:bookmarkEnd w:id="1"/>
      <w:r w:rsidDel="00000000" w:rsidR="00000000" w:rsidRPr="00000000">
        <w:rPr>
          <w:b w:val="1"/>
          <w:color w:val="1f3864"/>
          <w:sz w:val="28"/>
          <w:szCs w:val="28"/>
          <w:rtl w:val="0"/>
        </w:rPr>
        <w:t xml:space="preserve">Use case</w:t>
      </w:r>
      <w:r w:rsidDel="00000000" w:rsidR="00000000" w:rsidRPr="00000000">
        <w:rPr>
          <w:rtl w:val="0"/>
        </w:rPr>
      </w:r>
    </w:p>
    <w:p w:rsidR="00000000" w:rsidDel="00000000" w:rsidP="00000000" w:rsidRDefault="00000000" w:rsidRPr="00000000" w14:paraId="000000D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sz w:val="24"/>
          <w:szCs w:val="24"/>
        </w:rPr>
      </w:pPr>
      <w:r w:rsidDel="00000000" w:rsidR="00000000" w:rsidRPr="00000000">
        <w:rPr>
          <w:sz w:val="24"/>
          <w:szCs w:val="24"/>
          <w:rtl w:val="0"/>
        </w:rPr>
        <w:t xml:space="preserve">Caso de uso simple o básico más descripción explicativa, leer con calma el manual </w:t>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0"/>
          <w:sz w:val="24"/>
          <w:szCs w:val="24"/>
        </w:rPr>
      </w:pPr>
      <w:r w:rsidDel="00000000" w:rsidR="00000000" w:rsidRPr="00000000">
        <w:rPr>
          <w:b w:val="1"/>
          <w:sz w:val="24"/>
          <w:szCs w:val="24"/>
          <w:rtl w:val="0"/>
        </w:rPr>
        <w:t xml:space="preserve">Conclusions</w:t>
        <w:br w:type="textWrapping"/>
      </w:r>
      <w:r w:rsidDel="00000000" w:rsidR="00000000" w:rsidRPr="00000000">
        <w:rPr>
          <w:b w:val="0"/>
          <w:sz w:val="24"/>
          <w:szCs w:val="24"/>
          <w:rtl w:val="0"/>
        </w:rPr>
        <w:t xml:space="preserve">The project represents a significant opportunity to apply academic knowledge in a real-world context. It confirms that IT solutions can add measurable value to organizations by automating and improving existing processes. The MRC not only strengthens Contraplano’s reporting workflow but also provides long-term scalability and maintainability. Professionally, the experience fosters growth in software engineering, data analysis, and project management, while highlighting the need to strengthen complementary skills such as English communication and cybersecurity. Ultimately, this project demonstrates the capacity to transform a practical challenge into an innovative and sustainable solution.</w:t>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r>
  </w:p>
  <w:tbl>
    <w:tblPr>
      <w:tblStyle w:val="Table16"/>
      <w:tblW w:w="9081.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65"/>
      <w:gridCol w:w="4216"/>
      <w:tblGridChange w:id="0">
        <w:tblGrid>
          <w:gridCol w:w="4865"/>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FE">
          <w:pPr>
            <w:spacing w:after="0" w:lineRule="auto"/>
            <w:jc w:val="left"/>
            <w:rPr>
              <w:rFonts w:ascii="Century Gothic" w:cs="Century Gothic" w:eastAsia="Century Gothic" w:hAnsi="Century Gothic"/>
              <w:b w:val="1"/>
              <w:color w:val="ff9900"/>
              <w:sz w:val="20"/>
              <w:szCs w:val="20"/>
            </w:rPr>
          </w:pPr>
          <w:r w:rsidDel="00000000" w:rsidR="00000000" w:rsidRPr="00000000">
            <w:rPr>
              <w:rFonts w:ascii="Calibri" w:cs="Calibri" w:eastAsia="Calibri" w:hAnsi="Calibri"/>
              <w:b w:val="1"/>
              <w:color w:val="ff9900"/>
              <w:sz w:val="20"/>
              <w:szCs w:val="20"/>
              <w:rtl w:val="0"/>
            </w:rPr>
            <w:t xml:space="preserve">Student Guide – Project Definition APT</w:t>
            <w:br w:type="textWrapping"/>
            <w:t xml:space="preserve">Phase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FF">
          <w:pPr>
            <w:jc w:val="right"/>
            <w:rPr>
              <w:rFonts w:ascii="Century Gothic" w:cs="Century Gothic" w:eastAsia="Century Gothic" w:hAnsi="Century Gothic"/>
              <w:b w:val="1"/>
              <w:sz w:val="30"/>
              <w:szCs w:val="30"/>
            </w:rPr>
          </w:pPr>
          <w:r w:rsidDel="00000000" w:rsidR="00000000" w:rsidRPr="00000000">
            <w:rPr>
              <w:sz w:val="22"/>
              <w:szCs w:val="22"/>
            </w:rPr>
            <w:drawing>
              <wp:inline distB="0" distT="0" distL="0" distR="0">
                <wp:extent cx="1996440" cy="428625"/>
                <wp:effectExtent b="0" l="0" r="0" t="0"/>
                <wp:docPr descr="http://www.duoc.cl/normasgraficas/normasgraficas/marca-duoc/6logo-fondo-transparente/fondo-transparente.png" id="5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sz w:val="30"/>
        <w:szCs w:val="30"/>
      </w:rPr>
    </w:pPr>
    <w:r w:rsidDel="00000000" w:rsidR="00000000" w:rsidRPr="00000000">
      <w:rPr>
        <w:rtl w:val="0"/>
      </w:rPr>
    </w:r>
  </w:p>
  <w:tbl>
    <w:tblPr>
      <w:tblStyle w:val="Table17"/>
      <w:tblpPr w:leftFromText="180" w:rightFromText="180" w:topFromText="0" w:bottomFromText="0" w:vertAnchor="text" w:horzAnchor="text" w:tblpX="10313" w:tblpY="0"/>
      <w:tblW w:w="99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99"/>
      <w:tblGridChange w:id="0">
        <w:tblGrid>
          <w:gridCol w:w="999"/>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101">
          <w:pPr>
            <w:keepNext w:val="0"/>
            <w:keepLines w:val="0"/>
            <w:widowControl w:val="1"/>
            <w:tabs>
              <w:tab w:val="center" w:leader="none" w:pos="4419"/>
              <w:tab w:val="right" w:leader="none" w:pos="8838"/>
            </w:tabs>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102">
          <w:pPr>
            <w:keepNext w:val="0"/>
            <w:keepLines w:val="0"/>
            <w:widowControl w:val="1"/>
            <w:tabs>
              <w:tab w:val="center" w:leader="none" w:pos="4419"/>
              <w:tab w:val="right" w:leader="none" w:pos="8838"/>
            </w:tabs>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25" w:hanging="65"/>
      </w:pPr>
      <w:rPr>
        <w:rFonts w:ascii="Calibri" w:cs="Calibri" w:eastAsia="Calibri" w:hAnsi="Calibri"/>
      </w:rPr>
    </w:lvl>
    <w:lvl w:ilvl="1">
      <w:start w:val="1"/>
      <w:numFmt w:val="lowerLetter"/>
      <w:lvlText w:val="%2."/>
      <w:lvlJc w:val="left"/>
      <w:pPr>
        <w:ind w:left="425" w:firstLine="655"/>
      </w:pPr>
      <w:rPr/>
    </w:lvl>
    <w:lvl w:ilvl="2">
      <w:start w:val="1"/>
      <w:numFmt w:val="lowerRoman"/>
      <w:lvlText w:val="%3."/>
      <w:lvlJc w:val="right"/>
      <w:pPr>
        <w:ind w:left="425" w:firstLine="1555"/>
      </w:pPr>
      <w:rPr/>
    </w:lvl>
    <w:lvl w:ilvl="3">
      <w:start w:val="1"/>
      <w:numFmt w:val="decimal"/>
      <w:lvlText w:val="%4."/>
      <w:lvlJc w:val="left"/>
      <w:pPr>
        <w:ind w:left="425" w:firstLine="2095"/>
      </w:pPr>
      <w:rPr/>
    </w:lvl>
    <w:lvl w:ilvl="4">
      <w:start w:val="1"/>
      <w:numFmt w:val="lowerLetter"/>
      <w:lvlText w:val="%5."/>
      <w:lvlJc w:val="left"/>
      <w:pPr>
        <w:ind w:left="425" w:firstLine="2815"/>
      </w:pPr>
      <w:rPr/>
    </w:lvl>
    <w:lvl w:ilvl="5">
      <w:start w:val="1"/>
      <w:numFmt w:val="lowerRoman"/>
      <w:lvlText w:val="%6."/>
      <w:lvlJc w:val="right"/>
      <w:pPr>
        <w:ind w:left="425" w:firstLine="3715"/>
      </w:pPr>
      <w:rPr/>
    </w:lvl>
    <w:lvl w:ilvl="6">
      <w:start w:val="1"/>
      <w:numFmt w:val="decimal"/>
      <w:lvlText w:val="%7."/>
      <w:lvlJc w:val="left"/>
      <w:pPr>
        <w:ind w:left="425" w:firstLine="4255"/>
      </w:pPr>
      <w:rPr/>
    </w:lvl>
    <w:lvl w:ilvl="7">
      <w:start w:val="1"/>
      <w:numFmt w:val="lowerLetter"/>
      <w:lvlText w:val="%8."/>
      <w:lvlJc w:val="left"/>
      <w:pPr>
        <w:ind w:left="425" w:firstLine="4975"/>
      </w:pPr>
      <w:rPr/>
    </w:lvl>
    <w:lvl w:ilvl="8">
      <w:start w:val="1"/>
      <w:numFmt w:val="lowerRoman"/>
      <w:lvlText w:val="%9."/>
      <w:lvlJc w:val="right"/>
      <w:pPr>
        <w:ind w:left="425" w:firstLine="5875"/>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4"/>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annotation reference"/>
    <w:basedOn w:val="8"/>
    <w:uiPriority w:val="99"/>
    <w:semiHidden w:val="1"/>
    <w:unhideWhenUsed w:val="1"/>
    <w:qFormat w:val="1"/>
    <w:rPr>
      <w:sz w:val="16"/>
      <w:szCs w:val="16"/>
    </w:rPr>
  </w:style>
  <w:style w:type="character" w:styleId="11">
    <w:name w:val="footnote reference"/>
    <w:basedOn w:val="8"/>
    <w:uiPriority w:val="0"/>
    <w:unhideWhenUsed w:val="1"/>
    <w:qFormat w:val="1"/>
    <w:rPr>
      <w:vertAlign w:val="superscript"/>
    </w:rPr>
  </w:style>
  <w:style w:type="character" w:styleId="12">
    <w:name w:val="Emphasis"/>
    <w:basedOn w:val="8"/>
    <w:uiPriority w:val="20"/>
    <w:qFormat w:val="1"/>
    <w:rPr>
      <w:i w:val="1"/>
      <w:iCs w:val="1"/>
    </w:rPr>
  </w:style>
  <w:style w:type="character" w:styleId="13">
    <w:name w:val="Strong"/>
    <w:basedOn w:val="8"/>
    <w:uiPriority w:val="22"/>
    <w:qFormat w:val="1"/>
    <w:rPr>
      <w:b w:val="1"/>
      <w:bCs w:val="1"/>
    </w:rPr>
  </w:style>
  <w:style w:type="paragraph" w:styleId="14">
    <w:name w:val="footnote text"/>
    <w:link w:val="29"/>
    <w:uiPriority w:val="99"/>
    <w:semiHidden w:val="1"/>
    <w:unhideWhenUsed w:val="1"/>
    <w:qFormat w:val="1"/>
    <w:pPr>
      <w:spacing w:after="0" w:line="240" w:lineRule="auto"/>
    </w:pPr>
    <w:rPr>
      <w:rFonts w:ascii="Calibri" w:cs="Calibri" w:eastAsia="Calibri" w:hAnsi="Calibri"/>
      <w:sz w:val="20"/>
      <w:szCs w:val="20"/>
      <w:lang w:val="es-ES"/>
    </w:rPr>
  </w:style>
  <w:style w:type="paragraph" w:styleId="15">
    <w:name w:val="annotation subject"/>
    <w:basedOn w:val="16"/>
    <w:next w:val="16"/>
    <w:link w:val="34"/>
    <w:uiPriority w:val="99"/>
    <w:semiHidden w:val="1"/>
    <w:unhideWhenUsed w:val="1"/>
    <w:qFormat w:val="1"/>
    <w:rPr>
      <w:b w:val="1"/>
      <w:bCs w:val="1"/>
    </w:rPr>
  </w:style>
  <w:style w:type="paragraph" w:styleId="16">
    <w:name w:val="annotation text"/>
    <w:link w:val="33"/>
    <w:uiPriority w:val="99"/>
    <w:unhideWhenUsed w:val="1"/>
    <w:qFormat w:val="1"/>
    <w:pPr>
      <w:spacing w:after="160" w:line="240" w:lineRule="auto"/>
    </w:pPr>
    <w:rPr>
      <w:rFonts w:ascii="Calibri" w:cs="Calibri" w:eastAsia="Calibri" w:hAnsi="Calibri"/>
      <w:sz w:val="20"/>
      <w:szCs w:val="20"/>
      <w:lang w:val="es-CL"/>
    </w:rPr>
  </w:style>
  <w:style w:type="paragraph" w:styleId="17">
    <w:name w:val="Balloon Text"/>
    <w:link w:val="32"/>
    <w:uiPriority w:val="99"/>
    <w:semiHidden w:val="1"/>
    <w:unhideWhenUsed w:val="1"/>
    <w:qFormat w:val="1"/>
    <w:pPr>
      <w:spacing w:after="0" w:line="240" w:lineRule="auto"/>
    </w:pPr>
    <w:rPr>
      <w:rFonts w:ascii="Segoe UI" w:cs="Segoe UI" w:eastAsia="Calibri" w:hAnsi="Segoe UI"/>
      <w:sz w:val="18"/>
      <w:szCs w:val="18"/>
      <w:lang w:val="es-CL"/>
    </w:rPr>
  </w:style>
  <w:style w:type="paragraph" w:styleId="18">
    <w:name w:val="header"/>
    <w:link w:val="30"/>
    <w:uiPriority w:val="99"/>
    <w:unhideWhenUsed w:val="1"/>
    <w:qFormat w:val="1"/>
    <w:pPr>
      <w:tabs>
        <w:tab w:val="center" w:pos="4419"/>
        <w:tab w:val="right" w:pos="8838"/>
      </w:tabs>
      <w:spacing w:after="0" w:line="240" w:lineRule="auto"/>
    </w:pPr>
    <w:rPr>
      <w:rFonts w:ascii="Calibri" w:cs="Calibri" w:eastAsia="Calibri" w:hAnsi="Calibri"/>
      <w:sz w:val="22"/>
      <w:szCs w:val="22"/>
      <w:lang w:val="es-CL"/>
    </w:rPr>
  </w:style>
  <w:style w:type="paragraph" w:styleId="19">
    <w:name w:val="Normal (Web)"/>
    <w:uiPriority w:val="99"/>
    <w:semiHidden w:val="1"/>
    <w:unhideWhenUsed w:val="1"/>
    <w:qFormat w:val="1"/>
    <w:pPr>
      <w:spacing w:after="0" w:afterAutospacing="1" w:before="0" w:beforeAutospacing="1" w:line="259" w:lineRule="auto"/>
      <w:ind w:left="0" w:right="0"/>
      <w:jc w:val="left"/>
    </w:pPr>
    <w:rPr>
      <w:rFonts w:ascii="Times New Roman" w:cs="Times New Roman" w:eastAsia="SimSun" w:hAnsi="Times New Roman"/>
      <w:kern w:val="0"/>
      <w:sz w:val="24"/>
      <w:szCs w:val="24"/>
      <w:lang w:bidi="ar" w:eastAsia="zh-CN" w:val="en-US"/>
    </w:rPr>
  </w:style>
  <w:style w:type="paragraph" w:styleId="20">
    <w:name w:val="footer"/>
    <w:link w:val="26"/>
    <w:uiPriority w:val="99"/>
    <w:unhideWhenUsed w:val="1"/>
    <w:qFormat w:val="1"/>
    <w:pPr>
      <w:tabs>
        <w:tab w:val="center" w:pos="4419"/>
        <w:tab w:val="right" w:pos="8838"/>
      </w:tabs>
      <w:spacing w:after="0" w:line="240" w:lineRule="auto"/>
    </w:pPr>
    <w:rPr>
      <w:rFonts w:ascii="Calibri" w:cs="Calibri" w:eastAsia="Calibri" w:hAnsi="Calibri"/>
      <w:sz w:val="22"/>
      <w:szCs w:val="22"/>
      <w:lang w:val="es-CL"/>
    </w:rPr>
  </w:style>
  <w:style w:type="table" w:styleId="23">
    <w:name w:val="Table Grid"/>
    <w:basedOn w:val="9"/>
    <w:uiPriority w:val="39"/>
    <w:qFormat w:val="1"/>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24" w:customStyle="1">
    <w:name w:val="TableNormal"/>
    <w:uiPriority w:val="0"/>
    <w:tblPr>
      <w:tblCellMar>
        <w:top w:w="100.0" w:type="dxa"/>
        <w:left w:w="100.0" w:type="dxa"/>
        <w:bottom w:w="100.0" w:type="dxa"/>
        <w:right w:w="100.0" w:type="dxa"/>
      </w:tblCellMar>
    </w:tblPr>
  </w:style>
  <w:style w:type="character" w:styleId="25" w:customStyle="1">
    <w:name w:val="Título 3 Car"/>
    <w:basedOn w:val="8"/>
    <w:uiPriority w:val="9"/>
    <w:qFormat w:val="1"/>
    <w:rPr>
      <w:rFonts w:asciiTheme="majorHAnsi" w:cstheme="majorBidi" w:eastAsiaTheme="majorEastAsia" w:hAnsiTheme="majorHAnsi"/>
      <w:color w:val="203864" w:themeColor="accent1" w:themeShade="000080"/>
    </w:rPr>
  </w:style>
  <w:style w:type="character" w:styleId="26" w:customStyle="1">
    <w:name w:val="Pie de página Car"/>
    <w:basedOn w:val="8"/>
    <w:link w:val="20"/>
    <w:uiPriority w:val="99"/>
    <w:qFormat w:val="1"/>
    <w:rPr>
      <w:sz w:val="22"/>
      <w:szCs w:val="22"/>
    </w:rPr>
  </w:style>
  <w:style w:type="paragraph" w:styleId="27">
    <w:name w:val="List Paragraph"/>
    <w:link w:val="28"/>
    <w:uiPriority w:val="34"/>
    <w:qFormat w:val="1"/>
    <w:pPr>
      <w:spacing w:after="160" w:line="259" w:lineRule="auto"/>
      <w:ind w:left="720"/>
      <w:contextualSpacing w:val="1"/>
    </w:pPr>
    <w:rPr>
      <w:rFonts w:ascii="Calibri" w:cs="Calibri" w:eastAsia="Calibri" w:hAnsi="Calibri"/>
      <w:sz w:val="22"/>
      <w:szCs w:val="22"/>
      <w:lang w:val="es-CL"/>
    </w:rPr>
  </w:style>
  <w:style w:type="character" w:styleId="28" w:customStyle="1">
    <w:name w:val="Párrafo de lista Car"/>
    <w:link w:val="27"/>
    <w:uiPriority w:val="34"/>
    <w:qFormat w:val="1"/>
    <w:rPr>
      <w:sz w:val="22"/>
      <w:szCs w:val="22"/>
    </w:rPr>
  </w:style>
  <w:style w:type="character" w:styleId="29" w:customStyle="1">
    <w:name w:val="Texto nota pie Car"/>
    <w:basedOn w:val="8"/>
    <w:link w:val="14"/>
    <w:uiPriority w:val="99"/>
    <w:semiHidden w:val="1"/>
    <w:qFormat w:val="1"/>
    <w:rPr>
      <w:sz w:val="20"/>
      <w:szCs w:val="20"/>
      <w:lang w:val="es-ES"/>
    </w:rPr>
  </w:style>
  <w:style w:type="character" w:styleId="30" w:customStyle="1">
    <w:name w:val="Encabezado Car"/>
    <w:basedOn w:val="8"/>
    <w:link w:val="18"/>
    <w:uiPriority w:val="99"/>
    <w:qFormat w:val="1"/>
    <w:rPr>
      <w:sz w:val="22"/>
      <w:szCs w:val="22"/>
    </w:rPr>
  </w:style>
  <w:style w:type="table" w:styleId="31" w:customStyle="1">
    <w:name w:val="Tabla con cuadrícula1"/>
    <w:basedOn w:val="9"/>
    <w:uiPriority w:val="39"/>
    <w:qFormat w:val="1"/>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32" w:customStyle="1">
    <w:name w:val="Texto de globo Car"/>
    <w:basedOn w:val="8"/>
    <w:link w:val="17"/>
    <w:uiPriority w:val="99"/>
    <w:semiHidden w:val="1"/>
    <w:qFormat w:val="1"/>
    <w:rPr>
      <w:rFonts w:ascii="Segoe UI" w:cs="Segoe UI" w:hAnsi="Segoe UI"/>
      <w:sz w:val="18"/>
      <w:szCs w:val="18"/>
    </w:rPr>
  </w:style>
  <w:style w:type="character" w:styleId="33" w:customStyle="1">
    <w:name w:val="Texto comentario Car"/>
    <w:basedOn w:val="8"/>
    <w:link w:val="16"/>
    <w:uiPriority w:val="99"/>
    <w:qFormat w:val="1"/>
    <w:rPr>
      <w:sz w:val="20"/>
      <w:szCs w:val="20"/>
    </w:rPr>
  </w:style>
  <w:style w:type="character" w:styleId="34" w:customStyle="1">
    <w:name w:val="Asunto del comentario Car"/>
    <w:basedOn w:val="33"/>
    <w:link w:val="15"/>
    <w:uiPriority w:val="99"/>
    <w:semiHidden w:val="1"/>
    <w:qFormat w:val="1"/>
    <w:rPr>
      <w:b w:val="1"/>
      <w:bCs w:val="1"/>
      <w:sz w:val="20"/>
      <w:szCs w:val="20"/>
    </w:rPr>
  </w:style>
  <w:style w:type="table" w:styleId="35" w:customStyle="1">
    <w:name w:val="_Style 34"/>
    <w:basedOn w:val="24"/>
    <w:uiPriority w:val="0"/>
    <w:qFormat w:val="1"/>
    <w:rPr>
      <w:sz w:val="22"/>
      <w:szCs w:val="22"/>
    </w:rPr>
    <w:tblPr>
      <w:tblCellMar>
        <w:top w:w="0.0" w:type="dxa"/>
        <w:left w:w="108.0" w:type="dxa"/>
        <w:bottom w:w="0.0" w:type="dxa"/>
        <w:right w:w="108.0" w:type="dxa"/>
      </w:tblCellMar>
    </w:tblPr>
  </w:style>
  <w:style w:type="table" w:styleId="36" w:customStyle="1">
    <w:name w:val="_Style 35"/>
    <w:basedOn w:val="24"/>
    <w:uiPriority w:val="0"/>
    <w:qFormat w:val="1"/>
    <w:rPr>
      <w:sz w:val="22"/>
      <w:szCs w:val="22"/>
    </w:rPr>
    <w:tblPr>
      <w:tblCellMar>
        <w:top w:w="0.0" w:type="dxa"/>
        <w:left w:w="108.0" w:type="dxa"/>
        <w:bottom w:w="0.0" w:type="dxa"/>
        <w:right w:w="108.0" w:type="dxa"/>
      </w:tblCellMar>
    </w:tblPr>
  </w:style>
  <w:style w:type="table" w:styleId="37" w:customStyle="1">
    <w:name w:val="_Style 36"/>
    <w:basedOn w:val="24"/>
    <w:uiPriority w:val="0"/>
    <w:qFormat w:val="1"/>
    <w:rPr>
      <w:sz w:val="22"/>
      <w:szCs w:val="22"/>
    </w:rPr>
    <w:tblPr>
      <w:tblCellMar>
        <w:top w:w="0.0" w:type="dxa"/>
        <w:left w:w="108.0" w:type="dxa"/>
        <w:bottom w:w="0.0" w:type="dxa"/>
        <w:right w:w="108.0" w:type="dxa"/>
      </w:tblCellMar>
    </w:tblPr>
  </w:style>
  <w:style w:type="table" w:styleId="38" w:customStyle="1">
    <w:name w:val="_Style 37"/>
    <w:basedOn w:val="24"/>
    <w:uiPriority w:val="0"/>
    <w:qFormat w:val="1"/>
    <w:rPr>
      <w:sz w:val="22"/>
      <w:szCs w:val="22"/>
    </w:rPr>
    <w:tblPr>
      <w:tblCellMar>
        <w:top w:w="0.0" w:type="dxa"/>
        <w:left w:w="108.0" w:type="dxa"/>
        <w:bottom w:w="0.0" w:type="dxa"/>
        <w:right w:w="108.0" w:type="dxa"/>
      </w:tblCellMar>
    </w:tblPr>
  </w:style>
  <w:style w:type="table" w:styleId="39" w:customStyle="1">
    <w:name w:val="_Style 38"/>
    <w:basedOn w:val="24"/>
    <w:uiPriority w:val="0"/>
    <w:qFormat w:val="1"/>
    <w:rPr>
      <w:sz w:val="22"/>
      <w:szCs w:val="22"/>
    </w:rPr>
    <w:tblPr>
      <w:tblCellMar>
        <w:top w:w="0.0" w:type="dxa"/>
        <w:left w:w="108.0" w:type="dxa"/>
        <w:bottom w:w="0.0" w:type="dxa"/>
        <w:right w:w="108.0" w:type="dxa"/>
      </w:tblCellMar>
    </w:tblPr>
  </w:style>
  <w:style w:type="table" w:styleId="40" w:customStyle="1">
    <w:name w:val="_Style 39"/>
    <w:basedOn w:val="24"/>
    <w:uiPriority w:val="0"/>
    <w:qFormat w:val="1"/>
    <w:rPr>
      <w:sz w:val="22"/>
      <w:szCs w:val="22"/>
    </w:rPr>
    <w:tblPr>
      <w:tblCellMar>
        <w:top w:w="0.0" w:type="dxa"/>
        <w:left w:w="108.0" w:type="dxa"/>
        <w:bottom w:w="0.0" w:type="dxa"/>
        <w:right w:w="108.0" w:type="dxa"/>
      </w:tblCellMar>
    </w:tblPr>
  </w:style>
  <w:style w:type="table" w:styleId="41" w:customStyle="1">
    <w:name w:val="_Style 40"/>
    <w:basedOn w:val="24"/>
    <w:uiPriority w:val="0"/>
    <w:qFormat w:val="1"/>
    <w:rPr>
      <w:sz w:val="22"/>
      <w:szCs w:val="22"/>
    </w:rPr>
    <w:tblPr>
      <w:tblCellMar>
        <w:top w:w="0.0" w:type="dxa"/>
        <w:left w:w="108.0" w:type="dxa"/>
        <w:bottom w:w="0.0" w:type="dxa"/>
        <w:right w:w="108.0" w:type="dxa"/>
      </w:tblCellMar>
    </w:tblPr>
  </w:style>
  <w:style w:type="table" w:styleId="42" w:customStyle="1">
    <w:name w:val="_Style 41"/>
    <w:basedOn w:val="24"/>
    <w:uiPriority w:val="0"/>
    <w:qFormat w:val="1"/>
    <w:rPr>
      <w:sz w:val="22"/>
      <w:szCs w:val="22"/>
    </w:rPr>
    <w:tblPr>
      <w:tblCellMar>
        <w:top w:w="0.0" w:type="dxa"/>
        <w:left w:w="108.0" w:type="dxa"/>
        <w:bottom w:w="0.0" w:type="dxa"/>
        <w:right w:w="108.0" w:type="dxa"/>
      </w:tblCellMar>
    </w:tblPr>
  </w:style>
  <w:style w:type="table" w:styleId="43" w:customStyle="1">
    <w:name w:val="_Style 42"/>
    <w:basedOn w:val="24"/>
    <w:uiPriority w:val="0"/>
    <w:qFormat w:val="1"/>
    <w:rPr>
      <w:sz w:val="22"/>
      <w:szCs w:val="22"/>
    </w:rPr>
    <w:tblPr>
      <w:tblCellMar>
        <w:top w:w="0.0" w:type="dxa"/>
        <w:left w:w="108.0" w:type="dxa"/>
        <w:bottom w:w="0.0" w:type="dxa"/>
        <w:right w:w="108.0" w:type="dxa"/>
      </w:tblCellMar>
    </w:tblPr>
  </w:style>
  <w:style w:type="table" w:styleId="44" w:customStyle="1">
    <w:name w:val="_Style 43"/>
    <w:basedOn w:val="24"/>
    <w:uiPriority w:val="0"/>
    <w:qFormat w:val="1"/>
    <w:rPr>
      <w:sz w:val="22"/>
      <w:szCs w:val="22"/>
    </w:rPr>
    <w:tblPr>
      <w:tblCellMar>
        <w:top w:w="0.0" w:type="dxa"/>
        <w:left w:w="108.0" w:type="dxa"/>
        <w:bottom w:w="0.0" w:type="dxa"/>
        <w:right w:w="108.0" w:type="dxa"/>
      </w:tblCellMar>
    </w:tblPr>
  </w:style>
  <w:style w:type="table" w:styleId="45" w:customStyle="1">
    <w:name w:val="_Style 44"/>
    <w:basedOn w:val="24"/>
    <w:uiPriority w:val="0"/>
    <w:qFormat w:val="1"/>
    <w:rPr>
      <w:sz w:val="22"/>
      <w:szCs w:val="22"/>
    </w:rPr>
    <w:tblPr>
      <w:tblCellMar>
        <w:top w:w="0.0" w:type="dxa"/>
        <w:left w:w="108.0" w:type="dxa"/>
        <w:bottom w:w="0.0" w:type="dxa"/>
        <w:right w:w="108.0" w:type="dxa"/>
      </w:tblCellMar>
    </w:tblPr>
  </w:style>
  <w:style w:type="table" w:styleId="46" w:customStyle="1">
    <w:name w:val="_Style 45"/>
    <w:basedOn w:val="24"/>
    <w:uiPriority w:val="0"/>
    <w:qFormat w:val="1"/>
    <w:rPr>
      <w:sz w:val="22"/>
      <w:szCs w:val="22"/>
    </w:rPr>
    <w:tblPr>
      <w:tblCellMar>
        <w:top w:w="0.0" w:type="dxa"/>
        <w:left w:w="108.0" w:type="dxa"/>
        <w:bottom w:w="0.0" w:type="dxa"/>
        <w:right w:w="108.0" w:type="dxa"/>
      </w:tblCellMar>
    </w:tblPr>
  </w:style>
  <w:style w:type="table" w:styleId="47" w:customStyle="1">
    <w:name w:val="_Style 46"/>
    <w:basedOn w:val="24"/>
    <w:uiPriority w:val="0"/>
    <w:qFormat w:val="1"/>
    <w:rPr>
      <w:sz w:val="22"/>
      <w:szCs w:val="22"/>
    </w:rPr>
    <w:tblPr>
      <w:tblCellMar>
        <w:top w:w="0.0" w:type="dxa"/>
        <w:left w:w="108.0" w:type="dxa"/>
        <w:bottom w:w="0.0" w:type="dxa"/>
        <w:right w:w="108.0" w:type="dxa"/>
      </w:tblCellMar>
    </w:tblPr>
  </w:style>
  <w:style w:type="table" w:styleId="48" w:customStyle="1">
    <w:name w:val="_Style 47"/>
    <w:basedOn w:val="24"/>
    <w:uiPriority w:val="0"/>
    <w:qFormat w:val="1"/>
    <w:rPr>
      <w:sz w:val="22"/>
      <w:szCs w:val="22"/>
    </w:rPr>
    <w:tblPr>
      <w:tblCellMar>
        <w:top w:w="0.0" w:type="dxa"/>
        <w:left w:w="108.0" w:type="dxa"/>
        <w:bottom w:w="0.0" w:type="dxa"/>
        <w:right w:w="108.0" w:type="dxa"/>
      </w:tblCellMar>
    </w:tblPr>
  </w:style>
  <w:style w:type="table" w:styleId="49" w:customStyle="1">
    <w:name w:val="_Style 48"/>
    <w:basedOn w:val="24"/>
    <w:uiPriority w:val="0"/>
    <w:qFormat w:val="1"/>
    <w:rPr>
      <w:sz w:val="22"/>
      <w:szCs w:val="22"/>
    </w:rPr>
    <w:tblPr>
      <w:tblCellMar>
        <w:top w:w="0.0" w:type="dxa"/>
        <w:left w:w="108.0" w:type="dxa"/>
        <w:bottom w:w="0.0" w:type="dxa"/>
        <w:right w:w="108.0" w:type="dxa"/>
      </w:tblCellMar>
    </w:tblPr>
  </w:style>
  <w:style w:type="table" w:styleId="50" w:customStyle="1">
    <w:name w:val="_Style 49"/>
    <w:basedOn w:val="24"/>
    <w:uiPriority w:val="0"/>
    <w:qFormat w:val="1"/>
    <w:rPr>
      <w:sz w:val="22"/>
      <w:szCs w:val="22"/>
    </w:rPr>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Sq9eZ6gSFsGJy2Q5o3laXxvuw==">CgMxLjAyDmguY2lnZWo3OHUweTU1Mg5oLnUzZGV3bW1hZnVqajgAciExdjhKQkc3WlhKY0tQVlE0eFRycHVhTmtkVWU5dEVseE8=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y fmtid="{D5CDD505-2E9C-101B-9397-08002B2CF9AE}" pid="4" name="KSOProductBuildVer">
    <vt:lpwstr>3082-12.2.0.21931</vt:lpwstr>
  </property>
  <property fmtid="{D5CDD505-2E9C-101B-9397-08002B2CF9AE}" pid="5" name="ICV">
    <vt:lpwstr>2D97CA434B8E4A40A3F9FCC4558ED64F_12</vt:lpwstr>
  </property>
</Properties>
</file>