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201</w:t>
      </w:r>
      <w:r w:rsidR="00907316">
        <w:rPr>
          <w:rFonts w:eastAsia="楷体_GB2312"/>
          <w:b/>
          <w:sz w:val="36"/>
          <w:szCs w:val="36"/>
        </w:rPr>
        <w:t>9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B127EA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2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B3584C">
        <w:rPr>
          <w:rFonts w:eastAsia="楷体_GB2312" w:hint="eastAsia"/>
          <w:b/>
          <w:sz w:val="36"/>
          <w:szCs w:val="36"/>
        </w:rPr>
        <w:t>5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B3584C" w:rsidRPr="00B3584C">
        <w:rPr>
          <w:rFonts w:eastAsia="楷体_GB2312" w:hint="eastAsia"/>
          <w:b/>
          <w:sz w:val="36"/>
          <w:szCs w:val="36"/>
        </w:rPr>
        <w:t>系统分析与设计说明书</w:t>
      </w:r>
      <w:r w:rsidR="00B3584C" w:rsidRPr="00B3584C">
        <w:rPr>
          <w:rFonts w:eastAsia="楷体_GB2312" w:hint="eastAsia"/>
          <w:b/>
          <w:sz w:val="36"/>
          <w:szCs w:val="36"/>
        </w:rPr>
        <w:t>V2.0</w:t>
      </w:r>
    </w:p>
    <w:p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="00B3584C">
        <w:rPr>
          <w:rFonts w:eastAsia="楷体_GB2312"/>
          <w:b/>
          <w:sz w:val="36"/>
          <w:szCs w:val="36"/>
        </w:rPr>
        <w:t>V</w:t>
      </w:r>
      <w:r w:rsidR="00B3584C">
        <w:rPr>
          <w:rFonts w:eastAsia="楷体_GB2312" w:hint="eastAsia"/>
          <w:b/>
          <w:sz w:val="36"/>
          <w:szCs w:val="36"/>
        </w:rPr>
        <w:t>2</w:t>
      </w:r>
      <w:r w:rsidRPr="00F72A5C">
        <w:rPr>
          <w:rFonts w:eastAsia="楷体_GB2312"/>
          <w:b/>
          <w:sz w:val="36"/>
          <w:szCs w:val="36"/>
        </w:rPr>
        <w:t>.0</w:t>
      </w:r>
      <w:r>
        <w:rPr>
          <w:rFonts w:eastAsia="楷体_GB2312" w:hint="eastAsia"/>
          <w:b/>
          <w:sz w:val="36"/>
          <w:szCs w:val="36"/>
        </w:rPr>
        <w:t>）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B3584C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EB1AE8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高昊达</w:t>
            </w:r>
          </w:p>
        </w:tc>
        <w:tc>
          <w:tcPr>
            <w:tcW w:w="2247" w:type="dxa"/>
          </w:tcPr>
          <w:p w:rsidR="00491356" w:rsidRPr="001142A9" w:rsidRDefault="00EB1AE8" w:rsidP="00907316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1173710206</w:t>
            </w:r>
          </w:p>
        </w:tc>
        <w:tc>
          <w:tcPr>
            <w:tcW w:w="3969" w:type="dxa"/>
          </w:tcPr>
          <w:p w:rsidR="00491356" w:rsidRPr="001142A9" w:rsidRDefault="00EB1AE8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EB1AE8">
              <w:rPr>
                <w:sz w:val="24"/>
                <w:szCs w:val="28"/>
              </w:rPr>
              <w:t>ghode@cirnocraft.im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EB1AE8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郑君烨</w:t>
            </w:r>
          </w:p>
        </w:tc>
        <w:tc>
          <w:tcPr>
            <w:tcW w:w="2247" w:type="dxa"/>
          </w:tcPr>
          <w:p w:rsidR="004A630A" w:rsidRPr="001142A9" w:rsidRDefault="00EB1AE8" w:rsidP="00907316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1173710205</w:t>
            </w:r>
          </w:p>
        </w:tc>
        <w:tc>
          <w:tcPr>
            <w:tcW w:w="3969" w:type="dxa"/>
          </w:tcPr>
          <w:p w:rsidR="004A630A" w:rsidRPr="001142A9" w:rsidRDefault="00EB1AE8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hyperlink r:id="rId8" w:history="1">
              <w:r w:rsidRPr="008B1B91">
                <w:rPr>
                  <w:rStyle w:val="a4"/>
                  <w:sz w:val="24"/>
                  <w:szCs w:val="28"/>
                </w:rPr>
                <w:t>770592926@qq.com</w:t>
              </w:r>
            </w:hyperlink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EB1AE8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曾智</w:t>
            </w:r>
          </w:p>
        </w:tc>
        <w:tc>
          <w:tcPr>
            <w:tcW w:w="2247" w:type="dxa"/>
          </w:tcPr>
          <w:p w:rsidR="004A630A" w:rsidRPr="001142A9" w:rsidRDefault="00EB1AE8" w:rsidP="00907316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1173710208</w:t>
            </w:r>
          </w:p>
        </w:tc>
        <w:tc>
          <w:tcPr>
            <w:tcW w:w="3969" w:type="dxa"/>
          </w:tcPr>
          <w:p w:rsidR="004A630A" w:rsidRPr="001142A9" w:rsidRDefault="00EB1AE8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EB1AE8">
              <w:rPr>
                <w:sz w:val="24"/>
                <w:szCs w:val="28"/>
              </w:rPr>
              <w:t>1274927541</w:t>
            </w:r>
            <w:r>
              <w:rPr>
                <w:rFonts w:hint="eastAsia"/>
                <w:sz w:val="24"/>
                <w:szCs w:val="28"/>
              </w:rPr>
              <w:t>@</w:t>
            </w:r>
            <w:r>
              <w:rPr>
                <w:sz w:val="24"/>
                <w:szCs w:val="28"/>
              </w:rPr>
              <w:t>qq.com</w:t>
            </w:r>
          </w:p>
        </w:tc>
      </w:tr>
    </w:tbl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:rsidR="00D97345" w:rsidRPr="005930FD" w:rsidRDefault="00E535D2">
      <w:pPr>
        <w:pStyle w:val="12"/>
        <w:tabs>
          <w:tab w:val="right" w:leader="dot" w:pos="8296"/>
        </w:tabs>
        <w:rPr>
          <w:rFonts w:ascii="等线" w:eastAsia="等线" w:hAnsi="等线"/>
          <w:noProof/>
          <w:sz w:val="21"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531277528" w:history="1">
        <w:r w:rsidR="00D97345" w:rsidRPr="0090170F">
          <w:rPr>
            <w:rStyle w:val="a4"/>
            <w:noProof/>
          </w:rPr>
          <w:t xml:space="preserve">1 </w:t>
        </w:r>
        <w:r w:rsidR="00D97345" w:rsidRPr="0090170F">
          <w:rPr>
            <w:rStyle w:val="a4"/>
            <w:noProof/>
          </w:rPr>
          <w:t>项目基本概况</w:t>
        </w:r>
        <w:r w:rsidR="00D97345">
          <w:rPr>
            <w:noProof/>
            <w:webHidden/>
          </w:rPr>
          <w:tab/>
        </w:r>
        <w:r w:rsidR="00D97345">
          <w:rPr>
            <w:noProof/>
            <w:webHidden/>
          </w:rPr>
          <w:fldChar w:fldCharType="begin"/>
        </w:r>
        <w:r w:rsidR="00D97345">
          <w:rPr>
            <w:noProof/>
            <w:webHidden/>
          </w:rPr>
          <w:instrText xml:space="preserve"> PAGEREF _Toc531277528 \h </w:instrText>
        </w:r>
        <w:r w:rsidR="00D97345">
          <w:rPr>
            <w:noProof/>
            <w:webHidden/>
          </w:rPr>
        </w:r>
        <w:r w:rsidR="00D97345">
          <w:rPr>
            <w:noProof/>
            <w:webHidden/>
          </w:rPr>
          <w:fldChar w:fldCharType="separate"/>
        </w:r>
        <w:r w:rsidR="00D97345">
          <w:rPr>
            <w:noProof/>
            <w:webHidden/>
          </w:rPr>
          <w:t>1</w:t>
        </w:r>
        <w:r w:rsidR="00D97345"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12"/>
        <w:tabs>
          <w:tab w:val="right" w:leader="dot" w:pos="8296"/>
        </w:tabs>
        <w:rPr>
          <w:rFonts w:ascii="等线" w:eastAsia="等线" w:hAnsi="等线"/>
          <w:noProof/>
          <w:sz w:val="21"/>
          <w:szCs w:val="22"/>
        </w:rPr>
      </w:pPr>
      <w:hyperlink w:anchor="_Toc531277529" w:history="1">
        <w:r w:rsidRPr="0090170F">
          <w:rPr>
            <w:rStyle w:val="a4"/>
            <w:noProof/>
          </w:rPr>
          <w:t xml:space="preserve">2 </w:t>
        </w:r>
        <w:r w:rsidRPr="0090170F">
          <w:rPr>
            <w:rStyle w:val="a4"/>
            <w:noProof/>
          </w:rPr>
          <w:t>通用批发零售业务管理系统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31277530" w:history="1">
        <w:r w:rsidRPr="0090170F">
          <w:rPr>
            <w:rStyle w:val="a4"/>
            <w:noProof/>
          </w:rPr>
          <w:t xml:space="preserve">2.1 </w:t>
        </w:r>
        <w:r w:rsidRPr="0090170F">
          <w:rPr>
            <w:rStyle w:val="a4"/>
            <w:noProof/>
          </w:rPr>
          <w:t>通用批发零售业务管理系统</w:t>
        </w:r>
        <w:r w:rsidRPr="0090170F">
          <w:rPr>
            <w:rStyle w:val="a4"/>
            <w:noProof/>
          </w:rPr>
          <w:t>V1.0</w:t>
        </w:r>
        <w:r w:rsidRPr="0090170F">
          <w:rPr>
            <w:rStyle w:val="a4"/>
            <w:noProof/>
          </w:rPr>
          <w:t>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31277531" w:history="1">
        <w:r w:rsidRPr="0090170F">
          <w:rPr>
            <w:rStyle w:val="a4"/>
            <w:noProof/>
          </w:rPr>
          <w:t xml:space="preserve">2.2 </w:t>
        </w:r>
        <w:r w:rsidRPr="0090170F">
          <w:rPr>
            <w:rStyle w:val="a4"/>
            <w:noProof/>
          </w:rPr>
          <w:t>通用批发零售业务管理系统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新增需求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12"/>
        <w:tabs>
          <w:tab w:val="right" w:leader="dot" w:pos="8296"/>
        </w:tabs>
        <w:rPr>
          <w:rFonts w:ascii="等线" w:eastAsia="等线" w:hAnsi="等线"/>
          <w:noProof/>
          <w:sz w:val="21"/>
          <w:szCs w:val="22"/>
        </w:rPr>
      </w:pPr>
      <w:hyperlink w:anchor="_Toc531277532" w:history="1">
        <w:r w:rsidRPr="0090170F">
          <w:rPr>
            <w:rStyle w:val="a4"/>
            <w:noProof/>
          </w:rPr>
          <w:t xml:space="preserve">3 </w:t>
        </w:r>
        <w:r w:rsidRPr="0090170F">
          <w:rPr>
            <w:rStyle w:val="a4"/>
            <w:noProof/>
          </w:rPr>
          <w:t>通用批发零售业务管理系统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31277533" w:history="1">
        <w:r w:rsidRPr="0090170F">
          <w:rPr>
            <w:rStyle w:val="a4"/>
            <w:noProof/>
          </w:rPr>
          <w:t xml:space="preserve">3.1 </w:t>
        </w:r>
        <w:r w:rsidRPr="0090170F">
          <w:rPr>
            <w:rStyle w:val="a4"/>
            <w:noProof/>
          </w:rPr>
          <w:t>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需求用例分析建模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31277534" w:history="1">
        <w:r w:rsidRPr="0090170F">
          <w:rPr>
            <w:rStyle w:val="a4"/>
            <w:noProof/>
          </w:rPr>
          <w:t xml:space="preserve">3.2 </w:t>
        </w:r>
        <w:r w:rsidRPr="0090170F">
          <w:rPr>
            <w:rStyle w:val="a4"/>
            <w:noProof/>
          </w:rPr>
          <w:t>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需求的静态分析建模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31277535" w:history="1">
        <w:r w:rsidRPr="0090170F">
          <w:rPr>
            <w:rStyle w:val="a4"/>
            <w:noProof/>
          </w:rPr>
          <w:t xml:space="preserve">3.3 </w:t>
        </w:r>
        <w:r w:rsidRPr="0090170F">
          <w:rPr>
            <w:rStyle w:val="a4"/>
            <w:noProof/>
          </w:rPr>
          <w:t>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需求的行为分析建模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12"/>
        <w:tabs>
          <w:tab w:val="right" w:leader="dot" w:pos="8296"/>
        </w:tabs>
        <w:rPr>
          <w:rFonts w:ascii="等线" w:eastAsia="等线" w:hAnsi="等线"/>
          <w:noProof/>
          <w:sz w:val="21"/>
          <w:szCs w:val="22"/>
        </w:rPr>
      </w:pPr>
      <w:hyperlink w:anchor="_Toc531277536" w:history="1">
        <w:r w:rsidRPr="0090170F">
          <w:rPr>
            <w:rStyle w:val="a4"/>
            <w:noProof/>
          </w:rPr>
          <w:t xml:space="preserve">4 </w:t>
        </w:r>
        <w:r w:rsidRPr="0090170F">
          <w:rPr>
            <w:rStyle w:val="a4"/>
            <w:noProof/>
          </w:rPr>
          <w:t>通用批发零售业务管理系统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31277537" w:history="1">
        <w:r w:rsidRPr="0090170F">
          <w:rPr>
            <w:rStyle w:val="a4"/>
            <w:noProof/>
          </w:rPr>
          <w:t xml:space="preserve">4.1 </w:t>
        </w:r>
        <w:r w:rsidRPr="0090170F">
          <w:rPr>
            <w:rStyle w:val="a4"/>
            <w:noProof/>
          </w:rPr>
          <w:t>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的功能结构设计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31277538" w:history="1">
        <w:r w:rsidRPr="0090170F">
          <w:rPr>
            <w:rStyle w:val="a4"/>
            <w:noProof/>
          </w:rPr>
          <w:t xml:space="preserve">4.2 </w:t>
        </w:r>
        <w:r w:rsidRPr="0090170F">
          <w:rPr>
            <w:rStyle w:val="a4"/>
            <w:noProof/>
          </w:rPr>
          <w:t>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的</w:t>
        </w:r>
        <w:r w:rsidRPr="0090170F">
          <w:rPr>
            <w:rStyle w:val="a4"/>
            <w:noProof/>
          </w:rPr>
          <w:t>UI</w:t>
        </w:r>
        <w:r w:rsidRPr="0090170F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31277539" w:history="1">
        <w:r w:rsidRPr="0090170F">
          <w:rPr>
            <w:rStyle w:val="a4"/>
            <w:noProof/>
          </w:rPr>
          <w:t xml:space="preserve">4.2.1 </w:t>
        </w:r>
        <w:r w:rsidRPr="0090170F">
          <w:rPr>
            <w:rStyle w:val="a4"/>
            <w:noProof/>
          </w:rPr>
          <w:t>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菜单</w:t>
        </w:r>
        <w:r w:rsidRPr="0090170F">
          <w:rPr>
            <w:rStyle w:val="a4"/>
            <w:noProof/>
          </w:rPr>
          <w:t>UI</w:t>
        </w:r>
        <w:r w:rsidRPr="0090170F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31277540" w:history="1">
        <w:r w:rsidRPr="0090170F">
          <w:rPr>
            <w:rStyle w:val="a4"/>
            <w:noProof/>
          </w:rPr>
          <w:t xml:space="preserve">4.2.2 </w:t>
        </w:r>
        <w:r w:rsidRPr="0090170F">
          <w:rPr>
            <w:rStyle w:val="a4"/>
            <w:noProof/>
          </w:rPr>
          <w:t>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主要交互</w:t>
        </w:r>
        <w:r w:rsidRPr="0090170F">
          <w:rPr>
            <w:rStyle w:val="a4"/>
            <w:noProof/>
          </w:rPr>
          <w:t>UI</w:t>
        </w:r>
        <w:r w:rsidRPr="0090170F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97345" w:rsidRPr="005930FD" w:rsidRDefault="00D97345">
      <w:pPr>
        <w:pStyle w:val="23"/>
        <w:tabs>
          <w:tab w:val="right" w:leader="dot" w:pos="8296"/>
        </w:tabs>
        <w:ind w:left="420"/>
        <w:rPr>
          <w:rFonts w:ascii="等线" w:eastAsia="等线" w:hAnsi="等线"/>
          <w:noProof/>
          <w:sz w:val="21"/>
          <w:szCs w:val="22"/>
        </w:rPr>
      </w:pPr>
      <w:hyperlink w:anchor="_Toc531277541" w:history="1">
        <w:r w:rsidRPr="0090170F">
          <w:rPr>
            <w:rStyle w:val="a4"/>
            <w:noProof/>
          </w:rPr>
          <w:t xml:space="preserve">4.2.3 </w:t>
        </w:r>
        <w:r w:rsidRPr="0090170F">
          <w:rPr>
            <w:rStyle w:val="a4"/>
            <w:noProof/>
          </w:rPr>
          <w:t>系统</w:t>
        </w:r>
        <w:r w:rsidRPr="0090170F">
          <w:rPr>
            <w:rStyle w:val="a4"/>
            <w:noProof/>
          </w:rPr>
          <w:t>V2.0</w:t>
        </w:r>
        <w:r w:rsidRPr="0090170F">
          <w:rPr>
            <w:rStyle w:val="a4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_Toc531277541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fldChar w:fldCharType="end"/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color w:val="FF0000"/>
          <w:highlight w:val="yellow"/>
        </w:rPr>
        <w:t>[</w:t>
      </w:r>
      <w:r w:rsidR="00714DC3" w:rsidRPr="001142A9">
        <w:rPr>
          <w:color w:val="FF0000"/>
          <w:highlight w:val="yellow"/>
        </w:rPr>
        <w:t>文档全部完成之后，请在</w:t>
      </w:r>
      <w:r w:rsidRPr="001142A9">
        <w:rPr>
          <w:color w:val="FF0000"/>
          <w:highlight w:val="yellow"/>
        </w:rPr>
        <w:t>上述区域</w:t>
      </w:r>
      <w:r w:rsidR="00714DC3" w:rsidRPr="001142A9">
        <w:rPr>
          <w:color w:val="FF0000"/>
          <w:highlight w:val="yellow"/>
        </w:rPr>
        <w:t>点击右键，选择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更新域</w:t>
      </w:r>
      <w:r w:rsidR="00714DC3" w:rsidRPr="001142A9">
        <w:rPr>
          <w:color w:val="FF0000"/>
          <w:highlight w:val="yellow"/>
        </w:rPr>
        <w:t>”</w:t>
      </w:r>
      <w:r w:rsidR="00714DC3" w:rsidRPr="001142A9">
        <w:rPr>
          <w:color w:val="FF0000"/>
          <w:highlight w:val="yellow"/>
        </w:rPr>
        <w:t>，在打开的对话框中选择</w:t>
      </w:r>
      <w:r w:rsidR="00714DC3" w:rsidRPr="001142A9">
        <w:rPr>
          <w:color w:val="FF0000"/>
          <w:highlight w:val="yellow"/>
        </w:rPr>
        <w:t>“</w:t>
      </w:r>
      <w:r w:rsidR="00714DC3" w:rsidRPr="001142A9">
        <w:rPr>
          <w:color w:val="FF0000"/>
          <w:highlight w:val="yellow"/>
        </w:rPr>
        <w:t>更新整个目录</w:t>
      </w:r>
      <w:r w:rsidR="00714DC3" w:rsidRPr="001142A9">
        <w:rPr>
          <w:color w:val="FF0000"/>
          <w:highlight w:val="yellow"/>
        </w:rPr>
        <w:t>”</w:t>
      </w:r>
      <w:r w:rsidRPr="001142A9">
        <w:rPr>
          <w:color w:val="FF0000"/>
          <w:highlight w:val="yellow"/>
        </w:rPr>
        <w:t>]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175A82" w:rsidRPr="00965813" w:rsidRDefault="00587B3D" w:rsidP="00175A82">
      <w:pPr>
        <w:pStyle w:val="1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531277528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rFonts w:hint="eastAsia"/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</w:t>
      </w:r>
      <w:r w:rsidR="001846DB">
        <w:rPr>
          <w:rFonts w:hint="eastAsia"/>
          <w:sz w:val="24"/>
          <w:lang w:val="x-none"/>
        </w:rPr>
        <w:t>2</w:t>
      </w:r>
      <w:r w:rsidR="004A630A">
        <w:rPr>
          <w:sz w:val="24"/>
          <w:lang w:val="x-none"/>
        </w:rPr>
        <w:t>.0</w:t>
      </w:r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rFonts w:hint="eastAsia"/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需求愿景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目标：针对中小型从事批发、零售业务的公司（商户），对其进货、销售、库存管理等业务和数据进行管理，达到方便、高效的目的。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玩具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服装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鞋帽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日杂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百货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食品</w:t>
      </w:r>
      <w:r w:rsidR="004A630A" w:rsidRPr="004A630A">
        <w:rPr>
          <w:rFonts w:hint="eastAsia"/>
          <w:sz w:val="24"/>
          <w:lang w:val="x-none"/>
        </w:rPr>
        <w:t>/</w:t>
      </w:r>
      <w:r w:rsidR="004A630A" w:rsidRPr="004A630A">
        <w:rPr>
          <w:rFonts w:hint="eastAsia"/>
          <w:sz w:val="24"/>
          <w:lang w:val="x-none"/>
        </w:rPr>
        <w:t>建材等行业。</w:t>
      </w:r>
    </w:p>
    <w:p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rFonts w:hint="eastAsia"/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:rsidR="00175A82" w:rsidRDefault="00FD6967" w:rsidP="00FD6967">
      <w:pPr>
        <w:pStyle w:val="1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531277529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1846DB">
        <w:rPr>
          <w:rFonts w:eastAsia="黑体" w:hint="eastAsia"/>
          <w:b w:val="0"/>
          <w:sz w:val="32"/>
          <w:szCs w:val="32"/>
          <w:lang w:eastAsia="zh-CN"/>
        </w:rPr>
        <w:t>V2.0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:rsidR="00FD6967" w:rsidRDefault="00FD6967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D6967">
        <w:rPr>
          <w:rFonts w:hint="eastAsia"/>
          <w:color w:val="C00000"/>
          <w:sz w:val="24"/>
        </w:rPr>
        <w:t>根据同“甲方（即指导教师模拟）”的沟通、访谈结果，按照你的理解，写出相关的需求描述（不仅仅限于</w:t>
      </w:r>
      <w:r w:rsidRPr="00FD6967">
        <w:rPr>
          <w:rFonts w:hint="eastAsia"/>
          <w:color w:val="C00000"/>
          <w:sz w:val="24"/>
        </w:rPr>
        <w:t>P</w:t>
      </w:r>
      <w:r w:rsidRPr="00FD6967">
        <w:rPr>
          <w:color w:val="C00000"/>
          <w:sz w:val="24"/>
        </w:rPr>
        <w:t>PT</w:t>
      </w:r>
      <w:r w:rsidRPr="00FD6967">
        <w:rPr>
          <w:rFonts w:hint="eastAsia"/>
          <w:color w:val="C00000"/>
          <w:sz w:val="24"/>
        </w:rPr>
        <w:t>中的内容）</w:t>
      </w:r>
    </w:p>
    <w:p w:rsidR="00EB1AE8" w:rsidRPr="00EB1AE8" w:rsidRDefault="00EB1AE8" w:rsidP="00EB1AE8">
      <w:pPr>
        <w:adjustRightInd w:val="0"/>
        <w:snapToGrid w:val="0"/>
        <w:spacing w:line="300" w:lineRule="auto"/>
        <w:ind w:firstLineChars="200" w:firstLine="480"/>
        <w:rPr>
          <w:rFonts w:hint="eastAsia"/>
          <w:sz w:val="24"/>
        </w:rPr>
      </w:pPr>
      <w:r w:rsidRPr="00EB1AE8">
        <w:rPr>
          <w:rFonts w:hint="eastAsia"/>
          <w:sz w:val="24"/>
        </w:rPr>
        <w:t>本系统希望能够满足客户在日常时的基本操作，并满足特殊情况下的不时之需。</w:t>
      </w:r>
    </w:p>
    <w:p w:rsidR="00EB1AE8" w:rsidRPr="00EB1AE8" w:rsidRDefault="00EB1AE8" w:rsidP="00EB1AE8">
      <w:pPr>
        <w:adjustRightInd w:val="0"/>
        <w:snapToGrid w:val="0"/>
        <w:spacing w:line="300" w:lineRule="auto"/>
        <w:ind w:firstLineChars="200" w:firstLine="480"/>
        <w:rPr>
          <w:rFonts w:hint="eastAsia"/>
          <w:sz w:val="24"/>
        </w:rPr>
      </w:pPr>
      <w:r w:rsidRPr="00EB1AE8">
        <w:rPr>
          <w:rFonts w:hint="eastAsia"/>
          <w:sz w:val="24"/>
        </w:rPr>
        <w:t>基本系统将进行货品销售过程管理，包括开销售单（草稿，可以保存、修改、删除）、审核（通过后，则库存发生变化、不可更改）、收款、退货（针对某个销售单进行整单退货）等过程管理；以及货品，客户，库存状况的资料录入，更新与删改。</w:t>
      </w:r>
    </w:p>
    <w:p w:rsidR="00EB1AE8" w:rsidRPr="00EB1AE8" w:rsidRDefault="00EB1AE8" w:rsidP="00EB1AE8">
      <w:pPr>
        <w:adjustRightInd w:val="0"/>
        <w:snapToGrid w:val="0"/>
        <w:spacing w:line="300" w:lineRule="auto"/>
        <w:ind w:firstLineChars="200" w:firstLine="480"/>
        <w:rPr>
          <w:rFonts w:hint="eastAsia"/>
          <w:sz w:val="24"/>
        </w:rPr>
      </w:pPr>
      <w:r w:rsidRPr="00EB1AE8">
        <w:rPr>
          <w:rFonts w:hint="eastAsia"/>
          <w:sz w:val="24"/>
        </w:rPr>
        <w:t>在</w:t>
      </w:r>
      <w:r w:rsidRPr="00EB1AE8">
        <w:rPr>
          <w:rFonts w:hint="eastAsia"/>
          <w:sz w:val="24"/>
        </w:rPr>
        <w:t>V2.0</w:t>
      </w:r>
      <w:r w:rsidRPr="00EB1AE8">
        <w:rPr>
          <w:rFonts w:hint="eastAsia"/>
          <w:sz w:val="24"/>
        </w:rPr>
        <w:t>部分，我们可以支持多个仓库，支持多个用户并行工作，用户有不同的业务权限（比如开单、审核、收款等），角色可以分为经理、店长、店员等；支持批发、零售业务并存，利润计算等高级功能。</w:t>
      </w:r>
    </w:p>
    <w:p w:rsidR="00175A82" w:rsidRPr="00175A82" w:rsidRDefault="001846DB" w:rsidP="001846DB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531277530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V1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3"/>
    </w:p>
    <w:p w:rsidR="00EB1AE8" w:rsidRDefault="001846DB" w:rsidP="00EB1AE8">
      <w:pPr>
        <w:topLinePunct/>
        <w:adjustRightInd w:val="0"/>
        <w:snapToGrid w:val="0"/>
        <w:spacing w:line="300" w:lineRule="auto"/>
        <w:ind w:firstLineChars="200" w:firstLine="48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此处粘贴</w:t>
      </w:r>
      <w:r>
        <w:rPr>
          <w:rFonts w:hint="eastAsia"/>
          <w:color w:val="C00000"/>
          <w:sz w:val="24"/>
        </w:rPr>
        <w:t>Lab4</w:t>
      </w:r>
      <w:r>
        <w:rPr>
          <w:rFonts w:hint="eastAsia"/>
          <w:color w:val="C00000"/>
          <w:sz w:val="24"/>
        </w:rPr>
        <w:t>实验报告的</w:t>
      </w:r>
      <w:r>
        <w:rPr>
          <w:rFonts w:hint="eastAsia"/>
          <w:color w:val="C00000"/>
          <w:sz w:val="24"/>
        </w:rPr>
        <w:t>V1.0</w:t>
      </w:r>
      <w:r>
        <w:rPr>
          <w:rFonts w:hint="eastAsia"/>
          <w:color w:val="C00000"/>
          <w:sz w:val="24"/>
        </w:rPr>
        <w:t>需求部分的内容</w:t>
      </w:r>
    </w:p>
    <w:p w:rsidR="00EB1AE8" w:rsidRDefault="00EB1AE8" w:rsidP="00EB1AE8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4" w:name="_Toc530688847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2.1.1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管理仓库</w:t>
      </w:r>
      <w:bookmarkEnd w:id="4"/>
    </w:p>
    <w:p w:rsidR="00EB1AE8" w:rsidRDefault="00EB1AE8" w:rsidP="00EB1AE8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对仓库货品信息进行管理，包括修改商品的信息，添加商品，查询商品信息，对单一商品查询信息，删除货品。</w:t>
      </w:r>
    </w:p>
    <w:p w:rsidR="00EB1AE8" w:rsidRDefault="00EB1AE8" w:rsidP="00EB1AE8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bookmarkStart w:id="5" w:name="_Toc530688848"/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2.1.2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用户信息管理</w:t>
      </w:r>
      <w:bookmarkEnd w:id="5"/>
    </w:p>
    <w:p w:rsidR="00EB1AE8" w:rsidRDefault="00EB1AE8" w:rsidP="00EB1AE8">
      <w:pPr>
        <w:topLinePunct/>
        <w:adjustRightInd w:val="0"/>
        <w:snapToGrid w:val="0"/>
        <w:spacing w:line="30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对用户信息进行管理，包括用户的电话姓名和积分，管理操作包括增删改查。</w:t>
      </w:r>
    </w:p>
    <w:p w:rsidR="00EB1AE8" w:rsidRDefault="00EB1AE8" w:rsidP="00EB1AE8">
      <w:pPr>
        <w:pStyle w:val="2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2.1.3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订单管理</w:t>
      </w:r>
    </w:p>
    <w:p w:rsidR="00EB1AE8" w:rsidRDefault="00EB1AE8" w:rsidP="00EB1AE8">
      <w:pPr>
        <w:topLinePunct/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sz w:val="24"/>
        </w:rPr>
        <w:t>对订单进行处理，查询货物是否充足。</w:t>
      </w:r>
    </w:p>
    <w:p w:rsidR="00EB1AE8" w:rsidRDefault="00EB1AE8" w:rsidP="00EB1AE8">
      <w:pPr>
        <w:pStyle w:val="2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lastRenderedPageBreak/>
        <w:t>2.1.4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商品管理</w:t>
      </w:r>
    </w:p>
    <w:p w:rsidR="00EB1AE8" w:rsidRDefault="00EB1AE8" w:rsidP="00EB1AE8">
      <w:pPr>
        <w:topLinePunct/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sz w:val="24"/>
        </w:rPr>
        <w:t>对在售商品进行管理，如价格修改，数量修改等等。</w:t>
      </w:r>
    </w:p>
    <w:p w:rsidR="00EB1AE8" w:rsidRPr="00EB1AE8" w:rsidRDefault="00EB1AE8" w:rsidP="00175A82">
      <w:pPr>
        <w:topLinePunct/>
        <w:adjustRightInd w:val="0"/>
        <w:snapToGrid w:val="0"/>
        <w:spacing w:line="300" w:lineRule="auto"/>
        <w:ind w:firstLineChars="200" w:firstLine="480"/>
        <w:rPr>
          <w:rFonts w:hint="eastAsia"/>
          <w:sz w:val="24"/>
        </w:rPr>
      </w:pPr>
    </w:p>
    <w:p w:rsidR="00FD6967" w:rsidRPr="001846DB" w:rsidRDefault="001846DB" w:rsidP="001846DB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531277531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V2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新增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6"/>
    </w:p>
    <w:p w:rsidR="009753E9" w:rsidRDefault="00FD6967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XXXXXXXXXXXXXXXXXXXXXXXXXXX</w:t>
      </w:r>
    </w:p>
    <w:p w:rsidR="001846DB" w:rsidRDefault="001846DB" w:rsidP="001846DB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D6967">
        <w:rPr>
          <w:rFonts w:hint="eastAsia"/>
          <w:color w:val="C00000"/>
          <w:sz w:val="24"/>
        </w:rPr>
        <w:t>根据</w:t>
      </w:r>
      <w:r>
        <w:rPr>
          <w:rFonts w:hint="eastAsia"/>
          <w:color w:val="C00000"/>
          <w:sz w:val="24"/>
        </w:rPr>
        <w:t>本次实验</w:t>
      </w:r>
      <w:r w:rsidRPr="00FD6967">
        <w:rPr>
          <w:rFonts w:hint="eastAsia"/>
          <w:color w:val="C00000"/>
          <w:sz w:val="24"/>
        </w:rPr>
        <w:t>同“甲方（即指导教师模拟）”的沟通、访谈</w:t>
      </w:r>
      <w:r>
        <w:rPr>
          <w:rFonts w:hint="eastAsia"/>
          <w:color w:val="C00000"/>
          <w:sz w:val="24"/>
        </w:rPr>
        <w:t>，将</w:t>
      </w:r>
      <w:r>
        <w:rPr>
          <w:rFonts w:hint="eastAsia"/>
          <w:color w:val="C00000"/>
          <w:sz w:val="24"/>
        </w:rPr>
        <w:t>V2.0</w:t>
      </w:r>
      <w:r>
        <w:rPr>
          <w:rFonts w:hint="eastAsia"/>
          <w:color w:val="C00000"/>
          <w:sz w:val="24"/>
        </w:rPr>
        <w:t>新增的需求</w:t>
      </w:r>
      <w:r w:rsidRPr="00FD6967">
        <w:rPr>
          <w:rFonts w:hint="eastAsia"/>
          <w:color w:val="C00000"/>
          <w:sz w:val="24"/>
        </w:rPr>
        <w:t>，按照你的理解，写出相关的需求描述（不仅仅限于</w:t>
      </w:r>
      <w:r w:rsidRPr="00FD6967">
        <w:rPr>
          <w:rFonts w:hint="eastAsia"/>
          <w:color w:val="C00000"/>
          <w:sz w:val="24"/>
        </w:rPr>
        <w:t>P</w:t>
      </w:r>
      <w:r w:rsidRPr="00FD6967">
        <w:rPr>
          <w:color w:val="C00000"/>
          <w:sz w:val="24"/>
        </w:rPr>
        <w:t>PT</w:t>
      </w:r>
      <w:r w:rsidRPr="00FD6967">
        <w:rPr>
          <w:rFonts w:hint="eastAsia"/>
          <w:color w:val="C00000"/>
          <w:sz w:val="24"/>
        </w:rPr>
        <w:t>中的内容）</w:t>
      </w:r>
    </w:p>
    <w:p w:rsidR="00EB1AE8" w:rsidRDefault="00EB1AE8" w:rsidP="00EB1AE8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</w:p>
    <w:p w:rsidR="00EB1AE8" w:rsidRDefault="00EB1AE8" w:rsidP="00EB1AE8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2.2.1</w:t>
      </w:r>
      <w:r w:rsidR="00922440"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不同用户权限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管理</w:t>
      </w:r>
    </w:p>
    <w:p w:rsidR="00EB1AE8" w:rsidRDefault="00922440" w:rsidP="00922440">
      <w:pPr>
        <w:ind w:firstLine="420"/>
      </w:pPr>
      <w:r>
        <w:rPr>
          <w:rFonts w:hint="eastAsia"/>
        </w:rPr>
        <w:t>用户有不同的业务权限（比如开单、审核、收款等），角色可以分为经理、店长、店员等；</w:t>
      </w:r>
    </w:p>
    <w:p w:rsidR="00922440" w:rsidRDefault="00922440" w:rsidP="00922440">
      <w:pPr>
        <w:ind w:firstLine="420"/>
        <w:rPr>
          <w:rFonts w:hint="eastAsia"/>
        </w:rPr>
      </w:pPr>
      <w:r w:rsidRPr="00922440">
        <w:rPr>
          <w:rFonts w:hint="eastAsia"/>
          <w:b/>
        </w:rPr>
        <w:t>店长：</w:t>
      </w:r>
      <w:r>
        <w:rPr>
          <w:rFonts w:hint="eastAsia"/>
        </w:rPr>
        <w:t>在大型仓库管理系统中担任着其中一个店铺管理工作的管理人员，要参与店铺运作，人员管理，库存管理等工作，同时对于销售业务统计等工作也必须接手</w:t>
      </w:r>
    </w:p>
    <w:p w:rsidR="00922440" w:rsidRDefault="00922440" w:rsidP="00922440">
      <w:pPr>
        <w:ind w:firstLine="420"/>
        <w:rPr>
          <w:rFonts w:hint="eastAsia"/>
        </w:rPr>
      </w:pPr>
      <w:r>
        <w:rPr>
          <w:rFonts w:hint="eastAsia"/>
        </w:rPr>
        <w:t>具体包括，库存管理（进货入库，销售出库，货物调拨，库存管理统计等），客户资料维护（增加，删除，修改，精确和模糊查询客户信息等），销售业务管理（开单，审核业务等），</w:t>
      </w:r>
      <w:r>
        <w:rPr>
          <w:rFonts w:hint="eastAsia"/>
        </w:rPr>
        <w:t>POS</w:t>
      </w:r>
      <w:r>
        <w:rPr>
          <w:rFonts w:hint="eastAsia"/>
        </w:rPr>
        <w:t>收银台管理（零售业务中进行开小票和收款等工作），销售单（批发业务中进行保存，修改，删除，收款等）。</w:t>
      </w:r>
    </w:p>
    <w:p w:rsidR="00922440" w:rsidRDefault="00922440" w:rsidP="00922440">
      <w:pPr>
        <w:ind w:firstLine="420"/>
        <w:rPr>
          <w:rFonts w:hint="eastAsia"/>
        </w:rPr>
      </w:pPr>
      <w:r w:rsidRPr="00922440">
        <w:rPr>
          <w:rFonts w:hint="eastAsia"/>
          <w:b/>
        </w:rPr>
        <w:t>店员：</w:t>
      </w:r>
      <w:r>
        <w:rPr>
          <w:rFonts w:hint="eastAsia"/>
        </w:rPr>
        <w:t>在大型仓库管理系统中人数最多，办理的业务最基础但也十分重要。需要与客户面对面进行交流，负责商品和业务的第一线工作。同时需要完成与上层人员（店长，经理）的交接工作，同时参与仓库库存的管理。</w:t>
      </w:r>
    </w:p>
    <w:p w:rsidR="00922440" w:rsidRDefault="00922440" w:rsidP="00922440">
      <w:pPr>
        <w:ind w:firstLine="420"/>
        <w:rPr>
          <w:rFonts w:hint="eastAsia"/>
        </w:rPr>
      </w:pPr>
      <w:r>
        <w:rPr>
          <w:rFonts w:hint="eastAsia"/>
        </w:rPr>
        <w:t>具体有销售业务管理（开单，审核业务等），</w:t>
      </w:r>
      <w:r>
        <w:rPr>
          <w:rFonts w:hint="eastAsia"/>
        </w:rPr>
        <w:t>POS</w:t>
      </w:r>
      <w:r>
        <w:rPr>
          <w:rFonts w:hint="eastAsia"/>
        </w:rPr>
        <w:t>收银台管理（零售业务中进行开小票和收款等工作），销售单（批发业务中进行保存，修改，删除，收款等）。在库存管理中负责进货入库。</w:t>
      </w:r>
    </w:p>
    <w:p w:rsidR="00922440" w:rsidRDefault="00922440" w:rsidP="00922440">
      <w:pPr>
        <w:ind w:firstLine="420"/>
        <w:rPr>
          <w:rFonts w:hint="eastAsia"/>
        </w:rPr>
      </w:pPr>
      <w:r w:rsidRPr="00922440">
        <w:rPr>
          <w:rFonts w:hint="eastAsia"/>
          <w:b/>
        </w:rPr>
        <w:t>经理：</w:t>
      </w:r>
      <w:r>
        <w:rPr>
          <w:rFonts w:hint="eastAsia"/>
        </w:rPr>
        <w:t>大型仓库管理系统中的高级人员，需要对客户资料进行维护，同时管理好下属的店员和店长，在销售业务和库存管理中有着与店长一部分相同的权限。并且可以进行货品资料的维护。同时还要周期性地对库存进行盘点，以周，月，季度，年为单位编写库存盘点报告。</w:t>
      </w:r>
    </w:p>
    <w:p w:rsidR="00922440" w:rsidRPr="00922440" w:rsidRDefault="00922440" w:rsidP="00922440">
      <w:pPr>
        <w:ind w:firstLine="420"/>
        <w:rPr>
          <w:rFonts w:hint="eastAsia"/>
        </w:rPr>
      </w:pPr>
      <w:r>
        <w:rPr>
          <w:rFonts w:hint="eastAsia"/>
        </w:rPr>
        <w:t>总体上，拥有的权限包括库存管理（进货入库，销售出库，货物调拨，库存管理统计，库存盘点等），客户资料维护（增加，删除，修改，精确和模糊查询客户信息等），销售业务管理（开单，审核业务等），货品资料维护（增加，删除，修改，精确和模糊查询货品信息等）。</w:t>
      </w:r>
    </w:p>
    <w:p w:rsidR="00EB1AE8" w:rsidRDefault="00EB1AE8" w:rsidP="00EB1AE8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2.2.2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联网功能</w:t>
      </w:r>
    </w:p>
    <w:p w:rsidR="00EB1AE8" w:rsidRDefault="00EB1AE8" w:rsidP="00EB1AE8">
      <w:pPr>
        <w:ind w:firstLineChars="200" w:firstLine="420"/>
      </w:pPr>
      <w:r>
        <w:rPr>
          <w:rFonts w:hint="eastAsia"/>
        </w:rPr>
        <w:t>实现多地多用户对服务器的访问，不局限于单个主机。用户可以随时随地登陆进行操作。</w:t>
      </w:r>
    </w:p>
    <w:p w:rsidR="00EB1AE8" w:rsidRDefault="00EB1AE8" w:rsidP="00EB1AE8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2.2.3</w:t>
      </w:r>
      <w:r w:rsidR="00922440" w:rsidRPr="00922440"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支持批发、零售业务并存</w:t>
      </w:r>
    </w:p>
    <w:p w:rsidR="00EB1AE8" w:rsidRDefault="00922440" w:rsidP="00922440">
      <w:pPr>
        <w:ind w:firstLineChars="200" w:firstLine="420"/>
      </w:pPr>
      <w:r>
        <w:rPr>
          <w:rFonts w:hint="eastAsia"/>
        </w:rPr>
        <w:t>要求将客户分类（批发客户、零售客户），同时货品价格有多个（进货价、批发价、零售价）；</w:t>
      </w:r>
    </w:p>
    <w:p w:rsidR="00EB1AE8" w:rsidRDefault="00EB1AE8" w:rsidP="00EB1AE8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lastRenderedPageBreak/>
        <w:t>2.2.3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利润计算</w:t>
      </w:r>
    </w:p>
    <w:p w:rsidR="00EB1AE8" w:rsidRDefault="00EB1AE8" w:rsidP="00EB1AE8">
      <w:pPr>
        <w:ind w:firstLineChars="200" w:firstLine="420"/>
      </w:pPr>
      <w:r>
        <w:rPr>
          <w:rFonts w:hint="eastAsia"/>
        </w:rPr>
        <w:t>对销售记录进行统计，计算出利润。</w:t>
      </w:r>
      <w:r w:rsidR="00922440" w:rsidRPr="00922440">
        <w:rPr>
          <w:rFonts w:hint="eastAsia"/>
        </w:rPr>
        <w:t>在销售单中，能够显示本单的毛利润；</w:t>
      </w:r>
    </w:p>
    <w:p w:rsidR="00EB1AE8" w:rsidRDefault="00EB1AE8" w:rsidP="00EB1AE8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eastAsia="宋体" w:hAnsi="Times New Roman"/>
          <w:bCs w:val="0"/>
          <w:sz w:val="24"/>
          <w:szCs w:val="24"/>
          <w:lang w:val="en-US" w:eastAsia="zh-CN"/>
        </w:rPr>
      </w:pP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2.2.3</w:t>
      </w:r>
      <w:r w:rsidR="00922440"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POS</w:t>
      </w:r>
      <w:r>
        <w:rPr>
          <w:rFonts w:ascii="Times New Roman" w:eastAsia="宋体" w:hAnsi="Times New Roman" w:hint="eastAsia"/>
          <w:bCs w:val="0"/>
          <w:sz w:val="24"/>
          <w:szCs w:val="24"/>
          <w:lang w:val="en-US" w:eastAsia="zh-CN"/>
        </w:rPr>
        <w:t>收银台功能</w:t>
      </w:r>
    </w:p>
    <w:p w:rsidR="00EB1AE8" w:rsidRDefault="00EB1AE8" w:rsidP="00EB1AE8">
      <w:pPr>
        <w:ind w:firstLineChars="200" w:firstLine="420"/>
        <w:rPr>
          <w:rFonts w:hint="eastAsia"/>
        </w:rPr>
      </w:pPr>
      <w:r>
        <w:rPr>
          <w:rFonts w:hint="eastAsia"/>
        </w:rPr>
        <w:t>针对零售客户，开发专用的销售结账功能</w:t>
      </w:r>
    </w:p>
    <w:p w:rsidR="00EB1AE8" w:rsidRPr="00EB1AE8" w:rsidRDefault="00EB1AE8" w:rsidP="00EB1AE8">
      <w:pPr>
        <w:adjustRightInd w:val="0"/>
        <w:snapToGrid w:val="0"/>
        <w:spacing w:line="300" w:lineRule="auto"/>
        <w:rPr>
          <w:rFonts w:hint="eastAsia"/>
          <w:color w:val="C00000"/>
          <w:sz w:val="24"/>
        </w:rPr>
      </w:pPr>
    </w:p>
    <w:p w:rsidR="00FD6967" w:rsidRDefault="00FD6967" w:rsidP="00FD6967">
      <w:pPr>
        <w:pStyle w:val="1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7" w:name="_Toc531277532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1846DB">
        <w:rPr>
          <w:rFonts w:eastAsia="黑体" w:hint="eastAsia"/>
          <w:b w:val="0"/>
          <w:sz w:val="32"/>
          <w:szCs w:val="32"/>
          <w:lang w:eastAsia="zh-CN"/>
        </w:rPr>
        <w:t>V2.0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7"/>
    </w:p>
    <w:p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8" w:name="_Toc53127753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914B4D">
        <w:rPr>
          <w:rFonts w:ascii="Times New Roman" w:hAnsi="Times New Roman" w:hint="eastAsia"/>
          <w:b w:val="0"/>
          <w:sz w:val="30"/>
          <w:szCs w:val="30"/>
          <w:lang w:eastAsia="zh-CN"/>
        </w:rPr>
        <w:t>V2.0</w:t>
      </w:r>
      <w:r w:rsidR="00914B4D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用例分析建模</w:t>
      </w:r>
      <w:bookmarkEnd w:id="8"/>
    </w:p>
    <w:p w:rsidR="00FD6967" w:rsidRDefault="00914B4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914B4D">
        <w:rPr>
          <w:rFonts w:hint="eastAsia"/>
          <w:color w:val="C00000"/>
          <w:sz w:val="24"/>
        </w:rPr>
        <w:t>与模拟甲方</w:t>
      </w:r>
      <w:r>
        <w:rPr>
          <w:rFonts w:hint="eastAsia"/>
          <w:color w:val="C00000"/>
          <w:sz w:val="24"/>
        </w:rPr>
        <w:t>（教师）</w:t>
      </w:r>
      <w:r w:rsidRPr="00914B4D">
        <w:rPr>
          <w:rFonts w:hint="eastAsia"/>
          <w:color w:val="C00000"/>
          <w:sz w:val="24"/>
        </w:rPr>
        <w:t>沟通，获取</w:t>
      </w:r>
      <w:r w:rsidRPr="00914B4D">
        <w:rPr>
          <w:rFonts w:hint="eastAsia"/>
          <w:color w:val="C00000"/>
          <w:sz w:val="24"/>
        </w:rPr>
        <w:t>V2.0</w:t>
      </w:r>
      <w:r w:rsidRPr="00914B4D">
        <w:rPr>
          <w:rFonts w:hint="eastAsia"/>
          <w:color w:val="C00000"/>
          <w:sz w:val="24"/>
        </w:rPr>
        <w:t>的拓展需求，进而完成详尽的</w:t>
      </w:r>
      <w:r w:rsidRPr="00914B4D">
        <w:rPr>
          <w:rFonts w:hint="eastAsia"/>
          <w:color w:val="C00000"/>
          <w:sz w:val="24"/>
        </w:rPr>
        <w:t>V2.0</w:t>
      </w:r>
      <w:r w:rsidRPr="00914B4D">
        <w:rPr>
          <w:rFonts w:hint="eastAsia"/>
          <w:color w:val="C00000"/>
          <w:sz w:val="24"/>
        </w:rPr>
        <w:t>系统用例图；分析</w:t>
      </w:r>
      <w:r w:rsidRPr="00914B4D">
        <w:rPr>
          <w:rFonts w:hint="eastAsia"/>
          <w:color w:val="C00000"/>
          <w:sz w:val="24"/>
        </w:rPr>
        <w:t>V2.0</w:t>
      </w:r>
      <w:r w:rsidRPr="00914B4D">
        <w:rPr>
          <w:rFonts w:hint="eastAsia"/>
          <w:color w:val="C00000"/>
          <w:sz w:val="24"/>
        </w:rPr>
        <w:t>新增的业务活动，给出对应用例的事件流分析</w:t>
      </w:r>
    </w:p>
    <w:p w:rsidR="00914B4D" w:rsidRDefault="00914B4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该部分内容可以在</w:t>
      </w:r>
      <w:r>
        <w:rPr>
          <w:rFonts w:hint="eastAsia"/>
          <w:color w:val="C00000"/>
          <w:sz w:val="24"/>
        </w:rPr>
        <w:t>Lab4</w:t>
      </w:r>
      <w:r>
        <w:rPr>
          <w:rFonts w:hint="eastAsia"/>
          <w:color w:val="C00000"/>
          <w:sz w:val="24"/>
        </w:rPr>
        <w:t>（</w:t>
      </w:r>
      <w:r>
        <w:rPr>
          <w:rFonts w:hint="eastAsia"/>
          <w:color w:val="C00000"/>
          <w:sz w:val="24"/>
        </w:rPr>
        <w:t>V1.0</w:t>
      </w:r>
      <w:r>
        <w:rPr>
          <w:rFonts w:hint="eastAsia"/>
          <w:color w:val="C00000"/>
          <w:sz w:val="24"/>
        </w:rPr>
        <w:t>）的用例图基础之上，重新绘制“系统用例图”，而且要详尽，即包括详细的用例关系，尤其是</w:t>
      </w:r>
      <w:r>
        <w:rPr>
          <w:rFonts w:hint="eastAsia"/>
          <w:color w:val="C00000"/>
          <w:sz w:val="24"/>
        </w:rPr>
        <w:t>&lt;</w:t>
      </w:r>
      <w:r>
        <w:rPr>
          <w:color w:val="C00000"/>
          <w:sz w:val="24"/>
        </w:rPr>
        <w:t>include&gt;</w:t>
      </w:r>
      <w:r>
        <w:rPr>
          <w:rFonts w:hint="eastAsia"/>
          <w:color w:val="C00000"/>
          <w:sz w:val="24"/>
        </w:rPr>
        <w:t>、</w:t>
      </w:r>
      <w:r>
        <w:rPr>
          <w:color w:val="C00000"/>
          <w:sz w:val="24"/>
        </w:rPr>
        <w:t>&lt;</w:t>
      </w:r>
      <w:r>
        <w:rPr>
          <w:rFonts w:hint="eastAsia"/>
          <w:color w:val="C00000"/>
          <w:sz w:val="24"/>
        </w:rPr>
        <w:t>extend</w:t>
      </w:r>
      <w:r>
        <w:rPr>
          <w:color w:val="C00000"/>
          <w:sz w:val="24"/>
        </w:rPr>
        <w:t>&gt;</w:t>
      </w:r>
      <w:r>
        <w:rPr>
          <w:rFonts w:hint="eastAsia"/>
          <w:color w:val="C00000"/>
          <w:sz w:val="24"/>
        </w:rPr>
        <w:t>等关系</w:t>
      </w:r>
    </w:p>
    <w:p w:rsidR="00922440" w:rsidRPr="00F72A5C" w:rsidRDefault="00E277BB" w:rsidP="00F72A5C">
      <w:pPr>
        <w:adjustRightInd w:val="0"/>
        <w:snapToGrid w:val="0"/>
        <w:spacing w:line="300" w:lineRule="auto"/>
        <w:ind w:firstLineChars="200" w:firstLine="422"/>
        <w:rPr>
          <w:rFonts w:hint="eastAsia"/>
          <w:color w:val="C00000"/>
          <w:sz w:val="24"/>
        </w:rPr>
      </w:pPr>
      <w:r w:rsidRPr="00031ADF">
        <w:rPr>
          <w:b/>
          <w:noProof/>
        </w:rPr>
        <w:lastRenderedPageBreak/>
        <w:drawing>
          <wp:inline distT="0" distB="0" distL="0" distR="0">
            <wp:extent cx="3954780" cy="8892540"/>
            <wp:effectExtent l="0" t="0" r="0" b="0"/>
            <wp:docPr id="6" name="图片 3" descr="D:\QQ文件\770592926\FileRecv\迭代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D:\QQ文件\770592926\FileRecv\迭代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B4D" w:rsidRPr="00175A82" w:rsidRDefault="00914B4D" w:rsidP="00914B4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531277534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V2.0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r w:rsidR="00524A93"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静态分析建模</w:t>
      </w:r>
      <w:bookmarkEnd w:id="9"/>
    </w:p>
    <w:p w:rsidR="001846DB" w:rsidRPr="005930FD" w:rsidRDefault="001846DB" w:rsidP="00914B4D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="00914B4D" w:rsidRPr="005930FD">
        <w:rPr>
          <w:rFonts w:hint="eastAsia"/>
          <w:color w:val="C00000"/>
          <w:sz w:val="24"/>
        </w:rPr>
        <w:t>3.1</w:t>
      </w:r>
      <w:r w:rsidR="00914B4D" w:rsidRPr="005930FD">
        <w:rPr>
          <w:rFonts w:hint="eastAsia"/>
          <w:color w:val="C00000"/>
          <w:sz w:val="24"/>
        </w:rPr>
        <w:t>中的</w:t>
      </w:r>
      <w:r w:rsidRPr="005930FD">
        <w:rPr>
          <w:rFonts w:hint="eastAsia"/>
          <w:color w:val="C00000"/>
          <w:sz w:val="24"/>
        </w:rPr>
        <w:t>用例图，分析并建立系统分析类图，包括边界类、控制类和实体类；给出每个类的</w:t>
      </w:r>
      <w:r w:rsidR="00914B4D" w:rsidRPr="005930FD">
        <w:rPr>
          <w:rFonts w:hint="eastAsia"/>
          <w:color w:val="C00000"/>
          <w:sz w:val="24"/>
        </w:rPr>
        <w:t>属性和操作（至少给出</w:t>
      </w:r>
      <w:r w:rsidRPr="005930FD">
        <w:rPr>
          <w:rFonts w:hint="eastAsia"/>
          <w:color w:val="C00000"/>
          <w:sz w:val="24"/>
        </w:rPr>
        <w:t>关键属性和操作</w:t>
      </w:r>
      <w:r w:rsidR="00914B4D" w:rsidRPr="005930FD">
        <w:rPr>
          <w:rFonts w:hint="eastAsia"/>
          <w:color w:val="C00000"/>
          <w:sz w:val="24"/>
        </w:rPr>
        <w:t>）</w:t>
      </w:r>
    </w:p>
    <w:p w:rsidR="0053569F" w:rsidRDefault="00524A93" w:rsidP="0053569F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需要给出分析类图的截图</w:t>
      </w:r>
    </w:p>
    <w:p w:rsidR="0053569F" w:rsidRPr="005930FD" w:rsidRDefault="0053569F" w:rsidP="0053569F">
      <w:pPr>
        <w:adjustRightInd w:val="0"/>
        <w:snapToGrid w:val="0"/>
        <w:spacing w:line="300" w:lineRule="auto"/>
        <w:ind w:firstLineChars="200" w:firstLine="480"/>
        <w:rPr>
          <w:rFonts w:hint="eastAsia"/>
          <w:color w:val="C00000"/>
          <w:sz w:val="24"/>
        </w:rPr>
      </w:pPr>
    </w:p>
    <w:p w:rsidR="00524A93" w:rsidRDefault="0053569F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53569F">
        <w:rPr>
          <w:rFonts w:hint="eastAsia"/>
          <w:sz w:val="24"/>
        </w:rPr>
        <w:t>控制类图</w:t>
      </w:r>
    </w:p>
    <w:p w:rsidR="0053569F" w:rsidRDefault="00E277BB" w:rsidP="0053569F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drawing>
          <wp:inline distT="0" distB="0" distL="0" distR="0">
            <wp:extent cx="5494020" cy="2590800"/>
            <wp:effectExtent l="0" t="0" r="0" b="0"/>
            <wp:docPr id="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9F" w:rsidRDefault="0053569F" w:rsidP="0053569F">
      <w:pPr>
        <w:adjustRightInd w:val="0"/>
        <w:snapToGrid w:val="0"/>
        <w:spacing w:line="300" w:lineRule="auto"/>
        <w:ind w:firstLineChars="200" w:firstLine="420"/>
        <w:rPr>
          <w:rFonts w:hint="eastAsia"/>
          <w:noProof/>
        </w:rPr>
      </w:pPr>
    </w:p>
    <w:p w:rsidR="0053569F" w:rsidRDefault="0053569F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实体类：</w:t>
      </w:r>
    </w:p>
    <w:p w:rsidR="0053569F" w:rsidRPr="0053569F" w:rsidRDefault="00E277BB" w:rsidP="00914B4D">
      <w:pPr>
        <w:adjustRightInd w:val="0"/>
        <w:snapToGrid w:val="0"/>
        <w:spacing w:line="300" w:lineRule="auto"/>
        <w:ind w:firstLineChars="200" w:firstLine="420"/>
        <w:rPr>
          <w:rFonts w:hint="eastAsia"/>
          <w:sz w:val="24"/>
        </w:rPr>
      </w:pPr>
      <w:r w:rsidRPr="005707CC">
        <w:rPr>
          <w:noProof/>
        </w:rPr>
        <w:drawing>
          <wp:inline distT="0" distB="0" distL="0" distR="0">
            <wp:extent cx="4290060" cy="4107180"/>
            <wp:effectExtent l="0" t="0" r="0" b="0"/>
            <wp:docPr id="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A93" w:rsidRPr="00175A82" w:rsidRDefault="00524A93" w:rsidP="00524A9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0" w:name="_Toc531277535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V2.0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需求的行为分析建模</w:t>
      </w:r>
      <w:bookmarkEnd w:id="10"/>
    </w:p>
    <w:p w:rsidR="00524A93" w:rsidRPr="00524A93" w:rsidRDefault="00524A93" w:rsidP="00524A9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针对</w:t>
      </w:r>
      <w:r w:rsidRPr="00524A93">
        <w:rPr>
          <w:rFonts w:hint="eastAsia"/>
          <w:color w:val="C00000"/>
          <w:sz w:val="24"/>
        </w:rPr>
        <w:t>3.1</w:t>
      </w:r>
      <w:r w:rsidRPr="00524A93">
        <w:rPr>
          <w:rFonts w:hint="eastAsia"/>
          <w:color w:val="C00000"/>
          <w:sz w:val="24"/>
        </w:rPr>
        <w:t>中用例图</w:t>
      </w:r>
      <w:r>
        <w:rPr>
          <w:rFonts w:hint="eastAsia"/>
          <w:color w:val="C00000"/>
          <w:sz w:val="24"/>
        </w:rPr>
        <w:t>中的关键用例（尽量是全部的，针对比较简单的可以忽略）</w:t>
      </w:r>
      <w:r w:rsidRPr="00524A93">
        <w:rPr>
          <w:rFonts w:hint="eastAsia"/>
          <w:color w:val="C00000"/>
          <w:sz w:val="24"/>
        </w:rPr>
        <w:t>，</w:t>
      </w:r>
      <w:r>
        <w:rPr>
          <w:rFonts w:hint="eastAsia"/>
          <w:color w:val="C00000"/>
          <w:sz w:val="24"/>
        </w:rPr>
        <w:t>分析其事件流，并参考</w:t>
      </w:r>
      <w:r>
        <w:rPr>
          <w:rFonts w:hint="eastAsia"/>
          <w:color w:val="C00000"/>
          <w:sz w:val="24"/>
        </w:rPr>
        <w:t>3.2</w:t>
      </w:r>
      <w:r>
        <w:rPr>
          <w:rFonts w:hint="eastAsia"/>
          <w:color w:val="C00000"/>
          <w:sz w:val="24"/>
        </w:rPr>
        <w:t>中分析类图的</w:t>
      </w:r>
      <w:r w:rsidRPr="00524A93">
        <w:rPr>
          <w:rFonts w:hint="eastAsia"/>
          <w:color w:val="C00000"/>
          <w:sz w:val="24"/>
        </w:rPr>
        <w:t>属性和操作</w:t>
      </w:r>
      <w:r>
        <w:rPr>
          <w:rFonts w:hint="eastAsia"/>
          <w:color w:val="C00000"/>
          <w:sz w:val="24"/>
        </w:rPr>
        <w:t>，建立这些用例的场景行为逻辑模型，即时序图（或协作图）</w:t>
      </w:r>
    </w:p>
    <w:p w:rsidR="00524A93" w:rsidRDefault="00524A93" w:rsidP="00524A9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24A93">
        <w:rPr>
          <w:rFonts w:hint="eastAsia"/>
          <w:color w:val="C00000"/>
          <w:sz w:val="24"/>
        </w:rPr>
        <w:t>需要给出</w:t>
      </w:r>
      <w:r>
        <w:rPr>
          <w:rFonts w:hint="eastAsia"/>
          <w:color w:val="C00000"/>
          <w:sz w:val="24"/>
        </w:rPr>
        <w:t>若干时序图（或协作图）的</w:t>
      </w:r>
      <w:r w:rsidRPr="00524A93">
        <w:rPr>
          <w:rFonts w:hint="eastAsia"/>
          <w:color w:val="C00000"/>
          <w:sz w:val="24"/>
        </w:rPr>
        <w:t>截图</w:t>
      </w:r>
    </w:p>
    <w:p w:rsidR="002D0468" w:rsidRDefault="002D0468" w:rsidP="002D0468">
      <w:pPr>
        <w:adjustRightInd w:val="0"/>
        <w:snapToGrid w:val="0"/>
        <w:spacing w:line="300" w:lineRule="auto"/>
        <w:rPr>
          <w:sz w:val="24"/>
        </w:rPr>
      </w:pPr>
    </w:p>
    <w:p w:rsidR="002D0468" w:rsidRPr="002D0468" w:rsidRDefault="002D0468" w:rsidP="002D0468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>货物调拨时序图：</w:t>
      </w:r>
    </w:p>
    <w:p w:rsidR="002D0468" w:rsidRDefault="00E277BB" w:rsidP="00524A93">
      <w:pPr>
        <w:adjustRightInd w:val="0"/>
        <w:snapToGrid w:val="0"/>
        <w:spacing w:line="300" w:lineRule="auto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791200" cy="2842260"/>
            <wp:effectExtent l="0" t="0" r="0" b="0"/>
            <wp:docPr id="4" name="图片 5" descr=")M3LG[_L2J9KV@@@F9MJ4]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)M3LG[_L2J9KV@@@F9MJ4]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9F" w:rsidRDefault="0053569F" w:rsidP="00524A93">
      <w:pPr>
        <w:adjustRightInd w:val="0"/>
        <w:snapToGrid w:val="0"/>
        <w:spacing w:line="300" w:lineRule="auto"/>
        <w:ind w:firstLineChars="200" w:firstLine="480"/>
        <w:rPr>
          <w:rFonts w:ascii="宋体" w:hAnsi="宋体" w:cs="宋体"/>
          <w:kern w:val="0"/>
          <w:sz w:val="24"/>
        </w:rPr>
      </w:pPr>
    </w:p>
    <w:p w:rsidR="0053569F" w:rsidRDefault="0053569F" w:rsidP="00524A9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货品状态图：</w:t>
      </w:r>
    </w:p>
    <w:p w:rsidR="0053569F" w:rsidRPr="0053569F" w:rsidRDefault="00E277BB" w:rsidP="00524A93">
      <w:pPr>
        <w:adjustRightInd w:val="0"/>
        <w:snapToGrid w:val="0"/>
        <w:spacing w:line="300" w:lineRule="auto"/>
        <w:ind w:firstLineChars="200" w:firstLine="480"/>
        <w:rPr>
          <w:rFonts w:hint="eastAsia"/>
          <w:sz w:val="24"/>
        </w:rPr>
      </w:pPr>
      <w:r w:rsidRPr="0053569F">
        <w:rPr>
          <w:rFonts w:ascii="微软雅黑" w:eastAsia="微软雅黑" w:hAnsi="微软雅黑"/>
          <w:noProof/>
          <w:sz w:val="24"/>
        </w:rPr>
        <w:drawing>
          <wp:inline distT="0" distB="0" distL="0" distR="0">
            <wp:extent cx="2689860" cy="2179320"/>
            <wp:effectExtent l="0" t="0" r="0" b="0"/>
            <wp:docPr id="97" name="图片 5" descr="D:\QQ文件\770592926\FileRecv\State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D:\QQ文件\770592926\FileRecv\StatechartDiagram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F25" w:rsidRPr="00524A93" w:rsidRDefault="00524A93" w:rsidP="00524A93">
      <w:pPr>
        <w:pStyle w:val="1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1" w:name="_Toc531277536"/>
      <w:r w:rsidRPr="00524A93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Pr="00524A93">
        <w:rPr>
          <w:rFonts w:eastAsia="黑体" w:hint="eastAsia"/>
          <w:b w:val="0"/>
          <w:sz w:val="32"/>
          <w:szCs w:val="32"/>
          <w:lang w:eastAsia="zh-CN"/>
        </w:rPr>
        <w:t>V2.0</w:t>
      </w:r>
      <w:r>
        <w:rPr>
          <w:rFonts w:eastAsia="黑体" w:hint="eastAsia"/>
          <w:b w:val="0"/>
          <w:sz w:val="32"/>
          <w:szCs w:val="32"/>
          <w:lang w:eastAsia="zh-CN"/>
        </w:rPr>
        <w:t>系统设计</w:t>
      </w:r>
      <w:bookmarkEnd w:id="11"/>
    </w:p>
    <w:p w:rsidR="00524A93" w:rsidRPr="00175A82" w:rsidRDefault="00524A93" w:rsidP="00524A9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2" w:name="_Toc531277537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V2.0</w:t>
      </w:r>
      <w:r w:rsidR="00302043">
        <w:rPr>
          <w:rFonts w:ascii="Times New Roman" w:hAnsi="Times New Roman" w:hint="eastAsia"/>
          <w:b w:val="0"/>
          <w:sz w:val="30"/>
          <w:szCs w:val="30"/>
          <w:lang w:eastAsia="zh-CN"/>
        </w:rPr>
        <w:t>的功能结构设计</w:t>
      </w:r>
      <w:bookmarkEnd w:id="12"/>
    </w:p>
    <w:p w:rsidR="00524A93" w:rsidRDefault="00302043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根据</w:t>
      </w:r>
      <w:r>
        <w:rPr>
          <w:rFonts w:hint="eastAsia"/>
          <w:color w:val="C00000"/>
          <w:sz w:val="24"/>
        </w:rPr>
        <w:t>3.1</w:t>
      </w:r>
      <w:r>
        <w:rPr>
          <w:rFonts w:hint="eastAsia"/>
          <w:color w:val="C00000"/>
          <w:sz w:val="24"/>
        </w:rPr>
        <w:t>的系统用例图，</w:t>
      </w:r>
      <w:r w:rsidRPr="00302043">
        <w:rPr>
          <w:rFonts w:hint="eastAsia"/>
          <w:color w:val="C00000"/>
          <w:sz w:val="24"/>
        </w:rPr>
        <w:t>划分</w:t>
      </w:r>
      <w:r w:rsidRPr="00302043">
        <w:rPr>
          <w:rFonts w:hint="eastAsia"/>
          <w:color w:val="C00000"/>
          <w:sz w:val="24"/>
        </w:rPr>
        <w:t>V2.0</w:t>
      </w:r>
      <w:r w:rsidRPr="00302043">
        <w:rPr>
          <w:rFonts w:hint="eastAsia"/>
          <w:color w:val="C00000"/>
          <w:sz w:val="24"/>
        </w:rPr>
        <w:t>系统的功能结构</w:t>
      </w:r>
      <w:r>
        <w:rPr>
          <w:rFonts w:hint="eastAsia"/>
          <w:color w:val="C00000"/>
          <w:sz w:val="24"/>
        </w:rPr>
        <w:t>，在实验</w:t>
      </w:r>
      <w:r>
        <w:rPr>
          <w:rFonts w:hint="eastAsia"/>
          <w:color w:val="C00000"/>
          <w:sz w:val="24"/>
        </w:rPr>
        <w:t>4</w:t>
      </w:r>
      <w:r>
        <w:rPr>
          <w:rFonts w:hint="eastAsia"/>
          <w:color w:val="C00000"/>
          <w:sz w:val="24"/>
        </w:rPr>
        <w:t>的功能结构</w:t>
      </w:r>
      <w:r>
        <w:rPr>
          <w:rFonts w:hint="eastAsia"/>
          <w:color w:val="C00000"/>
          <w:sz w:val="24"/>
        </w:rPr>
        <w:lastRenderedPageBreak/>
        <w:t>图基础上，画出</w:t>
      </w:r>
      <w:r>
        <w:rPr>
          <w:rFonts w:hint="eastAsia"/>
          <w:color w:val="C00000"/>
          <w:sz w:val="24"/>
        </w:rPr>
        <w:t>V2.0</w:t>
      </w:r>
      <w:r>
        <w:rPr>
          <w:rFonts w:hint="eastAsia"/>
          <w:color w:val="C00000"/>
          <w:sz w:val="24"/>
        </w:rPr>
        <w:t>系统的功能结构图</w:t>
      </w:r>
    </w:p>
    <w:p w:rsidR="00302043" w:rsidRDefault="00E277BB" w:rsidP="00302043">
      <w:pPr>
        <w:adjustRightInd w:val="0"/>
        <w:snapToGrid w:val="0"/>
        <w:spacing w:line="300" w:lineRule="auto"/>
        <w:ind w:firstLineChars="200" w:firstLine="420"/>
        <w:rPr>
          <w:color w:val="C00000"/>
          <w:sz w:val="24"/>
        </w:rPr>
      </w:pPr>
      <w:r w:rsidRPr="005707CC">
        <w:rPr>
          <w:noProof/>
        </w:rPr>
        <w:drawing>
          <wp:inline distT="0" distB="0" distL="0" distR="0">
            <wp:extent cx="5638800" cy="239268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043" w:rsidRPr="00175A82" w:rsidRDefault="00302043" w:rsidP="0030204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3" w:name="_Toc531277538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V2.0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UI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设计</w:t>
      </w:r>
      <w:bookmarkEnd w:id="13"/>
    </w:p>
    <w:p w:rsidR="00302043" w:rsidRPr="002A283B" w:rsidRDefault="00302043" w:rsidP="00302043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4" w:name="_Toc531277539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V2.0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菜单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UI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设计</w:t>
      </w:r>
      <w:bookmarkEnd w:id="14"/>
    </w:p>
    <w:p w:rsidR="00302043" w:rsidRDefault="00302043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Pr="005930FD">
        <w:rPr>
          <w:rFonts w:hint="eastAsia"/>
          <w:color w:val="C00000"/>
          <w:sz w:val="24"/>
        </w:rPr>
        <w:t>4.1</w:t>
      </w:r>
      <w:r w:rsidRPr="005930FD">
        <w:rPr>
          <w:rFonts w:hint="eastAsia"/>
          <w:color w:val="C00000"/>
          <w:sz w:val="24"/>
        </w:rPr>
        <w:t>的功能结构，给出更详细的系统功能，考虑系统中的菜单结构（或者网页中的导航结构），设计并画出菜单（或导航）界面的设计结果</w:t>
      </w:r>
    </w:p>
    <w:p w:rsidR="002D0468" w:rsidRPr="005930FD" w:rsidRDefault="00E277BB" w:rsidP="00302043">
      <w:pPr>
        <w:adjustRightInd w:val="0"/>
        <w:snapToGrid w:val="0"/>
        <w:spacing w:line="300" w:lineRule="auto"/>
        <w:ind w:firstLineChars="200" w:firstLine="420"/>
        <w:rPr>
          <w:rFonts w:hint="eastAsia"/>
          <w:color w:val="C00000"/>
          <w:sz w:val="24"/>
        </w:rPr>
      </w:pPr>
      <w:r w:rsidRPr="005707CC">
        <w:rPr>
          <w:noProof/>
        </w:rPr>
        <w:drawing>
          <wp:inline distT="0" distB="0" distL="0" distR="0">
            <wp:extent cx="4701540" cy="181356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CA" w:rsidRPr="002A283B" w:rsidRDefault="007159CA" w:rsidP="007159CA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5" w:name="_Toc531277540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V2.0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主要交互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UI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设计</w:t>
      </w:r>
      <w:bookmarkEnd w:id="15"/>
    </w:p>
    <w:p w:rsidR="007159CA" w:rsidRPr="005930FD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Pr="005930FD">
        <w:rPr>
          <w:rFonts w:hint="eastAsia"/>
          <w:color w:val="C00000"/>
          <w:sz w:val="24"/>
        </w:rPr>
        <w:t>4.2.1</w:t>
      </w:r>
      <w:r w:rsidRPr="005930FD">
        <w:rPr>
          <w:rFonts w:hint="eastAsia"/>
          <w:color w:val="C00000"/>
          <w:sz w:val="24"/>
        </w:rPr>
        <w:t>的系统菜单设计结果，选择主要功能，设计其工作或交互</w:t>
      </w:r>
      <w:r w:rsidRPr="005930FD">
        <w:rPr>
          <w:rFonts w:hint="eastAsia"/>
          <w:color w:val="C00000"/>
          <w:sz w:val="24"/>
        </w:rPr>
        <w:t>UI</w:t>
      </w:r>
      <w:r w:rsidRPr="005930FD">
        <w:rPr>
          <w:rFonts w:hint="eastAsia"/>
          <w:color w:val="C00000"/>
          <w:sz w:val="24"/>
        </w:rPr>
        <w:t>界面</w:t>
      </w:r>
    </w:p>
    <w:p w:rsidR="00524A93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或者，根据</w:t>
      </w:r>
      <w:r w:rsidRPr="005930FD">
        <w:rPr>
          <w:rFonts w:hint="eastAsia"/>
          <w:color w:val="C00000"/>
          <w:sz w:val="24"/>
        </w:rPr>
        <w:t>3.2</w:t>
      </w:r>
      <w:r w:rsidRPr="005930FD">
        <w:rPr>
          <w:rFonts w:hint="eastAsia"/>
          <w:color w:val="C00000"/>
          <w:sz w:val="24"/>
        </w:rPr>
        <w:t>分析类图，选择主要的</w:t>
      </w:r>
      <w:r w:rsidR="00524A93" w:rsidRPr="005930FD">
        <w:rPr>
          <w:rFonts w:hint="eastAsia"/>
          <w:color w:val="C00000"/>
          <w:sz w:val="24"/>
        </w:rPr>
        <w:t>边界类</w:t>
      </w:r>
      <w:r w:rsidRPr="005930FD">
        <w:rPr>
          <w:rFonts w:hint="eastAsia"/>
          <w:color w:val="C00000"/>
          <w:sz w:val="24"/>
        </w:rPr>
        <w:t>，设计其</w:t>
      </w:r>
      <w:r w:rsidR="00524A93" w:rsidRPr="005930FD">
        <w:rPr>
          <w:rFonts w:hint="eastAsia"/>
          <w:color w:val="C00000"/>
          <w:sz w:val="24"/>
        </w:rPr>
        <w:t>对应的</w:t>
      </w:r>
      <w:r w:rsidR="00524A93" w:rsidRPr="005930FD">
        <w:rPr>
          <w:color w:val="C00000"/>
          <w:sz w:val="24"/>
        </w:rPr>
        <w:t>UI</w:t>
      </w:r>
      <w:r w:rsidRPr="005930FD">
        <w:rPr>
          <w:rFonts w:hint="eastAsia"/>
          <w:color w:val="C00000"/>
          <w:sz w:val="24"/>
        </w:rPr>
        <w:t>界面</w:t>
      </w:r>
    </w:p>
    <w:p w:rsidR="00E07D10" w:rsidRDefault="00E07D10" w:rsidP="00302043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E277BB" w:rsidRDefault="00E277BB" w:rsidP="00E277BB">
      <w:pPr>
        <w:adjustRightInd w:val="0"/>
        <w:snapToGrid w:val="0"/>
        <w:spacing w:line="300" w:lineRule="auto"/>
        <w:ind w:firstLineChars="200" w:firstLine="420"/>
        <w:rPr>
          <w:rFonts w:hint="eastAsia"/>
          <w:noProof/>
        </w:rPr>
      </w:pPr>
      <w:r w:rsidRPr="005707CC">
        <w:rPr>
          <w:noProof/>
        </w:rPr>
        <w:lastRenderedPageBreak/>
        <w:drawing>
          <wp:inline distT="0" distB="0" distL="0" distR="0">
            <wp:extent cx="5265420" cy="2545080"/>
            <wp:effectExtent l="0" t="0" r="0" b="0"/>
            <wp:docPr id="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BB" w:rsidRDefault="00E277BB" w:rsidP="00302043">
      <w:pPr>
        <w:adjustRightInd w:val="0"/>
        <w:snapToGrid w:val="0"/>
        <w:spacing w:line="300" w:lineRule="auto"/>
        <w:ind w:firstLineChars="200" w:firstLine="420"/>
        <w:rPr>
          <w:rFonts w:hint="eastAsia"/>
          <w:color w:val="C00000"/>
          <w:sz w:val="24"/>
        </w:rPr>
      </w:pPr>
      <w:r w:rsidRPr="005707CC">
        <w:rPr>
          <w:noProof/>
        </w:rPr>
        <w:drawing>
          <wp:inline distT="0" distB="0" distL="0" distR="0">
            <wp:extent cx="5410200" cy="2506980"/>
            <wp:effectExtent l="0" t="0" r="0" b="0"/>
            <wp:docPr id="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BB" w:rsidRDefault="00E277BB" w:rsidP="00E277BB">
      <w:pPr>
        <w:adjustRightInd w:val="0"/>
        <w:snapToGrid w:val="0"/>
        <w:spacing w:line="300" w:lineRule="auto"/>
        <w:ind w:firstLineChars="200" w:firstLine="420"/>
        <w:rPr>
          <w:rFonts w:hint="eastAsia"/>
          <w:noProof/>
        </w:rPr>
      </w:pPr>
    </w:p>
    <w:p w:rsidR="00E277BB" w:rsidRDefault="00E277BB" w:rsidP="00302043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drawing>
          <wp:inline distT="0" distB="0" distL="0" distR="0">
            <wp:extent cx="2087880" cy="2910840"/>
            <wp:effectExtent l="0" t="0" r="0" b="0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468" w:rsidRDefault="00E277BB" w:rsidP="00302043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lastRenderedPageBreak/>
        <w:drawing>
          <wp:inline distT="0" distB="0" distL="0" distR="0">
            <wp:extent cx="2354580" cy="2339340"/>
            <wp:effectExtent l="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BB" w:rsidRDefault="00E277BB" w:rsidP="00302043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2D0468" w:rsidRDefault="00E277BB" w:rsidP="00302043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drawing>
          <wp:inline distT="0" distB="0" distL="0" distR="0">
            <wp:extent cx="4137660" cy="190500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7BB" w:rsidRDefault="00E277BB" w:rsidP="00302043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2D0468" w:rsidRDefault="00E277BB" w:rsidP="00302043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drawing>
          <wp:inline distT="0" distB="0" distL="0" distR="0">
            <wp:extent cx="4823460" cy="2804160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468" w:rsidRPr="0053569F" w:rsidRDefault="00E277BB" w:rsidP="0053569F">
      <w:pPr>
        <w:adjustRightInd w:val="0"/>
        <w:snapToGrid w:val="0"/>
        <w:spacing w:line="300" w:lineRule="auto"/>
        <w:ind w:firstLineChars="200" w:firstLine="420"/>
        <w:rPr>
          <w:rFonts w:hint="eastAsia"/>
          <w:noProof/>
        </w:rPr>
      </w:pPr>
      <w:r w:rsidRPr="005707CC">
        <w:rPr>
          <w:noProof/>
        </w:rPr>
        <w:lastRenderedPageBreak/>
        <w:drawing>
          <wp:inline distT="0" distB="0" distL="0" distR="0">
            <wp:extent cx="3863340" cy="2446020"/>
            <wp:effectExtent l="0" t="0" r="0" b="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CA" w:rsidRPr="002A283B" w:rsidRDefault="007159CA" w:rsidP="007159CA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6" w:name="_Toc531277541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V2.0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数据</w:t>
      </w:r>
      <w:r w:rsidR="00D97345">
        <w:rPr>
          <w:rFonts w:ascii="Times New Roman" w:hAnsi="Times New Roman" w:hint="eastAsia"/>
          <w:b w:val="0"/>
          <w:sz w:val="28"/>
          <w:szCs w:val="28"/>
          <w:lang w:eastAsia="zh-CN"/>
        </w:rPr>
        <w:t>结构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设计</w:t>
      </w:r>
      <w:bookmarkEnd w:id="16"/>
    </w:p>
    <w:p w:rsidR="00D97345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7159CA">
        <w:rPr>
          <w:rFonts w:hint="eastAsia"/>
          <w:color w:val="C00000"/>
          <w:sz w:val="24"/>
        </w:rPr>
        <w:t>根据</w:t>
      </w:r>
      <w:r w:rsidRPr="007159CA">
        <w:rPr>
          <w:rFonts w:hint="eastAsia"/>
          <w:color w:val="C00000"/>
          <w:sz w:val="24"/>
        </w:rPr>
        <w:t>3.2</w:t>
      </w:r>
      <w:r w:rsidRPr="007159CA">
        <w:rPr>
          <w:rFonts w:hint="eastAsia"/>
          <w:color w:val="C00000"/>
          <w:sz w:val="24"/>
        </w:rPr>
        <w:t>分析类图</w:t>
      </w:r>
      <w:r>
        <w:rPr>
          <w:rFonts w:hint="eastAsia"/>
          <w:color w:val="C00000"/>
          <w:sz w:val="24"/>
        </w:rPr>
        <w:t>，对其中的实体类，进行基于关系数据库系统的逻辑数据设计，给出</w:t>
      </w:r>
      <w:r w:rsidR="00D97345">
        <w:rPr>
          <w:rFonts w:hint="eastAsia"/>
          <w:color w:val="C00000"/>
          <w:sz w:val="24"/>
        </w:rPr>
        <w:t>可以物理实现时参考的</w:t>
      </w:r>
      <w:r w:rsidR="00D97345">
        <w:rPr>
          <w:rFonts w:hint="eastAsia"/>
          <w:color w:val="C00000"/>
          <w:sz w:val="24"/>
        </w:rPr>
        <w:t>Table</w:t>
      </w:r>
      <w:r w:rsidR="00D97345">
        <w:rPr>
          <w:rFonts w:hint="eastAsia"/>
          <w:color w:val="C00000"/>
          <w:sz w:val="24"/>
        </w:rPr>
        <w:t>表结构设计</w:t>
      </w:r>
    </w:p>
    <w:p w:rsidR="002D0468" w:rsidRDefault="00D97345" w:rsidP="0053569F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此处给出若干个实体对应的</w:t>
      </w:r>
      <w:r>
        <w:rPr>
          <w:rFonts w:hint="eastAsia"/>
          <w:color w:val="C00000"/>
          <w:sz w:val="24"/>
        </w:rPr>
        <w:t>Table</w:t>
      </w:r>
      <w:r>
        <w:rPr>
          <w:rFonts w:hint="eastAsia"/>
          <w:color w:val="C00000"/>
          <w:sz w:val="24"/>
        </w:rPr>
        <w:t>表结构</w:t>
      </w:r>
    </w:p>
    <w:p w:rsidR="0053569F" w:rsidRDefault="0053569F" w:rsidP="0053569F">
      <w:pPr>
        <w:adjustRightInd w:val="0"/>
        <w:snapToGrid w:val="0"/>
        <w:spacing w:line="300" w:lineRule="auto"/>
        <w:ind w:firstLineChars="200" w:firstLine="480"/>
        <w:rPr>
          <w:rFonts w:hint="eastAsia"/>
          <w:color w:val="C00000"/>
          <w:sz w:val="24"/>
        </w:rPr>
      </w:pPr>
    </w:p>
    <w:p w:rsidR="002D0468" w:rsidRDefault="002D0468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客户表</w:t>
      </w:r>
      <w:r w:rsidR="00E07D10">
        <w:rPr>
          <w:rFonts w:hint="eastAsia"/>
          <w:sz w:val="24"/>
        </w:rPr>
        <w:t>：</w:t>
      </w:r>
    </w:p>
    <w:p w:rsidR="002D0468" w:rsidRDefault="00E277BB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drawing>
          <wp:inline distT="0" distB="0" distL="0" distR="0">
            <wp:extent cx="6019800" cy="1950720"/>
            <wp:effectExtent l="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10" w:rsidRDefault="00E07D10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2D0468" w:rsidRDefault="002D0468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仓库表</w:t>
      </w:r>
      <w:r w:rsidR="00E07D10">
        <w:rPr>
          <w:rFonts w:hint="eastAsia"/>
          <w:sz w:val="24"/>
        </w:rPr>
        <w:t>：</w:t>
      </w:r>
    </w:p>
    <w:p w:rsidR="00E07D10" w:rsidRDefault="00E277BB" w:rsidP="00E07D10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drawing>
          <wp:inline distT="0" distB="0" distL="0" distR="0">
            <wp:extent cx="3337560" cy="2270760"/>
            <wp:effectExtent l="0" t="0" r="0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10" w:rsidRPr="00E07D10" w:rsidRDefault="00E07D10" w:rsidP="00E07D10">
      <w:pPr>
        <w:adjustRightInd w:val="0"/>
        <w:snapToGrid w:val="0"/>
        <w:spacing w:line="300" w:lineRule="auto"/>
        <w:ind w:firstLineChars="200" w:firstLine="420"/>
        <w:rPr>
          <w:rFonts w:hint="eastAsia"/>
          <w:noProof/>
        </w:rPr>
      </w:pPr>
    </w:p>
    <w:p w:rsidR="002D0468" w:rsidRDefault="00E07D1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客户表：</w:t>
      </w:r>
    </w:p>
    <w:p w:rsidR="00E07D10" w:rsidRDefault="00E277BB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drawing>
          <wp:inline distT="0" distB="0" distL="0" distR="0">
            <wp:extent cx="3528060" cy="221742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10" w:rsidRDefault="00E07D10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E07D10" w:rsidRDefault="00E07D1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出库表：</w:t>
      </w:r>
    </w:p>
    <w:p w:rsidR="00E07D10" w:rsidRDefault="00E277BB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drawing>
          <wp:inline distT="0" distB="0" distL="0" distR="0">
            <wp:extent cx="3139440" cy="1981200"/>
            <wp:effectExtent l="0" t="0" r="0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10" w:rsidRDefault="00E07D10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E07D10" w:rsidRDefault="00E07D10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>
        <w:rPr>
          <w:rFonts w:hint="eastAsia"/>
          <w:noProof/>
        </w:rPr>
        <w:t>入库表：</w:t>
      </w:r>
    </w:p>
    <w:p w:rsidR="00E07D10" w:rsidRDefault="00E277BB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drawing>
          <wp:inline distT="0" distB="0" distL="0" distR="0">
            <wp:extent cx="3261360" cy="2194560"/>
            <wp:effectExtent l="0" t="0" r="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10" w:rsidRDefault="00E07D10" w:rsidP="00F72A5C">
      <w:pPr>
        <w:adjustRightInd w:val="0"/>
        <w:snapToGrid w:val="0"/>
        <w:spacing w:line="300" w:lineRule="auto"/>
        <w:ind w:firstLineChars="200" w:firstLine="420"/>
        <w:rPr>
          <w:rFonts w:hint="eastAsia"/>
          <w:noProof/>
        </w:rPr>
      </w:pPr>
    </w:p>
    <w:p w:rsidR="00E07D10" w:rsidRDefault="00E07D10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>
        <w:rPr>
          <w:rFonts w:hint="eastAsia"/>
          <w:noProof/>
        </w:rPr>
        <w:t>商品表：</w:t>
      </w:r>
    </w:p>
    <w:p w:rsidR="00E07D10" w:rsidRDefault="00E277BB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 w:rsidRPr="005707CC">
        <w:rPr>
          <w:noProof/>
        </w:rPr>
        <w:lastRenderedPageBreak/>
        <w:drawing>
          <wp:inline distT="0" distB="0" distL="0" distR="0">
            <wp:extent cx="5273040" cy="1798320"/>
            <wp:effectExtent l="0" t="0" r="0" b="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10" w:rsidRDefault="00E07D10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</w:p>
    <w:p w:rsidR="00E07D10" w:rsidRDefault="00E07D10" w:rsidP="00F72A5C">
      <w:pPr>
        <w:adjustRightInd w:val="0"/>
        <w:snapToGrid w:val="0"/>
        <w:spacing w:line="300" w:lineRule="auto"/>
        <w:ind w:firstLineChars="200" w:firstLine="420"/>
        <w:rPr>
          <w:noProof/>
        </w:rPr>
      </w:pPr>
      <w:r>
        <w:rPr>
          <w:rFonts w:hint="eastAsia"/>
          <w:noProof/>
        </w:rPr>
        <w:t>票据表：</w:t>
      </w:r>
    </w:p>
    <w:p w:rsidR="00E07D10" w:rsidRPr="002D0468" w:rsidRDefault="00E277BB" w:rsidP="00F72A5C">
      <w:pPr>
        <w:adjustRightInd w:val="0"/>
        <w:snapToGrid w:val="0"/>
        <w:spacing w:line="300" w:lineRule="auto"/>
        <w:ind w:firstLineChars="200" w:firstLine="420"/>
        <w:rPr>
          <w:rFonts w:hint="eastAsia"/>
          <w:sz w:val="24"/>
        </w:rPr>
      </w:pPr>
      <w:r w:rsidRPr="005707CC">
        <w:rPr>
          <w:noProof/>
        </w:rPr>
        <w:drawing>
          <wp:inline distT="0" distB="0" distL="0" distR="0">
            <wp:extent cx="3017520" cy="2346960"/>
            <wp:effectExtent l="0" t="0" r="0" b="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7D10" w:rsidRPr="002D0468" w:rsidSect="008B3182">
      <w:headerReference w:type="first" r:id="rId3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70BB" w:rsidRDefault="005C70BB">
      <w:r>
        <w:separator/>
      </w:r>
    </w:p>
  </w:endnote>
  <w:endnote w:type="continuationSeparator" w:id="0">
    <w:p w:rsidR="005C70BB" w:rsidRDefault="005C7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fldChar w:fldCharType="end"/>
    </w:r>
  </w:p>
  <w:p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E277BB">
      <w:rPr>
        <w:rStyle w:val="a3"/>
        <w:noProof/>
      </w:rPr>
      <w:t>5</w:t>
    </w:r>
    <w:r>
      <w:rPr>
        <w:rStyle w:val="a3"/>
      </w:rPr>
      <w:fldChar w:fldCharType="end"/>
    </w:r>
  </w:p>
  <w:p w:rsidR="00321ECC" w:rsidRDefault="00E277BB">
    <w:pPr>
      <w:pStyle w:val="a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Cv+A9d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70BB" w:rsidRDefault="005C70BB">
      <w:r>
        <w:separator/>
      </w:r>
    </w:p>
  </w:footnote>
  <w:footnote w:type="continuationSeparator" w:id="0">
    <w:p w:rsidR="005C70BB" w:rsidRDefault="005C7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过程与工具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>实验报告</w:t>
    </w:r>
    <w:r>
      <w:rPr>
        <w:rFonts w:hint="eastAsia"/>
        <w:sz w:val="21"/>
        <w:szCs w:val="21"/>
        <w:lang w:eastAsia="zh-CN"/>
      </w:rPr>
      <w:t xml:space="preserve"> </w:t>
    </w:r>
    <w:r w:rsidR="00B127EA">
      <w:rPr>
        <w:sz w:val="21"/>
        <w:szCs w:val="21"/>
        <w:lang w:eastAsia="zh-CN"/>
      </w:rPr>
      <w:t xml:space="preserve">    </w:t>
    </w:r>
    <w:r w:rsidR="00B127EA">
      <w:rPr>
        <w:rFonts w:hint="eastAsia"/>
        <w:sz w:val="21"/>
        <w:szCs w:val="21"/>
        <w:lang w:eastAsia="zh-CN"/>
      </w:rPr>
      <w:t>综合实践</w:t>
    </w:r>
    <w:r w:rsidR="00B127EA">
      <w:rPr>
        <w:rFonts w:hint="eastAsia"/>
        <w:sz w:val="21"/>
        <w:szCs w:val="21"/>
        <w:lang w:eastAsia="zh-CN"/>
      </w:rPr>
      <w:t>2</w:t>
    </w:r>
    <w:r w:rsidR="00B127EA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B3584C">
      <w:rPr>
        <w:rFonts w:hint="eastAsia"/>
        <w:sz w:val="21"/>
        <w:szCs w:val="21"/>
        <w:lang w:eastAsia="zh-CN"/>
      </w:rPr>
      <w:t>5</w:t>
    </w:r>
    <w:r w:rsidR="00B127EA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B3584C" w:rsidRPr="00B3584C">
      <w:rPr>
        <w:rFonts w:hint="eastAsia"/>
        <w:sz w:val="21"/>
        <w:szCs w:val="21"/>
        <w:lang w:eastAsia="zh-CN"/>
      </w:rPr>
      <w:t>系统分析与设计说明书</w:t>
    </w:r>
    <w:r w:rsidR="00B3584C" w:rsidRPr="00B3584C">
      <w:rPr>
        <w:rFonts w:hint="eastAsia"/>
        <w:sz w:val="21"/>
        <w:szCs w:val="21"/>
        <w:lang w:eastAsia="zh-CN"/>
      </w:rPr>
      <w:t>V2.0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586DCCA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9942E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2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78C90A33"/>
    <w:multiLevelType w:val="hybridMultilevel"/>
    <w:tmpl w:val="EB48D6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1"/>
  </w:num>
  <w:num w:numId="17">
    <w:abstractNumId w:val="23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22"/>
  </w:num>
  <w:num w:numId="21">
    <w:abstractNumId w:val="18"/>
  </w:num>
  <w:num w:numId="22">
    <w:abstractNumId w:val="24"/>
  </w:num>
  <w:num w:numId="23">
    <w:abstractNumId w:val="17"/>
  </w:num>
  <w:num w:numId="24">
    <w:abstractNumId w:val="16"/>
  </w:num>
  <w:num w:numId="25">
    <w:abstractNumId w:val="19"/>
  </w:num>
  <w:num w:numId="26">
    <w:abstractNumId w:val="25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DE9"/>
    <w:rsid w:val="000065C1"/>
    <w:rsid w:val="00013453"/>
    <w:rsid w:val="000148C5"/>
    <w:rsid w:val="0002008B"/>
    <w:rsid w:val="000263BD"/>
    <w:rsid w:val="00031ADF"/>
    <w:rsid w:val="0003364B"/>
    <w:rsid w:val="000347AD"/>
    <w:rsid w:val="00060706"/>
    <w:rsid w:val="00081B5F"/>
    <w:rsid w:val="00095575"/>
    <w:rsid w:val="000A2391"/>
    <w:rsid w:val="000B1D02"/>
    <w:rsid w:val="000B4230"/>
    <w:rsid w:val="000B42C9"/>
    <w:rsid w:val="000B5AC5"/>
    <w:rsid w:val="000D4F83"/>
    <w:rsid w:val="000D5C7B"/>
    <w:rsid w:val="000E33F3"/>
    <w:rsid w:val="000F6CAD"/>
    <w:rsid w:val="001047F3"/>
    <w:rsid w:val="001134AA"/>
    <w:rsid w:val="001142A9"/>
    <w:rsid w:val="0012170D"/>
    <w:rsid w:val="0014295B"/>
    <w:rsid w:val="00155AC8"/>
    <w:rsid w:val="00175A82"/>
    <w:rsid w:val="001771F0"/>
    <w:rsid w:val="001838C0"/>
    <w:rsid w:val="001846DB"/>
    <w:rsid w:val="001B6F3A"/>
    <w:rsid w:val="001C36EE"/>
    <w:rsid w:val="001E04E2"/>
    <w:rsid w:val="001E1AE0"/>
    <w:rsid w:val="001E224E"/>
    <w:rsid w:val="001E4AEB"/>
    <w:rsid w:val="001F16F7"/>
    <w:rsid w:val="00227D93"/>
    <w:rsid w:val="0024555C"/>
    <w:rsid w:val="0026148B"/>
    <w:rsid w:val="00270EA0"/>
    <w:rsid w:val="00295F70"/>
    <w:rsid w:val="002A283B"/>
    <w:rsid w:val="002C765E"/>
    <w:rsid w:val="002D0468"/>
    <w:rsid w:val="002E4D9D"/>
    <w:rsid w:val="002F1552"/>
    <w:rsid w:val="002F5522"/>
    <w:rsid w:val="00302043"/>
    <w:rsid w:val="00303AC9"/>
    <w:rsid w:val="0031372B"/>
    <w:rsid w:val="00317FF7"/>
    <w:rsid w:val="00321ECC"/>
    <w:rsid w:val="00330773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F1CA5"/>
    <w:rsid w:val="00404408"/>
    <w:rsid w:val="00413BF9"/>
    <w:rsid w:val="004207CF"/>
    <w:rsid w:val="00423C22"/>
    <w:rsid w:val="004268A0"/>
    <w:rsid w:val="0043160C"/>
    <w:rsid w:val="00443C5B"/>
    <w:rsid w:val="00446F03"/>
    <w:rsid w:val="0048239E"/>
    <w:rsid w:val="00491356"/>
    <w:rsid w:val="004A0091"/>
    <w:rsid w:val="004A520C"/>
    <w:rsid w:val="004A630A"/>
    <w:rsid w:val="004D473D"/>
    <w:rsid w:val="004D7C3D"/>
    <w:rsid w:val="004E229E"/>
    <w:rsid w:val="00517544"/>
    <w:rsid w:val="00523D6F"/>
    <w:rsid w:val="00524A93"/>
    <w:rsid w:val="0052746E"/>
    <w:rsid w:val="0053569F"/>
    <w:rsid w:val="00545175"/>
    <w:rsid w:val="005512BD"/>
    <w:rsid w:val="00563A6E"/>
    <w:rsid w:val="00587B3D"/>
    <w:rsid w:val="005930FD"/>
    <w:rsid w:val="00593FAD"/>
    <w:rsid w:val="005970D9"/>
    <w:rsid w:val="005B31AD"/>
    <w:rsid w:val="005B5F0E"/>
    <w:rsid w:val="005C3497"/>
    <w:rsid w:val="005C70BB"/>
    <w:rsid w:val="005D39EF"/>
    <w:rsid w:val="005D6BF5"/>
    <w:rsid w:val="00602774"/>
    <w:rsid w:val="00604BC0"/>
    <w:rsid w:val="00616F2E"/>
    <w:rsid w:val="006176DF"/>
    <w:rsid w:val="006201AD"/>
    <w:rsid w:val="006213A3"/>
    <w:rsid w:val="00622693"/>
    <w:rsid w:val="00624F5E"/>
    <w:rsid w:val="006278E5"/>
    <w:rsid w:val="00676F25"/>
    <w:rsid w:val="0068296C"/>
    <w:rsid w:val="00683E2E"/>
    <w:rsid w:val="006A7186"/>
    <w:rsid w:val="006B02F0"/>
    <w:rsid w:val="006B040D"/>
    <w:rsid w:val="006D3BE9"/>
    <w:rsid w:val="006E0F93"/>
    <w:rsid w:val="006E28E0"/>
    <w:rsid w:val="006F6EDF"/>
    <w:rsid w:val="00702A96"/>
    <w:rsid w:val="00714D08"/>
    <w:rsid w:val="00714DC3"/>
    <w:rsid w:val="007159CA"/>
    <w:rsid w:val="007262F6"/>
    <w:rsid w:val="00755C38"/>
    <w:rsid w:val="00767B2F"/>
    <w:rsid w:val="00771CE5"/>
    <w:rsid w:val="00772D4F"/>
    <w:rsid w:val="00782290"/>
    <w:rsid w:val="00784874"/>
    <w:rsid w:val="00785F3B"/>
    <w:rsid w:val="00787FF0"/>
    <w:rsid w:val="007A2BF2"/>
    <w:rsid w:val="007A5957"/>
    <w:rsid w:val="007B5466"/>
    <w:rsid w:val="007B5A43"/>
    <w:rsid w:val="007B7135"/>
    <w:rsid w:val="007E4523"/>
    <w:rsid w:val="007E7842"/>
    <w:rsid w:val="007E7FFD"/>
    <w:rsid w:val="007F5B9B"/>
    <w:rsid w:val="00861C0F"/>
    <w:rsid w:val="00867422"/>
    <w:rsid w:val="008676E8"/>
    <w:rsid w:val="00872EAA"/>
    <w:rsid w:val="008766C1"/>
    <w:rsid w:val="00881206"/>
    <w:rsid w:val="0088157F"/>
    <w:rsid w:val="008B3182"/>
    <w:rsid w:val="008B6D56"/>
    <w:rsid w:val="008B796D"/>
    <w:rsid w:val="008D6CE1"/>
    <w:rsid w:val="00907316"/>
    <w:rsid w:val="00912463"/>
    <w:rsid w:val="00914B4D"/>
    <w:rsid w:val="009156CE"/>
    <w:rsid w:val="00922440"/>
    <w:rsid w:val="00933726"/>
    <w:rsid w:val="00934F33"/>
    <w:rsid w:val="00955689"/>
    <w:rsid w:val="00965813"/>
    <w:rsid w:val="00972E79"/>
    <w:rsid w:val="00973B3F"/>
    <w:rsid w:val="009753E9"/>
    <w:rsid w:val="0098374C"/>
    <w:rsid w:val="009A5DC1"/>
    <w:rsid w:val="009B338D"/>
    <w:rsid w:val="009B4CD1"/>
    <w:rsid w:val="009B65A5"/>
    <w:rsid w:val="009C0108"/>
    <w:rsid w:val="009C694E"/>
    <w:rsid w:val="009F638C"/>
    <w:rsid w:val="00A31E4C"/>
    <w:rsid w:val="00A446C6"/>
    <w:rsid w:val="00A510CF"/>
    <w:rsid w:val="00A601CF"/>
    <w:rsid w:val="00A742A7"/>
    <w:rsid w:val="00A75C8C"/>
    <w:rsid w:val="00A85F0B"/>
    <w:rsid w:val="00AA5321"/>
    <w:rsid w:val="00AE2350"/>
    <w:rsid w:val="00B07651"/>
    <w:rsid w:val="00B127EA"/>
    <w:rsid w:val="00B30C84"/>
    <w:rsid w:val="00B3584C"/>
    <w:rsid w:val="00B56E81"/>
    <w:rsid w:val="00B654D2"/>
    <w:rsid w:val="00B65740"/>
    <w:rsid w:val="00B84FE2"/>
    <w:rsid w:val="00BB6CB3"/>
    <w:rsid w:val="00BD01DD"/>
    <w:rsid w:val="00BD4272"/>
    <w:rsid w:val="00BD4A50"/>
    <w:rsid w:val="00C060DF"/>
    <w:rsid w:val="00C230D3"/>
    <w:rsid w:val="00C252B0"/>
    <w:rsid w:val="00C272D6"/>
    <w:rsid w:val="00C30D3E"/>
    <w:rsid w:val="00C34F60"/>
    <w:rsid w:val="00C455A9"/>
    <w:rsid w:val="00C5519F"/>
    <w:rsid w:val="00C71BC1"/>
    <w:rsid w:val="00C722C4"/>
    <w:rsid w:val="00C8627F"/>
    <w:rsid w:val="00CC7138"/>
    <w:rsid w:val="00CD1624"/>
    <w:rsid w:val="00CD1928"/>
    <w:rsid w:val="00CE1BE8"/>
    <w:rsid w:val="00CF7AF4"/>
    <w:rsid w:val="00D040C8"/>
    <w:rsid w:val="00D56E77"/>
    <w:rsid w:val="00D61324"/>
    <w:rsid w:val="00D66775"/>
    <w:rsid w:val="00D70CCB"/>
    <w:rsid w:val="00D73964"/>
    <w:rsid w:val="00D83FEA"/>
    <w:rsid w:val="00D85CFE"/>
    <w:rsid w:val="00D90286"/>
    <w:rsid w:val="00D94B30"/>
    <w:rsid w:val="00D97345"/>
    <w:rsid w:val="00DA0594"/>
    <w:rsid w:val="00DA14B3"/>
    <w:rsid w:val="00DA47C8"/>
    <w:rsid w:val="00DD5DC3"/>
    <w:rsid w:val="00DF52C2"/>
    <w:rsid w:val="00E07D10"/>
    <w:rsid w:val="00E16FC0"/>
    <w:rsid w:val="00E265CF"/>
    <w:rsid w:val="00E277BB"/>
    <w:rsid w:val="00E359D0"/>
    <w:rsid w:val="00E535D2"/>
    <w:rsid w:val="00E541B7"/>
    <w:rsid w:val="00E60854"/>
    <w:rsid w:val="00E66AD2"/>
    <w:rsid w:val="00E76F36"/>
    <w:rsid w:val="00E93452"/>
    <w:rsid w:val="00EA0E3D"/>
    <w:rsid w:val="00EB1AE8"/>
    <w:rsid w:val="00EF1A77"/>
    <w:rsid w:val="00EF287C"/>
    <w:rsid w:val="00F32A1C"/>
    <w:rsid w:val="00F406B3"/>
    <w:rsid w:val="00F72A5C"/>
    <w:rsid w:val="00F779BF"/>
    <w:rsid w:val="00F82071"/>
    <w:rsid w:val="00F94D5F"/>
    <w:rsid w:val="00FA4787"/>
    <w:rsid w:val="00FA5845"/>
    <w:rsid w:val="00FA6876"/>
    <w:rsid w:val="00FC7A75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41935D"/>
  <w15:chartTrackingRefBased/>
  <w15:docId w15:val="{9046C82E-E062-4902-8047-B626BEB46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Body Text First Indent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styleId="40">
    <w:name w:val="toc 4"/>
    <w:basedOn w:val="a"/>
    <w:next w:val="a"/>
    <w:pPr>
      <w:ind w:leftChars="600" w:left="1260"/>
    </w:pPr>
  </w:style>
  <w:style w:type="paragraph" w:styleId="ae">
    <w:name w:val="index heading"/>
    <w:basedOn w:val="a"/>
    <w:next w:val="11"/>
    <w:rPr>
      <w:rFonts w:hint="eastAsia"/>
    </w:rPr>
  </w:style>
  <w:style w:type="paragraph" w:styleId="22">
    <w:name w:val="Body Text First Indent 2"/>
    <w:basedOn w:val="a8"/>
    <w:link w:val="21"/>
    <w:pPr>
      <w:spacing w:after="0" w:line="240" w:lineRule="atLeast"/>
      <w:ind w:leftChars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23">
    <w:name w:val="toc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1">
    <w:name w:val="index 1"/>
    <w:basedOn w:val="a"/>
    <w:next w:val="a"/>
  </w:style>
  <w:style w:type="paragraph" w:styleId="12">
    <w:name w:val="toc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30">
    <w:name w:val="toc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3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af2">
    <w:name w:val="Normal (Web)"/>
    <w:basedOn w:val="a"/>
    <w:uiPriority w:val="99"/>
    <w:unhideWhenUsed/>
    <w:rsid w:val="001846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mailto:770592926@qq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286A9-1AE2-4954-A549-94947CFEB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620</Words>
  <Characters>3538</Characters>
  <Application>Microsoft Office Word</Application>
  <DocSecurity>0</DocSecurity>
  <PresentationFormat/>
  <Lines>29</Lines>
  <Paragraphs>8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4150</CharactersWithSpaces>
  <SharedDoc>false</SharedDoc>
  <HLinks>
    <vt:vector size="90" baseType="variant">
      <vt:variant>
        <vt:i4>1376310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_Toc531277541</vt:lpwstr>
      </vt:variant>
      <vt:variant>
        <vt:i4>1376310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_Toc531277540</vt:lpwstr>
      </vt:variant>
      <vt:variant>
        <vt:i4>1179702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_Toc531277539</vt:lpwstr>
      </vt:variant>
      <vt:variant>
        <vt:i4>1179702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_Toc531277538</vt:lpwstr>
      </vt:variant>
      <vt:variant>
        <vt:i4>1179702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_Toc531277537</vt:lpwstr>
      </vt:variant>
      <vt:variant>
        <vt:i4>1179702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_Toc531277536</vt:lpwstr>
      </vt:variant>
      <vt:variant>
        <vt:i4>1179702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_Toc531277535</vt:lpwstr>
      </vt:variant>
      <vt:variant>
        <vt:i4>1179702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_Toc531277534</vt:lpwstr>
      </vt:variant>
      <vt:variant>
        <vt:i4>1179702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_Toc531277533</vt:lpwstr>
      </vt:variant>
      <vt:variant>
        <vt:i4>1179702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_Toc531277532</vt:lpwstr>
      </vt:variant>
      <vt:variant>
        <vt:i4>1179702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_Toc531277531</vt:lpwstr>
      </vt:variant>
      <vt:variant>
        <vt:i4>1179702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_Toc531277530</vt:lpwstr>
      </vt:variant>
      <vt:variant>
        <vt:i4>1245238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_Toc531277529</vt:lpwstr>
      </vt:variant>
      <vt:variant>
        <vt:i4>1245238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_Toc531277528</vt:lpwstr>
      </vt:variant>
      <vt:variant>
        <vt:i4>6488090</vt:i4>
      </vt:variant>
      <vt:variant>
        <vt:i4>0</vt:i4>
      </vt:variant>
      <vt:variant>
        <vt:i4>0</vt:i4>
      </vt:variant>
      <vt:variant>
        <vt:i4>5</vt:i4>
      </vt:variant>
      <vt:variant>
        <vt:lpwstr>mailto:770592926@qq.com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郑君烨</cp:lastModifiedBy>
  <cp:revision>2</cp:revision>
  <cp:lastPrinted>2008-09-02T05:16:00Z</cp:lastPrinted>
  <dcterms:created xsi:type="dcterms:W3CDTF">2019-12-16T17:43:00Z</dcterms:created>
  <dcterms:modified xsi:type="dcterms:W3CDTF">2019-12-16T17:43:00Z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