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1703BA53"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LAPORAN</w:t>
      </w:r>
    </w:p>
    <w:p w14:paraId="3005356D" w14:textId="02EE426F" w:rsidR="0072685C" w:rsidRPr="0025613C" w:rsidRDefault="0072685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ANALISIS DAN</w:t>
      </w:r>
    </w:p>
    <w:p w14:paraId="050FB7CE" w14:textId="089E31E8" w:rsidR="00C85BEC" w:rsidRPr="0025613C" w:rsidRDefault="0072685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PERANCANGAN PERANGKAT LUNAK</w:t>
      </w:r>
    </w:p>
    <w:p w14:paraId="470B0F69" w14:textId="097BD629" w:rsidR="00C85BEC" w:rsidRPr="0025613C" w:rsidRDefault="00BF2961"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0" w:name="_30j0zll" w:colFirst="0" w:colLast="0"/>
      <w:bookmarkEnd w:id="0"/>
      <w:r w:rsidRPr="0025613C">
        <w:rPr>
          <w:rFonts w:asciiTheme="majorBidi" w:eastAsia="Times New Roman" w:hAnsiTheme="majorBidi" w:cstheme="majorBidi"/>
          <w:b/>
          <w:sz w:val="28"/>
          <w:szCs w:val="28"/>
        </w:rPr>
        <w:t>“SISTEM INFORMASI PEMESANAN MAKANAN BERBASIS WEB”</w:t>
      </w:r>
    </w:p>
    <w:p w14:paraId="0E5B041E"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1" w:name="_n5az5s3mrbq" w:colFirst="0" w:colLast="0"/>
      <w:bookmarkEnd w:id="1"/>
    </w:p>
    <w:p w14:paraId="54B9A5A0"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07ED5987"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7903941"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Disusun Oleh:</w:t>
      </w:r>
    </w:p>
    <w:p w14:paraId="32F148B5" w14:textId="6ED3861C" w:rsidR="00C85BEC" w:rsidRPr="0025613C" w:rsidRDefault="004E713A"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FARID HIBATURRACHMAN</w:t>
      </w:r>
      <w:r w:rsidR="008C0304" w:rsidRPr="0025613C">
        <w:rPr>
          <w:rFonts w:asciiTheme="majorBidi" w:eastAsia="Times New Roman" w:hAnsiTheme="majorBidi" w:cstheme="majorBidi"/>
          <w:b/>
          <w:sz w:val="28"/>
          <w:szCs w:val="28"/>
        </w:rPr>
        <w:t xml:space="preserve"> (</w:t>
      </w:r>
      <w:r w:rsidRPr="0025613C">
        <w:rPr>
          <w:rFonts w:asciiTheme="majorBidi" w:eastAsia="Times New Roman" w:hAnsiTheme="majorBidi" w:cstheme="majorBidi"/>
          <w:b/>
          <w:sz w:val="28"/>
          <w:szCs w:val="28"/>
        </w:rPr>
        <w:t>2100018444</w:t>
      </w:r>
      <w:r w:rsidR="008C0304" w:rsidRPr="0025613C">
        <w:rPr>
          <w:rFonts w:asciiTheme="majorBidi" w:eastAsia="Times New Roman" w:hAnsiTheme="majorBidi" w:cstheme="majorBidi"/>
          <w:b/>
          <w:sz w:val="28"/>
          <w:szCs w:val="28"/>
        </w:rPr>
        <w:t xml:space="preserve">) - KELAS </w:t>
      </w:r>
      <w:r w:rsidRPr="0025613C">
        <w:rPr>
          <w:rFonts w:asciiTheme="majorBidi" w:eastAsia="Times New Roman" w:hAnsiTheme="majorBidi" w:cstheme="majorBidi"/>
          <w:b/>
          <w:sz w:val="28"/>
          <w:szCs w:val="28"/>
        </w:rPr>
        <w:t>I</w:t>
      </w:r>
    </w:p>
    <w:p w14:paraId="43CCC83F" w14:textId="608F3FE2" w:rsidR="00BF2961" w:rsidRPr="0025613C" w:rsidRDefault="00BF2961"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bCs/>
          <w:sz w:val="28"/>
          <w:szCs w:val="28"/>
        </w:rPr>
      </w:pPr>
      <w:r w:rsidRPr="0025613C">
        <w:rPr>
          <w:rFonts w:asciiTheme="majorBidi" w:hAnsiTheme="majorBidi" w:cstheme="majorBidi"/>
          <w:b/>
          <w:bCs/>
          <w:color w:val="000000"/>
          <w:sz w:val="28"/>
          <w:szCs w:val="28"/>
          <w:shd w:val="clear" w:color="auto" w:fill="FFFFFF"/>
        </w:rPr>
        <w:t>GHOFAR RAIHANANDA SUPRAPTO (2100018448) – KELAS I</w:t>
      </w:r>
    </w:p>
    <w:p w14:paraId="6D7F1647"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F86896B"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PROGRAM STUDI INFORMATIKA</w:t>
      </w:r>
    </w:p>
    <w:p w14:paraId="2752AFCE"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FAKULTAS TEKNOLOGI INDUSTRI</w:t>
      </w:r>
    </w:p>
    <w:p w14:paraId="2A2F34D3" w14:textId="77777777" w:rsidR="00C85BEC" w:rsidRPr="0025613C" w:rsidRDefault="00000000"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UNIVERSITAS AHMAD DAHLAN</w:t>
      </w:r>
    </w:p>
    <w:p w14:paraId="5504880D" w14:textId="77777777" w:rsidR="00C85BEC" w:rsidRPr="0025613C" w:rsidRDefault="00C85BEC"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29E45023" w14:textId="6906F659" w:rsidR="00C85BEC" w:rsidRPr="0025613C" w:rsidRDefault="004E713A"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t>MARET</w:t>
      </w:r>
      <w:r w:rsidR="008C0304" w:rsidRPr="0025613C">
        <w:rPr>
          <w:rFonts w:asciiTheme="majorBidi" w:eastAsia="Times New Roman" w:hAnsiTheme="majorBidi" w:cstheme="majorBidi"/>
          <w:b/>
          <w:sz w:val="28"/>
          <w:szCs w:val="28"/>
        </w:rPr>
        <w:t xml:space="preserve"> </w:t>
      </w:r>
      <w:r w:rsidRPr="0025613C">
        <w:rPr>
          <w:rFonts w:asciiTheme="majorBidi" w:eastAsia="Times New Roman" w:hAnsiTheme="majorBidi" w:cstheme="majorBidi"/>
          <w:b/>
          <w:sz w:val="28"/>
          <w:szCs w:val="28"/>
        </w:rPr>
        <w:t>2023</w:t>
      </w:r>
    </w:p>
    <w:p w14:paraId="36E31A65" w14:textId="5DA9CDF2" w:rsidR="008C0304" w:rsidRPr="0025613C" w:rsidRDefault="008C0304" w:rsidP="0025613C">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5DE2CE24" w14:textId="6663C523" w:rsidR="00BF2961" w:rsidRPr="0025613C" w:rsidRDefault="00BF2961" w:rsidP="0025613C">
      <w:pPr>
        <w:pStyle w:val="NormalWeb"/>
        <w:spacing w:before="0" w:beforeAutospacing="0" w:line="360" w:lineRule="auto"/>
        <w:rPr>
          <w:rFonts w:asciiTheme="majorBidi" w:hAnsiTheme="majorBidi" w:cstheme="majorBidi"/>
          <w:b/>
          <w:bCs/>
          <w:color w:val="000000"/>
          <w:u w:val="single"/>
        </w:rPr>
      </w:pPr>
      <w:r w:rsidRPr="0025613C">
        <w:rPr>
          <w:rFonts w:asciiTheme="majorBidi" w:hAnsiTheme="majorBidi" w:cstheme="majorBidi"/>
          <w:b/>
          <w:bCs/>
          <w:color w:val="000000"/>
          <w:u w:val="single"/>
        </w:rPr>
        <w:lastRenderedPageBreak/>
        <w:t>Deskripsi Tim</w:t>
      </w:r>
    </w:p>
    <w:p w14:paraId="0639CCFE" w14:textId="1B9264F7" w:rsidR="00BF2961" w:rsidRPr="0025613C" w:rsidRDefault="00BF2961" w:rsidP="0025613C">
      <w:pPr>
        <w:pStyle w:val="NormalWeb"/>
        <w:spacing w:before="0" w:beforeAutospacing="0" w:line="360" w:lineRule="auto"/>
        <w:rPr>
          <w:rFonts w:asciiTheme="majorBidi" w:hAnsiTheme="majorBidi" w:cstheme="majorBidi"/>
          <w:color w:val="000000"/>
        </w:rPr>
      </w:pPr>
      <w:r w:rsidRPr="0025613C">
        <w:rPr>
          <w:rFonts w:asciiTheme="majorBidi" w:hAnsiTheme="majorBidi" w:cstheme="majorBidi"/>
          <w:b/>
          <w:bCs/>
          <w:color w:val="000000"/>
        </w:rPr>
        <w:t>Nama TIM</w:t>
      </w:r>
      <w:r w:rsidRPr="0025613C">
        <w:rPr>
          <w:rFonts w:asciiTheme="majorBidi" w:hAnsiTheme="majorBidi" w:cstheme="majorBidi"/>
          <w:b/>
          <w:bCs/>
          <w:color w:val="000000"/>
        </w:rPr>
        <w:tab/>
      </w:r>
      <w:r w:rsidRPr="0025613C">
        <w:rPr>
          <w:rFonts w:asciiTheme="majorBidi" w:hAnsiTheme="majorBidi" w:cstheme="majorBidi"/>
          <w:b/>
          <w:bCs/>
          <w:color w:val="000000"/>
        </w:rPr>
        <w:tab/>
        <w:t>: </w:t>
      </w:r>
      <w:r w:rsidR="000464F4" w:rsidRPr="0025613C">
        <w:rPr>
          <w:rFonts w:asciiTheme="majorBidi" w:hAnsiTheme="majorBidi" w:cstheme="majorBidi"/>
          <w:b/>
          <w:bCs/>
          <w:color w:val="000000"/>
        </w:rPr>
        <w:t xml:space="preserve"> </w:t>
      </w:r>
      <w:r w:rsidRPr="0025613C">
        <w:rPr>
          <w:rFonts w:asciiTheme="majorBidi" w:hAnsiTheme="majorBidi" w:cstheme="majorBidi"/>
          <w:color w:val="000000"/>
        </w:rPr>
        <w:t>Otherworldly Eats</w:t>
      </w:r>
    </w:p>
    <w:p w14:paraId="7279E31E" w14:textId="43BD112D" w:rsidR="00BF2961" w:rsidRPr="0025613C" w:rsidRDefault="00BF2961" w:rsidP="0025613C">
      <w:pPr>
        <w:pStyle w:val="NormalWeb"/>
        <w:spacing w:before="0" w:beforeAutospacing="0" w:line="360" w:lineRule="auto"/>
        <w:rPr>
          <w:rFonts w:asciiTheme="majorBidi" w:hAnsiTheme="majorBidi" w:cstheme="majorBidi"/>
          <w:color w:val="000000"/>
        </w:rPr>
      </w:pPr>
      <w:r w:rsidRPr="0025613C">
        <w:rPr>
          <w:rFonts w:asciiTheme="majorBidi" w:hAnsiTheme="majorBidi" w:cstheme="majorBidi"/>
          <w:b/>
          <w:bCs/>
          <w:color w:val="000000"/>
        </w:rPr>
        <w:t>Topik Projek</w:t>
      </w:r>
      <w:r w:rsidRPr="0025613C">
        <w:rPr>
          <w:rFonts w:asciiTheme="majorBidi" w:hAnsiTheme="majorBidi" w:cstheme="majorBidi"/>
          <w:b/>
          <w:bCs/>
          <w:color w:val="000000"/>
        </w:rPr>
        <w:tab/>
      </w:r>
      <w:r w:rsidRPr="0025613C">
        <w:rPr>
          <w:rFonts w:asciiTheme="majorBidi" w:hAnsiTheme="majorBidi" w:cstheme="majorBidi"/>
          <w:b/>
          <w:bCs/>
          <w:color w:val="000000"/>
        </w:rPr>
        <w:tab/>
        <w:t>: </w:t>
      </w:r>
      <w:r w:rsidR="000464F4" w:rsidRPr="0025613C">
        <w:rPr>
          <w:rFonts w:asciiTheme="majorBidi" w:hAnsiTheme="majorBidi" w:cstheme="majorBidi"/>
          <w:b/>
          <w:bCs/>
          <w:color w:val="000000"/>
        </w:rPr>
        <w:t xml:space="preserve"> </w:t>
      </w:r>
      <w:r w:rsidRPr="0025613C">
        <w:rPr>
          <w:rFonts w:asciiTheme="majorBidi" w:hAnsiTheme="majorBidi" w:cstheme="majorBidi"/>
          <w:color w:val="000000"/>
        </w:rPr>
        <w:t>Sistem Informasi Pemesanan Makanan Berbasis Web</w:t>
      </w:r>
    </w:p>
    <w:p w14:paraId="17306AFC" w14:textId="6597A6A8" w:rsidR="000B4416" w:rsidRPr="0025613C" w:rsidRDefault="000464F4" w:rsidP="0025613C">
      <w:pPr>
        <w:spacing w:line="360" w:lineRule="auto"/>
        <w:jc w:val="both"/>
        <w:rPr>
          <w:rFonts w:asciiTheme="majorBidi" w:eastAsia="Times New Roman" w:hAnsiTheme="majorBidi" w:cstheme="majorBidi"/>
          <w:b/>
          <w:sz w:val="28"/>
          <w:szCs w:val="28"/>
        </w:rPr>
      </w:pPr>
      <w:r w:rsidRPr="0025613C">
        <w:rPr>
          <w:rFonts w:asciiTheme="majorBidi" w:hAnsiTheme="majorBidi" w:cstheme="majorBidi"/>
          <w:b/>
          <w:noProof/>
        </w:rPr>
        <mc:AlternateContent>
          <mc:Choice Requires="wps">
            <w:drawing>
              <wp:anchor distT="45720" distB="45720" distL="114300" distR="114300" simplePos="0" relativeHeight="251659264" behindDoc="1" locked="0" layoutInCell="1" allowOverlap="1" wp14:anchorId="465DFF65" wp14:editId="4C828277">
                <wp:simplePos x="0" y="0"/>
                <wp:positionH relativeFrom="margin">
                  <wp:align>center</wp:align>
                </wp:positionH>
                <wp:positionV relativeFrom="paragraph">
                  <wp:posOffset>13970</wp:posOffset>
                </wp:positionV>
                <wp:extent cx="3600450" cy="609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609600"/>
                        </a:xfrm>
                        <a:prstGeom prst="rect">
                          <a:avLst/>
                        </a:prstGeom>
                        <a:solidFill>
                          <a:srgbClr val="FFFFFF"/>
                        </a:solidFill>
                        <a:ln w="9525">
                          <a:solidFill>
                            <a:schemeClr val="bg1"/>
                          </a:solidFill>
                          <a:miter lim="800000"/>
                          <a:headEnd/>
                          <a:tailEnd/>
                        </a:ln>
                      </wps:spPr>
                      <wps:txb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5DFF65" id="_x0000_t202" coordsize="21600,21600" o:spt="202" path="m,l,21600r21600,l21600,xe">
                <v:stroke joinstyle="miter"/>
                <v:path gradientshapeok="t" o:connecttype="rect"/>
              </v:shapetype>
              <v:shape id="Text Box 2" o:spid="_x0000_s1026" type="#_x0000_t202" style="position:absolute;left:0;text-align:left;margin-left:0;margin-top:1.1pt;width:283.5pt;height:48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" strokecolor="white [3212]">
                <v:textbo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v:textbox>
                <w10:wrap anchorx="margin"/>
              </v:shape>
            </w:pict>
          </mc:Fallback>
        </mc:AlternateContent>
      </w:r>
      <w:r w:rsidR="00BF2961" w:rsidRPr="0025613C">
        <w:rPr>
          <w:rFonts w:asciiTheme="majorBidi" w:eastAsia="Times New Roman" w:hAnsiTheme="majorBidi" w:cstheme="majorBidi"/>
          <w:b/>
          <w:sz w:val="24"/>
          <w:szCs w:val="24"/>
        </w:rPr>
        <w:t>Job Description</w:t>
      </w:r>
      <w:r w:rsidR="00BF2961" w:rsidRPr="0025613C">
        <w:rPr>
          <w:rFonts w:asciiTheme="majorBidi" w:eastAsia="Times New Roman" w:hAnsiTheme="majorBidi" w:cstheme="majorBidi"/>
          <w:b/>
          <w:sz w:val="24"/>
          <w:szCs w:val="24"/>
        </w:rPr>
        <w:tab/>
        <w:t xml:space="preserve">: </w:t>
      </w:r>
    </w:p>
    <w:p w14:paraId="05E17252" w14:textId="77777777" w:rsidR="000B4416" w:rsidRPr="0025613C" w:rsidRDefault="000B4416" w:rsidP="0025613C">
      <w:pPr>
        <w:spacing w:line="360" w:lineRule="auto"/>
        <w:rPr>
          <w:rFonts w:asciiTheme="majorBidi" w:eastAsia="Times New Roman" w:hAnsiTheme="majorBidi" w:cstheme="majorBidi"/>
          <w:b/>
          <w:sz w:val="28"/>
          <w:szCs w:val="28"/>
        </w:rPr>
      </w:pPr>
      <w:r w:rsidRPr="0025613C">
        <w:rPr>
          <w:rFonts w:asciiTheme="majorBidi" w:eastAsia="Times New Roman" w:hAnsiTheme="majorBidi" w:cstheme="majorBidi"/>
          <w:b/>
          <w:sz w:val="28"/>
          <w:szCs w:val="28"/>
        </w:rPr>
        <w:br w:type="page"/>
      </w:r>
    </w:p>
    <w:p w14:paraId="6495E5A4" w14:textId="64159913" w:rsidR="007C2670" w:rsidRPr="0025613C" w:rsidRDefault="000B4416" w:rsidP="0025613C">
      <w:pPr>
        <w:spacing w:line="360" w:lineRule="auto"/>
        <w:jc w:val="both"/>
        <w:rPr>
          <w:rFonts w:asciiTheme="majorBidi" w:hAnsiTheme="majorBidi" w:cstheme="majorBidi"/>
          <w:b/>
          <w:bCs/>
        </w:rPr>
      </w:pPr>
      <w:r w:rsidRPr="0025613C">
        <w:rPr>
          <w:rFonts w:asciiTheme="majorBidi" w:hAnsiTheme="majorBidi" w:cstheme="majorBidi"/>
          <w:b/>
          <w:bCs/>
        </w:rPr>
        <w:lastRenderedPageBreak/>
        <w:t xml:space="preserve">Use Case Diagram </w:t>
      </w:r>
    </w:p>
    <w:p w14:paraId="2B9E54A1" w14:textId="75432A08" w:rsidR="000B4416" w:rsidRPr="0025613C" w:rsidRDefault="0025613C" w:rsidP="0025613C">
      <w:pPr>
        <w:spacing w:line="360" w:lineRule="auto"/>
        <w:jc w:val="both"/>
        <w:rPr>
          <w:rFonts w:asciiTheme="majorBidi" w:hAnsiTheme="majorBidi" w:cstheme="majorBidi"/>
          <w:b/>
          <w:bCs/>
        </w:rPr>
      </w:pPr>
      <w:r w:rsidRPr="0025613C">
        <w:rPr>
          <w:rFonts w:asciiTheme="majorBidi" w:hAnsiTheme="majorBidi" w:cstheme="majorBidi"/>
          <w:b/>
          <w:bCs/>
          <w:noProof/>
        </w:rPr>
        <w:drawing>
          <wp:inline distT="0" distB="0" distL="0" distR="0" wp14:anchorId="48B3FB38" wp14:editId="256FB2C7">
            <wp:extent cx="593407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19650"/>
                    </a:xfrm>
                    <a:prstGeom prst="rect">
                      <a:avLst/>
                    </a:prstGeom>
                    <a:noFill/>
                    <a:ln>
                      <a:noFill/>
                    </a:ln>
                  </pic:spPr>
                </pic:pic>
              </a:graphicData>
            </a:graphic>
          </wp:inline>
        </w:drawing>
      </w:r>
    </w:p>
    <w:p w14:paraId="2CB07E54" w14:textId="4A592D6B" w:rsidR="0025613C" w:rsidRPr="0025613C" w:rsidRDefault="0025613C" w:rsidP="0025613C">
      <w:pPr>
        <w:spacing w:line="360" w:lineRule="auto"/>
        <w:rPr>
          <w:rFonts w:asciiTheme="majorBidi" w:hAnsiTheme="majorBidi" w:cstheme="majorBidi"/>
          <w:b/>
          <w:bCs/>
        </w:rPr>
      </w:pPr>
    </w:p>
    <w:p w14:paraId="5A53F9E8" w14:textId="133558A0" w:rsidR="0025613C" w:rsidRDefault="0025613C" w:rsidP="0025613C">
      <w:pPr>
        <w:spacing w:line="360" w:lineRule="auto"/>
        <w:ind w:firstLine="720"/>
        <w:rPr>
          <w:rFonts w:asciiTheme="majorBidi" w:hAnsiTheme="majorBidi" w:cstheme="majorBidi"/>
        </w:rPr>
      </w:pPr>
      <w:r w:rsidRPr="0025613C">
        <w:rPr>
          <w:rFonts w:asciiTheme="majorBidi" w:hAnsiTheme="majorBidi" w:cstheme="majorBidi"/>
        </w:rPr>
        <w:t>Sistem informasi pemesanan makanan berbasis web ini memiliki beberapa use case yang dapat diidentifikasi, yaitu:</w:t>
      </w:r>
    </w:p>
    <w:p w14:paraId="0095B27E" w14:textId="77777777" w:rsidR="0025613C" w:rsidRPr="0025613C" w:rsidRDefault="0025613C" w:rsidP="0025613C">
      <w:pPr>
        <w:spacing w:line="360" w:lineRule="auto"/>
        <w:ind w:firstLine="720"/>
        <w:rPr>
          <w:rFonts w:asciiTheme="majorBidi" w:hAnsiTheme="majorBidi" w:cstheme="majorBidi"/>
        </w:rPr>
      </w:pPr>
    </w:p>
    <w:p w14:paraId="40C304D8" w14:textId="219EA097"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Login/Register: Use case ini memungkinkan customer untuk membuat akun atau masuk ke akun yang sudah ada. Jika customer sudah terdaftar, mereka dapat melakukan login untuk mengakses akun mereka.</w:t>
      </w:r>
    </w:p>
    <w:p w14:paraId="00C29A8C" w14:textId="6AA32889"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Cek info akun: Use case ini memungkinkan customer untuk melihat informasi akun mereka seperti nama, alamat, nomor telepon, dan informasi lain yang terkait dengan akun mereka.</w:t>
      </w:r>
    </w:p>
    <w:p w14:paraId="1FA4208F" w14:textId="530573B9"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Tampilkan error akun: Use case ini memberikan notifikasi atau pesan kesalahan jika terjadi masalah saat login atau saat menggunakan aplikasi.</w:t>
      </w:r>
    </w:p>
    <w:p w14:paraId="6AA4273E" w14:textId="582E3CF2"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Tampilkan registrasi akun: Use case ini memungkinkan customer untuk membuat akun baru jika mereka belum memiliki akun.</w:t>
      </w:r>
    </w:p>
    <w:p w14:paraId="42D1D5F0" w14:textId="6BBF70D9"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lastRenderedPageBreak/>
        <w:t>Lihat daftar menu: Use case ini memungkinkan customer untuk melihat daftar menu makanan yang tersedia di restoran.</w:t>
      </w:r>
    </w:p>
    <w:p w14:paraId="04BA6046" w14:textId="42D8B756"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Buat pesanan: Use case ini memungkinkan customer untuk memilih makanan yang ingin mereka pesan dan menentukan jumlahnya.</w:t>
      </w:r>
    </w:p>
    <w:p w14:paraId="52C36806" w14:textId="68D3985C"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Cek status pesanan: Use case ini memungkinkan customer untuk melihat status pesanan mereka, seperti sudah diproses atau sedang dalam proses pengiriman.</w:t>
      </w:r>
    </w:p>
    <w:p w14:paraId="2D7A7CEE" w14:textId="39EE00AD" w:rsidR="0025613C" w:rsidRPr="0025613C" w:rsidRDefault="0025613C" w:rsidP="0025613C">
      <w:pPr>
        <w:pStyle w:val="ListParagraph"/>
        <w:numPr>
          <w:ilvl w:val="0"/>
          <w:numId w:val="15"/>
        </w:numPr>
        <w:spacing w:line="360" w:lineRule="auto"/>
        <w:rPr>
          <w:rFonts w:asciiTheme="majorBidi" w:hAnsiTheme="majorBidi" w:cstheme="majorBidi"/>
        </w:rPr>
      </w:pPr>
      <w:r w:rsidRPr="0025613C">
        <w:rPr>
          <w:rFonts w:asciiTheme="majorBidi" w:hAnsiTheme="majorBidi" w:cstheme="majorBidi"/>
        </w:rPr>
        <w:t>Pembayaran pesanan: Use case ini memungkinkan customer untuk membayar pesanan mereka secara online atau dengan cara lain yang disediakan oleh aplikasi.</w:t>
      </w:r>
    </w:p>
    <w:p w14:paraId="63D66DB0" w14:textId="77777777" w:rsidR="0025613C" w:rsidRPr="0025613C" w:rsidRDefault="0025613C" w:rsidP="0025613C">
      <w:pPr>
        <w:spacing w:line="360" w:lineRule="auto"/>
        <w:rPr>
          <w:rFonts w:asciiTheme="majorBidi" w:hAnsiTheme="majorBidi" w:cstheme="majorBidi"/>
        </w:rPr>
      </w:pPr>
    </w:p>
    <w:p w14:paraId="3967B5B6" w14:textId="343ADB2B" w:rsidR="0025613C" w:rsidRPr="0025613C" w:rsidRDefault="0025613C" w:rsidP="0025613C">
      <w:pPr>
        <w:spacing w:line="360" w:lineRule="auto"/>
        <w:ind w:firstLine="360"/>
        <w:rPr>
          <w:rFonts w:asciiTheme="majorBidi" w:hAnsiTheme="majorBidi" w:cstheme="majorBidi"/>
        </w:rPr>
      </w:pPr>
      <w:r w:rsidRPr="0025613C">
        <w:rPr>
          <w:rFonts w:asciiTheme="majorBidi" w:hAnsiTheme="majorBidi" w:cstheme="majorBidi"/>
        </w:rPr>
        <w:t>Dengan adanya use case ini, customer dapat dengan mudah memesan makanan melalui aplikasi dan memantau status pesanan mereka dengan cepat dan mudah. Sementara itu, aplikasi dapat memproses pesanan dan pembayaran dengan lebih efisien dan akurat.</w:t>
      </w:r>
    </w:p>
    <w:sectPr w:rsidR="0025613C" w:rsidRPr="00256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4"/>
  </w:num>
  <w:num w:numId="2" w16cid:durableId="2041272466">
    <w:abstractNumId w:val="9"/>
  </w:num>
  <w:num w:numId="3" w16cid:durableId="1636569423">
    <w:abstractNumId w:val="14"/>
  </w:num>
  <w:num w:numId="4" w16cid:durableId="1464813665">
    <w:abstractNumId w:val="10"/>
  </w:num>
  <w:num w:numId="5" w16cid:durableId="777257957">
    <w:abstractNumId w:val="11"/>
  </w:num>
  <w:num w:numId="6" w16cid:durableId="5979809">
    <w:abstractNumId w:val="7"/>
  </w:num>
  <w:num w:numId="7" w16cid:durableId="433522185">
    <w:abstractNumId w:val="3"/>
  </w:num>
  <w:num w:numId="8" w16cid:durableId="1458142709">
    <w:abstractNumId w:val="5"/>
  </w:num>
  <w:num w:numId="9" w16cid:durableId="1756434535">
    <w:abstractNumId w:val="0"/>
  </w:num>
  <w:num w:numId="10" w16cid:durableId="846555726">
    <w:abstractNumId w:val="8"/>
  </w:num>
  <w:num w:numId="11" w16cid:durableId="1590696855">
    <w:abstractNumId w:val="6"/>
  </w:num>
  <w:num w:numId="12" w16cid:durableId="539899343">
    <w:abstractNumId w:val="2"/>
  </w:num>
  <w:num w:numId="13" w16cid:durableId="2055692501">
    <w:abstractNumId w:val="12"/>
  </w:num>
  <w:num w:numId="14" w16cid:durableId="90055184">
    <w:abstractNumId w:val="1"/>
  </w:num>
  <w:num w:numId="15" w16cid:durableId="1009798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0B4416"/>
    <w:rsid w:val="00127DB3"/>
    <w:rsid w:val="002411A0"/>
    <w:rsid w:val="0025613C"/>
    <w:rsid w:val="00273C86"/>
    <w:rsid w:val="003057CB"/>
    <w:rsid w:val="004E713A"/>
    <w:rsid w:val="006140CE"/>
    <w:rsid w:val="00647A04"/>
    <w:rsid w:val="00670AC5"/>
    <w:rsid w:val="0068421D"/>
    <w:rsid w:val="0072685C"/>
    <w:rsid w:val="007C2670"/>
    <w:rsid w:val="008C0304"/>
    <w:rsid w:val="008F5533"/>
    <w:rsid w:val="00947398"/>
    <w:rsid w:val="00A17427"/>
    <w:rsid w:val="00A76275"/>
    <w:rsid w:val="00BF2961"/>
    <w:rsid w:val="00C03BA3"/>
    <w:rsid w:val="00C64970"/>
    <w:rsid w:val="00C85BEC"/>
    <w:rsid w:val="00CA62DC"/>
    <w:rsid w:val="00D14937"/>
    <w:rsid w:val="00DB54B3"/>
    <w:rsid w:val="00F72B0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Farid Hibaturrachman</cp:lastModifiedBy>
  <cp:revision>4</cp:revision>
  <dcterms:created xsi:type="dcterms:W3CDTF">2023-04-12T14:09:00Z</dcterms:created>
  <dcterms:modified xsi:type="dcterms:W3CDTF">2023-04-17T11:21:00Z</dcterms:modified>
</cp:coreProperties>
</file>