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AE76" w14:textId="46532E5B" w:rsidR="00AA6C97" w:rsidRPr="00685A47" w:rsidRDefault="00BB15DA" w:rsidP="00685A47">
      <w:pPr>
        <w:rPr>
          <w:rFonts w:ascii="Arabic Typesetting" w:hAnsi="Arabic Typesetting" w:cs="Arabic Typesetting"/>
          <w:b/>
          <w:bCs/>
          <w:i/>
          <w:iCs/>
          <w:color w:val="000099"/>
          <w:sz w:val="44"/>
          <w:szCs w:val="44"/>
          <w:u w:val="single"/>
        </w:rPr>
      </w:pPr>
      <w:r>
        <w:rPr>
          <w:rFonts w:ascii="Arabic Typesetting" w:eastAsia="Times New Roman" w:hAnsi="Arabic Typesetting" w:cs="Arabic Typesetting"/>
          <w:b/>
          <w:bCs/>
          <w:noProof/>
          <w:color w:val="FF0000"/>
          <w:sz w:val="44"/>
          <w:szCs w:val="44"/>
        </w:rPr>
        <mc:AlternateContent>
          <mc:Choice Requires="wps">
            <w:drawing>
              <wp:anchor distT="0" distB="0" distL="114300" distR="114300" simplePos="0" relativeHeight="251660288" behindDoc="0" locked="0" layoutInCell="1" allowOverlap="1" wp14:anchorId="6FD42569" wp14:editId="5100F3E0">
                <wp:simplePos x="0" y="0"/>
                <wp:positionH relativeFrom="column">
                  <wp:posOffset>-79375</wp:posOffset>
                </wp:positionH>
                <wp:positionV relativeFrom="paragraph">
                  <wp:posOffset>701158</wp:posOffset>
                </wp:positionV>
                <wp:extent cx="6241774" cy="1415332"/>
                <wp:effectExtent l="0" t="0" r="26035" b="13970"/>
                <wp:wrapNone/>
                <wp:docPr id="6" name="מלבן 6"/>
                <wp:cNvGraphicFramePr/>
                <a:graphic xmlns:a="http://schemas.openxmlformats.org/drawingml/2006/main">
                  <a:graphicData uri="http://schemas.microsoft.com/office/word/2010/wordprocessingShape">
                    <wps:wsp>
                      <wps:cNvSpPr/>
                      <wps:spPr>
                        <a:xfrm>
                          <a:off x="0" y="0"/>
                          <a:ext cx="6241774" cy="1415332"/>
                        </a:xfrm>
                        <a:prstGeom prst="rect">
                          <a:avLst/>
                        </a:prstGeom>
                        <a:no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B0F1F" id="מלבן 6" o:spid="_x0000_s1026" style="position:absolute;margin-left:-6.25pt;margin-top:55.2pt;width:491.5pt;height:11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" filled="f" strokecolor="#777" strokeweight="1pt"/>
            </w:pict>
          </mc:Fallback>
        </mc:AlternateContent>
      </w:r>
      <w:r w:rsidR="00685A47" w:rsidRPr="00685A47">
        <w:rPr>
          <w:rFonts w:ascii="Arabic Typesetting" w:hAnsi="Arabic Typesetting" w:cs="Arabic Typesetting"/>
          <w:b/>
          <w:bCs/>
          <w:color w:val="009999"/>
          <w:sz w:val="72"/>
          <w:szCs w:val="72"/>
        </w:rPr>
        <w:t xml:space="preserve">Plots &amp; Results DRAFT </w:t>
      </w:r>
      <w:r w:rsidR="00685A47" w:rsidRPr="00685A47">
        <w:rPr>
          <w:rFonts w:ascii="Arabic Typesetting" w:hAnsi="Arabic Typesetting" w:cs="Arabic Typesetting"/>
          <w:b/>
          <w:bCs/>
          <w:color w:val="009999"/>
          <w:sz w:val="72"/>
          <w:szCs w:val="72"/>
        </w:rPr>
        <w:sym w:font="Wingdings" w:char="F04A"/>
      </w:r>
      <w:r w:rsidR="00685A47" w:rsidRPr="00685A47">
        <w:rPr>
          <w:rFonts w:ascii="Arabic Typesetting" w:hAnsi="Arabic Typesetting" w:cs="Arabic Typesetting"/>
          <w:color w:val="009999"/>
          <w:sz w:val="72"/>
          <w:szCs w:val="72"/>
        </w:rPr>
        <w:t xml:space="preserve"> </w:t>
      </w:r>
      <w:r w:rsidR="00685A47">
        <w:rPr>
          <w:rFonts w:ascii="Arabic Typesetting" w:hAnsi="Arabic Typesetting" w:cs="Arabic Typesetting"/>
          <w:color w:val="009999"/>
          <w:sz w:val="72"/>
          <w:szCs w:val="72"/>
        </w:rPr>
        <w:t xml:space="preserve">   </w:t>
      </w:r>
      <w:proofErr w:type="spellStart"/>
      <w:r w:rsidR="00685A47" w:rsidRPr="00685A47">
        <w:rPr>
          <w:rFonts w:ascii="Arabic Typesetting" w:hAnsi="Arabic Typesetting" w:cs="Arabic Typesetting"/>
          <w:b/>
          <w:bCs/>
          <w:i/>
          <w:iCs/>
          <w:color w:val="000099"/>
          <w:sz w:val="44"/>
          <w:szCs w:val="44"/>
        </w:rPr>
        <w:t>Ghofran</w:t>
      </w:r>
      <w:proofErr w:type="spellEnd"/>
      <w:r w:rsidR="00685A47" w:rsidRPr="00685A47">
        <w:rPr>
          <w:rFonts w:ascii="Arabic Typesetting" w:hAnsi="Arabic Typesetting" w:cs="Arabic Typesetting"/>
          <w:b/>
          <w:bCs/>
          <w:i/>
          <w:iCs/>
          <w:color w:val="000099"/>
          <w:sz w:val="44"/>
          <w:szCs w:val="44"/>
        </w:rPr>
        <w:t xml:space="preserve"> &amp; Adi</w:t>
      </w:r>
      <w:r w:rsidR="00685A47" w:rsidRPr="00685A47">
        <w:rPr>
          <w:rFonts w:ascii="Arabic Typesetting" w:hAnsi="Arabic Typesetting" w:cs="Arabic Typesetting"/>
          <w:b/>
          <w:bCs/>
          <w:i/>
          <w:iCs/>
          <w:color w:val="000099"/>
          <w:sz w:val="44"/>
          <w:szCs w:val="44"/>
          <w:u w:val="single"/>
        </w:rPr>
        <w:t xml:space="preserve"> </w:t>
      </w:r>
    </w:p>
    <w:p w14:paraId="67ECB2DA" w14:textId="2C98B643" w:rsidR="00BB15DA" w:rsidRPr="00685A47" w:rsidRDefault="00685A47" w:rsidP="00BB15DA">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b/>
          <w:bCs/>
          <w:color w:val="FF0000"/>
          <w:sz w:val="44"/>
          <w:szCs w:val="44"/>
        </w:rPr>
        <w:t xml:space="preserve">NOTE: </w:t>
      </w:r>
      <w:r w:rsidRPr="00685A47">
        <w:rPr>
          <w:rFonts w:ascii="Arabic Typesetting" w:hAnsi="Arabic Typesetting" w:cs="Arabic Typesetting"/>
          <w:b/>
          <w:bCs/>
          <w:sz w:val="44"/>
          <w:szCs w:val="44"/>
        </w:rPr>
        <w:t>The first three plots were created to present the data and provide a general overview of the dataset. They illustrate the distribution of participants by age, gender, and diagnosis status, helping to understand the structure and balance of the dataset before diving into deeper analysis</w:t>
      </w:r>
      <w:r>
        <w:t>.</w:t>
      </w:r>
    </w:p>
    <w:p w14:paraId="008A346F" w14:textId="4B93176C" w:rsidR="00685A47" w:rsidRDefault="00CE794B">
      <w:pPr>
        <w:rPr>
          <w:rFonts w:ascii="Arabic Typesetting" w:hAnsi="Arabic Typesetting" w:cs="Arabic Typesetting"/>
          <w:b/>
          <w:bCs/>
          <w:sz w:val="44"/>
          <w:szCs w:val="44"/>
        </w:rPr>
      </w:pPr>
      <w:r w:rsidRPr="00BB15DA">
        <w:rPr>
          <w:rFonts w:ascii="Arabic Typesetting" w:hAnsi="Arabic Typesetting" w:cs="Arabic Typesetting"/>
          <w:b/>
          <w:bCs/>
          <w:noProof/>
          <w:sz w:val="44"/>
          <w:szCs w:val="44"/>
        </w:rPr>
        <w:drawing>
          <wp:anchor distT="0" distB="0" distL="114300" distR="114300" simplePos="0" relativeHeight="251663360" behindDoc="1" locked="0" layoutInCell="1" allowOverlap="1" wp14:anchorId="285A387B" wp14:editId="78D65764">
            <wp:simplePos x="0" y="0"/>
            <wp:positionH relativeFrom="column">
              <wp:posOffset>133350</wp:posOffset>
            </wp:positionH>
            <wp:positionV relativeFrom="page">
              <wp:posOffset>3422650</wp:posOffset>
            </wp:positionV>
            <wp:extent cx="5124450" cy="1958340"/>
            <wp:effectExtent l="0" t="0" r="0" b="3810"/>
            <wp:wrapTight wrapText="bothSides">
              <wp:wrapPolygon edited="0">
                <wp:start x="0" y="0"/>
                <wp:lineTo x="0" y="21432"/>
                <wp:lineTo x="21520" y="21432"/>
                <wp:lineTo x="21520" y="0"/>
                <wp:lineTo x="0" y="0"/>
              </wp:wrapPolygon>
            </wp:wrapTight>
            <wp:docPr id="14900415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41514" name="Picture 1" descr="A screen 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4450" cy="1958340"/>
                    </a:xfrm>
                    <a:prstGeom prst="rect">
                      <a:avLst/>
                    </a:prstGeom>
                  </pic:spPr>
                </pic:pic>
              </a:graphicData>
            </a:graphic>
          </wp:anchor>
        </w:drawing>
      </w:r>
      <w:r w:rsidR="00685A47" w:rsidRPr="00685A47">
        <w:rPr>
          <w:rFonts w:ascii="Arabic Typesetting" w:hAnsi="Arabic Typesetting" w:cs="Arabic Typesetting"/>
          <w:b/>
          <w:bCs/>
          <w:sz w:val="44"/>
          <w:szCs w:val="44"/>
        </w:rPr>
        <w:t>Plot 1</w:t>
      </w:r>
      <w:r>
        <w:rPr>
          <w:rFonts w:ascii="Arabic Typesetting" w:hAnsi="Arabic Typesetting" w:cs="Arabic Typesetting"/>
          <w:b/>
          <w:bCs/>
          <w:sz w:val="44"/>
          <w:szCs w:val="44"/>
        </w:rPr>
        <w:t>:</w:t>
      </w:r>
    </w:p>
    <w:p w14:paraId="5CF58317" w14:textId="71F7B95E" w:rsidR="00BB15DA" w:rsidRDefault="00BB15DA">
      <w:pPr>
        <w:rPr>
          <w:rFonts w:ascii="Arabic Typesetting" w:hAnsi="Arabic Typesetting" w:cs="Arabic Typesetting"/>
          <w:b/>
          <w:bCs/>
          <w:sz w:val="44"/>
          <w:szCs w:val="44"/>
        </w:rPr>
      </w:pPr>
    </w:p>
    <w:p w14:paraId="5AE1B75F" w14:textId="4809ED0F" w:rsidR="00BB15DA" w:rsidRDefault="00BB15DA">
      <w:pPr>
        <w:rPr>
          <w:rFonts w:ascii="Arabic Typesetting" w:hAnsi="Arabic Typesetting" w:cs="Arabic Typesetting"/>
          <w:b/>
          <w:bCs/>
          <w:sz w:val="44"/>
          <w:szCs w:val="44"/>
        </w:rPr>
      </w:pPr>
    </w:p>
    <w:p w14:paraId="6D08BD5A" w14:textId="77777777" w:rsidR="00BB15DA" w:rsidRDefault="00BB15DA">
      <w:pPr>
        <w:rPr>
          <w:rFonts w:ascii="Arabic Typesetting" w:hAnsi="Arabic Typesetting" w:cs="Arabic Typesetting"/>
          <w:b/>
          <w:bCs/>
          <w:sz w:val="44"/>
          <w:szCs w:val="44"/>
        </w:rPr>
      </w:pPr>
    </w:p>
    <w:p w14:paraId="70ADA790" w14:textId="77777777" w:rsidR="00BB15DA" w:rsidRPr="00685A47" w:rsidRDefault="00BB15DA">
      <w:pPr>
        <w:rPr>
          <w:rFonts w:ascii="Arabic Typesetting" w:hAnsi="Arabic Typesetting" w:cs="Arabic Typesetting"/>
          <w:b/>
          <w:bCs/>
          <w:sz w:val="44"/>
          <w:szCs w:val="44"/>
        </w:rPr>
      </w:pPr>
    </w:p>
    <w:p w14:paraId="5B23A225" w14:textId="3FD84492" w:rsidR="00BB15DA" w:rsidRDefault="00CE794B" w:rsidP="00685A47">
      <w:pPr>
        <w:spacing w:after="0" w:line="240" w:lineRule="auto"/>
        <w:rPr>
          <w:rFonts w:ascii="Arabic Typesetting" w:eastAsia="Times New Roman" w:hAnsi="Arabic Typesetting" w:cs="Arabic Typesetting"/>
          <w:sz w:val="32"/>
          <w:szCs w:val="32"/>
        </w:rPr>
      </w:pPr>
      <w:r w:rsidRPr="00685A47">
        <w:rPr>
          <w:rFonts w:ascii="Arabic Typesetting" w:hAnsi="Arabic Typesetting" w:cs="Arabic Typesetting"/>
          <w:noProof/>
          <w:sz w:val="44"/>
          <w:szCs w:val="44"/>
        </w:rPr>
        <w:drawing>
          <wp:anchor distT="0" distB="0" distL="114300" distR="114300" simplePos="0" relativeHeight="251662336" behindDoc="1" locked="0" layoutInCell="1" allowOverlap="1" wp14:anchorId="0A6BE02D" wp14:editId="4CB93941">
            <wp:simplePos x="0" y="0"/>
            <wp:positionH relativeFrom="column">
              <wp:posOffset>590550</wp:posOffset>
            </wp:positionH>
            <wp:positionV relativeFrom="page">
              <wp:posOffset>5651500</wp:posOffset>
            </wp:positionV>
            <wp:extent cx="3918585" cy="2000250"/>
            <wp:effectExtent l="0" t="0" r="5715" b="0"/>
            <wp:wrapTight wrapText="bothSides">
              <wp:wrapPolygon edited="0">
                <wp:start x="0" y="0"/>
                <wp:lineTo x="0" y="21394"/>
                <wp:lineTo x="21526" y="21394"/>
                <wp:lineTo x="21526" y="0"/>
                <wp:lineTo x="0" y="0"/>
              </wp:wrapPolygon>
            </wp:wrapTight>
            <wp:docPr id="1" name="תמונה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A graph of age distribu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8585" cy="2000250"/>
                    </a:xfrm>
                    <a:prstGeom prst="rect">
                      <a:avLst/>
                    </a:prstGeom>
                  </pic:spPr>
                </pic:pic>
              </a:graphicData>
            </a:graphic>
            <wp14:sizeRelH relativeFrom="page">
              <wp14:pctWidth>0</wp14:pctWidth>
            </wp14:sizeRelH>
            <wp14:sizeRelV relativeFrom="page">
              <wp14:pctHeight>0</wp14:pctHeight>
            </wp14:sizeRelV>
          </wp:anchor>
        </w:drawing>
      </w:r>
    </w:p>
    <w:p w14:paraId="6B40D1D2" w14:textId="77777777" w:rsidR="00BB15DA" w:rsidRDefault="00BB15DA" w:rsidP="00685A47">
      <w:pPr>
        <w:spacing w:after="0" w:line="240" w:lineRule="auto"/>
        <w:rPr>
          <w:rFonts w:ascii="Arabic Typesetting" w:eastAsia="Times New Roman" w:hAnsi="Arabic Typesetting" w:cs="Arabic Typesetting"/>
          <w:sz w:val="32"/>
          <w:szCs w:val="32"/>
        </w:rPr>
      </w:pPr>
    </w:p>
    <w:p w14:paraId="1103CA30" w14:textId="77777777" w:rsidR="00BB15DA" w:rsidRDefault="00BB15DA" w:rsidP="00685A47">
      <w:pPr>
        <w:spacing w:after="0" w:line="240" w:lineRule="auto"/>
        <w:rPr>
          <w:rFonts w:ascii="Arabic Typesetting" w:eastAsia="Times New Roman" w:hAnsi="Arabic Typesetting" w:cs="Arabic Typesetting"/>
          <w:sz w:val="32"/>
          <w:szCs w:val="32"/>
        </w:rPr>
      </w:pPr>
    </w:p>
    <w:p w14:paraId="42747B28" w14:textId="77777777" w:rsidR="00BB15DA" w:rsidRDefault="00BB15DA" w:rsidP="00685A47">
      <w:pPr>
        <w:spacing w:after="0" w:line="240" w:lineRule="auto"/>
        <w:rPr>
          <w:rFonts w:ascii="Arabic Typesetting" w:eastAsia="Times New Roman" w:hAnsi="Arabic Typesetting" w:cs="Arabic Typesetting"/>
          <w:sz w:val="32"/>
          <w:szCs w:val="32"/>
        </w:rPr>
      </w:pPr>
    </w:p>
    <w:p w14:paraId="6B9E6925" w14:textId="77777777" w:rsidR="00CE794B" w:rsidRDefault="00CE794B" w:rsidP="00685A47">
      <w:pPr>
        <w:spacing w:after="0" w:line="240" w:lineRule="auto"/>
        <w:rPr>
          <w:rFonts w:ascii="Arabic Typesetting" w:eastAsia="Times New Roman" w:hAnsi="Arabic Typesetting" w:cs="Arabic Typesetting"/>
          <w:sz w:val="32"/>
          <w:szCs w:val="32"/>
        </w:rPr>
      </w:pPr>
    </w:p>
    <w:p w14:paraId="7905374E" w14:textId="77777777" w:rsidR="00CE794B" w:rsidRDefault="00CE794B" w:rsidP="00685A47">
      <w:pPr>
        <w:spacing w:after="0" w:line="240" w:lineRule="auto"/>
        <w:rPr>
          <w:rFonts w:ascii="Arabic Typesetting" w:eastAsia="Times New Roman" w:hAnsi="Arabic Typesetting" w:cs="Arabic Typesetting"/>
          <w:sz w:val="32"/>
          <w:szCs w:val="32"/>
        </w:rPr>
      </w:pPr>
    </w:p>
    <w:p w14:paraId="0642AF92" w14:textId="77777777" w:rsidR="00CE794B" w:rsidRDefault="00CE794B" w:rsidP="00685A47">
      <w:pPr>
        <w:spacing w:after="0" w:line="240" w:lineRule="auto"/>
        <w:rPr>
          <w:rFonts w:ascii="Arabic Typesetting" w:eastAsia="Times New Roman" w:hAnsi="Arabic Typesetting" w:cs="Arabic Typesetting"/>
          <w:sz w:val="32"/>
          <w:szCs w:val="32"/>
        </w:rPr>
      </w:pPr>
    </w:p>
    <w:p w14:paraId="4CBB8135" w14:textId="77777777" w:rsidR="00CE794B" w:rsidRDefault="00CE794B" w:rsidP="00685A47">
      <w:pPr>
        <w:spacing w:after="0" w:line="240" w:lineRule="auto"/>
        <w:rPr>
          <w:rFonts w:ascii="Arabic Typesetting" w:eastAsia="Times New Roman" w:hAnsi="Arabic Typesetting" w:cs="Arabic Typesetting"/>
          <w:sz w:val="32"/>
          <w:szCs w:val="32"/>
        </w:rPr>
      </w:pPr>
    </w:p>
    <w:p w14:paraId="72A5E45D" w14:textId="77777777" w:rsidR="00CE794B" w:rsidRDefault="00CE794B" w:rsidP="00685A47">
      <w:pPr>
        <w:spacing w:after="0" w:line="240" w:lineRule="auto"/>
        <w:rPr>
          <w:rFonts w:ascii="Arabic Typesetting" w:eastAsia="Times New Roman" w:hAnsi="Arabic Typesetting" w:cs="Arabic Typesetting"/>
          <w:sz w:val="32"/>
          <w:szCs w:val="32"/>
        </w:rPr>
      </w:pPr>
    </w:p>
    <w:p w14:paraId="0C93B80A" w14:textId="77777777" w:rsidR="00CE794B" w:rsidRDefault="00CE794B" w:rsidP="00685A47">
      <w:pPr>
        <w:spacing w:after="0" w:line="240" w:lineRule="auto"/>
        <w:rPr>
          <w:rFonts w:ascii="Arabic Typesetting" w:eastAsia="Times New Roman" w:hAnsi="Arabic Typesetting" w:cs="Arabic Typesetting"/>
          <w:sz w:val="32"/>
          <w:szCs w:val="32"/>
        </w:rPr>
      </w:pPr>
    </w:p>
    <w:p w14:paraId="4037B302" w14:textId="77777777" w:rsidR="00CE794B" w:rsidRDefault="00CE794B" w:rsidP="00685A47">
      <w:pPr>
        <w:spacing w:after="0" w:line="240" w:lineRule="auto"/>
        <w:rPr>
          <w:rFonts w:ascii="Arabic Typesetting" w:eastAsia="Times New Roman" w:hAnsi="Arabic Typesetting" w:cs="Arabic Typesetting"/>
          <w:sz w:val="32"/>
          <w:szCs w:val="32"/>
        </w:rPr>
      </w:pPr>
    </w:p>
    <w:p w14:paraId="7CD429CC" w14:textId="77777777" w:rsidR="00CE794B" w:rsidRDefault="00CE794B" w:rsidP="00685A47">
      <w:pPr>
        <w:spacing w:after="0" w:line="240" w:lineRule="auto"/>
        <w:rPr>
          <w:rFonts w:ascii="Arabic Typesetting" w:eastAsia="Times New Roman" w:hAnsi="Arabic Typesetting" w:cs="Arabic Typesetting"/>
          <w:sz w:val="32"/>
          <w:szCs w:val="32"/>
        </w:rPr>
      </w:pPr>
    </w:p>
    <w:p w14:paraId="510A365A" w14:textId="33DB3D87" w:rsidR="00685A47" w:rsidRPr="00685A47" w:rsidRDefault="00685A47" w:rsidP="00685A47">
      <w:pPr>
        <w:spacing w:after="0"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sz w:val="32"/>
          <w:szCs w:val="32"/>
        </w:rPr>
        <w:t xml:space="preserve">The graph shows the </w:t>
      </w:r>
      <w:r w:rsidRPr="00685A47">
        <w:rPr>
          <w:rFonts w:ascii="Arabic Typesetting" w:eastAsia="Times New Roman" w:hAnsi="Arabic Typesetting" w:cs="Arabic Typesetting"/>
          <w:b/>
          <w:bCs/>
          <w:sz w:val="32"/>
          <w:szCs w:val="32"/>
        </w:rPr>
        <w:t>age distribution</w:t>
      </w:r>
      <w:r>
        <w:rPr>
          <w:rFonts w:ascii="Arabic Typesetting" w:eastAsia="Times New Roman" w:hAnsi="Arabic Typesetting" w:cs="Arabic Typesetting"/>
          <w:sz w:val="32"/>
          <w:szCs w:val="32"/>
        </w:rPr>
        <w:t xml:space="preserve"> of patients</w:t>
      </w:r>
      <w:r w:rsidRPr="00685A47">
        <w:rPr>
          <w:rFonts w:ascii="Arabic Typesetting" w:eastAsia="Times New Roman" w:hAnsi="Arabic Typesetting" w:cs="Arabic Typesetting"/>
          <w:sz w:val="32"/>
          <w:szCs w:val="32"/>
        </w:rPr>
        <w:t xml:space="preserve"> in the dataset.</w:t>
      </w:r>
    </w:p>
    <w:p w14:paraId="763D905B" w14:textId="04756072" w:rsidR="00685A47" w:rsidRPr="00BB15DA" w:rsidRDefault="00685A47" w:rsidP="00BB15DA">
      <w:pPr>
        <w:rPr>
          <w:rFonts w:ascii="Arabic Typesetting" w:eastAsia="Times New Roman" w:hAnsi="Arabic Typesetting" w:cs="Arabic Typesetting"/>
          <w:sz w:val="32"/>
          <w:szCs w:val="32"/>
        </w:rPr>
      </w:pPr>
      <w:r w:rsidRPr="00685A47">
        <w:rPr>
          <w:rFonts w:ascii="Arabic Typesetting" w:eastAsia="Times New Roman" w:hAnsi="Arabic Typesetting" w:cs="Arabic Typesetting"/>
          <w:sz w:val="32"/>
          <w:szCs w:val="32"/>
        </w:rPr>
        <w:t xml:space="preserve">The main goal is to understand how ages (from 60 to 90) are distributed and the number of </w:t>
      </w:r>
      <w:r>
        <w:rPr>
          <w:rFonts w:ascii="Arabic Typesetting" w:eastAsia="Times New Roman" w:hAnsi="Arabic Typesetting" w:cs="Arabic Typesetting"/>
          <w:sz w:val="32"/>
          <w:szCs w:val="32"/>
        </w:rPr>
        <w:t>patients</w:t>
      </w:r>
      <w:r w:rsidRPr="00685A47">
        <w:rPr>
          <w:rFonts w:ascii="Arabic Typesetting" w:eastAsia="Times New Roman" w:hAnsi="Arabic Typesetting" w:cs="Arabic Typesetting"/>
          <w:sz w:val="32"/>
          <w:szCs w:val="32"/>
        </w:rPr>
        <w:t xml:space="preserve"> in each age group.</w:t>
      </w:r>
    </w:p>
    <w:p w14:paraId="32D7ED1E" w14:textId="77777777" w:rsidR="00685A47" w:rsidRDefault="00685A47" w:rsidP="00685A47">
      <w:pPr>
        <w:rPr>
          <w:rFonts w:ascii="Arabic Typesetting" w:hAnsi="Arabic Typesetting" w:cs="Arabic Typesetting"/>
          <w:b/>
          <w:bCs/>
          <w:sz w:val="44"/>
          <w:szCs w:val="44"/>
        </w:rPr>
      </w:pPr>
      <w:r w:rsidRPr="00685A47">
        <w:rPr>
          <w:rFonts w:ascii="Arabic Typesetting" w:hAnsi="Arabic Typesetting" w:cs="Arabic Typesetting"/>
          <w:b/>
          <w:bCs/>
          <w:sz w:val="44"/>
          <w:szCs w:val="44"/>
        </w:rPr>
        <w:lastRenderedPageBreak/>
        <w:t xml:space="preserve">Plot </w:t>
      </w:r>
      <w:r>
        <w:rPr>
          <w:rFonts w:ascii="Arabic Typesetting" w:hAnsi="Arabic Typesetting" w:cs="Arabic Typesetting"/>
          <w:b/>
          <w:bCs/>
          <w:sz w:val="44"/>
          <w:szCs w:val="44"/>
        </w:rPr>
        <w:t>2</w:t>
      </w:r>
      <w:r w:rsidRPr="00685A47">
        <w:rPr>
          <w:rFonts w:ascii="Arabic Typesetting" w:hAnsi="Arabic Typesetting" w:cs="Arabic Typesetting"/>
          <w:b/>
          <w:bCs/>
          <w:sz w:val="44"/>
          <w:szCs w:val="44"/>
        </w:rPr>
        <w:t>:</w:t>
      </w:r>
    </w:p>
    <w:p w14:paraId="0855A4CC" w14:textId="3C08D4BA" w:rsidR="00CE794B" w:rsidRDefault="00CE794B" w:rsidP="00685A47">
      <w:pPr>
        <w:rPr>
          <w:rFonts w:ascii="Arabic Typesetting" w:hAnsi="Arabic Typesetting" w:cs="Arabic Typesetting"/>
          <w:b/>
          <w:bCs/>
          <w:sz w:val="44"/>
          <w:szCs w:val="44"/>
        </w:rPr>
      </w:pPr>
      <w:r w:rsidRPr="00CE794B">
        <w:rPr>
          <w:rFonts w:ascii="Arabic Typesetting" w:hAnsi="Arabic Typesetting" w:cs="Arabic Typesetting"/>
          <w:b/>
          <w:bCs/>
          <w:sz w:val="44"/>
          <w:szCs w:val="44"/>
        </w:rPr>
        <w:drawing>
          <wp:inline distT="0" distB="0" distL="0" distR="0" wp14:anchorId="39D5B432" wp14:editId="6161B61B">
            <wp:extent cx="5943600" cy="82169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1690"/>
                    </a:xfrm>
                    <a:prstGeom prst="rect">
                      <a:avLst/>
                    </a:prstGeom>
                  </pic:spPr>
                </pic:pic>
              </a:graphicData>
            </a:graphic>
          </wp:inline>
        </w:drawing>
      </w:r>
    </w:p>
    <w:p w14:paraId="07BE7D6B" w14:textId="05F87013" w:rsidR="00CE794B" w:rsidRDefault="00CE794B" w:rsidP="00685A47">
      <w:pPr>
        <w:rPr>
          <w:rFonts w:ascii="Arabic Typesetting" w:hAnsi="Arabic Typesetting" w:cs="Arabic Typesetting"/>
          <w:b/>
          <w:bCs/>
          <w:sz w:val="44"/>
          <w:szCs w:val="44"/>
        </w:rPr>
      </w:pPr>
      <w:r w:rsidRPr="00C45BA6">
        <w:rPr>
          <w:rFonts w:ascii="Arabic Typesetting" w:eastAsia="Times New Roman" w:hAnsi="Arabic Typesetting" w:cs="Arabic Typesetting"/>
          <w:noProof/>
          <w:sz w:val="32"/>
          <w:szCs w:val="32"/>
        </w:rPr>
        <w:drawing>
          <wp:anchor distT="0" distB="0" distL="114300" distR="114300" simplePos="0" relativeHeight="251664384" behindDoc="1" locked="0" layoutInCell="1" allowOverlap="1" wp14:anchorId="3B2A7E50" wp14:editId="69B661FE">
            <wp:simplePos x="0" y="0"/>
            <wp:positionH relativeFrom="column">
              <wp:posOffset>69850</wp:posOffset>
            </wp:positionH>
            <wp:positionV relativeFrom="page">
              <wp:posOffset>2438400</wp:posOffset>
            </wp:positionV>
            <wp:extent cx="4591685" cy="3172460"/>
            <wp:effectExtent l="0" t="0" r="0" b="8890"/>
            <wp:wrapTight wrapText="bothSides">
              <wp:wrapPolygon edited="0">
                <wp:start x="0" y="0"/>
                <wp:lineTo x="0" y="21531"/>
                <wp:lineTo x="21507" y="21531"/>
                <wp:lineTo x="21507" y="0"/>
                <wp:lineTo x="0" y="0"/>
              </wp:wrapPolygon>
            </wp:wrapTight>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1685" cy="3172460"/>
                    </a:xfrm>
                    <a:prstGeom prst="rect">
                      <a:avLst/>
                    </a:prstGeom>
                  </pic:spPr>
                </pic:pic>
              </a:graphicData>
            </a:graphic>
          </wp:anchor>
        </w:drawing>
      </w:r>
    </w:p>
    <w:p w14:paraId="3190C169" w14:textId="77777777" w:rsidR="00CE794B" w:rsidRDefault="00CE794B" w:rsidP="00685A47">
      <w:pPr>
        <w:rPr>
          <w:rFonts w:ascii="Arabic Typesetting" w:hAnsi="Arabic Typesetting" w:cs="Arabic Typesetting"/>
          <w:b/>
          <w:bCs/>
          <w:sz w:val="44"/>
          <w:szCs w:val="44"/>
        </w:rPr>
      </w:pPr>
    </w:p>
    <w:p w14:paraId="7AAC2128" w14:textId="77777777" w:rsidR="00CE794B" w:rsidRDefault="00CE794B" w:rsidP="00685A47">
      <w:pPr>
        <w:rPr>
          <w:rFonts w:ascii="Arabic Typesetting" w:hAnsi="Arabic Typesetting" w:cs="Arabic Typesetting"/>
          <w:b/>
          <w:bCs/>
          <w:sz w:val="44"/>
          <w:szCs w:val="44"/>
        </w:rPr>
      </w:pPr>
    </w:p>
    <w:p w14:paraId="44F8E7A1" w14:textId="77777777" w:rsidR="00CE794B" w:rsidRPr="00685A47" w:rsidRDefault="00CE794B" w:rsidP="00685A47">
      <w:pPr>
        <w:rPr>
          <w:rFonts w:ascii="Arabic Typesetting" w:hAnsi="Arabic Typesetting" w:cs="Arabic Typesetting"/>
          <w:b/>
          <w:bCs/>
          <w:sz w:val="44"/>
          <w:szCs w:val="44"/>
        </w:rPr>
      </w:pPr>
    </w:p>
    <w:p w14:paraId="20B06DB2" w14:textId="6CEE1DC1" w:rsidR="00685A47" w:rsidRPr="00C45BA6" w:rsidRDefault="00685A47" w:rsidP="00C45BA6">
      <w:pPr>
        <w:rPr>
          <w:rFonts w:ascii="Arabic Typesetting" w:eastAsia="Times New Roman" w:hAnsi="Arabic Typesetting" w:cs="Arabic Typesetting"/>
          <w:sz w:val="32"/>
          <w:szCs w:val="32"/>
        </w:rPr>
      </w:pPr>
    </w:p>
    <w:p w14:paraId="15511934" w14:textId="77777777" w:rsidR="00CE794B" w:rsidRDefault="00CE794B" w:rsidP="00685A47">
      <w:pPr>
        <w:spacing w:before="100" w:beforeAutospacing="1" w:after="100" w:afterAutospacing="1" w:line="240" w:lineRule="auto"/>
        <w:rPr>
          <w:rFonts w:ascii="Arabic Typesetting" w:eastAsia="Times New Roman" w:hAnsi="Arabic Typesetting" w:cs="Arabic Typesetting"/>
          <w:sz w:val="32"/>
          <w:szCs w:val="32"/>
        </w:rPr>
      </w:pPr>
    </w:p>
    <w:p w14:paraId="40370540" w14:textId="77777777" w:rsidR="00CE794B" w:rsidRDefault="00CE794B" w:rsidP="00685A47">
      <w:pPr>
        <w:spacing w:before="100" w:beforeAutospacing="1" w:after="100" w:afterAutospacing="1" w:line="240" w:lineRule="auto"/>
        <w:rPr>
          <w:rFonts w:ascii="Arabic Typesetting" w:eastAsia="Times New Roman" w:hAnsi="Arabic Typesetting" w:cs="Arabic Typesetting"/>
          <w:sz w:val="32"/>
          <w:szCs w:val="32"/>
        </w:rPr>
      </w:pPr>
    </w:p>
    <w:p w14:paraId="0C1ABB72" w14:textId="77777777" w:rsidR="00CE794B" w:rsidRDefault="00CE794B" w:rsidP="00685A47">
      <w:pPr>
        <w:spacing w:before="100" w:beforeAutospacing="1" w:after="100" w:afterAutospacing="1" w:line="240" w:lineRule="auto"/>
        <w:rPr>
          <w:rFonts w:ascii="Arabic Typesetting" w:eastAsia="Times New Roman" w:hAnsi="Arabic Typesetting" w:cs="Arabic Typesetting"/>
          <w:sz w:val="32"/>
          <w:szCs w:val="32"/>
        </w:rPr>
      </w:pPr>
    </w:p>
    <w:p w14:paraId="2B6CF851" w14:textId="7895B1BE" w:rsidR="00685A47" w:rsidRP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sz w:val="32"/>
          <w:szCs w:val="32"/>
        </w:rPr>
        <w:t xml:space="preserve">The graph shows the </w:t>
      </w:r>
      <w:r w:rsidRPr="00685A47">
        <w:rPr>
          <w:rFonts w:ascii="Arabic Typesetting" w:eastAsia="Times New Roman" w:hAnsi="Arabic Typesetting" w:cs="Arabic Typesetting"/>
          <w:b/>
          <w:bCs/>
          <w:sz w:val="32"/>
          <w:szCs w:val="32"/>
        </w:rPr>
        <w:t>gender distribution</w:t>
      </w:r>
      <w:r w:rsidRPr="00685A47">
        <w:rPr>
          <w:rFonts w:ascii="Arabic Typesetting" w:eastAsia="Times New Roman" w:hAnsi="Arabic Typesetting" w:cs="Arabic Typesetting"/>
          <w:sz w:val="32"/>
          <w:szCs w:val="32"/>
        </w:rPr>
        <w:t xml:space="preserve"> in the dataset.</w:t>
      </w:r>
    </w:p>
    <w:p w14:paraId="0E7F0D2D" w14:textId="77777777" w:rsidR="00685A47" w:rsidRP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b/>
          <w:bCs/>
          <w:sz w:val="32"/>
          <w:szCs w:val="32"/>
        </w:rPr>
        <w:t>Blue bar (Male):</w:t>
      </w:r>
      <w:r w:rsidRPr="00685A47">
        <w:rPr>
          <w:rFonts w:ascii="Arabic Typesetting" w:eastAsia="Times New Roman" w:hAnsi="Arabic Typesetting" w:cs="Arabic Typesetting"/>
          <w:sz w:val="32"/>
          <w:szCs w:val="32"/>
        </w:rPr>
        <w:t xml:space="preserve"> Represents the count of male participants.</w:t>
      </w:r>
    </w:p>
    <w:p w14:paraId="3B293158" w14:textId="77777777" w:rsid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b/>
          <w:bCs/>
          <w:sz w:val="32"/>
          <w:szCs w:val="32"/>
        </w:rPr>
        <w:t>Peach bar (Female):</w:t>
      </w:r>
      <w:r w:rsidRPr="00685A47">
        <w:rPr>
          <w:rFonts w:ascii="Arabic Typesetting" w:eastAsia="Times New Roman" w:hAnsi="Arabic Typesetting" w:cs="Arabic Typesetting"/>
          <w:sz w:val="32"/>
          <w:szCs w:val="32"/>
        </w:rPr>
        <w:t xml:space="preserve"> Represents the count of female participants.</w:t>
      </w:r>
    </w:p>
    <w:p w14:paraId="3656C713" w14:textId="77777777" w:rsidR="00685A47" w:rsidRPr="00685A47" w:rsidRDefault="00685A47" w:rsidP="00685A47">
      <w:pPr>
        <w:spacing w:after="0"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sz w:val="32"/>
          <w:szCs w:val="32"/>
        </w:rPr>
        <w:t xml:space="preserve">The dataset is </w:t>
      </w:r>
      <w:r w:rsidRPr="00685A47">
        <w:rPr>
          <w:rFonts w:ascii="Arabic Typesetting" w:eastAsia="Times New Roman" w:hAnsi="Arabic Typesetting" w:cs="Arabic Typesetting"/>
          <w:b/>
          <w:bCs/>
          <w:sz w:val="32"/>
          <w:szCs w:val="32"/>
        </w:rPr>
        <w:t>balanced in terms of gender</w:t>
      </w:r>
      <w:r w:rsidRPr="00685A47">
        <w:rPr>
          <w:rFonts w:ascii="Arabic Typesetting" w:eastAsia="Times New Roman" w:hAnsi="Arabic Typesetting" w:cs="Arabic Typesetting"/>
          <w:sz w:val="32"/>
          <w:szCs w:val="32"/>
        </w:rPr>
        <w:t>, with nearly equal numbers of males and females. This balance ensures that any gender-related analysis will not be biased by an overrepresentation of one gender.</w:t>
      </w:r>
    </w:p>
    <w:p w14:paraId="3A1FF008" w14:textId="77777777" w:rsidR="00685A47" w:rsidRDefault="00685A47" w:rsidP="00685A47">
      <w:pPr>
        <w:rPr>
          <w:rFonts w:ascii="Arabic Typesetting" w:hAnsi="Arabic Typesetting" w:cs="Arabic Typesetting"/>
          <w:sz w:val="52"/>
          <w:szCs w:val="52"/>
        </w:rPr>
      </w:pPr>
    </w:p>
    <w:p w14:paraId="76482B5C" w14:textId="77777777" w:rsidR="00685A47" w:rsidRDefault="00685A47" w:rsidP="00685A47">
      <w:pPr>
        <w:rPr>
          <w:rFonts w:ascii="Arabic Typesetting" w:hAnsi="Arabic Typesetting" w:cs="Arabic Typesetting"/>
          <w:sz w:val="52"/>
          <w:szCs w:val="52"/>
        </w:rPr>
      </w:pPr>
    </w:p>
    <w:p w14:paraId="49B45B10" w14:textId="51F17FBC" w:rsidR="00685A47" w:rsidRDefault="00CE794B" w:rsidP="00685A47">
      <w:pPr>
        <w:rPr>
          <w:rFonts w:ascii="Arabic Typesetting" w:hAnsi="Arabic Typesetting" w:cs="Arabic Typesetting"/>
          <w:sz w:val="52"/>
          <w:szCs w:val="52"/>
        </w:rPr>
      </w:pPr>
      <w:r>
        <w:rPr>
          <w:rFonts w:ascii="Arabic Typesetting" w:hAnsi="Arabic Typesetting" w:cs="Arabic Typesetting"/>
          <w:noProof/>
          <w:sz w:val="52"/>
          <w:szCs w:val="52"/>
        </w:rPr>
        <w:lastRenderedPageBreak/>
        <w:drawing>
          <wp:anchor distT="0" distB="0" distL="114300" distR="114300" simplePos="0" relativeHeight="251665408" behindDoc="1" locked="0" layoutInCell="1" allowOverlap="1" wp14:anchorId="35BFD930" wp14:editId="71C21FB1">
            <wp:simplePos x="0" y="0"/>
            <wp:positionH relativeFrom="margin">
              <wp:align>right</wp:align>
            </wp:positionH>
            <wp:positionV relativeFrom="margin">
              <wp:posOffset>-101600</wp:posOffset>
            </wp:positionV>
            <wp:extent cx="6388100" cy="861695"/>
            <wp:effectExtent l="0" t="0" r="0" b="0"/>
            <wp:wrapTight wrapText="bothSides">
              <wp:wrapPolygon edited="0">
                <wp:start x="0" y="0"/>
                <wp:lineTo x="0" y="21011"/>
                <wp:lineTo x="21514" y="21011"/>
                <wp:lineTo x="2151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8100" cy="861695"/>
                    </a:xfrm>
                    <a:prstGeom prst="rect">
                      <a:avLst/>
                    </a:prstGeom>
                    <a:noFill/>
                  </pic:spPr>
                </pic:pic>
              </a:graphicData>
            </a:graphic>
            <wp14:sizeRelH relativeFrom="margin">
              <wp14:pctWidth>0</wp14:pctWidth>
            </wp14:sizeRelH>
            <wp14:sizeRelV relativeFrom="margin">
              <wp14:pctHeight>0</wp14:pctHeight>
            </wp14:sizeRelV>
          </wp:anchor>
        </w:drawing>
      </w:r>
    </w:p>
    <w:p w14:paraId="7BE865CD" w14:textId="77777777" w:rsidR="00685A47" w:rsidRPr="00685A47" w:rsidRDefault="00685A47" w:rsidP="00685A47">
      <w:pPr>
        <w:rPr>
          <w:rFonts w:ascii="Arabic Typesetting" w:hAnsi="Arabic Typesetting" w:cs="Arabic Typesetting"/>
          <w:b/>
          <w:bCs/>
          <w:sz w:val="44"/>
          <w:szCs w:val="44"/>
        </w:rPr>
      </w:pPr>
      <w:r w:rsidRPr="00685A47">
        <w:rPr>
          <w:rFonts w:ascii="Arabic Typesetting" w:hAnsi="Arabic Typesetting" w:cs="Arabic Typesetting"/>
          <w:b/>
          <w:bCs/>
          <w:sz w:val="44"/>
          <w:szCs w:val="44"/>
        </w:rPr>
        <w:t xml:space="preserve">Plot </w:t>
      </w:r>
      <w:r>
        <w:rPr>
          <w:rFonts w:ascii="Arabic Typesetting" w:hAnsi="Arabic Typesetting" w:cs="Arabic Typesetting"/>
          <w:b/>
          <w:bCs/>
          <w:sz w:val="44"/>
          <w:szCs w:val="44"/>
        </w:rPr>
        <w:t>3</w:t>
      </w:r>
      <w:r w:rsidRPr="00685A47">
        <w:rPr>
          <w:rFonts w:ascii="Arabic Typesetting" w:hAnsi="Arabic Typesetting" w:cs="Arabic Typesetting"/>
          <w:b/>
          <w:bCs/>
          <w:sz w:val="44"/>
          <w:szCs w:val="44"/>
        </w:rPr>
        <w:t>:</w:t>
      </w:r>
    </w:p>
    <w:p w14:paraId="1D9673F1" w14:textId="77777777" w:rsidR="00685A47" w:rsidRDefault="00C45BA6" w:rsidP="00685A47">
      <w:pPr>
        <w:rPr>
          <w:rFonts w:ascii="Arabic Typesetting" w:hAnsi="Arabic Typesetting" w:cs="Arabic Typesetting"/>
          <w:sz w:val="52"/>
          <w:szCs w:val="52"/>
        </w:rPr>
      </w:pPr>
      <w:r w:rsidRPr="00C45BA6">
        <w:rPr>
          <w:rFonts w:ascii="Arabic Typesetting" w:hAnsi="Arabic Typesetting" w:cs="Arabic Typesetting"/>
          <w:noProof/>
          <w:sz w:val="52"/>
          <w:szCs w:val="52"/>
        </w:rPr>
        <w:drawing>
          <wp:inline distT="0" distB="0" distL="0" distR="0" wp14:anchorId="76CF6D6F" wp14:editId="0EA63456">
            <wp:extent cx="3490465" cy="3368150"/>
            <wp:effectExtent l="0" t="0" r="0" b="381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7664" cy="3375097"/>
                    </a:xfrm>
                    <a:prstGeom prst="rect">
                      <a:avLst/>
                    </a:prstGeom>
                  </pic:spPr>
                </pic:pic>
              </a:graphicData>
            </a:graphic>
          </wp:inline>
        </w:drawing>
      </w:r>
    </w:p>
    <w:p w14:paraId="2FEAB1CE" w14:textId="77777777" w:rsidR="00685A47" w:rsidRP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sz w:val="32"/>
          <w:szCs w:val="32"/>
        </w:rPr>
        <w:t xml:space="preserve">The pie chart represents the </w:t>
      </w:r>
      <w:r w:rsidRPr="00685A47">
        <w:rPr>
          <w:rFonts w:ascii="Arabic Typesetting" w:eastAsia="Times New Roman" w:hAnsi="Arabic Typesetting" w:cs="Arabic Typesetting"/>
          <w:b/>
          <w:bCs/>
          <w:sz w:val="32"/>
          <w:szCs w:val="32"/>
        </w:rPr>
        <w:t>diagnosis distribution</w:t>
      </w:r>
      <w:r w:rsidRPr="00685A47">
        <w:rPr>
          <w:rFonts w:ascii="Arabic Typesetting" w:eastAsia="Times New Roman" w:hAnsi="Arabic Typesetting" w:cs="Arabic Typesetting"/>
          <w:sz w:val="32"/>
          <w:szCs w:val="32"/>
        </w:rPr>
        <w:t xml:space="preserve"> in the dataset.</w:t>
      </w:r>
    </w:p>
    <w:p w14:paraId="59B3E9BA" w14:textId="77777777" w:rsidR="00685A47" w:rsidRP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b/>
          <w:bCs/>
          <w:sz w:val="32"/>
          <w:szCs w:val="32"/>
        </w:rPr>
        <w:t>Blue section (64.6%):</w:t>
      </w:r>
      <w:r w:rsidRPr="00685A47">
        <w:rPr>
          <w:rFonts w:ascii="Arabic Typesetting" w:eastAsia="Times New Roman" w:hAnsi="Arabic Typesetting" w:cs="Arabic Typesetting"/>
          <w:sz w:val="32"/>
          <w:szCs w:val="32"/>
        </w:rPr>
        <w:t xml:space="preserve"> Participants without Alzheimer's.</w:t>
      </w:r>
    </w:p>
    <w:p w14:paraId="661A5FC2" w14:textId="77777777" w:rsid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r w:rsidRPr="00685A47">
        <w:rPr>
          <w:rFonts w:ascii="Arabic Typesetting" w:eastAsia="Times New Roman" w:hAnsi="Arabic Typesetting" w:cs="Arabic Typesetting"/>
          <w:b/>
          <w:bCs/>
          <w:sz w:val="32"/>
          <w:szCs w:val="32"/>
        </w:rPr>
        <w:t>Red section (35.4%):</w:t>
      </w:r>
      <w:r w:rsidRPr="00685A47">
        <w:rPr>
          <w:rFonts w:ascii="Arabic Typesetting" w:eastAsia="Times New Roman" w:hAnsi="Arabic Typesetting" w:cs="Arabic Typesetting"/>
          <w:sz w:val="32"/>
          <w:szCs w:val="32"/>
        </w:rPr>
        <w:t xml:space="preserve"> Participants diagnosed with Alzheimer's.</w:t>
      </w:r>
    </w:p>
    <w:p w14:paraId="1CD8717E" w14:textId="77777777" w:rsid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p>
    <w:p w14:paraId="3686A459" w14:textId="77777777" w:rsid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p>
    <w:p w14:paraId="665BBF4C" w14:textId="77777777" w:rsid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Pr>
      </w:pPr>
    </w:p>
    <w:p w14:paraId="68C6C60F" w14:textId="77777777" w:rsidR="00685A47" w:rsidRDefault="00685A47" w:rsidP="00685A47">
      <w:pPr>
        <w:spacing w:before="100" w:beforeAutospacing="1" w:after="100" w:afterAutospacing="1" w:line="240" w:lineRule="auto"/>
        <w:rPr>
          <w:rFonts w:ascii="Arabic Typesetting" w:eastAsia="Times New Roman" w:hAnsi="Arabic Typesetting" w:cs="Arabic Typesetting"/>
          <w:sz w:val="32"/>
          <w:szCs w:val="32"/>
          <w:rtl/>
        </w:rPr>
      </w:pPr>
    </w:p>
    <w:p w14:paraId="2CA92C87" w14:textId="438453FD" w:rsidR="00C45BA6" w:rsidRDefault="00CE794B" w:rsidP="00685A47">
      <w:pPr>
        <w:spacing w:before="100" w:beforeAutospacing="1" w:after="100" w:afterAutospacing="1" w:line="240" w:lineRule="auto"/>
        <w:rPr>
          <w:rFonts w:ascii="Arabic Typesetting" w:eastAsia="Times New Roman" w:hAnsi="Arabic Typesetting" w:cs="Arabic Typesetting"/>
          <w:sz w:val="32"/>
          <w:szCs w:val="32"/>
          <w:rtl/>
        </w:rPr>
      </w:pPr>
      <w:r>
        <w:rPr>
          <w:rFonts w:ascii="Arabic Typesetting" w:eastAsia="Times New Roman" w:hAnsi="Arabic Typesetting" w:cs="Arabic Typesetting"/>
          <w:noProof/>
          <w:sz w:val="32"/>
          <w:szCs w:val="32"/>
        </w:rPr>
        <w:lastRenderedPageBreak/>
        <w:drawing>
          <wp:anchor distT="0" distB="0" distL="114300" distR="114300" simplePos="0" relativeHeight="251666432" behindDoc="1" locked="0" layoutInCell="1" allowOverlap="1" wp14:anchorId="0FCC870C" wp14:editId="089EF686">
            <wp:simplePos x="0" y="0"/>
            <wp:positionH relativeFrom="column">
              <wp:posOffset>-190500</wp:posOffset>
            </wp:positionH>
            <wp:positionV relativeFrom="margin">
              <wp:posOffset>-57150</wp:posOffset>
            </wp:positionV>
            <wp:extent cx="6019800" cy="1039495"/>
            <wp:effectExtent l="0" t="0" r="0" b="8255"/>
            <wp:wrapTight wrapText="bothSides">
              <wp:wrapPolygon edited="0">
                <wp:start x="0" y="0"/>
                <wp:lineTo x="0" y="21376"/>
                <wp:lineTo x="21532" y="21376"/>
                <wp:lineTo x="21532"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1039495"/>
                    </a:xfrm>
                    <a:prstGeom prst="rect">
                      <a:avLst/>
                    </a:prstGeom>
                    <a:noFill/>
                  </pic:spPr>
                </pic:pic>
              </a:graphicData>
            </a:graphic>
            <wp14:sizeRelH relativeFrom="margin">
              <wp14:pctWidth>0</wp14:pctWidth>
            </wp14:sizeRelH>
            <wp14:sizeRelV relativeFrom="margin">
              <wp14:pctHeight>0</wp14:pctHeight>
            </wp14:sizeRelV>
          </wp:anchor>
        </w:drawing>
      </w:r>
    </w:p>
    <w:p w14:paraId="2451E4F9" w14:textId="77777777" w:rsidR="002D72E7" w:rsidRDefault="002D72E7" w:rsidP="002D72E7">
      <w:pPr>
        <w:rPr>
          <w:rFonts w:ascii="Arabic Typesetting" w:hAnsi="Arabic Typesetting" w:cs="Arabic Typesetting"/>
          <w:b/>
          <w:bCs/>
          <w:sz w:val="44"/>
          <w:szCs w:val="44"/>
        </w:rPr>
      </w:pPr>
      <w:r w:rsidRPr="00685A47">
        <w:rPr>
          <w:rFonts w:ascii="Arabic Typesetting" w:hAnsi="Arabic Typesetting" w:cs="Arabic Typesetting"/>
          <w:b/>
          <w:bCs/>
          <w:sz w:val="44"/>
          <w:szCs w:val="44"/>
        </w:rPr>
        <w:t xml:space="preserve">Plot </w:t>
      </w:r>
      <w:r>
        <w:rPr>
          <w:rFonts w:ascii="Arabic Typesetting" w:hAnsi="Arabic Typesetting" w:cs="Arabic Typesetting"/>
          <w:b/>
          <w:bCs/>
          <w:sz w:val="44"/>
          <w:szCs w:val="44"/>
        </w:rPr>
        <w:t>4</w:t>
      </w:r>
      <w:r w:rsidRPr="00685A47">
        <w:rPr>
          <w:rFonts w:ascii="Arabic Typesetting" w:hAnsi="Arabic Typesetting" w:cs="Arabic Typesetting"/>
          <w:b/>
          <w:bCs/>
          <w:sz w:val="44"/>
          <w:szCs w:val="44"/>
        </w:rPr>
        <w:t>:</w:t>
      </w:r>
    </w:p>
    <w:p w14:paraId="74C9E63E" w14:textId="77777777" w:rsidR="002D72E7" w:rsidRPr="00685A47" w:rsidRDefault="00616BE9" w:rsidP="002D72E7">
      <w:pPr>
        <w:rPr>
          <w:rFonts w:ascii="Arabic Typesetting" w:hAnsi="Arabic Typesetting" w:cs="Arabic Typesetting"/>
          <w:b/>
          <w:bCs/>
          <w:sz w:val="44"/>
          <w:szCs w:val="44"/>
        </w:rPr>
      </w:pPr>
      <w:r w:rsidRPr="00616BE9">
        <w:rPr>
          <w:rFonts w:ascii="Arabic Typesetting" w:hAnsi="Arabic Typesetting" w:cs="Arabic Typesetting"/>
          <w:b/>
          <w:bCs/>
          <w:noProof/>
          <w:sz w:val="44"/>
          <w:szCs w:val="44"/>
        </w:rPr>
        <w:drawing>
          <wp:inline distT="0" distB="0" distL="0" distR="0" wp14:anchorId="19328835" wp14:editId="42A01F3D">
            <wp:extent cx="5943600" cy="4129405"/>
            <wp:effectExtent l="0" t="0" r="0"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29405"/>
                    </a:xfrm>
                    <a:prstGeom prst="rect">
                      <a:avLst/>
                    </a:prstGeom>
                  </pic:spPr>
                </pic:pic>
              </a:graphicData>
            </a:graphic>
          </wp:inline>
        </w:drawing>
      </w:r>
    </w:p>
    <w:p w14:paraId="0092C4CD"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sz w:val="32"/>
          <w:szCs w:val="32"/>
        </w:rPr>
        <w:t xml:space="preserve">The bar chart shows the distribution of Alzheimer's diagnoses across different </w:t>
      </w:r>
      <w:r w:rsidRPr="00616BE9">
        <w:rPr>
          <w:rFonts w:ascii="Arabic Typesetting" w:eastAsia="Times New Roman" w:hAnsi="Arabic Typesetting" w:cs="Arabic Typesetting"/>
          <w:b/>
          <w:bCs/>
          <w:sz w:val="32"/>
          <w:szCs w:val="32"/>
        </w:rPr>
        <w:t>age groups</w:t>
      </w:r>
      <w:r w:rsidRPr="00616BE9">
        <w:rPr>
          <w:rFonts w:ascii="Arabic Typesetting" w:eastAsia="Times New Roman" w:hAnsi="Arabic Typesetting" w:cs="Arabic Typesetting"/>
          <w:sz w:val="32"/>
          <w:szCs w:val="32"/>
        </w:rPr>
        <w:t xml:space="preserve"> (60-70, 70-80, 80-90).</w:t>
      </w:r>
    </w:p>
    <w:p w14:paraId="19948BB8"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Gray sections:</w:t>
      </w:r>
      <w:r w:rsidRPr="00616BE9">
        <w:rPr>
          <w:rFonts w:ascii="Arabic Typesetting" w:eastAsia="Times New Roman" w:hAnsi="Arabic Typesetting" w:cs="Arabic Typesetting"/>
          <w:sz w:val="32"/>
          <w:szCs w:val="32"/>
        </w:rPr>
        <w:t xml:space="preserve"> Represent </w:t>
      </w:r>
      <w:r>
        <w:rPr>
          <w:rFonts w:ascii="Arabic Typesetting" w:eastAsia="Times New Roman" w:hAnsi="Arabic Typesetting" w:cs="Arabic Typesetting"/>
          <w:sz w:val="32"/>
          <w:szCs w:val="32"/>
        </w:rPr>
        <w:t>patients</w:t>
      </w:r>
      <w:r w:rsidRPr="00616BE9">
        <w:rPr>
          <w:rFonts w:ascii="Arabic Typesetting" w:eastAsia="Times New Roman" w:hAnsi="Arabic Typesetting" w:cs="Arabic Typesetting"/>
          <w:sz w:val="32"/>
          <w:szCs w:val="32"/>
        </w:rPr>
        <w:t xml:space="preserve"> without Alzheimer's.</w:t>
      </w:r>
    </w:p>
    <w:p w14:paraId="72C0E1DE" w14:textId="77777777" w:rsidR="00616BE9" w:rsidRPr="00616BE9" w:rsidRDefault="00616BE9" w:rsidP="00616BE9">
      <w:pPr>
        <w:spacing w:before="100" w:beforeAutospacing="1" w:after="100" w:afterAutospacing="1" w:line="240" w:lineRule="auto"/>
        <w:rPr>
          <w:rFonts w:ascii="Times New Roman" w:eastAsia="Times New Roman" w:hAnsi="Times New Roman" w:cs="Times New Roman"/>
          <w:sz w:val="24"/>
          <w:szCs w:val="24"/>
        </w:rPr>
      </w:pPr>
      <w:r w:rsidRPr="00616BE9">
        <w:rPr>
          <w:rFonts w:ascii="Arabic Typesetting" w:eastAsia="Times New Roman" w:hAnsi="Arabic Typesetting" w:cs="Arabic Typesetting"/>
          <w:b/>
          <w:bCs/>
          <w:sz w:val="32"/>
          <w:szCs w:val="32"/>
        </w:rPr>
        <w:t>Red sections:</w:t>
      </w:r>
      <w:r w:rsidRPr="00616BE9">
        <w:rPr>
          <w:rFonts w:ascii="Arabic Typesetting" w:eastAsia="Times New Roman" w:hAnsi="Arabic Typesetting" w:cs="Arabic Typesetting"/>
          <w:sz w:val="32"/>
          <w:szCs w:val="32"/>
        </w:rPr>
        <w:t xml:space="preserve"> Represent </w:t>
      </w:r>
      <w:r>
        <w:rPr>
          <w:rFonts w:ascii="Arabic Typesetting" w:eastAsia="Times New Roman" w:hAnsi="Arabic Typesetting" w:cs="Arabic Typesetting"/>
          <w:sz w:val="32"/>
          <w:szCs w:val="32"/>
        </w:rPr>
        <w:t>patients</w:t>
      </w:r>
      <w:r w:rsidRPr="00616BE9">
        <w:rPr>
          <w:rFonts w:ascii="Arabic Typesetting" w:eastAsia="Times New Roman" w:hAnsi="Arabic Typesetting" w:cs="Arabic Typesetting"/>
          <w:sz w:val="32"/>
          <w:szCs w:val="32"/>
        </w:rPr>
        <w:t xml:space="preserve"> diagnosed with Alzheimer's</w:t>
      </w:r>
      <w:r w:rsidRPr="00616BE9">
        <w:rPr>
          <w:rFonts w:ascii="Times New Roman" w:eastAsia="Times New Roman" w:hAnsi="Times New Roman" w:cs="Times New Roman"/>
          <w:sz w:val="24"/>
          <w:szCs w:val="24"/>
        </w:rPr>
        <w:t>.</w:t>
      </w:r>
    </w:p>
    <w:p w14:paraId="6CA5E6B0" w14:textId="1A303AD9" w:rsidR="00685A47" w:rsidRPr="00616BE9" w:rsidRDefault="00CE794B" w:rsidP="00616BE9">
      <w:pPr>
        <w:spacing w:before="100" w:beforeAutospacing="1" w:after="100" w:afterAutospacing="1" w:line="240" w:lineRule="auto"/>
        <w:rPr>
          <w:rFonts w:ascii="Arabic Typesetting" w:eastAsia="Times New Roman" w:hAnsi="Arabic Typesetting" w:cs="Arabic Typesetting"/>
          <w:b/>
          <w:bCs/>
          <w:color w:val="FF0000"/>
          <w:sz w:val="56"/>
          <w:szCs w:val="56"/>
        </w:rPr>
      </w:pPr>
      <w:r>
        <w:rPr>
          <w:rFonts w:ascii="Arabic Typesetting" w:hAnsi="Arabic Typesetting" w:cs="Arabic Typesetting"/>
          <w:noProof/>
          <w:sz w:val="52"/>
          <w:szCs w:val="52"/>
        </w:rPr>
        <w:lastRenderedPageBreak/>
        <w:drawing>
          <wp:anchor distT="0" distB="0" distL="114300" distR="114300" simplePos="0" relativeHeight="251667456" behindDoc="1" locked="0" layoutInCell="1" allowOverlap="1" wp14:anchorId="202A9653" wp14:editId="474E4C1B">
            <wp:simplePos x="0" y="0"/>
            <wp:positionH relativeFrom="column">
              <wp:posOffset>-355600</wp:posOffset>
            </wp:positionH>
            <wp:positionV relativeFrom="page">
              <wp:posOffset>1892300</wp:posOffset>
            </wp:positionV>
            <wp:extent cx="6794500" cy="568325"/>
            <wp:effectExtent l="0" t="0" r="6350" b="3175"/>
            <wp:wrapTight wrapText="bothSides">
              <wp:wrapPolygon edited="0">
                <wp:start x="0" y="0"/>
                <wp:lineTo x="0" y="20997"/>
                <wp:lineTo x="21560" y="20997"/>
                <wp:lineTo x="21560"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0" cy="568325"/>
                    </a:xfrm>
                    <a:prstGeom prst="rect">
                      <a:avLst/>
                    </a:prstGeom>
                    <a:noFill/>
                  </pic:spPr>
                </pic:pic>
              </a:graphicData>
            </a:graphic>
            <wp14:sizeRelH relativeFrom="margin">
              <wp14:pctWidth>0</wp14:pctWidth>
            </wp14:sizeRelH>
            <wp14:sizeRelV relativeFrom="margin">
              <wp14:pctHeight>0</wp14:pctHeight>
            </wp14:sizeRelV>
          </wp:anchor>
        </w:drawing>
      </w:r>
      <w:r w:rsidR="00616BE9" w:rsidRPr="00616BE9">
        <w:rPr>
          <w:rFonts w:ascii="Arabic Typesetting" w:hAnsi="Arabic Typesetting" w:cs="Arabic Typesetting"/>
          <w:sz w:val="32"/>
          <w:szCs w:val="32"/>
        </w:rPr>
        <w:t>This small difference indicates that age could be a contributing factor to Alzheimer's but might not be the sole determining factor.</w:t>
      </w:r>
    </w:p>
    <w:p w14:paraId="71B42546" w14:textId="77777777" w:rsidR="00CE794B" w:rsidRDefault="00CE794B" w:rsidP="00616BE9">
      <w:pPr>
        <w:rPr>
          <w:rFonts w:ascii="Arabic Typesetting" w:hAnsi="Arabic Typesetting" w:cs="Arabic Typesetting"/>
          <w:sz w:val="52"/>
          <w:szCs w:val="52"/>
        </w:rPr>
      </w:pPr>
    </w:p>
    <w:p w14:paraId="1F688210" w14:textId="21CA8745" w:rsidR="00616BE9" w:rsidRDefault="00616BE9" w:rsidP="00616BE9">
      <w:pPr>
        <w:rPr>
          <w:rFonts w:ascii="Arabic Typesetting" w:hAnsi="Arabic Typesetting" w:cs="Arabic Typesetting"/>
          <w:b/>
          <w:bCs/>
          <w:sz w:val="44"/>
          <w:szCs w:val="44"/>
        </w:rPr>
      </w:pPr>
      <w:r w:rsidRPr="00685A47">
        <w:rPr>
          <w:rFonts w:ascii="Arabic Typesetting" w:hAnsi="Arabic Typesetting" w:cs="Arabic Typesetting"/>
          <w:b/>
          <w:bCs/>
          <w:sz w:val="44"/>
          <w:szCs w:val="44"/>
        </w:rPr>
        <w:t xml:space="preserve">Plot </w:t>
      </w:r>
      <w:r>
        <w:rPr>
          <w:rFonts w:ascii="Arabic Typesetting" w:hAnsi="Arabic Typesetting" w:cs="Arabic Typesetting"/>
          <w:b/>
          <w:bCs/>
          <w:sz w:val="44"/>
          <w:szCs w:val="44"/>
        </w:rPr>
        <w:t>5</w:t>
      </w:r>
      <w:r w:rsidRPr="00685A47">
        <w:rPr>
          <w:rFonts w:ascii="Arabic Typesetting" w:hAnsi="Arabic Typesetting" w:cs="Arabic Typesetting"/>
          <w:b/>
          <w:bCs/>
          <w:sz w:val="44"/>
          <w:szCs w:val="44"/>
        </w:rPr>
        <w:t>:</w:t>
      </w:r>
    </w:p>
    <w:p w14:paraId="0752729D" w14:textId="77777777" w:rsidR="00616BE9" w:rsidRDefault="00C45BA6" w:rsidP="00616BE9">
      <w:pPr>
        <w:rPr>
          <w:rFonts w:ascii="Arabic Typesetting" w:hAnsi="Arabic Typesetting" w:cs="Arabic Typesetting"/>
          <w:b/>
          <w:bCs/>
          <w:sz w:val="44"/>
          <w:szCs w:val="44"/>
        </w:rPr>
      </w:pPr>
      <w:r w:rsidRPr="00C45BA6">
        <w:rPr>
          <w:rFonts w:ascii="Arabic Typesetting" w:hAnsi="Arabic Typesetting" w:cs="Arabic Typesetting"/>
          <w:b/>
          <w:bCs/>
          <w:noProof/>
          <w:sz w:val="44"/>
          <w:szCs w:val="44"/>
        </w:rPr>
        <w:drawing>
          <wp:inline distT="0" distB="0" distL="0" distR="0" wp14:anchorId="13DB33AA" wp14:editId="5B59C5B1">
            <wp:extent cx="4447010" cy="3448808"/>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9622" cy="3450834"/>
                    </a:xfrm>
                    <a:prstGeom prst="rect">
                      <a:avLst/>
                    </a:prstGeom>
                  </pic:spPr>
                </pic:pic>
              </a:graphicData>
            </a:graphic>
          </wp:inline>
        </w:drawing>
      </w:r>
    </w:p>
    <w:p w14:paraId="01039980"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sz w:val="32"/>
          <w:szCs w:val="32"/>
        </w:rPr>
        <w:t xml:space="preserve">The bar chart shows the distribution of Alzheimer's diagnoses by </w:t>
      </w:r>
      <w:r w:rsidRPr="00616BE9">
        <w:rPr>
          <w:rFonts w:ascii="Arabic Typesetting" w:eastAsia="Times New Roman" w:hAnsi="Arabic Typesetting" w:cs="Arabic Typesetting"/>
          <w:b/>
          <w:bCs/>
          <w:sz w:val="32"/>
          <w:szCs w:val="32"/>
        </w:rPr>
        <w:t>gender</w:t>
      </w:r>
      <w:r w:rsidRPr="00616BE9">
        <w:rPr>
          <w:rFonts w:ascii="Arabic Typesetting" w:eastAsia="Times New Roman" w:hAnsi="Arabic Typesetting" w:cs="Arabic Typesetting"/>
          <w:sz w:val="32"/>
          <w:szCs w:val="32"/>
        </w:rPr>
        <w:t>.</w:t>
      </w:r>
    </w:p>
    <w:p w14:paraId="02247A47"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Blue section:</w:t>
      </w:r>
      <w:r w:rsidRPr="00616BE9">
        <w:rPr>
          <w:rFonts w:ascii="Arabic Typesetting" w:eastAsia="Times New Roman" w:hAnsi="Arabic Typesetting" w:cs="Arabic Typesetting"/>
          <w:sz w:val="32"/>
          <w:szCs w:val="32"/>
        </w:rPr>
        <w:t xml:space="preserve"> Represents </w:t>
      </w:r>
      <w:r>
        <w:rPr>
          <w:rFonts w:ascii="Arabic Typesetting" w:eastAsia="Times New Roman" w:hAnsi="Arabic Typesetting" w:cs="Arabic Typesetting"/>
          <w:sz w:val="32"/>
          <w:szCs w:val="32"/>
        </w:rPr>
        <w:t>patients</w:t>
      </w:r>
      <w:r w:rsidRPr="00616BE9">
        <w:rPr>
          <w:rFonts w:ascii="Arabic Typesetting" w:eastAsia="Times New Roman" w:hAnsi="Arabic Typesetting" w:cs="Arabic Typesetting"/>
          <w:sz w:val="32"/>
          <w:szCs w:val="32"/>
        </w:rPr>
        <w:t xml:space="preserve"> without Alzheimer's.</w:t>
      </w:r>
    </w:p>
    <w:p w14:paraId="4C73A0CD" w14:textId="77777777" w:rsid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Pink section:</w:t>
      </w:r>
      <w:r w:rsidRPr="00616BE9">
        <w:rPr>
          <w:rFonts w:ascii="Arabic Typesetting" w:eastAsia="Times New Roman" w:hAnsi="Arabic Typesetting" w:cs="Arabic Typesetting"/>
          <w:sz w:val="32"/>
          <w:szCs w:val="32"/>
        </w:rPr>
        <w:t xml:space="preserve"> Represents </w:t>
      </w:r>
      <w:r>
        <w:rPr>
          <w:rFonts w:ascii="Arabic Typesetting" w:eastAsia="Times New Roman" w:hAnsi="Arabic Typesetting" w:cs="Arabic Typesetting"/>
          <w:sz w:val="32"/>
          <w:szCs w:val="32"/>
        </w:rPr>
        <w:t>patients</w:t>
      </w:r>
      <w:r w:rsidRPr="00616BE9">
        <w:rPr>
          <w:rFonts w:ascii="Arabic Typesetting" w:eastAsia="Times New Roman" w:hAnsi="Arabic Typesetting" w:cs="Arabic Typesetting"/>
          <w:sz w:val="32"/>
          <w:szCs w:val="32"/>
        </w:rPr>
        <w:t xml:space="preserve"> diagnosed with Alzheimer's.</w:t>
      </w:r>
    </w:p>
    <w:p w14:paraId="0AECC7DB" w14:textId="77777777" w:rsid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p>
    <w:p w14:paraId="2F161213" w14:textId="26579647" w:rsidR="00C45BA6" w:rsidRDefault="00CE794B" w:rsidP="00685A47">
      <w:pPr>
        <w:rPr>
          <w:rFonts w:ascii="Arabic Typesetting" w:hAnsi="Arabic Typesetting" w:cs="Arabic Typesetting"/>
          <w:sz w:val="52"/>
          <w:szCs w:val="52"/>
        </w:rPr>
      </w:pPr>
      <w:r>
        <w:rPr>
          <w:rFonts w:ascii="Arabic Typesetting" w:hAnsi="Arabic Typesetting" w:cs="Arabic Typesetting"/>
          <w:noProof/>
          <w:sz w:val="52"/>
          <w:szCs w:val="52"/>
        </w:rPr>
        <w:lastRenderedPageBreak/>
        <w:drawing>
          <wp:inline distT="0" distB="0" distL="0" distR="0" wp14:anchorId="5A2E8996" wp14:editId="069BE973">
            <wp:extent cx="5944235" cy="719455"/>
            <wp:effectExtent l="0" t="0" r="0"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719455"/>
                    </a:xfrm>
                    <a:prstGeom prst="rect">
                      <a:avLst/>
                    </a:prstGeom>
                    <a:noFill/>
                  </pic:spPr>
                </pic:pic>
              </a:graphicData>
            </a:graphic>
          </wp:inline>
        </w:drawing>
      </w:r>
    </w:p>
    <w:p w14:paraId="7CC023B6" w14:textId="77777777" w:rsidR="00616BE9" w:rsidRDefault="00616BE9" w:rsidP="00616BE9">
      <w:pPr>
        <w:rPr>
          <w:rFonts w:ascii="Arabic Typesetting" w:hAnsi="Arabic Typesetting" w:cs="Arabic Typesetting"/>
          <w:b/>
          <w:bCs/>
          <w:sz w:val="44"/>
          <w:szCs w:val="44"/>
        </w:rPr>
      </w:pPr>
      <w:r w:rsidRPr="00685A47">
        <w:rPr>
          <w:rFonts w:ascii="Arabic Typesetting" w:hAnsi="Arabic Typesetting" w:cs="Arabic Typesetting"/>
          <w:b/>
          <w:bCs/>
          <w:sz w:val="44"/>
          <w:szCs w:val="44"/>
        </w:rPr>
        <w:t xml:space="preserve">Plot </w:t>
      </w:r>
      <w:r>
        <w:rPr>
          <w:rFonts w:ascii="Arabic Typesetting" w:hAnsi="Arabic Typesetting" w:cs="Arabic Typesetting"/>
          <w:b/>
          <w:bCs/>
          <w:sz w:val="44"/>
          <w:szCs w:val="44"/>
        </w:rPr>
        <w:t>6</w:t>
      </w:r>
      <w:r w:rsidRPr="00685A47">
        <w:rPr>
          <w:rFonts w:ascii="Arabic Typesetting" w:hAnsi="Arabic Typesetting" w:cs="Arabic Typesetting"/>
          <w:b/>
          <w:bCs/>
          <w:sz w:val="44"/>
          <w:szCs w:val="44"/>
        </w:rPr>
        <w:t>:</w:t>
      </w:r>
    </w:p>
    <w:p w14:paraId="722701E3" w14:textId="77777777" w:rsidR="00616BE9" w:rsidRDefault="00C45BA6" w:rsidP="00616BE9">
      <w:pPr>
        <w:rPr>
          <w:rFonts w:ascii="Arabic Typesetting" w:hAnsi="Arabic Typesetting" w:cs="Arabic Typesetting"/>
          <w:sz w:val="52"/>
          <w:szCs w:val="52"/>
        </w:rPr>
      </w:pPr>
      <w:r w:rsidRPr="00C45BA6">
        <w:rPr>
          <w:rFonts w:ascii="Arabic Typesetting" w:hAnsi="Arabic Typesetting" w:cs="Arabic Typesetting"/>
          <w:noProof/>
          <w:sz w:val="52"/>
          <w:szCs w:val="52"/>
        </w:rPr>
        <w:drawing>
          <wp:inline distT="0" distB="0" distL="0" distR="0" wp14:anchorId="1E01F557" wp14:editId="4C2DBC82">
            <wp:extent cx="4251681" cy="2782671"/>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6529" cy="2785844"/>
                    </a:xfrm>
                    <a:prstGeom prst="rect">
                      <a:avLst/>
                    </a:prstGeom>
                  </pic:spPr>
                </pic:pic>
              </a:graphicData>
            </a:graphic>
          </wp:inline>
        </w:drawing>
      </w:r>
    </w:p>
    <w:p w14:paraId="5D805C92"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sz w:val="32"/>
          <w:szCs w:val="32"/>
        </w:rPr>
        <w:t xml:space="preserve">This bar chart focuses on the </w:t>
      </w:r>
      <w:r w:rsidRPr="00616BE9">
        <w:rPr>
          <w:rFonts w:ascii="Arabic Typesetting" w:eastAsia="Times New Roman" w:hAnsi="Arabic Typesetting" w:cs="Arabic Typesetting"/>
          <w:b/>
          <w:bCs/>
          <w:sz w:val="32"/>
          <w:szCs w:val="32"/>
        </w:rPr>
        <w:t>age group 70-80</w:t>
      </w:r>
      <w:r w:rsidRPr="00616BE9">
        <w:rPr>
          <w:rFonts w:ascii="Arabic Typesetting" w:eastAsia="Times New Roman" w:hAnsi="Arabic Typesetting" w:cs="Arabic Typesetting"/>
          <w:sz w:val="32"/>
          <w:szCs w:val="32"/>
        </w:rPr>
        <w:t xml:space="preserve"> and shows the distribution of Alzheimer's diagnoses by </w:t>
      </w:r>
      <w:r w:rsidRPr="00616BE9">
        <w:rPr>
          <w:rFonts w:ascii="Arabic Typesetting" w:eastAsia="Times New Roman" w:hAnsi="Arabic Typesetting" w:cs="Arabic Typesetting"/>
          <w:b/>
          <w:bCs/>
          <w:sz w:val="32"/>
          <w:szCs w:val="32"/>
        </w:rPr>
        <w:t>gender</w:t>
      </w:r>
      <w:r w:rsidRPr="00616BE9">
        <w:rPr>
          <w:rFonts w:ascii="Arabic Typesetting" w:eastAsia="Times New Roman" w:hAnsi="Arabic Typesetting" w:cs="Arabic Typesetting"/>
          <w:sz w:val="32"/>
          <w:szCs w:val="32"/>
        </w:rPr>
        <w:t>.</w:t>
      </w:r>
    </w:p>
    <w:p w14:paraId="206C37AA"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Yellow bars:</w:t>
      </w:r>
      <w:r w:rsidRPr="00616BE9">
        <w:rPr>
          <w:rFonts w:ascii="Arabic Typesetting" w:eastAsia="Times New Roman" w:hAnsi="Arabic Typesetting" w:cs="Arabic Typesetting"/>
          <w:sz w:val="32"/>
          <w:szCs w:val="32"/>
        </w:rPr>
        <w:t xml:space="preserve"> Represent individuals without Alzheimer's.</w:t>
      </w:r>
    </w:p>
    <w:p w14:paraId="72A03A70" w14:textId="77777777" w:rsid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Purple bars:</w:t>
      </w:r>
      <w:r w:rsidRPr="00616BE9">
        <w:rPr>
          <w:rFonts w:ascii="Arabic Typesetting" w:eastAsia="Times New Roman" w:hAnsi="Arabic Typesetting" w:cs="Arabic Typesetting"/>
          <w:sz w:val="32"/>
          <w:szCs w:val="32"/>
        </w:rPr>
        <w:t xml:space="preserve"> Represent individuals diagnosed with Alzheimer's.</w:t>
      </w:r>
    </w:p>
    <w:p w14:paraId="07EED80C"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44"/>
          <w:szCs w:val="44"/>
        </w:rPr>
      </w:pPr>
      <w:r>
        <w:rPr>
          <w:rFonts w:ascii="Arabic Typesetting" w:hAnsi="Arabic Typesetting" w:cs="Arabic Typesetting"/>
          <w:sz w:val="32"/>
          <w:szCs w:val="32"/>
        </w:rPr>
        <w:t>T</w:t>
      </w:r>
      <w:r w:rsidRPr="00616BE9">
        <w:rPr>
          <w:rFonts w:ascii="Arabic Typesetting" w:hAnsi="Arabic Typesetting" w:cs="Arabic Typesetting"/>
          <w:sz w:val="32"/>
          <w:szCs w:val="32"/>
        </w:rPr>
        <w:t xml:space="preserve">he proportion of females diagnosed with Alzheimer's is slightly </w:t>
      </w:r>
      <w:r w:rsidRPr="00616BE9">
        <w:rPr>
          <w:rStyle w:val="a3"/>
          <w:rFonts w:ascii="Arabic Typesetting" w:hAnsi="Arabic Typesetting" w:cs="Arabic Typesetting"/>
          <w:sz w:val="32"/>
          <w:szCs w:val="32"/>
        </w:rPr>
        <w:t>higher</w:t>
      </w:r>
      <w:r w:rsidRPr="00616BE9">
        <w:rPr>
          <w:rFonts w:ascii="Arabic Typesetting" w:hAnsi="Arabic Typesetting" w:cs="Arabic Typesetting"/>
          <w:sz w:val="32"/>
          <w:szCs w:val="32"/>
        </w:rPr>
        <w:t xml:space="preserve"> than that of males.</w:t>
      </w:r>
    </w:p>
    <w:p w14:paraId="70E2F37D" w14:textId="77777777" w:rsidR="00616BE9" w:rsidRDefault="00616BE9" w:rsidP="00616BE9">
      <w:pPr>
        <w:rPr>
          <w:rFonts w:ascii="Arabic Typesetting" w:hAnsi="Arabic Typesetting" w:cs="Arabic Typesetting"/>
          <w:sz w:val="52"/>
          <w:szCs w:val="52"/>
        </w:rPr>
      </w:pPr>
    </w:p>
    <w:p w14:paraId="4DA3E5EA" w14:textId="77777777" w:rsidR="00616BE9" w:rsidRDefault="00616BE9" w:rsidP="00616BE9">
      <w:pPr>
        <w:rPr>
          <w:rFonts w:ascii="Arabic Typesetting" w:hAnsi="Arabic Typesetting" w:cs="Arabic Typesetting"/>
          <w:sz w:val="52"/>
          <w:szCs w:val="52"/>
        </w:rPr>
      </w:pPr>
    </w:p>
    <w:p w14:paraId="23B8243E" w14:textId="77777777" w:rsidR="00616BE9" w:rsidRDefault="00616BE9" w:rsidP="00616BE9">
      <w:pPr>
        <w:rPr>
          <w:rFonts w:ascii="Arabic Typesetting" w:hAnsi="Arabic Typesetting" w:cs="Arabic Typesetting"/>
          <w:sz w:val="52"/>
          <w:szCs w:val="52"/>
        </w:rPr>
      </w:pPr>
    </w:p>
    <w:p w14:paraId="6A531704" w14:textId="77777777" w:rsidR="00616BE9" w:rsidRDefault="00616BE9" w:rsidP="00616BE9">
      <w:pPr>
        <w:rPr>
          <w:rFonts w:ascii="Arabic Typesetting" w:hAnsi="Arabic Typesetting" w:cs="Arabic Typesetting"/>
          <w:sz w:val="52"/>
          <w:szCs w:val="52"/>
        </w:rPr>
      </w:pPr>
    </w:p>
    <w:p w14:paraId="10A6F303" w14:textId="77777777" w:rsidR="00616BE9" w:rsidRDefault="00616BE9" w:rsidP="00616BE9">
      <w:pPr>
        <w:rPr>
          <w:rFonts w:ascii="Arabic Typesetting" w:hAnsi="Arabic Typesetting" w:cs="Arabic Typesetting"/>
          <w:sz w:val="52"/>
          <w:szCs w:val="52"/>
        </w:rPr>
      </w:pPr>
    </w:p>
    <w:p w14:paraId="6FC5658C" w14:textId="77777777" w:rsidR="0015658D" w:rsidRDefault="0015658D" w:rsidP="00616BE9">
      <w:pPr>
        <w:rPr>
          <w:rFonts w:ascii="Arabic Typesetting" w:hAnsi="Arabic Typesetting" w:cs="Arabic Typesetting"/>
          <w:b/>
          <w:bCs/>
          <w:sz w:val="44"/>
          <w:szCs w:val="44"/>
          <w:rtl/>
        </w:rPr>
      </w:pPr>
    </w:p>
    <w:p w14:paraId="02D59331" w14:textId="77777777" w:rsidR="00616BE9" w:rsidRPr="00616BE9" w:rsidRDefault="00616BE9" w:rsidP="00616BE9">
      <w:pPr>
        <w:rPr>
          <w:rFonts w:ascii="Arabic Typesetting" w:hAnsi="Arabic Typesetting" w:cs="Arabic Typesetting"/>
          <w:b/>
          <w:bCs/>
          <w:sz w:val="44"/>
          <w:szCs w:val="44"/>
        </w:rPr>
      </w:pPr>
      <w:r w:rsidRPr="00685A47">
        <w:rPr>
          <w:rFonts w:ascii="Arabic Typesetting" w:hAnsi="Arabic Typesetting" w:cs="Arabic Typesetting"/>
          <w:b/>
          <w:bCs/>
          <w:sz w:val="44"/>
          <w:szCs w:val="44"/>
        </w:rPr>
        <w:t>Plot</w:t>
      </w:r>
      <w:r>
        <w:rPr>
          <w:rFonts w:ascii="Arabic Typesetting" w:hAnsi="Arabic Typesetting" w:cs="Arabic Typesetting"/>
          <w:b/>
          <w:bCs/>
          <w:sz w:val="44"/>
          <w:szCs w:val="44"/>
        </w:rPr>
        <w:t xml:space="preserve"> 7</w:t>
      </w:r>
      <w:r w:rsidRPr="00685A47">
        <w:rPr>
          <w:rFonts w:ascii="Arabic Typesetting" w:hAnsi="Arabic Typesetting" w:cs="Arabic Typesetting"/>
          <w:b/>
          <w:bCs/>
          <w:sz w:val="44"/>
          <w:szCs w:val="44"/>
        </w:rPr>
        <w:t>:</w:t>
      </w:r>
    </w:p>
    <w:p w14:paraId="567C5E7F" w14:textId="77777777" w:rsidR="00616BE9" w:rsidRDefault="00C45BA6" w:rsidP="00616BE9">
      <w:pPr>
        <w:spacing w:before="100" w:beforeAutospacing="1" w:after="100" w:afterAutospacing="1" w:line="240" w:lineRule="auto"/>
        <w:rPr>
          <w:rFonts w:ascii="Arabic Typesetting" w:eastAsia="Times New Roman" w:hAnsi="Arabic Typesetting" w:cs="Arabic Typesetting"/>
          <w:b/>
          <w:bCs/>
          <w:sz w:val="32"/>
          <w:szCs w:val="32"/>
        </w:rPr>
      </w:pPr>
      <w:r w:rsidRPr="00C45BA6">
        <w:rPr>
          <w:rFonts w:ascii="Arabic Typesetting" w:eastAsia="Times New Roman" w:hAnsi="Arabic Typesetting" w:cs="Arabic Typesetting"/>
          <w:b/>
          <w:bCs/>
          <w:noProof/>
          <w:sz w:val="32"/>
          <w:szCs w:val="32"/>
        </w:rPr>
        <w:drawing>
          <wp:inline distT="0" distB="0" distL="0" distR="0" wp14:anchorId="11A5A005" wp14:editId="19F89CA9">
            <wp:extent cx="3262895" cy="3195267"/>
            <wp:effectExtent l="0" t="0" r="0" b="571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0991" cy="3203195"/>
                    </a:xfrm>
                    <a:prstGeom prst="rect">
                      <a:avLst/>
                    </a:prstGeom>
                  </pic:spPr>
                </pic:pic>
              </a:graphicData>
            </a:graphic>
          </wp:inline>
        </w:drawing>
      </w:r>
    </w:p>
    <w:p w14:paraId="7C42019B" w14:textId="77777777" w:rsidR="00616BE9" w:rsidRDefault="00616BE9" w:rsidP="00616BE9">
      <w:pPr>
        <w:spacing w:before="100" w:beforeAutospacing="1" w:after="100" w:afterAutospacing="1" w:line="240" w:lineRule="auto"/>
        <w:rPr>
          <w:rFonts w:ascii="Arabic Typesetting" w:eastAsia="Times New Roman" w:hAnsi="Arabic Typesetting" w:cs="Arabic Typesetting"/>
          <w:b/>
          <w:bCs/>
          <w:sz w:val="32"/>
          <w:szCs w:val="32"/>
        </w:rPr>
      </w:pPr>
    </w:p>
    <w:p w14:paraId="0B44957E"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Majority Without Alzheimer's:</w:t>
      </w:r>
      <w:r w:rsidRPr="00616BE9">
        <w:rPr>
          <w:rFonts w:ascii="Arabic Typesetting" w:eastAsia="Times New Roman" w:hAnsi="Arabic Typesetting" w:cs="Arabic Typesetting"/>
          <w:sz w:val="32"/>
          <w:szCs w:val="32"/>
        </w:rPr>
        <w:t xml:space="preserve"> In the age group 70-80, </w:t>
      </w:r>
      <w:r w:rsidRPr="00616BE9">
        <w:rPr>
          <w:rFonts w:ascii="Arabic Typesetting" w:eastAsia="Times New Roman" w:hAnsi="Arabic Typesetting" w:cs="Arabic Typesetting"/>
          <w:b/>
          <w:bCs/>
          <w:sz w:val="32"/>
          <w:szCs w:val="32"/>
        </w:rPr>
        <w:t>65.3%</w:t>
      </w:r>
      <w:r w:rsidRPr="00616BE9">
        <w:rPr>
          <w:rFonts w:ascii="Arabic Typesetting" w:eastAsia="Times New Roman" w:hAnsi="Arabic Typesetting" w:cs="Arabic Typesetting"/>
          <w:sz w:val="32"/>
          <w:szCs w:val="32"/>
        </w:rPr>
        <w:t xml:space="preserve"> of individuals do not have Alzheimer's.</w:t>
      </w:r>
    </w:p>
    <w:p w14:paraId="6127B1C0"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 xml:space="preserve">Significant Proportion </w:t>
      </w:r>
      <w:proofErr w:type="gramStart"/>
      <w:r w:rsidRPr="00616BE9">
        <w:rPr>
          <w:rFonts w:ascii="Arabic Typesetting" w:eastAsia="Times New Roman" w:hAnsi="Arabic Typesetting" w:cs="Arabic Typesetting"/>
          <w:b/>
          <w:bCs/>
          <w:sz w:val="32"/>
          <w:szCs w:val="32"/>
        </w:rPr>
        <w:t>With</w:t>
      </w:r>
      <w:proofErr w:type="gramEnd"/>
      <w:r w:rsidRPr="00616BE9">
        <w:rPr>
          <w:rFonts w:ascii="Arabic Typesetting" w:eastAsia="Times New Roman" w:hAnsi="Arabic Typesetting" w:cs="Arabic Typesetting"/>
          <w:b/>
          <w:bCs/>
          <w:sz w:val="32"/>
          <w:szCs w:val="32"/>
        </w:rPr>
        <w:t xml:space="preserve"> Alzheimer's:</w:t>
      </w:r>
      <w:r w:rsidRPr="00616BE9">
        <w:rPr>
          <w:rFonts w:ascii="Arabic Typesetting" w:eastAsia="Times New Roman" w:hAnsi="Arabic Typesetting" w:cs="Arabic Typesetting"/>
          <w:sz w:val="32"/>
          <w:szCs w:val="32"/>
        </w:rPr>
        <w:t xml:space="preserve"> </w:t>
      </w:r>
      <w:r w:rsidRPr="00616BE9">
        <w:rPr>
          <w:rFonts w:ascii="Arabic Typesetting" w:eastAsia="Times New Roman" w:hAnsi="Arabic Typesetting" w:cs="Arabic Typesetting"/>
          <w:b/>
          <w:bCs/>
          <w:sz w:val="32"/>
          <w:szCs w:val="32"/>
        </w:rPr>
        <w:t>34.7%</w:t>
      </w:r>
      <w:r w:rsidRPr="00616BE9">
        <w:rPr>
          <w:rFonts w:ascii="Arabic Typesetting" w:eastAsia="Times New Roman" w:hAnsi="Arabic Typesetting" w:cs="Arabic Typesetting"/>
          <w:sz w:val="32"/>
          <w:szCs w:val="32"/>
        </w:rPr>
        <w:t xml:space="preserve"> of individuals in this age group are diagnosed with Alzheimer's, which is a significant proportion but still smaller than those without the disease.</w:t>
      </w:r>
    </w:p>
    <w:p w14:paraId="4ADB0EAE" w14:textId="77777777" w:rsidR="00616BE9" w:rsidRDefault="00616BE9" w:rsidP="00616BE9">
      <w:pPr>
        <w:rPr>
          <w:rFonts w:ascii="Arabic Typesetting" w:hAnsi="Arabic Typesetting" w:cs="Arabic Typesetting"/>
          <w:sz w:val="52"/>
          <w:szCs w:val="52"/>
        </w:rPr>
      </w:pPr>
    </w:p>
    <w:p w14:paraId="50CF13AF" w14:textId="77777777" w:rsidR="00616BE9" w:rsidRDefault="00616BE9" w:rsidP="00616BE9">
      <w:pPr>
        <w:rPr>
          <w:rFonts w:ascii="Arabic Typesetting" w:hAnsi="Arabic Typesetting" w:cs="Arabic Typesetting"/>
          <w:sz w:val="52"/>
          <w:szCs w:val="52"/>
        </w:rPr>
      </w:pPr>
    </w:p>
    <w:p w14:paraId="3332FEAF" w14:textId="77777777" w:rsidR="00616BE9" w:rsidRDefault="00616BE9" w:rsidP="00616BE9">
      <w:pPr>
        <w:rPr>
          <w:rFonts w:ascii="Arabic Typesetting" w:hAnsi="Arabic Typesetting" w:cs="Arabic Typesetting"/>
          <w:sz w:val="52"/>
          <w:szCs w:val="52"/>
        </w:rPr>
      </w:pPr>
    </w:p>
    <w:p w14:paraId="46615ECF" w14:textId="77777777" w:rsidR="00616BE9" w:rsidRDefault="00616BE9" w:rsidP="00616BE9">
      <w:pPr>
        <w:rPr>
          <w:rFonts w:ascii="Arabic Typesetting" w:hAnsi="Arabic Typesetting" w:cs="Arabic Typesetting"/>
          <w:sz w:val="52"/>
          <w:szCs w:val="52"/>
        </w:rPr>
      </w:pPr>
    </w:p>
    <w:p w14:paraId="207EFFDF" w14:textId="77777777" w:rsidR="00C45BA6" w:rsidRDefault="00C45BA6" w:rsidP="00616BE9">
      <w:pPr>
        <w:rPr>
          <w:rFonts w:ascii="Arabic Typesetting" w:hAnsi="Arabic Typesetting" w:cs="Arabic Typesetting"/>
          <w:b/>
          <w:bCs/>
          <w:sz w:val="44"/>
          <w:szCs w:val="44"/>
          <w:rtl/>
        </w:rPr>
      </w:pPr>
    </w:p>
    <w:p w14:paraId="432ACB3A" w14:textId="77777777" w:rsidR="00AD4CA3" w:rsidRDefault="00AD4CA3" w:rsidP="00616BE9">
      <w:pPr>
        <w:rPr>
          <w:rFonts w:ascii="Arabic Typesetting" w:hAnsi="Arabic Typesetting" w:cs="Arabic Typesetting"/>
          <w:b/>
          <w:bCs/>
          <w:sz w:val="44"/>
          <w:szCs w:val="44"/>
          <w:rtl/>
        </w:rPr>
      </w:pPr>
    </w:p>
    <w:p w14:paraId="5BC35945" w14:textId="77777777" w:rsidR="00616BE9" w:rsidRDefault="00616BE9" w:rsidP="00616BE9">
      <w:pPr>
        <w:rPr>
          <w:rFonts w:ascii="Arabic Typesetting" w:hAnsi="Arabic Typesetting" w:cs="Arabic Typesetting"/>
          <w:sz w:val="52"/>
          <w:szCs w:val="52"/>
        </w:rPr>
      </w:pPr>
      <w:r w:rsidRPr="00685A47">
        <w:rPr>
          <w:rFonts w:ascii="Arabic Typesetting" w:hAnsi="Arabic Typesetting" w:cs="Arabic Typesetting"/>
          <w:b/>
          <w:bCs/>
          <w:sz w:val="44"/>
          <w:szCs w:val="44"/>
        </w:rPr>
        <w:t>Plot</w:t>
      </w:r>
      <w:r>
        <w:rPr>
          <w:rFonts w:ascii="Arabic Typesetting" w:hAnsi="Arabic Typesetting" w:cs="Arabic Typesetting"/>
          <w:b/>
          <w:bCs/>
          <w:sz w:val="44"/>
          <w:szCs w:val="44"/>
        </w:rPr>
        <w:t xml:space="preserve"> 8:</w:t>
      </w:r>
    </w:p>
    <w:p w14:paraId="704486CD" w14:textId="77777777" w:rsidR="00616BE9" w:rsidRDefault="00C45BA6" w:rsidP="00616BE9">
      <w:pPr>
        <w:rPr>
          <w:rFonts w:ascii="Arabic Typesetting" w:hAnsi="Arabic Typesetting" w:cs="Arabic Typesetting"/>
          <w:sz w:val="52"/>
          <w:szCs w:val="52"/>
        </w:rPr>
      </w:pPr>
      <w:r w:rsidRPr="00C45BA6">
        <w:rPr>
          <w:rFonts w:ascii="Arabic Typesetting" w:hAnsi="Arabic Typesetting" w:cs="Arabic Typesetting"/>
          <w:noProof/>
          <w:sz w:val="52"/>
          <w:szCs w:val="52"/>
        </w:rPr>
        <w:drawing>
          <wp:inline distT="0" distB="0" distL="0" distR="0" wp14:anchorId="719EC5C0" wp14:editId="73154617">
            <wp:extent cx="4288787" cy="278267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4806" cy="2786576"/>
                    </a:xfrm>
                    <a:prstGeom prst="rect">
                      <a:avLst/>
                    </a:prstGeom>
                  </pic:spPr>
                </pic:pic>
              </a:graphicData>
            </a:graphic>
          </wp:inline>
        </w:drawing>
      </w:r>
    </w:p>
    <w:p w14:paraId="0FF46568" w14:textId="77777777" w:rsidR="00616BE9" w:rsidRDefault="00616BE9" w:rsidP="00616BE9">
      <w:pPr>
        <w:rPr>
          <w:rFonts w:ascii="Arabic Typesetting" w:hAnsi="Arabic Typesetting" w:cs="Arabic Typesetting"/>
          <w:sz w:val="32"/>
          <w:szCs w:val="32"/>
        </w:rPr>
      </w:pPr>
      <w:r w:rsidRPr="00616BE9">
        <w:rPr>
          <w:rFonts w:ascii="Arabic Typesetting" w:hAnsi="Arabic Typesetting" w:cs="Arabic Typesetting"/>
          <w:sz w:val="32"/>
          <w:szCs w:val="32"/>
        </w:rPr>
        <w:t xml:space="preserve">The proportion of males diagnosed with Alzheimer's is slightly </w:t>
      </w:r>
      <w:r w:rsidRPr="00616BE9">
        <w:rPr>
          <w:rStyle w:val="a3"/>
          <w:rFonts w:ascii="Arabic Typesetting" w:hAnsi="Arabic Typesetting" w:cs="Arabic Typesetting"/>
          <w:sz w:val="32"/>
          <w:szCs w:val="32"/>
        </w:rPr>
        <w:t>higher</w:t>
      </w:r>
      <w:r w:rsidRPr="00616BE9">
        <w:rPr>
          <w:rFonts w:ascii="Arabic Typesetting" w:hAnsi="Arabic Typesetting" w:cs="Arabic Typesetting"/>
          <w:sz w:val="32"/>
          <w:szCs w:val="32"/>
        </w:rPr>
        <w:t xml:space="preserve"> than that of females in this age group.</w:t>
      </w:r>
    </w:p>
    <w:p w14:paraId="2DE2EEDF" w14:textId="77777777" w:rsidR="00616BE9" w:rsidRDefault="00616BE9" w:rsidP="00616BE9">
      <w:pPr>
        <w:rPr>
          <w:rFonts w:ascii="Arabic Typesetting" w:hAnsi="Arabic Typesetting" w:cs="Arabic Typesetting"/>
          <w:sz w:val="32"/>
          <w:szCs w:val="32"/>
          <w:rtl/>
        </w:rPr>
      </w:pPr>
    </w:p>
    <w:p w14:paraId="75F29B4E" w14:textId="77777777" w:rsidR="00C45BA6" w:rsidRDefault="00C45BA6" w:rsidP="00616BE9">
      <w:pPr>
        <w:rPr>
          <w:rFonts w:ascii="Arabic Typesetting" w:hAnsi="Arabic Typesetting" w:cs="Arabic Typesetting"/>
          <w:sz w:val="32"/>
          <w:szCs w:val="32"/>
        </w:rPr>
      </w:pPr>
    </w:p>
    <w:p w14:paraId="773CE54F" w14:textId="77777777" w:rsidR="00616BE9" w:rsidRDefault="00616BE9" w:rsidP="00616BE9">
      <w:pPr>
        <w:rPr>
          <w:rFonts w:ascii="Arabic Typesetting" w:hAnsi="Arabic Typesetting" w:cs="Arabic Typesetting"/>
          <w:sz w:val="32"/>
          <w:szCs w:val="32"/>
        </w:rPr>
      </w:pPr>
    </w:p>
    <w:p w14:paraId="76361024" w14:textId="77777777" w:rsidR="00616BE9" w:rsidRDefault="00616BE9" w:rsidP="00616BE9">
      <w:pPr>
        <w:rPr>
          <w:rFonts w:ascii="Arabic Typesetting" w:hAnsi="Arabic Typesetting" w:cs="Arabic Typesetting"/>
          <w:sz w:val="32"/>
          <w:szCs w:val="32"/>
        </w:rPr>
      </w:pPr>
    </w:p>
    <w:p w14:paraId="13162C71" w14:textId="77777777" w:rsidR="00616BE9" w:rsidRDefault="00616BE9" w:rsidP="00616BE9">
      <w:pPr>
        <w:rPr>
          <w:rFonts w:ascii="Arabic Typesetting" w:hAnsi="Arabic Typesetting" w:cs="Arabic Typesetting"/>
          <w:sz w:val="32"/>
          <w:szCs w:val="32"/>
        </w:rPr>
      </w:pPr>
    </w:p>
    <w:p w14:paraId="54B3AC2A" w14:textId="77777777" w:rsidR="00616BE9" w:rsidRDefault="00616BE9" w:rsidP="00616BE9">
      <w:pPr>
        <w:rPr>
          <w:rFonts w:ascii="Arabic Typesetting" w:hAnsi="Arabic Typesetting" w:cs="Arabic Typesetting"/>
          <w:sz w:val="32"/>
          <w:szCs w:val="32"/>
        </w:rPr>
      </w:pPr>
    </w:p>
    <w:p w14:paraId="0BE09B2E" w14:textId="77777777" w:rsidR="00616BE9" w:rsidRDefault="00616BE9" w:rsidP="00616BE9">
      <w:pPr>
        <w:rPr>
          <w:rFonts w:ascii="Arabic Typesetting" w:hAnsi="Arabic Typesetting" w:cs="Arabic Typesetting"/>
          <w:sz w:val="32"/>
          <w:szCs w:val="32"/>
        </w:rPr>
      </w:pPr>
    </w:p>
    <w:p w14:paraId="42ADF7F9" w14:textId="77777777" w:rsidR="00616BE9" w:rsidRDefault="00616BE9" w:rsidP="00616BE9">
      <w:pPr>
        <w:rPr>
          <w:rFonts w:ascii="Arabic Typesetting" w:hAnsi="Arabic Typesetting" w:cs="Arabic Typesetting"/>
          <w:sz w:val="32"/>
          <w:szCs w:val="32"/>
        </w:rPr>
      </w:pPr>
    </w:p>
    <w:p w14:paraId="270ED124" w14:textId="77777777" w:rsidR="00616BE9" w:rsidRDefault="00616BE9" w:rsidP="00616BE9">
      <w:pPr>
        <w:rPr>
          <w:rFonts w:ascii="Arabic Typesetting" w:hAnsi="Arabic Typesetting" w:cs="Arabic Typesetting"/>
          <w:sz w:val="32"/>
          <w:szCs w:val="32"/>
        </w:rPr>
      </w:pPr>
    </w:p>
    <w:p w14:paraId="7E7A2911" w14:textId="77777777" w:rsidR="00616BE9" w:rsidRDefault="00616BE9" w:rsidP="00616BE9">
      <w:pPr>
        <w:rPr>
          <w:rFonts w:ascii="Arabic Typesetting" w:hAnsi="Arabic Typesetting" w:cs="Arabic Typesetting"/>
          <w:sz w:val="32"/>
          <w:szCs w:val="32"/>
        </w:rPr>
      </w:pPr>
    </w:p>
    <w:p w14:paraId="2F866CF5" w14:textId="77777777" w:rsidR="00616BE9" w:rsidRDefault="00616BE9" w:rsidP="00616BE9">
      <w:pPr>
        <w:rPr>
          <w:rFonts w:ascii="Arabic Typesetting" w:hAnsi="Arabic Typesetting" w:cs="Arabic Typesetting"/>
          <w:sz w:val="32"/>
          <w:szCs w:val="32"/>
        </w:rPr>
      </w:pPr>
    </w:p>
    <w:p w14:paraId="530ECF8A" w14:textId="77777777" w:rsidR="00C45BA6" w:rsidRDefault="00C45BA6" w:rsidP="00616BE9">
      <w:pPr>
        <w:rPr>
          <w:rFonts w:ascii="Arabic Typesetting" w:hAnsi="Arabic Typesetting" w:cs="Arabic Typesetting"/>
          <w:b/>
          <w:bCs/>
          <w:sz w:val="44"/>
          <w:szCs w:val="44"/>
          <w:rtl/>
        </w:rPr>
      </w:pPr>
    </w:p>
    <w:p w14:paraId="7A3CC77B" w14:textId="77777777" w:rsidR="00616BE9" w:rsidRDefault="00616BE9" w:rsidP="00616BE9">
      <w:pPr>
        <w:rPr>
          <w:rFonts w:ascii="Arabic Typesetting" w:hAnsi="Arabic Typesetting" w:cs="Arabic Typesetting"/>
          <w:sz w:val="52"/>
          <w:szCs w:val="52"/>
        </w:rPr>
      </w:pPr>
      <w:r w:rsidRPr="00685A47">
        <w:rPr>
          <w:rFonts w:ascii="Arabic Typesetting" w:hAnsi="Arabic Typesetting" w:cs="Arabic Typesetting"/>
          <w:b/>
          <w:bCs/>
          <w:sz w:val="44"/>
          <w:szCs w:val="44"/>
        </w:rPr>
        <w:t>Plot</w:t>
      </w:r>
      <w:r>
        <w:rPr>
          <w:rFonts w:ascii="Arabic Typesetting" w:hAnsi="Arabic Typesetting" w:cs="Arabic Typesetting"/>
          <w:b/>
          <w:bCs/>
          <w:sz w:val="44"/>
          <w:szCs w:val="44"/>
        </w:rPr>
        <w:t xml:space="preserve"> 9:</w:t>
      </w:r>
    </w:p>
    <w:p w14:paraId="08BDBE89" w14:textId="77777777" w:rsidR="00616BE9" w:rsidRDefault="00C45BA6" w:rsidP="00616BE9">
      <w:pPr>
        <w:rPr>
          <w:rFonts w:ascii="Arabic Typesetting" w:hAnsi="Arabic Typesetting" w:cs="Arabic Typesetting"/>
          <w:sz w:val="32"/>
          <w:szCs w:val="32"/>
        </w:rPr>
      </w:pPr>
      <w:r w:rsidRPr="00C45BA6">
        <w:rPr>
          <w:rFonts w:ascii="Arabic Typesetting" w:hAnsi="Arabic Typesetting" w:cs="Arabic Typesetting"/>
          <w:noProof/>
          <w:sz w:val="32"/>
          <w:szCs w:val="32"/>
        </w:rPr>
        <w:drawing>
          <wp:inline distT="0" distB="0" distL="0" distR="0" wp14:anchorId="122EDD90" wp14:editId="2AF6A4DF">
            <wp:extent cx="2933974" cy="2774423"/>
            <wp:effectExtent l="0" t="0" r="0" b="698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8861" cy="2779045"/>
                    </a:xfrm>
                    <a:prstGeom prst="rect">
                      <a:avLst/>
                    </a:prstGeom>
                  </pic:spPr>
                </pic:pic>
              </a:graphicData>
            </a:graphic>
          </wp:inline>
        </w:drawing>
      </w:r>
    </w:p>
    <w:p w14:paraId="72434331"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sz w:val="32"/>
          <w:szCs w:val="32"/>
        </w:rPr>
        <w:t xml:space="preserve">This pie chart shows the </w:t>
      </w:r>
      <w:r w:rsidRPr="00616BE9">
        <w:rPr>
          <w:rFonts w:ascii="Arabic Typesetting" w:eastAsia="Times New Roman" w:hAnsi="Arabic Typesetting" w:cs="Arabic Typesetting"/>
          <w:b/>
          <w:bCs/>
          <w:sz w:val="32"/>
          <w:szCs w:val="32"/>
        </w:rPr>
        <w:t>diagnosis distribution</w:t>
      </w:r>
      <w:r w:rsidRPr="00616BE9">
        <w:rPr>
          <w:rFonts w:ascii="Arabic Typesetting" w:eastAsia="Times New Roman" w:hAnsi="Arabic Typesetting" w:cs="Arabic Typesetting"/>
          <w:sz w:val="32"/>
          <w:szCs w:val="32"/>
        </w:rPr>
        <w:t xml:space="preserve"> for the </w:t>
      </w:r>
      <w:r w:rsidRPr="00616BE9">
        <w:rPr>
          <w:rFonts w:ascii="Arabic Typesetting" w:eastAsia="Times New Roman" w:hAnsi="Arabic Typesetting" w:cs="Arabic Typesetting"/>
          <w:b/>
          <w:bCs/>
          <w:sz w:val="32"/>
          <w:szCs w:val="32"/>
        </w:rPr>
        <w:t>age group 80-90</w:t>
      </w:r>
      <w:r w:rsidRPr="00616BE9">
        <w:rPr>
          <w:rFonts w:ascii="Arabic Typesetting" w:eastAsia="Times New Roman" w:hAnsi="Arabic Typesetting" w:cs="Arabic Typesetting"/>
          <w:sz w:val="32"/>
          <w:szCs w:val="32"/>
        </w:rPr>
        <w:t>.</w:t>
      </w:r>
    </w:p>
    <w:p w14:paraId="19759C33"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Green section (64.4%):</w:t>
      </w:r>
      <w:r w:rsidRPr="00616BE9">
        <w:rPr>
          <w:rFonts w:ascii="Arabic Typesetting" w:eastAsia="Times New Roman" w:hAnsi="Arabic Typesetting" w:cs="Arabic Typesetting"/>
          <w:sz w:val="32"/>
          <w:szCs w:val="32"/>
        </w:rPr>
        <w:t xml:space="preserve"> Represents individuals without Alzheimer's.</w:t>
      </w:r>
    </w:p>
    <w:p w14:paraId="4FF60B7F"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Yellow section (35.6%):</w:t>
      </w:r>
      <w:r w:rsidRPr="00616BE9">
        <w:rPr>
          <w:rFonts w:ascii="Arabic Typesetting" w:eastAsia="Times New Roman" w:hAnsi="Arabic Typesetting" w:cs="Arabic Typesetting"/>
          <w:sz w:val="32"/>
          <w:szCs w:val="32"/>
        </w:rPr>
        <w:t xml:space="preserve"> Represents individuals diagnosed with Alzheimer's.</w:t>
      </w:r>
    </w:p>
    <w:p w14:paraId="2D23DF1B"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Majority Without Alzheimer's:</w:t>
      </w:r>
      <w:r w:rsidRPr="00616BE9">
        <w:rPr>
          <w:rFonts w:ascii="Arabic Typesetting" w:eastAsia="Times New Roman" w:hAnsi="Arabic Typesetting" w:cs="Arabic Typesetting"/>
          <w:sz w:val="32"/>
          <w:szCs w:val="32"/>
        </w:rPr>
        <w:t xml:space="preserve"> In the age group 80-90, </w:t>
      </w:r>
      <w:r w:rsidRPr="00616BE9">
        <w:rPr>
          <w:rFonts w:ascii="Arabic Typesetting" w:eastAsia="Times New Roman" w:hAnsi="Arabic Typesetting" w:cs="Arabic Typesetting"/>
          <w:b/>
          <w:bCs/>
          <w:sz w:val="32"/>
          <w:szCs w:val="32"/>
        </w:rPr>
        <w:t>64.4%</w:t>
      </w:r>
      <w:r w:rsidRPr="00616BE9">
        <w:rPr>
          <w:rFonts w:ascii="Arabic Typesetting" w:eastAsia="Times New Roman" w:hAnsi="Arabic Typesetting" w:cs="Arabic Typesetting"/>
          <w:sz w:val="32"/>
          <w:szCs w:val="32"/>
        </w:rPr>
        <w:t xml:space="preserve"> of individuals do not have Alzheimer's.</w:t>
      </w:r>
    </w:p>
    <w:p w14:paraId="5432CBB9" w14:textId="77777777" w:rsidR="00616BE9" w:rsidRPr="00616BE9" w:rsidRDefault="00616BE9" w:rsidP="00616BE9">
      <w:pPr>
        <w:spacing w:before="100" w:beforeAutospacing="1" w:after="100" w:afterAutospacing="1" w:line="240" w:lineRule="auto"/>
        <w:rPr>
          <w:rFonts w:ascii="Arabic Typesetting" w:eastAsia="Times New Roman" w:hAnsi="Arabic Typesetting" w:cs="Arabic Typesetting"/>
          <w:sz w:val="32"/>
          <w:szCs w:val="32"/>
        </w:rPr>
      </w:pPr>
      <w:r w:rsidRPr="00616BE9">
        <w:rPr>
          <w:rFonts w:ascii="Arabic Typesetting" w:eastAsia="Times New Roman" w:hAnsi="Arabic Typesetting" w:cs="Arabic Typesetting"/>
          <w:b/>
          <w:bCs/>
          <w:sz w:val="32"/>
          <w:szCs w:val="32"/>
        </w:rPr>
        <w:t xml:space="preserve">Notable Proportion </w:t>
      </w:r>
      <w:proofErr w:type="gramStart"/>
      <w:r w:rsidRPr="00616BE9">
        <w:rPr>
          <w:rFonts w:ascii="Arabic Typesetting" w:eastAsia="Times New Roman" w:hAnsi="Arabic Typesetting" w:cs="Arabic Typesetting"/>
          <w:b/>
          <w:bCs/>
          <w:sz w:val="32"/>
          <w:szCs w:val="32"/>
        </w:rPr>
        <w:t>With</w:t>
      </w:r>
      <w:proofErr w:type="gramEnd"/>
      <w:r w:rsidRPr="00616BE9">
        <w:rPr>
          <w:rFonts w:ascii="Arabic Typesetting" w:eastAsia="Times New Roman" w:hAnsi="Arabic Typesetting" w:cs="Arabic Typesetting"/>
          <w:b/>
          <w:bCs/>
          <w:sz w:val="32"/>
          <w:szCs w:val="32"/>
        </w:rPr>
        <w:t xml:space="preserve"> Alzheimer's:</w:t>
      </w:r>
      <w:r w:rsidRPr="00616BE9">
        <w:rPr>
          <w:rFonts w:ascii="Arabic Typesetting" w:eastAsia="Times New Roman" w:hAnsi="Arabic Typesetting" w:cs="Arabic Typesetting"/>
          <w:sz w:val="32"/>
          <w:szCs w:val="32"/>
        </w:rPr>
        <w:t xml:space="preserve"> </w:t>
      </w:r>
      <w:r w:rsidRPr="00616BE9">
        <w:rPr>
          <w:rFonts w:ascii="Arabic Typesetting" w:eastAsia="Times New Roman" w:hAnsi="Arabic Typesetting" w:cs="Arabic Typesetting"/>
          <w:b/>
          <w:bCs/>
          <w:sz w:val="32"/>
          <w:szCs w:val="32"/>
        </w:rPr>
        <w:t>35.6%</w:t>
      </w:r>
      <w:r w:rsidRPr="00616BE9">
        <w:rPr>
          <w:rFonts w:ascii="Arabic Typesetting" w:eastAsia="Times New Roman" w:hAnsi="Arabic Typesetting" w:cs="Arabic Typesetting"/>
          <w:sz w:val="32"/>
          <w:szCs w:val="32"/>
        </w:rPr>
        <w:t xml:space="preserve"> of individuals in this age group are diagnosed with Alzheimer's, which is slightly higher than in younger age groups (e.g., 70-80).</w:t>
      </w:r>
    </w:p>
    <w:p w14:paraId="3BBE6BE6" w14:textId="77777777" w:rsidR="00616BE9" w:rsidRDefault="00616BE9" w:rsidP="00616BE9">
      <w:pPr>
        <w:rPr>
          <w:rFonts w:ascii="Arabic Typesetting" w:hAnsi="Arabic Typesetting" w:cs="Arabic Typesetting"/>
          <w:sz w:val="32"/>
          <w:szCs w:val="32"/>
        </w:rPr>
      </w:pPr>
    </w:p>
    <w:p w14:paraId="133E1B6B" w14:textId="77777777" w:rsidR="00616BE9" w:rsidRDefault="00616BE9" w:rsidP="00616BE9">
      <w:pPr>
        <w:rPr>
          <w:rFonts w:ascii="Arabic Typesetting" w:hAnsi="Arabic Typesetting" w:cs="Arabic Typesetting"/>
          <w:sz w:val="32"/>
          <w:szCs w:val="32"/>
        </w:rPr>
      </w:pPr>
    </w:p>
    <w:p w14:paraId="50AE8893" w14:textId="77777777" w:rsidR="00616BE9" w:rsidRDefault="00616BE9" w:rsidP="00616BE9">
      <w:pPr>
        <w:rPr>
          <w:rFonts w:ascii="Arabic Typesetting" w:hAnsi="Arabic Typesetting" w:cs="Arabic Typesetting"/>
          <w:sz w:val="32"/>
          <w:szCs w:val="32"/>
        </w:rPr>
      </w:pPr>
    </w:p>
    <w:p w14:paraId="52BA4BCA" w14:textId="77777777" w:rsidR="00616BE9" w:rsidRDefault="00616BE9" w:rsidP="00616BE9">
      <w:pPr>
        <w:rPr>
          <w:rFonts w:ascii="Arabic Typesetting" w:hAnsi="Arabic Typesetting" w:cs="Arabic Typesetting"/>
          <w:sz w:val="32"/>
          <w:szCs w:val="32"/>
        </w:rPr>
      </w:pPr>
    </w:p>
    <w:p w14:paraId="4FFA5CCC" w14:textId="77777777" w:rsidR="00616BE9" w:rsidRDefault="00616BE9" w:rsidP="00616BE9">
      <w:pPr>
        <w:rPr>
          <w:rFonts w:ascii="Arabic Typesetting" w:hAnsi="Arabic Typesetting" w:cs="Arabic Typesetting"/>
          <w:sz w:val="32"/>
          <w:szCs w:val="32"/>
        </w:rPr>
      </w:pPr>
    </w:p>
    <w:p w14:paraId="52C6E4D6" w14:textId="77777777" w:rsidR="00C45BA6" w:rsidRDefault="00C45BA6" w:rsidP="00616BE9">
      <w:pPr>
        <w:rPr>
          <w:rFonts w:ascii="Arabic Typesetting" w:hAnsi="Arabic Typesetting" w:cs="Arabic Typesetting"/>
          <w:b/>
          <w:bCs/>
          <w:sz w:val="44"/>
          <w:szCs w:val="44"/>
          <w:rtl/>
        </w:rPr>
      </w:pPr>
    </w:p>
    <w:p w14:paraId="3345C0B5" w14:textId="77777777" w:rsidR="00616BE9" w:rsidRDefault="00616BE9" w:rsidP="00616BE9">
      <w:pPr>
        <w:rPr>
          <w:rFonts w:ascii="Arabic Typesetting" w:hAnsi="Arabic Typesetting" w:cs="Arabic Typesetting"/>
          <w:b/>
          <w:bCs/>
          <w:sz w:val="44"/>
          <w:szCs w:val="44"/>
        </w:rPr>
      </w:pPr>
      <w:r w:rsidRPr="00685A47">
        <w:rPr>
          <w:rFonts w:ascii="Arabic Typesetting" w:hAnsi="Arabic Typesetting" w:cs="Arabic Typesetting"/>
          <w:b/>
          <w:bCs/>
          <w:sz w:val="44"/>
          <w:szCs w:val="44"/>
        </w:rPr>
        <w:t>Plot</w:t>
      </w:r>
      <w:r>
        <w:rPr>
          <w:rFonts w:ascii="Arabic Typesetting" w:hAnsi="Arabic Typesetting" w:cs="Arabic Typesetting"/>
          <w:b/>
          <w:bCs/>
          <w:sz w:val="44"/>
          <w:szCs w:val="44"/>
        </w:rPr>
        <w:t xml:space="preserve"> 10:</w:t>
      </w:r>
    </w:p>
    <w:p w14:paraId="15FEA6DD" w14:textId="77777777" w:rsidR="00616BE9" w:rsidRDefault="00C45BA6" w:rsidP="00616BE9">
      <w:pPr>
        <w:rPr>
          <w:rFonts w:ascii="Arabic Typesetting" w:hAnsi="Arabic Typesetting" w:cs="Arabic Typesetting"/>
          <w:sz w:val="52"/>
          <w:szCs w:val="52"/>
        </w:rPr>
      </w:pPr>
      <w:r w:rsidRPr="00C45BA6">
        <w:rPr>
          <w:rFonts w:ascii="Arabic Typesetting" w:hAnsi="Arabic Typesetting" w:cs="Arabic Typesetting"/>
          <w:noProof/>
          <w:sz w:val="52"/>
          <w:szCs w:val="52"/>
        </w:rPr>
        <w:drawing>
          <wp:inline distT="0" distB="0" distL="0" distR="0" wp14:anchorId="531FC465" wp14:editId="04BE382D">
            <wp:extent cx="4506216" cy="2963704"/>
            <wp:effectExtent l="0" t="0" r="8890" b="825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0037" cy="2966217"/>
                    </a:xfrm>
                    <a:prstGeom prst="rect">
                      <a:avLst/>
                    </a:prstGeom>
                  </pic:spPr>
                </pic:pic>
              </a:graphicData>
            </a:graphic>
          </wp:inline>
        </w:drawing>
      </w:r>
    </w:p>
    <w:p w14:paraId="65542E38" w14:textId="77777777" w:rsidR="000C6094" w:rsidRDefault="000C6094" w:rsidP="000C6094">
      <w:pPr>
        <w:rPr>
          <w:rFonts w:ascii="Arabic Typesetting" w:hAnsi="Arabic Typesetting" w:cs="Arabic Typesetting"/>
          <w:sz w:val="32"/>
          <w:szCs w:val="32"/>
        </w:rPr>
      </w:pPr>
      <w:r w:rsidRPr="00616BE9">
        <w:rPr>
          <w:rFonts w:ascii="Arabic Typesetting" w:hAnsi="Arabic Typesetting" w:cs="Arabic Typesetting"/>
          <w:sz w:val="32"/>
          <w:szCs w:val="32"/>
        </w:rPr>
        <w:t xml:space="preserve">The proportion of males diagnosed with Alzheimer's is slightly </w:t>
      </w:r>
      <w:r w:rsidRPr="00616BE9">
        <w:rPr>
          <w:rStyle w:val="a3"/>
          <w:rFonts w:ascii="Arabic Typesetting" w:hAnsi="Arabic Typesetting" w:cs="Arabic Typesetting"/>
          <w:sz w:val="32"/>
          <w:szCs w:val="32"/>
        </w:rPr>
        <w:t>higher</w:t>
      </w:r>
      <w:r w:rsidRPr="00616BE9">
        <w:rPr>
          <w:rFonts w:ascii="Arabic Typesetting" w:hAnsi="Arabic Typesetting" w:cs="Arabic Typesetting"/>
          <w:sz w:val="32"/>
          <w:szCs w:val="32"/>
        </w:rPr>
        <w:t xml:space="preserve"> than that of females in this age group.</w:t>
      </w:r>
    </w:p>
    <w:p w14:paraId="697E148D" w14:textId="77777777" w:rsidR="00616BE9" w:rsidRDefault="00616BE9" w:rsidP="00616BE9">
      <w:pPr>
        <w:rPr>
          <w:rFonts w:ascii="Arabic Typesetting" w:hAnsi="Arabic Typesetting" w:cs="Arabic Typesetting"/>
          <w:sz w:val="32"/>
          <w:szCs w:val="32"/>
        </w:rPr>
      </w:pPr>
    </w:p>
    <w:p w14:paraId="24E748E1" w14:textId="7C17ADAB" w:rsidR="000C6094" w:rsidRDefault="000C6094" w:rsidP="00616BE9">
      <w:pPr>
        <w:rPr>
          <w:rFonts w:ascii="Arabic Typesetting" w:hAnsi="Arabic Typesetting" w:cs="Arabic Typesetting"/>
          <w:sz w:val="32"/>
          <w:szCs w:val="32"/>
        </w:rPr>
      </w:pPr>
    </w:p>
    <w:p w14:paraId="57E3A98B" w14:textId="77777777" w:rsidR="000C6094" w:rsidRDefault="000C6094" w:rsidP="00616BE9">
      <w:pPr>
        <w:rPr>
          <w:rFonts w:ascii="Arabic Typesetting" w:hAnsi="Arabic Typesetting" w:cs="Arabic Typesetting"/>
          <w:sz w:val="32"/>
          <w:szCs w:val="32"/>
        </w:rPr>
      </w:pPr>
    </w:p>
    <w:p w14:paraId="53EC101D" w14:textId="77777777" w:rsidR="000C6094" w:rsidRDefault="000C6094" w:rsidP="00616BE9">
      <w:pPr>
        <w:rPr>
          <w:rFonts w:ascii="Arabic Typesetting" w:hAnsi="Arabic Typesetting" w:cs="Arabic Typesetting"/>
          <w:sz w:val="32"/>
          <w:szCs w:val="32"/>
        </w:rPr>
      </w:pPr>
    </w:p>
    <w:p w14:paraId="2233017A" w14:textId="77777777" w:rsidR="000C6094" w:rsidRDefault="000C6094" w:rsidP="00616BE9">
      <w:pPr>
        <w:rPr>
          <w:rFonts w:ascii="Arabic Typesetting" w:hAnsi="Arabic Typesetting" w:cs="Arabic Typesetting"/>
          <w:sz w:val="32"/>
          <w:szCs w:val="32"/>
        </w:rPr>
      </w:pPr>
    </w:p>
    <w:p w14:paraId="19CC701A" w14:textId="77777777" w:rsidR="000C6094" w:rsidRDefault="000C6094" w:rsidP="00616BE9">
      <w:pPr>
        <w:rPr>
          <w:rFonts w:ascii="Arabic Typesetting" w:hAnsi="Arabic Typesetting" w:cs="Arabic Typesetting"/>
          <w:sz w:val="32"/>
          <w:szCs w:val="32"/>
        </w:rPr>
      </w:pPr>
    </w:p>
    <w:p w14:paraId="52F5538F" w14:textId="77777777" w:rsidR="000C6094" w:rsidRDefault="000C6094" w:rsidP="00616BE9">
      <w:pPr>
        <w:rPr>
          <w:rFonts w:ascii="Arabic Typesetting" w:hAnsi="Arabic Typesetting" w:cs="Arabic Typesetting"/>
          <w:sz w:val="32"/>
          <w:szCs w:val="32"/>
        </w:rPr>
      </w:pPr>
    </w:p>
    <w:p w14:paraId="2893850B" w14:textId="77777777" w:rsidR="000C6094" w:rsidRDefault="000C6094" w:rsidP="00616BE9">
      <w:pPr>
        <w:rPr>
          <w:rFonts w:ascii="Arabic Typesetting" w:hAnsi="Arabic Typesetting" w:cs="Arabic Typesetting"/>
          <w:sz w:val="32"/>
          <w:szCs w:val="32"/>
        </w:rPr>
      </w:pPr>
    </w:p>
    <w:p w14:paraId="3E63C6A5" w14:textId="77777777" w:rsidR="000C6094" w:rsidRDefault="000C6094" w:rsidP="00616BE9">
      <w:pPr>
        <w:rPr>
          <w:rFonts w:ascii="Arabic Typesetting" w:hAnsi="Arabic Typesetting" w:cs="Arabic Typesetting"/>
          <w:sz w:val="32"/>
          <w:szCs w:val="32"/>
        </w:rPr>
      </w:pPr>
    </w:p>
    <w:p w14:paraId="14C88501" w14:textId="77777777" w:rsidR="000C6094" w:rsidRDefault="000C6094" w:rsidP="00616BE9">
      <w:pPr>
        <w:rPr>
          <w:rFonts w:ascii="Arabic Typesetting" w:hAnsi="Arabic Typesetting" w:cs="Arabic Typesetting"/>
          <w:sz w:val="32"/>
          <w:szCs w:val="32"/>
        </w:rPr>
      </w:pPr>
    </w:p>
    <w:p w14:paraId="6BA341C4" w14:textId="1BF81BF6" w:rsidR="00C45BA6" w:rsidRDefault="00C45BA6" w:rsidP="000C6094">
      <w:pPr>
        <w:rPr>
          <w:rFonts w:ascii="Arabic Typesetting" w:hAnsi="Arabic Typesetting" w:cs="Arabic Typesetting"/>
          <w:b/>
          <w:bCs/>
          <w:sz w:val="44"/>
          <w:szCs w:val="44"/>
        </w:rPr>
      </w:pPr>
    </w:p>
    <w:p w14:paraId="1F0C1EB0" w14:textId="77777777" w:rsidR="00BB15DA" w:rsidRDefault="00BB15DA" w:rsidP="000C6094">
      <w:pPr>
        <w:rPr>
          <w:rFonts w:ascii="Arabic Typesetting" w:hAnsi="Arabic Typesetting" w:cs="Arabic Typesetting"/>
          <w:b/>
          <w:bCs/>
          <w:sz w:val="44"/>
          <w:szCs w:val="44"/>
          <w:rtl/>
        </w:rPr>
      </w:pPr>
    </w:p>
    <w:p w14:paraId="711EE433" w14:textId="77777777" w:rsidR="000C6094" w:rsidRDefault="000C6094" w:rsidP="000C6094">
      <w:pPr>
        <w:rPr>
          <w:rFonts w:ascii="Arabic Typesetting" w:hAnsi="Arabic Typesetting" w:cs="Arabic Typesetting"/>
          <w:b/>
          <w:bCs/>
          <w:sz w:val="44"/>
          <w:szCs w:val="44"/>
        </w:rPr>
      </w:pPr>
      <w:r w:rsidRPr="00685A47">
        <w:rPr>
          <w:rFonts w:ascii="Arabic Typesetting" w:hAnsi="Arabic Typesetting" w:cs="Arabic Typesetting"/>
          <w:b/>
          <w:bCs/>
          <w:sz w:val="44"/>
          <w:szCs w:val="44"/>
        </w:rPr>
        <w:t>Plot</w:t>
      </w:r>
      <w:r>
        <w:rPr>
          <w:rFonts w:ascii="Arabic Typesetting" w:hAnsi="Arabic Typesetting" w:cs="Arabic Typesetting"/>
          <w:b/>
          <w:bCs/>
          <w:sz w:val="44"/>
          <w:szCs w:val="44"/>
        </w:rPr>
        <w:t xml:space="preserve"> 11:</w:t>
      </w:r>
    </w:p>
    <w:p w14:paraId="49257D3A" w14:textId="77777777" w:rsidR="000C6094" w:rsidRDefault="00C45BA6" w:rsidP="000C6094">
      <w:pPr>
        <w:rPr>
          <w:rFonts w:ascii="Arabic Typesetting" w:hAnsi="Arabic Typesetting" w:cs="Arabic Typesetting"/>
          <w:b/>
          <w:bCs/>
          <w:sz w:val="44"/>
          <w:szCs w:val="44"/>
        </w:rPr>
      </w:pPr>
      <w:r w:rsidRPr="00C45BA6">
        <w:rPr>
          <w:rFonts w:ascii="Arabic Typesetting" w:hAnsi="Arabic Typesetting" w:cs="Arabic Typesetting"/>
          <w:b/>
          <w:bCs/>
          <w:noProof/>
          <w:sz w:val="44"/>
          <w:szCs w:val="44"/>
        </w:rPr>
        <w:drawing>
          <wp:inline distT="0" distB="0" distL="0" distR="0" wp14:anchorId="107DD5E4" wp14:editId="46834081">
            <wp:extent cx="3079416" cy="2828720"/>
            <wp:effectExtent l="0" t="0" r="698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8948" cy="2837476"/>
                    </a:xfrm>
                    <a:prstGeom prst="rect">
                      <a:avLst/>
                    </a:prstGeom>
                  </pic:spPr>
                </pic:pic>
              </a:graphicData>
            </a:graphic>
          </wp:inline>
        </w:drawing>
      </w:r>
    </w:p>
    <w:p w14:paraId="3E41E7EC" w14:textId="77777777" w:rsidR="000C6094" w:rsidRPr="000C6094" w:rsidRDefault="000C6094" w:rsidP="000C6094">
      <w:pPr>
        <w:spacing w:before="100" w:beforeAutospacing="1" w:after="100" w:afterAutospacing="1" w:line="240" w:lineRule="auto"/>
        <w:rPr>
          <w:rFonts w:ascii="Arabic Typesetting" w:eastAsia="Times New Roman" w:hAnsi="Arabic Typesetting" w:cs="Arabic Typesetting"/>
          <w:sz w:val="32"/>
          <w:szCs w:val="32"/>
        </w:rPr>
      </w:pPr>
      <w:r w:rsidRPr="000C6094">
        <w:rPr>
          <w:rFonts w:ascii="Arabic Typesetting" w:eastAsia="Times New Roman" w:hAnsi="Arabic Typesetting" w:cs="Arabic Typesetting"/>
          <w:sz w:val="32"/>
          <w:szCs w:val="32"/>
        </w:rPr>
        <w:t xml:space="preserve">This pie chart shows the </w:t>
      </w:r>
      <w:r w:rsidRPr="000C6094">
        <w:rPr>
          <w:rFonts w:ascii="Arabic Typesetting" w:eastAsia="Times New Roman" w:hAnsi="Arabic Typesetting" w:cs="Arabic Typesetting"/>
          <w:b/>
          <w:bCs/>
          <w:sz w:val="32"/>
          <w:szCs w:val="32"/>
        </w:rPr>
        <w:t>diagnosis distribution</w:t>
      </w:r>
      <w:r w:rsidRPr="000C6094">
        <w:rPr>
          <w:rFonts w:ascii="Arabic Typesetting" w:eastAsia="Times New Roman" w:hAnsi="Arabic Typesetting" w:cs="Arabic Typesetting"/>
          <w:sz w:val="32"/>
          <w:szCs w:val="32"/>
        </w:rPr>
        <w:t xml:space="preserve"> for the </w:t>
      </w:r>
      <w:r w:rsidRPr="000C6094">
        <w:rPr>
          <w:rFonts w:ascii="Arabic Typesetting" w:eastAsia="Times New Roman" w:hAnsi="Arabic Typesetting" w:cs="Arabic Typesetting"/>
          <w:b/>
          <w:bCs/>
          <w:sz w:val="32"/>
          <w:szCs w:val="32"/>
        </w:rPr>
        <w:t>age group 60-70</w:t>
      </w:r>
      <w:r w:rsidRPr="000C6094">
        <w:rPr>
          <w:rFonts w:ascii="Arabic Typesetting" w:eastAsia="Times New Roman" w:hAnsi="Arabic Typesetting" w:cs="Arabic Typesetting"/>
          <w:sz w:val="32"/>
          <w:szCs w:val="32"/>
        </w:rPr>
        <w:t>.</w:t>
      </w:r>
    </w:p>
    <w:p w14:paraId="016B1803" w14:textId="77777777" w:rsidR="000C6094" w:rsidRPr="000C6094" w:rsidRDefault="000C6094" w:rsidP="000C6094">
      <w:pPr>
        <w:spacing w:before="100" w:beforeAutospacing="1" w:after="100" w:afterAutospacing="1" w:line="240" w:lineRule="auto"/>
        <w:rPr>
          <w:rFonts w:ascii="Arabic Typesetting" w:eastAsia="Times New Roman" w:hAnsi="Arabic Typesetting" w:cs="Arabic Typesetting"/>
          <w:sz w:val="32"/>
          <w:szCs w:val="32"/>
        </w:rPr>
      </w:pPr>
      <w:r w:rsidRPr="000C6094">
        <w:rPr>
          <w:rFonts w:ascii="Arabic Typesetting" w:eastAsia="Times New Roman" w:hAnsi="Arabic Typesetting" w:cs="Arabic Typesetting"/>
          <w:b/>
          <w:bCs/>
          <w:sz w:val="32"/>
          <w:szCs w:val="32"/>
        </w:rPr>
        <w:t>Green section (64.2%):</w:t>
      </w:r>
      <w:r w:rsidRPr="000C6094">
        <w:rPr>
          <w:rFonts w:ascii="Arabic Typesetting" w:eastAsia="Times New Roman" w:hAnsi="Arabic Typesetting" w:cs="Arabic Typesetting"/>
          <w:sz w:val="32"/>
          <w:szCs w:val="32"/>
        </w:rPr>
        <w:t xml:space="preserve"> Represents individuals without Alzheimer's.</w:t>
      </w:r>
    </w:p>
    <w:p w14:paraId="0484E550" w14:textId="77777777" w:rsidR="000C6094" w:rsidRPr="000C6094" w:rsidRDefault="000C6094" w:rsidP="000C6094">
      <w:pPr>
        <w:spacing w:before="100" w:beforeAutospacing="1" w:after="100" w:afterAutospacing="1" w:line="240" w:lineRule="auto"/>
        <w:rPr>
          <w:rFonts w:ascii="Arabic Typesetting" w:eastAsia="Times New Roman" w:hAnsi="Arabic Typesetting" w:cs="Arabic Typesetting"/>
          <w:sz w:val="32"/>
          <w:szCs w:val="32"/>
        </w:rPr>
      </w:pPr>
      <w:r w:rsidRPr="000C6094">
        <w:rPr>
          <w:rFonts w:ascii="Arabic Typesetting" w:eastAsia="Times New Roman" w:hAnsi="Arabic Typesetting" w:cs="Arabic Typesetting"/>
          <w:b/>
          <w:bCs/>
          <w:sz w:val="32"/>
          <w:szCs w:val="32"/>
        </w:rPr>
        <w:t>Yellow section (35.8%):</w:t>
      </w:r>
      <w:r w:rsidRPr="000C6094">
        <w:rPr>
          <w:rFonts w:ascii="Arabic Typesetting" w:eastAsia="Times New Roman" w:hAnsi="Arabic Typesetting" w:cs="Arabic Typesetting"/>
          <w:sz w:val="32"/>
          <w:szCs w:val="32"/>
        </w:rPr>
        <w:t xml:space="preserve"> Represents individuals diagnosed with Alzheimer's.</w:t>
      </w:r>
    </w:p>
    <w:p w14:paraId="795DE6B5" w14:textId="77777777" w:rsidR="000C6094" w:rsidRPr="000C6094" w:rsidRDefault="000C6094" w:rsidP="000C6094">
      <w:pPr>
        <w:spacing w:after="0" w:line="240" w:lineRule="auto"/>
        <w:rPr>
          <w:rFonts w:ascii="Arabic Typesetting" w:eastAsia="Times New Roman" w:hAnsi="Arabic Typesetting" w:cs="Arabic Typesetting"/>
          <w:sz w:val="32"/>
          <w:szCs w:val="32"/>
        </w:rPr>
      </w:pPr>
    </w:p>
    <w:p w14:paraId="22689F61" w14:textId="77777777" w:rsidR="000C6094" w:rsidRPr="000C6094" w:rsidRDefault="000C6094" w:rsidP="000C6094">
      <w:pPr>
        <w:spacing w:before="100" w:beforeAutospacing="1" w:after="100" w:afterAutospacing="1" w:line="240" w:lineRule="auto"/>
        <w:rPr>
          <w:rFonts w:ascii="Arabic Typesetting" w:eastAsia="Times New Roman" w:hAnsi="Arabic Typesetting" w:cs="Arabic Typesetting"/>
          <w:sz w:val="32"/>
          <w:szCs w:val="32"/>
        </w:rPr>
      </w:pPr>
      <w:r w:rsidRPr="000C6094">
        <w:rPr>
          <w:rFonts w:ascii="Arabic Typesetting" w:eastAsia="Times New Roman" w:hAnsi="Arabic Typesetting" w:cs="Arabic Typesetting"/>
          <w:b/>
          <w:bCs/>
          <w:sz w:val="32"/>
          <w:szCs w:val="32"/>
        </w:rPr>
        <w:t>Majority Without Alzheimer's:</w:t>
      </w:r>
    </w:p>
    <w:p w14:paraId="22B71CF0" w14:textId="77777777" w:rsidR="000C6094" w:rsidRPr="000C6094" w:rsidRDefault="000C6094" w:rsidP="000C6094">
      <w:pPr>
        <w:spacing w:before="100" w:beforeAutospacing="1" w:after="100" w:afterAutospacing="1" w:line="240" w:lineRule="auto"/>
        <w:rPr>
          <w:rFonts w:ascii="Arabic Typesetting" w:eastAsia="Times New Roman" w:hAnsi="Arabic Typesetting" w:cs="Arabic Typesetting"/>
          <w:sz w:val="32"/>
          <w:szCs w:val="32"/>
        </w:rPr>
      </w:pPr>
      <w:r w:rsidRPr="000C6094">
        <w:rPr>
          <w:rFonts w:ascii="Arabic Typesetting" w:eastAsia="Times New Roman" w:hAnsi="Arabic Typesetting" w:cs="Arabic Typesetting"/>
          <w:sz w:val="32"/>
          <w:szCs w:val="32"/>
        </w:rPr>
        <w:t xml:space="preserve">In the age group 60-70, </w:t>
      </w:r>
      <w:proofErr w:type="gramStart"/>
      <w:r w:rsidRPr="000C6094">
        <w:rPr>
          <w:rFonts w:ascii="Arabic Typesetting" w:eastAsia="Times New Roman" w:hAnsi="Arabic Typesetting" w:cs="Arabic Typesetting"/>
          <w:sz w:val="32"/>
          <w:szCs w:val="32"/>
        </w:rPr>
        <w:t>the majority of</w:t>
      </w:r>
      <w:proofErr w:type="gramEnd"/>
      <w:r w:rsidRPr="000C6094">
        <w:rPr>
          <w:rFonts w:ascii="Arabic Typesetting" w:eastAsia="Times New Roman" w:hAnsi="Arabic Typesetting" w:cs="Arabic Typesetting"/>
          <w:sz w:val="32"/>
          <w:szCs w:val="32"/>
        </w:rPr>
        <w:t xml:space="preserve"> individuals (</w:t>
      </w:r>
      <w:r w:rsidRPr="000C6094">
        <w:rPr>
          <w:rFonts w:ascii="Arabic Typesetting" w:eastAsia="Times New Roman" w:hAnsi="Arabic Typesetting" w:cs="Arabic Typesetting"/>
          <w:b/>
          <w:bCs/>
          <w:sz w:val="32"/>
          <w:szCs w:val="32"/>
        </w:rPr>
        <w:t>64.2%</w:t>
      </w:r>
      <w:r w:rsidRPr="000C6094">
        <w:rPr>
          <w:rFonts w:ascii="Arabic Typesetting" w:eastAsia="Times New Roman" w:hAnsi="Arabic Typesetting" w:cs="Arabic Typesetting"/>
          <w:sz w:val="32"/>
          <w:szCs w:val="32"/>
        </w:rPr>
        <w:t>) do not have Alzheimer's.</w:t>
      </w:r>
    </w:p>
    <w:p w14:paraId="65DDEEB7" w14:textId="77777777" w:rsidR="000C6094" w:rsidRPr="000C6094" w:rsidRDefault="000C6094" w:rsidP="000C6094">
      <w:pPr>
        <w:spacing w:before="100" w:beforeAutospacing="1" w:after="100" w:afterAutospacing="1" w:line="240" w:lineRule="auto"/>
        <w:rPr>
          <w:rFonts w:ascii="Arabic Typesetting" w:eastAsia="Times New Roman" w:hAnsi="Arabic Typesetting" w:cs="Arabic Typesetting"/>
          <w:sz w:val="32"/>
          <w:szCs w:val="32"/>
        </w:rPr>
      </w:pPr>
      <w:r w:rsidRPr="000C6094">
        <w:rPr>
          <w:rFonts w:ascii="Arabic Typesetting" w:eastAsia="Times New Roman" w:hAnsi="Arabic Typesetting" w:cs="Arabic Typesetting"/>
          <w:b/>
          <w:bCs/>
          <w:sz w:val="32"/>
          <w:szCs w:val="32"/>
        </w:rPr>
        <w:t xml:space="preserve">Significant Proportion </w:t>
      </w:r>
      <w:proofErr w:type="gramStart"/>
      <w:r w:rsidRPr="000C6094">
        <w:rPr>
          <w:rFonts w:ascii="Arabic Typesetting" w:eastAsia="Times New Roman" w:hAnsi="Arabic Typesetting" w:cs="Arabic Typesetting"/>
          <w:b/>
          <w:bCs/>
          <w:sz w:val="32"/>
          <w:szCs w:val="32"/>
        </w:rPr>
        <w:t>With</w:t>
      </w:r>
      <w:proofErr w:type="gramEnd"/>
      <w:r w:rsidRPr="000C6094">
        <w:rPr>
          <w:rFonts w:ascii="Arabic Typesetting" w:eastAsia="Times New Roman" w:hAnsi="Arabic Typesetting" w:cs="Arabic Typesetting"/>
          <w:b/>
          <w:bCs/>
          <w:sz w:val="32"/>
          <w:szCs w:val="32"/>
        </w:rPr>
        <w:t xml:space="preserve"> Alzheimer's:</w:t>
      </w:r>
    </w:p>
    <w:p w14:paraId="599E6141" w14:textId="29162497" w:rsidR="00C45BA6" w:rsidRPr="00BB15DA" w:rsidRDefault="000C6094" w:rsidP="00BB15DA">
      <w:pPr>
        <w:spacing w:before="100" w:beforeAutospacing="1" w:after="100" w:afterAutospacing="1" w:line="240" w:lineRule="auto"/>
        <w:rPr>
          <w:rFonts w:ascii="Arabic Typesetting" w:eastAsia="Times New Roman" w:hAnsi="Arabic Typesetting" w:cs="Arabic Typesetting"/>
          <w:sz w:val="32"/>
          <w:szCs w:val="32"/>
          <w:rtl/>
        </w:rPr>
      </w:pPr>
      <w:r w:rsidRPr="000C6094">
        <w:rPr>
          <w:rFonts w:ascii="Arabic Typesetting" w:eastAsia="Times New Roman" w:hAnsi="Arabic Typesetting" w:cs="Arabic Typesetting"/>
          <w:sz w:val="32"/>
          <w:szCs w:val="32"/>
        </w:rPr>
        <w:t xml:space="preserve">However, a notable </w:t>
      </w:r>
      <w:r w:rsidRPr="000C6094">
        <w:rPr>
          <w:rFonts w:ascii="Arabic Typesetting" w:eastAsia="Times New Roman" w:hAnsi="Arabic Typesetting" w:cs="Arabic Typesetting"/>
          <w:b/>
          <w:bCs/>
          <w:sz w:val="32"/>
          <w:szCs w:val="32"/>
        </w:rPr>
        <w:t>35.8%</w:t>
      </w:r>
      <w:r w:rsidRPr="000C6094">
        <w:rPr>
          <w:rFonts w:ascii="Arabic Typesetting" w:eastAsia="Times New Roman" w:hAnsi="Arabic Typesetting" w:cs="Arabic Typesetting"/>
          <w:sz w:val="32"/>
          <w:szCs w:val="32"/>
        </w:rPr>
        <w:t xml:space="preserve"> of individuals in this age group are diagnosed with Alzheimer's.</w:t>
      </w:r>
    </w:p>
    <w:p w14:paraId="2C05CE03" w14:textId="4CC686D0" w:rsidR="00C45BA6" w:rsidRDefault="00BB15DA" w:rsidP="00524CAE">
      <w:pPr>
        <w:rPr>
          <w:rFonts w:ascii="Arabic Typesetting" w:hAnsi="Arabic Typesetting" w:cs="Arabic Typesetting"/>
          <w:b/>
          <w:bCs/>
          <w:sz w:val="44"/>
          <w:szCs w:val="44"/>
          <w:rtl/>
        </w:rPr>
      </w:pPr>
      <w:r w:rsidRPr="00BB15DA">
        <w:rPr>
          <w:rFonts w:ascii="Arabic Typesetting" w:hAnsi="Arabic Typesetting" w:cs="Arabic Typesetting"/>
          <w:b/>
          <w:bCs/>
          <w:noProof/>
          <w:sz w:val="44"/>
          <w:szCs w:val="44"/>
        </w:rPr>
        <w:lastRenderedPageBreak/>
        <w:drawing>
          <wp:inline distT="0" distB="0" distL="0" distR="0" wp14:anchorId="772EC9CD" wp14:editId="2C252C02">
            <wp:extent cx="5943600" cy="1236345"/>
            <wp:effectExtent l="0" t="0" r="0" b="0"/>
            <wp:docPr id="933233566"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33566" name="Picture 1" descr="A black screen with green text&#10;&#10;Description automatically generated"/>
                    <pic:cNvPicPr/>
                  </pic:nvPicPr>
                  <pic:blipFill>
                    <a:blip r:embed="rId24"/>
                    <a:stretch>
                      <a:fillRect/>
                    </a:stretch>
                  </pic:blipFill>
                  <pic:spPr>
                    <a:xfrm>
                      <a:off x="0" y="0"/>
                      <a:ext cx="5943600" cy="1236345"/>
                    </a:xfrm>
                    <a:prstGeom prst="rect">
                      <a:avLst/>
                    </a:prstGeom>
                  </pic:spPr>
                </pic:pic>
              </a:graphicData>
            </a:graphic>
          </wp:inline>
        </w:drawing>
      </w:r>
    </w:p>
    <w:p w14:paraId="75BD02EE" w14:textId="77777777" w:rsidR="00C45BA6" w:rsidRDefault="00C45BA6" w:rsidP="00524CAE">
      <w:pPr>
        <w:rPr>
          <w:rFonts w:ascii="Arabic Typesetting" w:hAnsi="Arabic Typesetting" w:cs="Arabic Typesetting"/>
          <w:b/>
          <w:bCs/>
          <w:sz w:val="44"/>
          <w:szCs w:val="44"/>
          <w:rtl/>
        </w:rPr>
      </w:pPr>
    </w:p>
    <w:p w14:paraId="6F266D5A" w14:textId="77777777" w:rsidR="00524CAE" w:rsidRPr="000C6094" w:rsidRDefault="00524CAE" w:rsidP="00524CAE">
      <w:pPr>
        <w:rPr>
          <w:rFonts w:ascii="Arabic Typesetting" w:hAnsi="Arabic Typesetting" w:cs="Arabic Typesetting"/>
          <w:b/>
          <w:bCs/>
          <w:sz w:val="44"/>
          <w:szCs w:val="44"/>
        </w:rPr>
      </w:pPr>
      <w:r w:rsidRPr="00685A47">
        <w:rPr>
          <w:rFonts w:ascii="Arabic Typesetting" w:hAnsi="Arabic Typesetting" w:cs="Arabic Typesetting"/>
          <w:b/>
          <w:bCs/>
          <w:sz w:val="44"/>
          <w:szCs w:val="44"/>
        </w:rPr>
        <w:t>Plot</w:t>
      </w:r>
      <w:r>
        <w:rPr>
          <w:rFonts w:ascii="Arabic Typesetting" w:hAnsi="Arabic Typesetting" w:cs="Arabic Typesetting"/>
          <w:b/>
          <w:bCs/>
          <w:sz w:val="44"/>
          <w:szCs w:val="44"/>
        </w:rPr>
        <w:t xml:space="preserve"> 12:</w:t>
      </w:r>
    </w:p>
    <w:p w14:paraId="303E1081" w14:textId="77777777" w:rsidR="00524CAE" w:rsidRDefault="00524CAE" w:rsidP="000C6094">
      <w:pPr>
        <w:rPr>
          <w:rFonts w:ascii="Arabic Typesetting" w:hAnsi="Arabic Typesetting" w:cs="Arabic Typesetting"/>
          <w:b/>
          <w:bCs/>
          <w:sz w:val="44"/>
          <w:szCs w:val="44"/>
          <w:rtl/>
        </w:rPr>
      </w:pPr>
      <w:r w:rsidRPr="000C6094">
        <w:rPr>
          <w:rFonts w:ascii="Arabic Typesetting" w:hAnsi="Arabic Typesetting" w:cs="Arabic Typesetting"/>
          <w:noProof/>
          <w:sz w:val="32"/>
          <w:szCs w:val="32"/>
        </w:rPr>
        <w:drawing>
          <wp:inline distT="0" distB="0" distL="0" distR="0" wp14:anchorId="344E62F1" wp14:editId="3E36755E">
            <wp:extent cx="4722212" cy="2835005"/>
            <wp:effectExtent l="0" t="0" r="254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839" t="3310" r="2195" b="2247"/>
                    <a:stretch/>
                  </pic:blipFill>
                  <pic:spPr bwMode="auto">
                    <a:xfrm>
                      <a:off x="0" y="0"/>
                      <a:ext cx="4735816" cy="2843172"/>
                    </a:xfrm>
                    <a:prstGeom prst="rect">
                      <a:avLst/>
                    </a:prstGeom>
                    <a:ln>
                      <a:noFill/>
                    </a:ln>
                    <a:extLst>
                      <a:ext uri="{53640926-AAD7-44D8-BBD7-CCE9431645EC}">
                        <a14:shadowObscured xmlns:a14="http://schemas.microsoft.com/office/drawing/2010/main"/>
                      </a:ext>
                    </a:extLst>
                  </pic:spPr>
                </pic:pic>
              </a:graphicData>
            </a:graphic>
          </wp:inline>
        </w:drawing>
      </w:r>
    </w:p>
    <w:p w14:paraId="580BF39D" w14:textId="77777777" w:rsidR="00B579D6" w:rsidRDefault="00524CAE" w:rsidP="00B579D6">
      <w:pPr>
        <w:spacing w:before="100" w:beforeAutospacing="1" w:after="100" w:afterAutospacing="1" w:line="240" w:lineRule="auto"/>
        <w:rPr>
          <w:rFonts w:ascii="Arabic Typesetting" w:eastAsia="Times New Roman" w:hAnsi="Arabic Typesetting" w:cs="Arabic Typesetting"/>
          <w:sz w:val="32"/>
          <w:szCs w:val="32"/>
        </w:rPr>
      </w:pPr>
      <w:r w:rsidRPr="00524CAE">
        <w:rPr>
          <w:rFonts w:ascii="Arabic Typesetting" w:eastAsia="Times New Roman" w:hAnsi="Arabic Typesetting" w:cs="Arabic Typesetting"/>
          <w:sz w:val="32"/>
          <w:szCs w:val="32"/>
        </w:rPr>
        <w:t xml:space="preserve">This graph visualizes the </w:t>
      </w:r>
      <w:r w:rsidRPr="00524CAE">
        <w:rPr>
          <w:rFonts w:ascii="Arabic Typesetting" w:eastAsia="Times New Roman" w:hAnsi="Arabic Typesetting" w:cs="Arabic Typesetting"/>
          <w:b/>
          <w:bCs/>
          <w:sz w:val="32"/>
          <w:szCs w:val="32"/>
        </w:rPr>
        <w:t>age distribution</w:t>
      </w:r>
      <w:r w:rsidRPr="00524CAE">
        <w:rPr>
          <w:rFonts w:ascii="Arabic Typesetting" w:eastAsia="Times New Roman" w:hAnsi="Arabic Typesetting" w:cs="Arabic Typesetting"/>
          <w:sz w:val="32"/>
          <w:szCs w:val="32"/>
        </w:rPr>
        <w:t xml:space="preserve"> of individuals in the dataset, categorized by their Alzheimer's diagnosis.</w:t>
      </w:r>
      <w:r>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b/>
          <w:bCs/>
          <w:sz w:val="32"/>
          <w:szCs w:val="32"/>
        </w:rPr>
        <w:t>Green bars:</w:t>
      </w:r>
      <w:r w:rsidRPr="00524CAE">
        <w:rPr>
          <w:rFonts w:ascii="Arabic Typesetting" w:eastAsia="Times New Roman" w:hAnsi="Arabic Typesetting" w:cs="Arabic Typesetting"/>
          <w:sz w:val="32"/>
          <w:szCs w:val="32"/>
        </w:rPr>
        <w:t xml:space="preserve"> Represent the count of individuals </w:t>
      </w:r>
      <w:r w:rsidRPr="00524CAE">
        <w:rPr>
          <w:rFonts w:ascii="Arabic Typesetting" w:eastAsia="Times New Roman" w:hAnsi="Arabic Typesetting" w:cs="Arabic Typesetting"/>
          <w:b/>
          <w:bCs/>
          <w:sz w:val="32"/>
          <w:szCs w:val="32"/>
        </w:rPr>
        <w:t>without Alzheimer's</w:t>
      </w:r>
      <w:r w:rsidRPr="00524CAE">
        <w:rPr>
          <w:rFonts w:ascii="Arabic Typesetting" w:eastAsia="Times New Roman" w:hAnsi="Arabic Typesetting" w:cs="Arabic Typesetting"/>
          <w:sz w:val="32"/>
          <w:szCs w:val="32"/>
        </w:rPr>
        <w:t xml:space="preserve"> at each age.</w:t>
      </w:r>
      <w:r>
        <w:rPr>
          <w:rFonts w:ascii="Arabic Typesetting" w:eastAsia="Times New Roman" w:hAnsi="Arabic Typesetting" w:cs="Arabic Typesetting" w:hint="cs"/>
          <w:sz w:val="32"/>
          <w:szCs w:val="32"/>
          <w:rtl/>
        </w:rPr>
        <w:t xml:space="preserve">                                </w:t>
      </w:r>
      <w:r w:rsidRPr="00524CAE">
        <w:rPr>
          <w:rFonts w:ascii="Arabic Typesetting" w:eastAsia="Times New Roman" w:hAnsi="Arabic Typesetting" w:cs="Arabic Typesetting"/>
          <w:b/>
          <w:bCs/>
          <w:sz w:val="32"/>
          <w:szCs w:val="32"/>
        </w:rPr>
        <w:t>Yellow bars:</w:t>
      </w:r>
      <w:r w:rsidRPr="00524CAE">
        <w:rPr>
          <w:rFonts w:ascii="Arabic Typesetting" w:eastAsia="Times New Roman" w:hAnsi="Arabic Typesetting" w:cs="Arabic Typesetting"/>
          <w:sz w:val="32"/>
          <w:szCs w:val="32"/>
        </w:rPr>
        <w:t xml:space="preserve"> Represent the count of individuals </w:t>
      </w:r>
      <w:r w:rsidRPr="00524CAE">
        <w:rPr>
          <w:rFonts w:ascii="Arabic Typesetting" w:eastAsia="Times New Roman" w:hAnsi="Arabic Typesetting" w:cs="Arabic Typesetting"/>
          <w:b/>
          <w:bCs/>
          <w:sz w:val="32"/>
          <w:szCs w:val="32"/>
        </w:rPr>
        <w:t>with Alzheimer's</w:t>
      </w:r>
      <w:r w:rsidRPr="00524CAE">
        <w:rPr>
          <w:rFonts w:ascii="Arabic Typesetting" w:eastAsia="Times New Roman" w:hAnsi="Arabic Typesetting" w:cs="Arabic Typesetting"/>
          <w:sz w:val="32"/>
          <w:szCs w:val="32"/>
        </w:rPr>
        <w:t xml:space="preserve"> at each age.</w:t>
      </w:r>
      <w:r>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b/>
          <w:bCs/>
          <w:sz w:val="32"/>
          <w:szCs w:val="32"/>
        </w:rPr>
        <w:t>Green line:</w:t>
      </w:r>
      <w:r w:rsidRPr="00524CAE">
        <w:rPr>
          <w:rFonts w:ascii="Arabic Typesetting" w:eastAsia="Times New Roman" w:hAnsi="Arabic Typesetting" w:cs="Arabic Typesetting"/>
          <w:sz w:val="32"/>
          <w:szCs w:val="32"/>
        </w:rPr>
        <w:t xml:space="preserve"> Shows the overall trend of individuals without Alzheimer's across different ages.</w:t>
      </w:r>
      <w:r>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b/>
          <w:bCs/>
          <w:sz w:val="32"/>
          <w:szCs w:val="32"/>
        </w:rPr>
        <w:t>Yellow line:</w:t>
      </w:r>
      <w:r w:rsidRPr="00524CAE">
        <w:rPr>
          <w:rFonts w:ascii="Arabic Typesetting" w:eastAsia="Times New Roman" w:hAnsi="Arabic Typesetting" w:cs="Arabic Typesetting"/>
          <w:sz w:val="32"/>
          <w:szCs w:val="32"/>
        </w:rPr>
        <w:t xml:space="preserve"> Shows the overall trend of individuals with Alzheimer's across different ages.</w:t>
      </w:r>
      <w:r w:rsidR="00B579D6">
        <w:rPr>
          <w:rFonts w:ascii="Arabic Typesetting" w:eastAsia="Times New Roman" w:hAnsi="Arabic Typesetting" w:cs="Arabic Typesetting"/>
          <w:sz w:val="32"/>
          <w:szCs w:val="32"/>
        </w:rPr>
        <w:t xml:space="preserve">                          </w:t>
      </w:r>
      <w:r w:rsidR="00B579D6" w:rsidRPr="00B579D6">
        <w:rPr>
          <w:rFonts w:ascii="Arabic Typesetting" w:eastAsia="Times New Roman" w:hAnsi="Arabic Typesetting" w:cs="Arabic Typesetting"/>
          <w:b/>
          <w:bCs/>
          <w:sz w:val="32"/>
          <w:szCs w:val="32"/>
        </w:rPr>
        <w:t>Patients</w:t>
      </w:r>
      <w:r w:rsidRPr="00B579D6">
        <w:rPr>
          <w:rFonts w:ascii="Arabic Typesetting" w:eastAsia="Times New Roman" w:hAnsi="Arabic Typesetting" w:cs="Arabic Typesetting"/>
          <w:b/>
          <w:bCs/>
          <w:sz w:val="32"/>
          <w:szCs w:val="32"/>
        </w:rPr>
        <w:t xml:space="preserve"> Without Alzheimer's (Green Bars and Line):</w:t>
      </w:r>
      <w:r w:rsidR="00B579D6" w:rsidRPr="00B579D6">
        <w:rPr>
          <w:rFonts w:ascii="Arabic Typesetting" w:eastAsia="Times New Roman" w:hAnsi="Arabic Typesetting" w:cs="Arabic Typesetting"/>
          <w:sz w:val="32"/>
          <w:szCs w:val="32"/>
        </w:rPr>
        <w:t xml:space="preserve">              </w:t>
      </w:r>
      <w:r w:rsidR="00B579D6">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sz w:val="32"/>
          <w:szCs w:val="32"/>
        </w:rPr>
        <w:t>The green bars remain relatively consistent across all age groups, indicating that the number of individuals without Alzheimer's does not vary significantly with age.</w:t>
      </w:r>
      <w:r w:rsidR="00B579D6" w:rsidRPr="00B579D6">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sz w:val="32"/>
          <w:szCs w:val="32"/>
        </w:rPr>
        <w:t>The green trend line is relatively flat, confirming this consistency.</w:t>
      </w:r>
      <w:r w:rsidR="00B579D6">
        <w:rPr>
          <w:rFonts w:ascii="Arabic Typesetting" w:eastAsia="Times New Roman" w:hAnsi="Arabic Typesetting" w:cs="Arabic Typesetting"/>
          <w:sz w:val="32"/>
          <w:szCs w:val="32"/>
        </w:rPr>
        <w:t xml:space="preserve">                                                                                                 </w:t>
      </w:r>
      <w:r w:rsidR="00B579D6" w:rsidRPr="00B579D6">
        <w:rPr>
          <w:rFonts w:ascii="Arabic Typesetting" w:eastAsia="Times New Roman" w:hAnsi="Arabic Typesetting" w:cs="Arabic Typesetting"/>
          <w:b/>
          <w:bCs/>
          <w:sz w:val="32"/>
          <w:szCs w:val="32"/>
        </w:rPr>
        <w:t>Patients With Alzheimer's (Yellow Bars and Line):</w:t>
      </w:r>
      <w:r w:rsidR="00B579D6">
        <w:rPr>
          <w:rFonts w:ascii="Arabic Typesetting" w:eastAsia="Times New Roman" w:hAnsi="Arabic Typesetting" w:cs="Arabic Typesetting"/>
          <w:b/>
          <w:bCs/>
          <w:sz w:val="32"/>
          <w:szCs w:val="32"/>
        </w:rPr>
        <w:t xml:space="preserve">                                                                                      </w:t>
      </w:r>
      <w:r w:rsidR="00B579D6" w:rsidRPr="00B579D6">
        <w:rPr>
          <w:rFonts w:ascii="Arabic Typesetting" w:eastAsia="Times New Roman" w:hAnsi="Arabic Typesetting" w:cs="Arabic Typesetting"/>
          <w:sz w:val="32"/>
          <w:szCs w:val="32"/>
        </w:rPr>
        <w:t xml:space="preserve">The yellow bars and trend line peak around age </w:t>
      </w:r>
      <w:r w:rsidR="00B579D6" w:rsidRPr="00B579D6">
        <w:rPr>
          <w:rFonts w:ascii="Arabic Typesetting" w:eastAsia="Times New Roman" w:hAnsi="Arabic Typesetting" w:cs="Arabic Typesetting"/>
          <w:b/>
          <w:bCs/>
          <w:sz w:val="32"/>
          <w:szCs w:val="32"/>
        </w:rPr>
        <w:t>67</w:t>
      </w:r>
      <w:r w:rsidR="00B579D6" w:rsidRPr="00B579D6">
        <w:rPr>
          <w:rFonts w:ascii="Arabic Typesetting" w:eastAsia="Times New Roman" w:hAnsi="Arabic Typesetting" w:cs="Arabic Typesetting"/>
          <w:sz w:val="32"/>
          <w:szCs w:val="32"/>
        </w:rPr>
        <w:t xml:space="preserve">, indicating a higher prevalence of Alzheimer's in </w:t>
      </w:r>
      <w:r w:rsidR="00B579D6" w:rsidRPr="00B579D6">
        <w:rPr>
          <w:rFonts w:ascii="Arabic Typesetting" w:eastAsia="Times New Roman" w:hAnsi="Arabic Typesetting" w:cs="Arabic Typesetting"/>
          <w:sz w:val="32"/>
          <w:szCs w:val="32"/>
        </w:rPr>
        <w:lastRenderedPageBreak/>
        <w:t>this specific age.</w:t>
      </w:r>
      <w:r w:rsidR="00B579D6" w:rsidRPr="00B579D6">
        <w:rPr>
          <w:rFonts w:ascii="Arabic Typesetting" w:eastAsia="Times New Roman" w:hAnsi="Arabic Typesetting" w:cs="Arabic Typesetting"/>
          <w:sz w:val="32"/>
          <w:szCs w:val="32"/>
        </w:rPr>
        <w:br/>
        <w:t xml:space="preserve">After this peak, the yellow line gradually declines as age increases beyond </w:t>
      </w:r>
      <w:r w:rsidR="00B579D6" w:rsidRPr="00B579D6">
        <w:rPr>
          <w:rFonts w:ascii="Arabic Typesetting" w:eastAsia="Times New Roman" w:hAnsi="Arabic Typesetting" w:cs="Arabic Typesetting"/>
          <w:b/>
          <w:bCs/>
          <w:sz w:val="32"/>
          <w:szCs w:val="32"/>
        </w:rPr>
        <w:t>67</w:t>
      </w:r>
      <w:r w:rsidR="00B579D6" w:rsidRPr="00B579D6">
        <w:rPr>
          <w:rFonts w:ascii="Arabic Typesetting" w:eastAsia="Times New Roman" w:hAnsi="Arabic Typesetting" w:cs="Arabic Typesetting"/>
          <w:sz w:val="32"/>
          <w:szCs w:val="32"/>
        </w:rPr>
        <w:t>.</w:t>
      </w:r>
    </w:p>
    <w:p w14:paraId="5D8DA434" w14:textId="77777777" w:rsidR="00524CAE" w:rsidRPr="00B579D6" w:rsidRDefault="00B579D6" w:rsidP="00B579D6">
      <w:pPr>
        <w:spacing w:before="100" w:beforeAutospacing="1" w:after="100" w:afterAutospacing="1" w:line="240" w:lineRule="auto"/>
        <w:rPr>
          <w:rFonts w:ascii="Arabic Typesetting" w:eastAsia="Times New Roman" w:hAnsi="Arabic Typesetting" w:cs="Arabic Typesetting"/>
          <w:sz w:val="32"/>
          <w:szCs w:val="32"/>
          <w:rtl/>
        </w:rPr>
      </w:pPr>
      <w:r w:rsidRPr="00B579D6">
        <w:rPr>
          <w:rFonts w:ascii="Arabic Typesetting" w:eastAsia="Times New Roman" w:hAnsi="Arabic Typesetting" w:cs="Arabic Typesetting"/>
          <w:i/>
          <w:iCs/>
          <w:sz w:val="32"/>
          <w:szCs w:val="32"/>
        </w:rPr>
        <w:t xml:space="preserve">While the peak at </w:t>
      </w:r>
      <w:r w:rsidRPr="00B579D6">
        <w:rPr>
          <w:rFonts w:ascii="Arabic Typesetting" w:eastAsia="Times New Roman" w:hAnsi="Arabic Typesetting" w:cs="Arabic Typesetting"/>
          <w:b/>
          <w:bCs/>
          <w:i/>
          <w:iCs/>
          <w:sz w:val="32"/>
          <w:szCs w:val="32"/>
        </w:rPr>
        <w:t>age 67</w:t>
      </w:r>
      <w:r w:rsidRPr="00B579D6">
        <w:rPr>
          <w:rFonts w:ascii="Arabic Typesetting" w:eastAsia="Times New Roman" w:hAnsi="Arabic Typesetting" w:cs="Arabic Typesetting"/>
          <w:i/>
          <w:iCs/>
          <w:sz w:val="32"/>
          <w:szCs w:val="32"/>
        </w:rPr>
        <w:t xml:space="preserve"> indicates a slightly higher prevalence of Alzheimer's, </w:t>
      </w:r>
      <w:r w:rsidRPr="00B579D6">
        <w:rPr>
          <w:rFonts w:ascii="Arabic Typesetting" w:eastAsia="Times New Roman" w:hAnsi="Arabic Typesetting" w:cs="Arabic Typesetting"/>
          <w:b/>
          <w:bCs/>
          <w:i/>
          <w:iCs/>
          <w:sz w:val="32"/>
          <w:szCs w:val="32"/>
        </w:rPr>
        <w:t>the difference is not very significant</w:t>
      </w:r>
      <w:r w:rsidRPr="00B579D6">
        <w:rPr>
          <w:rFonts w:ascii="Arabic Typesetting" w:eastAsia="Times New Roman" w:hAnsi="Arabic Typesetting" w:cs="Arabic Typesetting"/>
          <w:i/>
          <w:iCs/>
          <w:sz w:val="32"/>
          <w:szCs w:val="32"/>
        </w:rPr>
        <w:t xml:space="preserve"> compared to other ages. Across all age groups, the number of individuals without Alzheimer's remains </w:t>
      </w:r>
      <w:r w:rsidRPr="00B579D6">
        <w:rPr>
          <w:rFonts w:ascii="Arabic Typesetting" w:eastAsia="Times New Roman" w:hAnsi="Arabic Typesetting" w:cs="Arabic Typesetting"/>
          <w:b/>
          <w:bCs/>
          <w:i/>
          <w:iCs/>
          <w:sz w:val="32"/>
          <w:szCs w:val="32"/>
        </w:rPr>
        <w:t>consistently higher</w:t>
      </w:r>
      <w:r w:rsidRPr="00B579D6">
        <w:rPr>
          <w:rFonts w:ascii="Arabic Typesetting" w:eastAsia="Times New Roman" w:hAnsi="Arabic Typesetting" w:cs="Arabic Typesetting"/>
          <w:i/>
          <w:iCs/>
          <w:sz w:val="32"/>
          <w:szCs w:val="32"/>
        </w:rPr>
        <w:t>, and the variation in the prevalence of Alzheimer's is relatively small.</w:t>
      </w:r>
    </w:p>
    <w:p w14:paraId="1DE13463" w14:textId="77777777" w:rsidR="00B579D6" w:rsidRDefault="00B579D6" w:rsidP="00B579D6">
      <w:pPr>
        <w:rPr>
          <w:rFonts w:ascii="Arabic Typesetting" w:hAnsi="Arabic Typesetting" w:cs="Arabic Typesetting"/>
          <w:b/>
          <w:bCs/>
          <w:sz w:val="44"/>
          <w:szCs w:val="44"/>
        </w:rPr>
      </w:pPr>
      <w:r>
        <w:rPr>
          <w:rFonts w:ascii="Arabic Typesetting" w:hAnsi="Arabic Typesetting" w:cs="Arabic Typesetting"/>
          <w:b/>
          <w:bCs/>
          <w:sz w:val="44"/>
          <w:szCs w:val="44"/>
        </w:rPr>
        <w:t xml:space="preserve">Outputs: </w:t>
      </w:r>
    </w:p>
    <w:p w14:paraId="63A3771B" w14:textId="77777777" w:rsidR="00B579D6" w:rsidRPr="00B579D6" w:rsidRDefault="00B579D6" w:rsidP="00B579D6">
      <w:pPr>
        <w:rPr>
          <w:rFonts w:ascii="Arabic Typesetting" w:hAnsi="Arabic Typesetting" w:cs="Arabic Typesetting"/>
          <w:b/>
          <w:bCs/>
          <w:sz w:val="44"/>
          <w:szCs w:val="44"/>
          <w:rtl/>
        </w:rPr>
      </w:pPr>
      <w:r w:rsidRPr="00B579D6">
        <w:rPr>
          <w:rFonts w:ascii="Arabic Typesetting" w:hAnsi="Arabic Typesetting" w:cs="Arabic Typesetting"/>
          <w:b/>
          <w:bCs/>
          <w:noProof/>
          <w:sz w:val="44"/>
          <w:szCs w:val="44"/>
        </w:rPr>
        <w:drawing>
          <wp:inline distT="0" distB="0" distL="0" distR="0" wp14:anchorId="4A416B5E" wp14:editId="4AC0D548">
            <wp:extent cx="4905373" cy="513347"/>
            <wp:effectExtent l="0" t="0" r="0" b="127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1892"/>
                    <a:stretch/>
                  </pic:blipFill>
                  <pic:spPr bwMode="auto">
                    <a:xfrm>
                      <a:off x="0" y="0"/>
                      <a:ext cx="4906060" cy="513419"/>
                    </a:xfrm>
                    <a:prstGeom prst="rect">
                      <a:avLst/>
                    </a:prstGeom>
                    <a:ln>
                      <a:noFill/>
                    </a:ln>
                    <a:extLst>
                      <a:ext uri="{53640926-AAD7-44D8-BBD7-CCE9431645EC}">
                        <a14:shadowObscured xmlns:a14="http://schemas.microsoft.com/office/drawing/2010/main"/>
                      </a:ext>
                    </a:extLst>
                  </pic:spPr>
                </pic:pic>
              </a:graphicData>
            </a:graphic>
          </wp:inline>
        </w:drawing>
      </w:r>
    </w:p>
    <w:p w14:paraId="111D290B" w14:textId="77777777" w:rsidR="00B579D6" w:rsidRPr="00B579D6" w:rsidRDefault="00B579D6" w:rsidP="00B579D6">
      <w:pPr>
        <w:rPr>
          <w:rFonts w:ascii="Arabic Typesetting" w:hAnsi="Arabic Typesetting" w:cs="Arabic Typesetting"/>
          <w:b/>
          <w:bCs/>
          <w:sz w:val="56"/>
          <w:szCs w:val="56"/>
          <w:rtl/>
        </w:rPr>
      </w:pPr>
      <w:r w:rsidRPr="00B579D6">
        <w:rPr>
          <w:rFonts w:ascii="Arabic Typesetting" w:hAnsi="Arabic Typesetting" w:cs="Arabic Typesetting"/>
          <w:sz w:val="32"/>
          <w:szCs w:val="32"/>
        </w:rPr>
        <w:t>This message indicates that the dataset does not contain any missing values in any of the columns that were checked.</w:t>
      </w:r>
    </w:p>
    <w:p w14:paraId="26BC437E" w14:textId="77777777" w:rsidR="00B579D6" w:rsidRDefault="00B579D6" w:rsidP="00B579D6">
      <w:pPr>
        <w:rPr>
          <w:rFonts w:ascii="Arabic Typesetting" w:hAnsi="Arabic Typesetting" w:cs="Arabic Typesetting"/>
          <w:b/>
          <w:bCs/>
          <w:sz w:val="44"/>
          <w:szCs w:val="44"/>
          <w:rtl/>
        </w:rPr>
      </w:pPr>
      <w:r w:rsidRPr="00524CAE">
        <w:rPr>
          <w:rFonts w:ascii="Arabic Typesetting" w:hAnsi="Arabic Typesetting" w:cs="Arabic Typesetting"/>
          <w:b/>
          <w:bCs/>
          <w:noProof/>
          <w:sz w:val="44"/>
          <w:szCs w:val="44"/>
        </w:rPr>
        <w:drawing>
          <wp:inline distT="0" distB="0" distL="0" distR="0" wp14:anchorId="62C306B8" wp14:editId="6EE59955">
            <wp:extent cx="2390274" cy="1434164"/>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5999" cy="1437599"/>
                    </a:xfrm>
                    <a:prstGeom prst="rect">
                      <a:avLst/>
                    </a:prstGeom>
                  </pic:spPr>
                </pic:pic>
              </a:graphicData>
            </a:graphic>
          </wp:inline>
        </w:drawing>
      </w:r>
    </w:p>
    <w:p w14:paraId="1F7610F7" w14:textId="77777777" w:rsidR="00B579D6" w:rsidRPr="00524CAE" w:rsidRDefault="00B579D6" w:rsidP="00B579D6">
      <w:pPr>
        <w:spacing w:before="100" w:beforeAutospacing="1" w:after="100" w:afterAutospacing="1" w:line="240" w:lineRule="auto"/>
        <w:rPr>
          <w:rFonts w:ascii="Arabic Typesetting" w:eastAsia="Times New Roman" w:hAnsi="Arabic Typesetting" w:cs="Arabic Typesetting"/>
          <w:b/>
          <w:bCs/>
          <w:sz w:val="32"/>
          <w:szCs w:val="32"/>
          <w:u w:val="single"/>
        </w:rPr>
      </w:pPr>
      <w:r w:rsidRPr="00C14BFF">
        <w:rPr>
          <w:rFonts w:ascii="Arabic Typesetting" w:eastAsia="Times New Roman" w:hAnsi="Arabic Typesetting" w:cs="Arabic Typesetting"/>
          <w:b/>
          <w:bCs/>
          <w:sz w:val="32"/>
          <w:szCs w:val="32"/>
        </w:rPr>
        <w:t xml:space="preserve">Age T-Test:                                                                                                                             </w:t>
      </w:r>
      <w:r w:rsidR="00C14BFF">
        <w:rPr>
          <w:rFonts w:ascii="Arabic Typesetting" w:eastAsia="Times New Roman" w:hAnsi="Arabic Typesetting" w:cs="Arabic Typesetting"/>
          <w:b/>
          <w:bCs/>
          <w:sz w:val="32"/>
          <w:szCs w:val="32"/>
        </w:rPr>
        <w:t xml:space="preserve">      </w:t>
      </w:r>
      <w:r w:rsidRPr="00C14BFF">
        <w:rPr>
          <w:rFonts w:ascii="Arabic Typesetting" w:eastAsia="Times New Roman" w:hAnsi="Arabic Typesetting" w:cs="Arabic Typesetting"/>
          <w:b/>
          <w:bCs/>
          <w:sz w:val="32"/>
          <w:szCs w:val="32"/>
        </w:rPr>
        <w:t>T-statistic = -0.2817</w:t>
      </w:r>
      <w:r w:rsidRPr="00C14BFF">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sz w:val="32"/>
          <w:szCs w:val="32"/>
        </w:rPr>
        <w:t xml:space="preserve">The negative value indicates that the </w:t>
      </w:r>
      <w:r w:rsidRPr="00524CAE">
        <w:rPr>
          <w:rFonts w:ascii="Arabic Typesetting" w:eastAsia="Times New Roman" w:hAnsi="Arabic Typesetting" w:cs="Arabic Typesetting"/>
          <w:b/>
          <w:bCs/>
          <w:sz w:val="32"/>
          <w:szCs w:val="32"/>
        </w:rPr>
        <w:t>average age of individuals with Alzheimer's is slightly lower than the average age of individuals without Alzheimer's</w:t>
      </w:r>
      <w:r w:rsidRPr="00524CAE">
        <w:rPr>
          <w:rFonts w:ascii="Arabic Typesetting" w:eastAsia="Times New Roman" w:hAnsi="Arabic Typesetting" w:cs="Arabic Typesetting"/>
          <w:sz w:val="32"/>
          <w:szCs w:val="32"/>
        </w:rPr>
        <w:t>. However, because the value is very close to zero, the difference in means is minimal and practically insignificant.</w:t>
      </w:r>
      <w:r>
        <w:rPr>
          <w:rFonts w:ascii="Arabic Typesetting" w:eastAsia="Times New Roman" w:hAnsi="Arabic Typesetting" w:cs="Arabic Typesetting"/>
          <w:sz w:val="32"/>
          <w:szCs w:val="32"/>
        </w:rPr>
        <w:t xml:space="preserve">                                                                      </w:t>
      </w:r>
      <w:r>
        <w:rPr>
          <w:rFonts w:ascii="Arabic Typesetting" w:eastAsia="Times New Roman" w:hAnsi="Arabic Typesetting" w:cs="Arabic Typesetting"/>
          <w:b/>
          <w:bCs/>
          <w:sz w:val="32"/>
          <w:szCs w:val="32"/>
        </w:rPr>
        <w:t>P-value = 0.7782</w:t>
      </w:r>
      <w:r>
        <w:rPr>
          <w:rFonts w:ascii="Arabic Typesetting" w:eastAsia="Times New Roman" w:hAnsi="Arabic Typesetting" w:cs="Arabic Typesetting"/>
          <w:sz w:val="32"/>
          <w:szCs w:val="32"/>
        </w:rPr>
        <w:t xml:space="preserve">                                                                                                                             </w:t>
      </w:r>
      <w:r w:rsidRPr="00524CAE">
        <w:rPr>
          <w:rFonts w:ascii="Arabic Typesetting" w:eastAsia="Times New Roman" w:hAnsi="Arabic Typesetting" w:cs="Arabic Typesetting"/>
          <w:sz w:val="32"/>
          <w:szCs w:val="32"/>
        </w:rPr>
        <w:t xml:space="preserve">This means that the difference in average age between the two groups (with and without Alzheimer's) is </w:t>
      </w:r>
      <w:r w:rsidRPr="00524CAE">
        <w:rPr>
          <w:rFonts w:ascii="Arabic Typesetting" w:eastAsia="Times New Roman" w:hAnsi="Arabic Typesetting" w:cs="Arabic Typesetting"/>
          <w:b/>
          <w:bCs/>
          <w:sz w:val="32"/>
          <w:szCs w:val="32"/>
        </w:rPr>
        <w:t>not statistically significant</w:t>
      </w:r>
      <w:r w:rsidRPr="00524CAE">
        <w:rPr>
          <w:rFonts w:ascii="Arabic Typesetting" w:eastAsia="Times New Roman" w:hAnsi="Arabic Typesetting" w:cs="Arabic Typesetting"/>
          <w:sz w:val="32"/>
          <w:szCs w:val="32"/>
        </w:rPr>
        <w:t>. In other words, the observed difference could easily be due to random chance.</w:t>
      </w:r>
    </w:p>
    <w:p w14:paraId="0F75A58E" w14:textId="77777777" w:rsidR="00B579D6" w:rsidRDefault="00B579D6" w:rsidP="00B579D6">
      <w:pPr>
        <w:spacing w:before="100" w:beforeAutospacing="1" w:after="100" w:afterAutospacing="1" w:line="240" w:lineRule="auto"/>
        <w:rPr>
          <w:rFonts w:ascii="Arabic Typesetting" w:eastAsia="Times New Roman" w:hAnsi="Arabic Typesetting" w:cs="Arabic Typesetting"/>
          <w:sz w:val="32"/>
          <w:szCs w:val="32"/>
        </w:rPr>
      </w:pPr>
      <w:r w:rsidRPr="00524CAE">
        <w:rPr>
          <w:rFonts w:ascii="Arabic Typesetting" w:eastAsia="Times New Roman" w:hAnsi="Arabic Typesetting" w:cs="Arabic Typesetting"/>
          <w:sz w:val="32"/>
          <w:szCs w:val="32"/>
        </w:rPr>
        <w:t xml:space="preserve">While the negative T-statistic suggests a slight trend where Alzheimer's individuals may have a slightly lower average age, this difference is </w:t>
      </w:r>
      <w:r w:rsidRPr="00524CAE">
        <w:rPr>
          <w:rFonts w:ascii="Arabic Typesetting" w:eastAsia="Times New Roman" w:hAnsi="Arabic Typesetting" w:cs="Arabic Typesetting"/>
          <w:b/>
          <w:bCs/>
          <w:sz w:val="32"/>
          <w:szCs w:val="32"/>
        </w:rPr>
        <w:t>not meaningful or statistically significant</w:t>
      </w:r>
      <w:r w:rsidRPr="00524CAE">
        <w:rPr>
          <w:rFonts w:ascii="Arabic Typesetting" w:eastAsia="Times New Roman" w:hAnsi="Arabic Typesetting" w:cs="Arabic Typesetting"/>
          <w:sz w:val="32"/>
          <w:szCs w:val="32"/>
        </w:rPr>
        <w:t>.</w:t>
      </w:r>
    </w:p>
    <w:p w14:paraId="2F5CF98D" w14:textId="77777777" w:rsidR="00B579D6" w:rsidRPr="00524CAE" w:rsidRDefault="00B579D6" w:rsidP="00B579D6">
      <w:pPr>
        <w:spacing w:before="100" w:beforeAutospacing="1" w:after="100" w:afterAutospacing="1" w:line="240" w:lineRule="auto"/>
        <w:rPr>
          <w:rFonts w:ascii="Arabic Typesetting" w:eastAsia="Times New Roman" w:hAnsi="Arabic Typesetting" w:cs="Arabic Typesetting"/>
          <w:b/>
          <w:bCs/>
          <w:sz w:val="32"/>
          <w:szCs w:val="32"/>
          <w:u w:val="single"/>
        </w:rPr>
      </w:pPr>
      <w:r w:rsidRPr="00C14BFF">
        <w:rPr>
          <w:rFonts w:ascii="Arabic Typesetting" w:eastAsia="Times New Roman" w:hAnsi="Arabic Typesetting" w:cs="Arabic Typesetting"/>
          <w:b/>
          <w:bCs/>
          <w:sz w:val="32"/>
          <w:szCs w:val="32"/>
        </w:rPr>
        <w:lastRenderedPageBreak/>
        <w:t xml:space="preserve">Gender Chi-Square Test:                                                                                                                         </w:t>
      </w:r>
      <w:r>
        <w:rPr>
          <w:rStyle w:val="a3"/>
          <w:rFonts w:ascii="Arabic Typesetting" w:hAnsi="Arabic Typesetting" w:cs="Arabic Typesetting"/>
          <w:sz w:val="32"/>
          <w:szCs w:val="32"/>
        </w:rPr>
        <w:t xml:space="preserve">Chi2 = 1.2709                                                                                                                                   </w:t>
      </w:r>
      <w:proofErr w:type="gramStart"/>
      <w:r w:rsidRPr="00524CAE">
        <w:rPr>
          <w:rFonts w:ascii="Arabic Typesetting" w:hAnsi="Arabic Typesetting" w:cs="Arabic Typesetting"/>
          <w:sz w:val="32"/>
          <w:szCs w:val="32"/>
        </w:rPr>
        <w:t>This measures</w:t>
      </w:r>
      <w:proofErr w:type="gramEnd"/>
      <w:r w:rsidRPr="00524CAE">
        <w:rPr>
          <w:rFonts w:ascii="Arabic Typesetting" w:hAnsi="Arabic Typesetting" w:cs="Arabic Typesetting"/>
          <w:sz w:val="32"/>
          <w:szCs w:val="32"/>
        </w:rPr>
        <w:t xml:space="preserve"> the relationship between gender and Alzheimer's diagnosis. The low value indicates a very weak association.</w:t>
      </w:r>
      <w:r>
        <w:rPr>
          <w:rFonts w:ascii="Arabic Typesetting" w:hAnsi="Arabic Typesetting" w:cs="Arabic Typesetting"/>
          <w:sz w:val="32"/>
          <w:szCs w:val="32"/>
        </w:rPr>
        <w:t xml:space="preserve">                                                                                                                            </w:t>
      </w:r>
      <w:r>
        <w:rPr>
          <w:rStyle w:val="a3"/>
          <w:rFonts w:ascii="Arabic Typesetting" w:hAnsi="Arabic Typesetting" w:cs="Arabic Typesetting"/>
          <w:sz w:val="32"/>
          <w:szCs w:val="32"/>
        </w:rPr>
        <w:t>P-value = 0.2596</w:t>
      </w:r>
      <w:r w:rsidRPr="00524CAE">
        <w:rPr>
          <w:rStyle w:val="a3"/>
          <w:rFonts w:ascii="Arabic Typesetting" w:hAnsi="Arabic Typesetting" w:cs="Arabic Typesetting"/>
          <w:sz w:val="32"/>
          <w:szCs w:val="32"/>
        </w:rPr>
        <w:t xml:space="preserve"> </w:t>
      </w:r>
      <w:r>
        <w:rPr>
          <w:rStyle w:val="a3"/>
          <w:rFonts w:ascii="Arabic Typesetting" w:hAnsi="Arabic Typesetting" w:cs="Arabic Typesetting"/>
          <w:sz w:val="32"/>
          <w:szCs w:val="32"/>
        </w:rPr>
        <w:t xml:space="preserve">                                                                                                                            </w:t>
      </w:r>
      <w:r w:rsidRPr="00524CAE">
        <w:rPr>
          <w:rFonts w:ascii="Arabic Typesetting" w:hAnsi="Arabic Typesetting" w:cs="Arabic Typesetting"/>
          <w:sz w:val="32"/>
          <w:szCs w:val="32"/>
        </w:rPr>
        <w:t xml:space="preserve">Since this is greater than 0.05, there is </w:t>
      </w:r>
      <w:r w:rsidRPr="00524CAE">
        <w:rPr>
          <w:rStyle w:val="a3"/>
          <w:rFonts w:ascii="Arabic Typesetting" w:hAnsi="Arabic Typesetting" w:cs="Arabic Typesetting"/>
          <w:sz w:val="32"/>
          <w:szCs w:val="32"/>
        </w:rPr>
        <w:t>no statistical evidence</w:t>
      </w:r>
      <w:r w:rsidRPr="00524CAE">
        <w:rPr>
          <w:rFonts w:ascii="Arabic Typesetting" w:hAnsi="Arabic Typesetting" w:cs="Arabic Typesetting"/>
          <w:sz w:val="32"/>
          <w:szCs w:val="32"/>
        </w:rPr>
        <w:t xml:space="preserve"> of a relationship between gender and Alzheimer's diagnosis.</w:t>
      </w:r>
    </w:p>
    <w:p w14:paraId="1CDE5C35" w14:textId="77777777" w:rsidR="00524CAE" w:rsidRDefault="00B579D6" w:rsidP="000C6094">
      <w:pPr>
        <w:rPr>
          <w:rFonts w:ascii="Arabic Typesetting" w:hAnsi="Arabic Typesetting" w:cs="Arabic Typesetting"/>
          <w:b/>
          <w:bCs/>
          <w:i/>
          <w:iCs/>
          <w:color w:val="FF0000"/>
          <w:sz w:val="96"/>
          <w:szCs w:val="96"/>
        </w:rPr>
      </w:pPr>
      <w:r w:rsidRPr="00B579D6">
        <w:rPr>
          <w:rFonts w:ascii="Arabic Typesetting" w:hAnsi="Arabic Typesetting" w:cs="Arabic Typesetting"/>
          <w:b/>
          <w:bCs/>
          <w:i/>
          <w:iCs/>
          <w:color w:val="FF0000"/>
          <w:sz w:val="96"/>
          <w:szCs w:val="96"/>
        </w:rPr>
        <w:t>So…</w:t>
      </w:r>
    </w:p>
    <w:p w14:paraId="198429C2" w14:textId="77777777" w:rsidR="00B579D6" w:rsidRPr="00B579D6" w:rsidRDefault="00B579D6" w:rsidP="000C6094">
      <w:pPr>
        <w:rPr>
          <w:rFonts w:ascii="Arabic Typesetting" w:hAnsi="Arabic Typesetting" w:cs="Arabic Typesetting"/>
          <w:b/>
          <w:bCs/>
          <w:i/>
          <w:iCs/>
          <w:color w:val="FF0000"/>
          <w:sz w:val="280"/>
          <w:szCs w:val="280"/>
          <w:rtl/>
        </w:rPr>
      </w:pPr>
      <w:r w:rsidRPr="00B579D6">
        <w:rPr>
          <w:rFonts w:ascii="Arabic Typesetting" w:hAnsi="Arabic Typesetting" w:cs="Arabic Typesetting"/>
          <w:b/>
          <w:bCs/>
          <w:i/>
          <w:iCs/>
          <w:sz w:val="52"/>
          <w:szCs w:val="52"/>
        </w:rPr>
        <w:t>"Does age and gender have an effect on Alzheimer's diagnosis?"</w:t>
      </w:r>
    </w:p>
    <w:p w14:paraId="7E42BC68" w14:textId="77777777" w:rsidR="00B579D6" w:rsidRPr="00B579D6" w:rsidRDefault="00B579D6" w:rsidP="00B579D6">
      <w:pPr>
        <w:spacing w:before="100" w:beforeAutospacing="1" w:after="100" w:afterAutospacing="1" w:line="240" w:lineRule="auto"/>
        <w:rPr>
          <w:rFonts w:ascii="Arabic Typesetting" w:eastAsia="Times New Roman" w:hAnsi="Arabic Typesetting" w:cs="Arabic Typesetting"/>
          <w:sz w:val="32"/>
          <w:szCs w:val="32"/>
        </w:rPr>
      </w:pPr>
      <w:r w:rsidRPr="00B579D6">
        <w:rPr>
          <w:rFonts w:ascii="Arabic Typesetting" w:eastAsia="Times New Roman" w:hAnsi="Arabic Typesetting" w:cs="Arabic Typesetting"/>
          <w:b/>
          <w:bCs/>
          <w:sz w:val="32"/>
          <w:szCs w:val="32"/>
        </w:rPr>
        <w:t>Age:</w:t>
      </w:r>
      <w:r>
        <w:rPr>
          <w:rFonts w:ascii="Arabic Typesetting" w:eastAsia="Times New Roman" w:hAnsi="Arabic Typesetting" w:cs="Arabic Typesetting"/>
          <w:sz w:val="32"/>
          <w:szCs w:val="32"/>
        </w:rPr>
        <w:t xml:space="preserve">                                                                                                                                       </w:t>
      </w:r>
      <w:r w:rsidRPr="00B579D6">
        <w:rPr>
          <w:rFonts w:ascii="Arabic Typesetting" w:eastAsia="Times New Roman" w:hAnsi="Arabic Typesetting" w:cs="Arabic Typesetting"/>
          <w:sz w:val="32"/>
          <w:szCs w:val="32"/>
        </w:rPr>
        <w:t xml:space="preserve">The visualizations (e.g., age distribution and trends) showed a slight variation in Alzheimer's prevalence with age, peaking around </w:t>
      </w:r>
      <w:r w:rsidRPr="00B579D6">
        <w:rPr>
          <w:rFonts w:ascii="Arabic Typesetting" w:eastAsia="Times New Roman" w:hAnsi="Arabic Typesetting" w:cs="Arabic Typesetting"/>
          <w:b/>
          <w:bCs/>
          <w:sz w:val="32"/>
          <w:szCs w:val="32"/>
        </w:rPr>
        <w:t>67 years old</w:t>
      </w:r>
      <w:r w:rsidRPr="00B579D6">
        <w:rPr>
          <w:rFonts w:ascii="Arabic Typesetting" w:eastAsia="Times New Roman" w:hAnsi="Arabic Typesetting" w:cs="Arabic Typesetting"/>
          <w:sz w:val="32"/>
          <w:szCs w:val="32"/>
        </w:rPr>
        <w:t>.</w:t>
      </w:r>
      <w:r>
        <w:rPr>
          <w:rFonts w:ascii="Arabic Typesetting" w:eastAsia="Times New Roman" w:hAnsi="Arabic Typesetting" w:cs="Arabic Typesetting"/>
          <w:sz w:val="32"/>
          <w:szCs w:val="32"/>
        </w:rPr>
        <w:t xml:space="preserve">                                                                            </w:t>
      </w:r>
      <w:r w:rsidRPr="00B579D6">
        <w:rPr>
          <w:rFonts w:ascii="Arabic Typesetting" w:eastAsia="Times New Roman" w:hAnsi="Arabic Typesetting" w:cs="Arabic Typesetting"/>
          <w:sz w:val="32"/>
          <w:szCs w:val="32"/>
        </w:rPr>
        <w:t xml:space="preserve">However, the </w:t>
      </w:r>
      <w:r w:rsidRPr="00B579D6">
        <w:rPr>
          <w:rFonts w:ascii="Arabic Typesetting" w:eastAsia="Times New Roman" w:hAnsi="Arabic Typesetting" w:cs="Arabic Typesetting"/>
          <w:b/>
          <w:bCs/>
          <w:sz w:val="32"/>
          <w:szCs w:val="32"/>
        </w:rPr>
        <w:t>T-test for age</w:t>
      </w:r>
      <w:r w:rsidRPr="00B579D6">
        <w:rPr>
          <w:rFonts w:ascii="Arabic Typesetting" w:eastAsia="Times New Roman" w:hAnsi="Arabic Typesetting" w:cs="Arabic Typesetting"/>
          <w:sz w:val="32"/>
          <w:szCs w:val="32"/>
        </w:rPr>
        <w:t xml:space="preserve"> revealed no statistically significant difference between the average ages of individuals with and without Alzheimer's (P-value = 0.7782).</w:t>
      </w:r>
      <w:r>
        <w:rPr>
          <w:rFonts w:ascii="Arabic Typesetting" w:eastAsia="Times New Roman" w:hAnsi="Arabic Typesetting" w:cs="Arabic Typesetting"/>
          <w:sz w:val="32"/>
          <w:szCs w:val="32"/>
        </w:rPr>
        <w:t xml:space="preserve">                                                                      So, </w:t>
      </w:r>
      <w:r w:rsidRPr="00B579D6">
        <w:rPr>
          <w:rFonts w:ascii="Arabic Typesetting" w:eastAsia="Times New Roman" w:hAnsi="Arabic Typesetting" w:cs="Arabic Typesetting"/>
          <w:sz w:val="32"/>
          <w:szCs w:val="32"/>
        </w:rPr>
        <w:t>Age does not have a statistically significant effect on Alzheimer's diagnosis based on this dataset.</w:t>
      </w:r>
    </w:p>
    <w:p w14:paraId="6142E62E" w14:textId="77777777" w:rsidR="00B579D6" w:rsidRDefault="00B579D6" w:rsidP="00B579D6">
      <w:pPr>
        <w:spacing w:before="100" w:beforeAutospacing="1" w:after="100" w:afterAutospacing="1" w:line="240" w:lineRule="auto"/>
        <w:rPr>
          <w:rFonts w:ascii="Arabic Typesetting" w:eastAsia="Times New Roman" w:hAnsi="Arabic Typesetting" w:cs="Arabic Typesetting"/>
          <w:sz w:val="32"/>
          <w:szCs w:val="32"/>
        </w:rPr>
      </w:pPr>
      <w:r w:rsidRPr="00B579D6">
        <w:rPr>
          <w:rFonts w:ascii="Arabic Typesetting" w:eastAsia="Times New Roman" w:hAnsi="Arabic Typesetting" w:cs="Arabic Typesetting"/>
          <w:b/>
          <w:bCs/>
          <w:sz w:val="32"/>
          <w:szCs w:val="32"/>
        </w:rPr>
        <w:t>Gender:</w:t>
      </w:r>
      <w:r>
        <w:rPr>
          <w:rFonts w:ascii="Arabic Typesetting" w:eastAsia="Times New Roman" w:hAnsi="Arabic Typesetting" w:cs="Arabic Typesetting"/>
          <w:sz w:val="32"/>
          <w:szCs w:val="32"/>
        </w:rPr>
        <w:t xml:space="preserve">                                                                                                                                   </w:t>
      </w:r>
      <w:r w:rsidRPr="00B579D6">
        <w:rPr>
          <w:rFonts w:ascii="Arabic Typesetting" w:eastAsia="Times New Roman" w:hAnsi="Arabic Typesetting" w:cs="Arabic Typesetting"/>
          <w:sz w:val="32"/>
          <w:szCs w:val="32"/>
        </w:rPr>
        <w:t xml:space="preserve">The gender-based analysis showed a nearly equal distribution of Alzheimer's </w:t>
      </w:r>
      <w:r>
        <w:rPr>
          <w:rFonts w:ascii="Arabic Typesetting" w:eastAsia="Times New Roman" w:hAnsi="Arabic Typesetting" w:cs="Arabic Typesetting"/>
          <w:sz w:val="32"/>
          <w:szCs w:val="32"/>
        </w:rPr>
        <w:t xml:space="preserve">cases between males and females.                                                                                                                                            </w:t>
      </w:r>
      <w:r w:rsidRPr="00B579D6">
        <w:rPr>
          <w:rFonts w:ascii="Arabic Typesetting" w:eastAsia="Times New Roman" w:hAnsi="Arabic Typesetting" w:cs="Arabic Typesetting"/>
          <w:sz w:val="32"/>
          <w:szCs w:val="32"/>
        </w:rPr>
        <w:t xml:space="preserve">The </w:t>
      </w:r>
      <w:r w:rsidRPr="00B579D6">
        <w:rPr>
          <w:rFonts w:ascii="Arabic Typesetting" w:eastAsia="Times New Roman" w:hAnsi="Arabic Typesetting" w:cs="Arabic Typesetting"/>
          <w:b/>
          <w:bCs/>
          <w:sz w:val="32"/>
          <w:szCs w:val="32"/>
        </w:rPr>
        <w:t>Chi-Square test for gender</w:t>
      </w:r>
      <w:r w:rsidRPr="00B579D6">
        <w:rPr>
          <w:rFonts w:ascii="Arabic Typesetting" w:eastAsia="Times New Roman" w:hAnsi="Arabic Typesetting" w:cs="Arabic Typesetting"/>
          <w:sz w:val="32"/>
          <w:szCs w:val="32"/>
        </w:rPr>
        <w:t xml:space="preserve"> confirmed no statistically significant association between gender and Alzheimer's diagnosis (P-value = 0.2596).</w:t>
      </w:r>
      <w:r>
        <w:rPr>
          <w:rFonts w:ascii="Arabic Typesetting" w:eastAsia="Times New Roman" w:hAnsi="Arabic Typesetting" w:cs="Arabic Typesetting"/>
          <w:sz w:val="32"/>
          <w:szCs w:val="32"/>
        </w:rPr>
        <w:t xml:space="preserve">                                                                                        </w:t>
      </w:r>
      <w:r w:rsidRPr="00B579D6">
        <w:rPr>
          <w:rFonts w:ascii="Arabic Typesetting" w:eastAsia="Times New Roman" w:hAnsi="Arabic Typesetting" w:cs="Arabic Typesetting"/>
          <w:sz w:val="32"/>
          <w:szCs w:val="32"/>
        </w:rPr>
        <w:t>So, Gender does not have a statistically significant effect on Alzheimer's diagnosis based on this dataset.</w:t>
      </w:r>
    </w:p>
    <w:p w14:paraId="5E854B0D" w14:textId="77777777" w:rsidR="00B579D6" w:rsidRPr="00B579D6" w:rsidRDefault="00B579D6" w:rsidP="00B579D6">
      <w:pPr>
        <w:spacing w:before="100" w:beforeAutospacing="1" w:after="100" w:afterAutospacing="1" w:line="240" w:lineRule="auto"/>
        <w:rPr>
          <w:rFonts w:ascii="Arabic Typesetting" w:eastAsia="Times New Roman" w:hAnsi="Arabic Typesetting" w:cs="Arabic Typesetting"/>
          <w:sz w:val="32"/>
          <w:szCs w:val="32"/>
        </w:rPr>
      </w:pPr>
    </w:p>
    <w:p w14:paraId="3A9D117B" w14:textId="77777777" w:rsidR="00524CAE" w:rsidRPr="00B579D6" w:rsidRDefault="00B579D6" w:rsidP="000C6094">
      <w:pPr>
        <w:rPr>
          <w:rFonts w:ascii="Arabic Typesetting" w:hAnsi="Arabic Typesetting" w:cs="Arabic Typesetting"/>
          <w:b/>
          <w:bCs/>
          <w:i/>
          <w:iCs/>
          <w:color w:val="00B050"/>
          <w:sz w:val="52"/>
          <w:szCs w:val="52"/>
        </w:rPr>
      </w:pPr>
      <w:r w:rsidRPr="00B579D6">
        <w:rPr>
          <w:rFonts w:ascii="Arabic Typesetting" w:hAnsi="Arabic Typesetting" w:cs="Arabic Typesetting"/>
          <w:b/>
          <w:bCs/>
          <w:i/>
          <w:iCs/>
          <w:color w:val="00B050"/>
          <w:sz w:val="52"/>
          <w:szCs w:val="52"/>
        </w:rPr>
        <w:t xml:space="preserve">Final answer (Finally </w:t>
      </w:r>
      <w:r w:rsidRPr="00B579D6">
        <w:rPr>
          <w:rFonts w:ascii="Arabic Typesetting" w:hAnsi="Arabic Typesetting" w:cs="Arabic Typesetting"/>
          <w:b/>
          <w:bCs/>
          <w:i/>
          <w:iCs/>
          <w:color w:val="00B050"/>
          <w:sz w:val="52"/>
          <w:szCs w:val="52"/>
        </w:rPr>
        <w:sym w:font="Wingdings" w:char="F04A"/>
      </w:r>
      <w:r w:rsidRPr="00B579D6">
        <w:rPr>
          <w:rFonts w:ascii="Arabic Typesetting" w:hAnsi="Arabic Typesetting" w:cs="Arabic Typesetting"/>
          <w:b/>
          <w:bCs/>
          <w:i/>
          <w:iCs/>
          <w:color w:val="00B050"/>
          <w:sz w:val="52"/>
          <w:szCs w:val="52"/>
        </w:rPr>
        <w:t xml:space="preserve">): </w:t>
      </w:r>
    </w:p>
    <w:p w14:paraId="36B47AC5" w14:textId="77777777" w:rsidR="00B579D6" w:rsidRPr="00B579D6" w:rsidRDefault="00B579D6" w:rsidP="00B579D6">
      <w:pPr>
        <w:rPr>
          <w:rFonts w:ascii="Arabic Typesetting" w:hAnsi="Arabic Typesetting" w:cs="Arabic Typesetting"/>
          <w:b/>
          <w:bCs/>
          <w:i/>
          <w:iCs/>
          <w:sz w:val="52"/>
          <w:szCs w:val="52"/>
          <w:rtl/>
        </w:rPr>
      </w:pPr>
      <w:r w:rsidRPr="00B579D6">
        <w:rPr>
          <w:rFonts w:ascii="Arabic Typesetting" w:hAnsi="Arabic Typesetting" w:cs="Arabic Typesetting"/>
          <w:b/>
          <w:bCs/>
          <w:i/>
          <w:iCs/>
          <w:sz w:val="40"/>
          <w:szCs w:val="40"/>
        </w:rPr>
        <w:lastRenderedPageBreak/>
        <w:t xml:space="preserve">Both </w:t>
      </w:r>
      <w:r w:rsidRPr="00B579D6">
        <w:rPr>
          <w:rStyle w:val="a3"/>
          <w:rFonts w:ascii="Arabic Typesetting" w:hAnsi="Arabic Typesetting" w:cs="Arabic Typesetting"/>
          <w:i/>
          <w:iCs/>
          <w:sz w:val="40"/>
          <w:szCs w:val="40"/>
        </w:rPr>
        <w:t>age</w:t>
      </w:r>
      <w:r w:rsidRPr="00B579D6">
        <w:rPr>
          <w:rFonts w:ascii="Arabic Typesetting" w:hAnsi="Arabic Typesetting" w:cs="Arabic Typesetting"/>
          <w:b/>
          <w:bCs/>
          <w:i/>
          <w:iCs/>
          <w:sz w:val="40"/>
          <w:szCs w:val="40"/>
        </w:rPr>
        <w:t xml:space="preserve"> and </w:t>
      </w:r>
      <w:r w:rsidRPr="00B579D6">
        <w:rPr>
          <w:rStyle w:val="a3"/>
          <w:rFonts w:ascii="Arabic Typesetting" w:hAnsi="Arabic Typesetting" w:cs="Arabic Typesetting"/>
          <w:i/>
          <w:iCs/>
          <w:sz w:val="40"/>
          <w:szCs w:val="40"/>
        </w:rPr>
        <w:t>gender</w:t>
      </w:r>
      <w:r w:rsidRPr="00B579D6">
        <w:rPr>
          <w:rFonts w:ascii="Arabic Typesetting" w:hAnsi="Arabic Typesetting" w:cs="Arabic Typesetting"/>
          <w:b/>
          <w:bCs/>
          <w:i/>
          <w:iCs/>
          <w:sz w:val="40"/>
          <w:szCs w:val="40"/>
        </w:rPr>
        <w:t xml:space="preserve"> do not show a significant effect on Alzheimer's diagnosis according to the statistical tests and the dataset used. While slight patterns were observed visually, they are not strong enough to draw conclusive evidence.</w:t>
      </w:r>
    </w:p>
    <w:p w14:paraId="44D69E4C" w14:textId="77777777" w:rsidR="00524CAE" w:rsidRDefault="00524CAE" w:rsidP="000C6094">
      <w:pPr>
        <w:rPr>
          <w:rFonts w:ascii="Arabic Typesetting" w:hAnsi="Arabic Typesetting" w:cs="Arabic Typesetting"/>
          <w:b/>
          <w:bCs/>
          <w:sz w:val="44"/>
          <w:szCs w:val="44"/>
          <w:rtl/>
        </w:rPr>
      </w:pPr>
    </w:p>
    <w:p w14:paraId="7883B56E" w14:textId="77777777" w:rsidR="000C6094" w:rsidRPr="00616BE9" w:rsidRDefault="000C6094" w:rsidP="00616BE9">
      <w:pPr>
        <w:rPr>
          <w:rFonts w:ascii="Arabic Typesetting" w:hAnsi="Arabic Typesetting" w:cs="Arabic Typesetting"/>
          <w:sz w:val="32"/>
          <w:szCs w:val="32"/>
        </w:rPr>
      </w:pPr>
    </w:p>
    <w:sectPr w:rsidR="000C6094" w:rsidRPr="00616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D7EC" w14:textId="77777777" w:rsidR="00794579" w:rsidRDefault="00794579" w:rsidP="00616BE9">
      <w:pPr>
        <w:spacing w:after="0" w:line="240" w:lineRule="auto"/>
      </w:pPr>
      <w:r>
        <w:separator/>
      </w:r>
    </w:p>
  </w:endnote>
  <w:endnote w:type="continuationSeparator" w:id="0">
    <w:p w14:paraId="1613D9E9" w14:textId="77777777" w:rsidR="00794579" w:rsidRDefault="00794579" w:rsidP="0061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abic Typesetting">
    <w:altName w:val="Arial"/>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3D31" w14:textId="77777777" w:rsidR="00794579" w:rsidRDefault="00794579" w:rsidP="00616BE9">
      <w:pPr>
        <w:spacing w:after="0" w:line="240" w:lineRule="auto"/>
      </w:pPr>
      <w:r>
        <w:separator/>
      </w:r>
    </w:p>
  </w:footnote>
  <w:footnote w:type="continuationSeparator" w:id="0">
    <w:p w14:paraId="54F5C882" w14:textId="77777777" w:rsidR="00794579" w:rsidRDefault="00794579" w:rsidP="00616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291"/>
    <w:multiLevelType w:val="multilevel"/>
    <w:tmpl w:val="84A6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4704"/>
    <w:multiLevelType w:val="multilevel"/>
    <w:tmpl w:val="5A2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51B93"/>
    <w:multiLevelType w:val="multilevel"/>
    <w:tmpl w:val="F7D2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790A"/>
    <w:multiLevelType w:val="multilevel"/>
    <w:tmpl w:val="794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92AF9"/>
    <w:multiLevelType w:val="multilevel"/>
    <w:tmpl w:val="A01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40BFF"/>
    <w:multiLevelType w:val="multilevel"/>
    <w:tmpl w:val="A9A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3321"/>
    <w:multiLevelType w:val="multilevel"/>
    <w:tmpl w:val="84A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C6947"/>
    <w:multiLevelType w:val="multilevel"/>
    <w:tmpl w:val="2C040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939EF"/>
    <w:multiLevelType w:val="multilevel"/>
    <w:tmpl w:val="6F56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C6316"/>
    <w:multiLevelType w:val="multilevel"/>
    <w:tmpl w:val="16F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B5F0C"/>
    <w:multiLevelType w:val="multilevel"/>
    <w:tmpl w:val="2A5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05E71"/>
    <w:multiLevelType w:val="multilevel"/>
    <w:tmpl w:val="D58E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C35FF"/>
    <w:multiLevelType w:val="multilevel"/>
    <w:tmpl w:val="560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76D96"/>
    <w:multiLevelType w:val="multilevel"/>
    <w:tmpl w:val="AAA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01589"/>
    <w:multiLevelType w:val="multilevel"/>
    <w:tmpl w:val="D2C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E46EB"/>
    <w:multiLevelType w:val="multilevel"/>
    <w:tmpl w:val="C9B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85008"/>
    <w:multiLevelType w:val="multilevel"/>
    <w:tmpl w:val="25A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77CDD"/>
    <w:multiLevelType w:val="multilevel"/>
    <w:tmpl w:val="1A6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742495">
    <w:abstractNumId w:val="15"/>
  </w:num>
  <w:num w:numId="2" w16cid:durableId="1903519682">
    <w:abstractNumId w:val="9"/>
  </w:num>
  <w:num w:numId="3" w16cid:durableId="1554459008">
    <w:abstractNumId w:val="1"/>
  </w:num>
  <w:num w:numId="4" w16cid:durableId="204291932">
    <w:abstractNumId w:val="12"/>
  </w:num>
  <w:num w:numId="5" w16cid:durableId="829710144">
    <w:abstractNumId w:val="13"/>
  </w:num>
  <w:num w:numId="6" w16cid:durableId="1411344916">
    <w:abstractNumId w:val="5"/>
  </w:num>
  <w:num w:numId="7" w16cid:durableId="1463647335">
    <w:abstractNumId w:val="6"/>
  </w:num>
  <w:num w:numId="8" w16cid:durableId="1776746884">
    <w:abstractNumId w:val="10"/>
  </w:num>
  <w:num w:numId="9" w16cid:durableId="98598721">
    <w:abstractNumId w:val="14"/>
  </w:num>
  <w:num w:numId="10" w16cid:durableId="1005791377">
    <w:abstractNumId w:val="17"/>
  </w:num>
  <w:num w:numId="11" w16cid:durableId="1657489496">
    <w:abstractNumId w:val="3"/>
  </w:num>
  <w:num w:numId="12" w16cid:durableId="5376663">
    <w:abstractNumId w:val="11"/>
  </w:num>
  <w:num w:numId="13" w16cid:durableId="1765228674">
    <w:abstractNumId w:val="0"/>
  </w:num>
  <w:num w:numId="14" w16cid:durableId="563369729">
    <w:abstractNumId w:val="16"/>
  </w:num>
  <w:num w:numId="15" w16cid:durableId="479274412">
    <w:abstractNumId w:val="2"/>
  </w:num>
  <w:num w:numId="16" w16cid:durableId="488132114">
    <w:abstractNumId w:val="4"/>
  </w:num>
  <w:num w:numId="17" w16cid:durableId="1380938647">
    <w:abstractNumId w:val="8"/>
  </w:num>
  <w:num w:numId="18" w16cid:durableId="437334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A47"/>
    <w:rsid w:val="000C6094"/>
    <w:rsid w:val="0015658D"/>
    <w:rsid w:val="00285730"/>
    <w:rsid w:val="002D72E7"/>
    <w:rsid w:val="00311EA7"/>
    <w:rsid w:val="003663F1"/>
    <w:rsid w:val="00425E4B"/>
    <w:rsid w:val="00524CAE"/>
    <w:rsid w:val="005525EB"/>
    <w:rsid w:val="00616BE9"/>
    <w:rsid w:val="00685A47"/>
    <w:rsid w:val="0073318B"/>
    <w:rsid w:val="00767E32"/>
    <w:rsid w:val="00794579"/>
    <w:rsid w:val="00806801"/>
    <w:rsid w:val="0095615D"/>
    <w:rsid w:val="0099315C"/>
    <w:rsid w:val="00AD4CA3"/>
    <w:rsid w:val="00B579D6"/>
    <w:rsid w:val="00BB15DA"/>
    <w:rsid w:val="00C14BFF"/>
    <w:rsid w:val="00C45BA6"/>
    <w:rsid w:val="00CE7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49E06A"/>
  <w15:chartTrackingRefBased/>
  <w15:docId w15:val="{3CF58FC3-E43D-4167-8C76-9FF1858C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C6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524C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5A47"/>
    <w:rPr>
      <w:b/>
      <w:bCs/>
    </w:rPr>
  </w:style>
  <w:style w:type="paragraph" w:styleId="NormalWeb">
    <w:name w:val="Normal (Web)"/>
    <w:basedOn w:val="a"/>
    <w:uiPriority w:val="99"/>
    <w:unhideWhenUsed/>
    <w:rsid w:val="00685A4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616BE9"/>
    <w:pPr>
      <w:tabs>
        <w:tab w:val="center" w:pos="4680"/>
        <w:tab w:val="right" w:pos="9360"/>
      </w:tabs>
      <w:spacing w:after="0" w:line="240" w:lineRule="auto"/>
    </w:pPr>
  </w:style>
  <w:style w:type="character" w:customStyle="1" w:styleId="a5">
    <w:name w:val="כותרת עליונה תו"/>
    <w:basedOn w:val="a0"/>
    <w:link w:val="a4"/>
    <w:uiPriority w:val="99"/>
    <w:rsid w:val="00616BE9"/>
  </w:style>
  <w:style w:type="paragraph" w:styleId="a6">
    <w:name w:val="footer"/>
    <w:basedOn w:val="a"/>
    <w:link w:val="a7"/>
    <w:uiPriority w:val="99"/>
    <w:unhideWhenUsed/>
    <w:rsid w:val="00616BE9"/>
    <w:pPr>
      <w:tabs>
        <w:tab w:val="center" w:pos="4680"/>
        <w:tab w:val="right" w:pos="9360"/>
      </w:tabs>
      <w:spacing w:after="0" w:line="240" w:lineRule="auto"/>
    </w:pPr>
  </w:style>
  <w:style w:type="character" w:customStyle="1" w:styleId="a7">
    <w:name w:val="כותרת תחתונה תו"/>
    <w:basedOn w:val="a0"/>
    <w:link w:val="a6"/>
    <w:uiPriority w:val="99"/>
    <w:rsid w:val="00616BE9"/>
  </w:style>
  <w:style w:type="character" w:customStyle="1" w:styleId="30">
    <w:name w:val="כותרת 3 תו"/>
    <w:basedOn w:val="a0"/>
    <w:link w:val="3"/>
    <w:uiPriority w:val="9"/>
    <w:rsid w:val="000C6094"/>
    <w:rPr>
      <w:rFonts w:ascii="Times New Roman" w:eastAsia="Times New Roman" w:hAnsi="Times New Roman" w:cs="Times New Roman"/>
      <w:b/>
      <w:bCs/>
      <w:sz w:val="27"/>
      <w:szCs w:val="27"/>
    </w:rPr>
  </w:style>
  <w:style w:type="character" w:customStyle="1" w:styleId="40">
    <w:name w:val="כותרת 4 תו"/>
    <w:basedOn w:val="a0"/>
    <w:link w:val="4"/>
    <w:uiPriority w:val="9"/>
    <w:semiHidden/>
    <w:rsid w:val="00524CAE"/>
    <w:rPr>
      <w:rFonts w:asciiTheme="majorHAnsi" w:eastAsiaTheme="majorEastAsia" w:hAnsiTheme="majorHAnsi" w:cstheme="majorBidi"/>
      <w:i/>
      <w:iCs/>
      <w:color w:val="2E74B5" w:themeColor="accent1" w:themeShade="BF"/>
    </w:rPr>
  </w:style>
  <w:style w:type="character" w:styleId="a8">
    <w:name w:val="Emphasis"/>
    <w:basedOn w:val="a0"/>
    <w:uiPriority w:val="20"/>
    <w:qFormat/>
    <w:rsid w:val="00B57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241">
      <w:bodyDiv w:val="1"/>
      <w:marLeft w:val="0"/>
      <w:marRight w:val="0"/>
      <w:marTop w:val="0"/>
      <w:marBottom w:val="0"/>
      <w:divBdr>
        <w:top w:val="none" w:sz="0" w:space="0" w:color="auto"/>
        <w:left w:val="none" w:sz="0" w:space="0" w:color="auto"/>
        <w:bottom w:val="none" w:sz="0" w:space="0" w:color="auto"/>
        <w:right w:val="none" w:sz="0" w:space="0" w:color="auto"/>
      </w:divBdr>
    </w:div>
    <w:div w:id="205534196">
      <w:bodyDiv w:val="1"/>
      <w:marLeft w:val="0"/>
      <w:marRight w:val="0"/>
      <w:marTop w:val="0"/>
      <w:marBottom w:val="0"/>
      <w:divBdr>
        <w:top w:val="none" w:sz="0" w:space="0" w:color="auto"/>
        <w:left w:val="none" w:sz="0" w:space="0" w:color="auto"/>
        <w:bottom w:val="none" w:sz="0" w:space="0" w:color="auto"/>
        <w:right w:val="none" w:sz="0" w:space="0" w:color="auto"/>
      </w:divBdr>
    </w:div>
    <w:div w:id="437717508">
      <w:bodyDiv w:val="1"/>
      <w:marLeft w:val="0"/>
      <w:marRight w:val="0"/>
      <w:marTop w:val="0"/>
      <w:marBottom w:val="0"/>
      <w:divBdr>
        <w:top w:val="none" w:sz="0" w:space="0" w:color="auto"/>
        <w:left w:val="none" w:sz="0" w:space="0" w:color="auto"/>
        <w:bottom w:val="none" w:sz="0" w:space="0" w:color="auto"/>
        <w:right w:val="none" w:sz="0" w:space="0" w:color="auto"/>
      </w:divBdr>
    </w:div>
    <w:div w:id="633606170">
      <w:bodyDiv w:val="1"/>
      <w:marLeft w:val="0"/>
      <w:marRight w:val="0"/>
      <w:marTop w:val="0"/>
      <w:marBottom w:val="0"/>
      <w:divBdr>
        <w:top w:val="none" w:sz="0" w:space="0" w:color="auto"/>
        <w:left w:val="none" w:sz="0" w:space="0" w:color="auto"/>
        <w:bottom w:val="none" w:sz="0" w:space="0" w:color="auto"/>
        <w:right w:val="none" w:sz="0" w:space="0" w:color="auto"/>
      </w:divBdr>
    </w:div>
    <w:div w:id="649868764">
      <w:bodyDiv w:val="1"/>
      <w:marLeft w:val="0"/>
      <w:marRight w:val="0"/>
      <w:marTop w:val="0"/>
      <w:marBottom w:val="0"/>
      <w:divBdr>
        <w:top w:val="none" w:sz="0" w:space="0" w:color="auto"/>
        <w:left w:val="none" w:sz="0" w:space="0" w:color="auto"/>
        <w:bottom w:val="none" w:sz="0" w:space="0" w:color="auto"/>
        <w:right w:val="none" w:sz="0" w:space="0" w:color="auto"/>
      </w:divBdr>
    </w:div>
    <w:div w:id="662241580">
      <w:bodyDiv w:val="1"/>
      <w:marLeft w:val="0"/>
      <w:marRight w:val="0"/>
      <w:marTop w:val="0"/>
      <w:marBottom w:val="0"/>
      <w:divBdr>
        <w:top w:val="none" w:sz="0" w:space="0" w:color="auto"/>
        <w:left w:val="none" w:sz="0" w:space="0" w:color="auto"/>
        <w:bottom w:val="none" w:sz="0" w:space="0" w:color="auto"/>
        <w:right w:val="none" w:sz="0" w:space="0" w:color="auto"/>
      </w:divBdr>
    </w:div>
    <w:div w:id="694624520">
      <w:bodyDiv w:val="1"/>
      <w:marLeft w:val="0"/>
      <w:marRight w:val="0"/>
      <w:marTop w:val="0"/>
      <w:marBottom w:val="0"/>
      <w:divBdr>
        <w:top w:val="none" w:sz="0" w:space="0" w:color="auto"/>
        <w:left w:val="none" w:sz="0" w:space="0" w:color="auto"/>
        <w:bottom w:val="none" w:sz="0" w:space="0" w:color="auto"/>
        <w:right w:val="none" w:sz="0" w:space="0" w:color="auto"/>
      </w:divBdr>
    </w:div>
    <w:div w:id="831797138">
      <w:bodyDiv w:val="1"/>
      <w:marLeft w:val="0"/>
      <w:marRight w:val="0"/>
      <w:marTop w:val="0"/>
      <w:marBottom w:val="0"/>
      <w:divBdr>
        <w:top w:val="none" w:sz="0" w:space="0" w:color="auto"/>
        <w:left w:val="none" w:sz="0" w:space="0" w:color="auto"/>
        <w:bottom w:val="none" w:sz="0" w:space="0" w:color="auto"/>
        <w:right w:val="none" w:sz="0" w:space="0" w:color="auto"/>
      </w:divBdr>
    </w:div>
    <w:div w:id="860240529">
      <w:bodyDiv w:val="1"/>
      <w:marLeft w:val="0"/>
      <w:marRight w:val="0"/>
      <w:marTop w:val="0"/>
      <w:marBottom w:val="0"/>
      <w:divBdr>
        <w:top w:val="none" w:sz="0" w:space="0" w:color="auto"/>
        <w:left w:val="none" w:sz="0" w:space="0" w:color="auto"/>
        <w:bottom w:val="none" w:sz="0" w:space="0" w:color="auto"/>
        <w:right w:val="none" w:sz="0" w:space="0" w:color="auto"/>
      </w:divBdr>
    </w:div>
    <w:div w:id="1036539687">
      <w:bodyDiv w:val="1"/>
      <w:marLeft w:val="0"/>
      <w:marRight w:val="0"/>
      <w:marTop w:val="0"/>
      <w:marBottom w:val="0"/>
      <w:divBdr>
        <w:top w:val="none" w:sz="0" w:space="0" w:color="auto"/>
        <w:left w:val="none" w:sz="0" w:space="0" w:color="auto"/>
        <w:bottom w:val="none" w:sz="0" w:space="0" w:color="auto"/>
        <w:right w:val="none" w:sz="0" w:space="0" w:color="auto"/>
      </w:divBdr>
    </w:div>
    <w:div w:id="1038505245">
      <w:bodyDiv w:val="1"/>
      <w:marLeft w:val="0"/>
      <w:marRight w:val="0"/>
      <w:marTop w:val="0"/>
      <w:marBottom w:val="0"/>
      <w:divBdr>
        <w:top w:val="none" w:sz="0" w:space="0" w:color="auto"/>
        <w:left w:val="none" w:sz="0" w:space="0" w:color="auto"/>
        <w:bottom w:val="none" w:sz="0" w:space="0" w:color="auto"/>
        <w:right w:val="none" w:sz="0" w:space="0" w:color="auto"/>
      </w:divBdr>
    </w:div>
    <w:div w:id="1043753931">
      <w:bodyDiv w:val="1"/>
      <w:marLeft w:val="0"/>
      <w:marRight w:val="0"/>
      <w:marTop w:val="0"/>
      <w:marBottom w:val="0"/>
      <w:divBdr>
        <w:top w:val="none" w:sz="0" w:space="0" w:color="auto"/>
        <w:left w:val="none" w:sz="0" w:space="0" w:color="auto"/>
        <w:bottom w:val="none" w:sz="0" w:space="0" w:color="auto"/>
        <w:right w:val="none" w:sz="0" w:space="0" w:color="auto"/>
      </w:divBdr>
    </w:div>
    <w:div w:id="1669400972">
      <w:bodyDiv w:val="1"/>
      <w:marLeft w:val="0"/>
      <w:marRight w:val="0"/>
      <w:marTop w:val="0"/>
      <w:marBottom w:val="0"/>
      <w:divBdr>
        <w:top w:val="none" w:sz="0" w:space="0" w:color="auto"/>
        <w:left w:val="none" w:sz="0" w:space="0" w:color="auto"/>
        <w:bottom w:val="none" w:sz="0" w:space="0" w:color="auto"/>
        <w:right w:val="none" w:sz="0" w:space="0" w:color="auto"/>
      </w:divBdr>
    </w:div>
    <w:div w:id="1766268835">
      <w:bodyDiv w:val="1"/>
      <w:marLeft w:val="0"/>
      <w:marRight w:val="0"/>
      <w:marTop w:val="0"/>
      <w:marBottom w:val="0"/>
      <w:divBdr>
        <w:top w:val="none" w:sz="0" w:space="0" w:color="auto"/>
        <w:left w:val="none" w:sz="0" w:space="0" w:color="auto"/>
        <w:bottom w:val="none" w:sz="0" w:space="0" w:color="auto"/>
        <w:right w:val="none" w:sz="0" w:space="0" w:color="auto"/>
      </w:divBdr>
      <w:divsChild>
        <w:div w:id="1199928337">
          <w:marLeft w:val="0"/>
          <w:marRight w:val="0"/>
          <w:marTop w:val="0"/>
          <w:marBottom w:val="0"/>
          <w:divBdr>
            <w:top w:val="none" w:sz="0" w:space="0" w:color="auto"/>
            <w:left w:val="none" w:sz="0" w:space="0" w:color="auto"/>
            <w:bottom w:val="none" w:sz="0" w:space="0" w:color="auto"/>
            <w:right w:val="none" w:sz="0" w:space="0" w:color="auto"/>
          </w:divBdr>
          <w:divsChild>
            <w:div w:id="246156641">
              <w:marLeft w:val="0"/>
              <w:marRight w:val="0"/>
              <w:marTop w:val="0"/>
              <w:marBottom w:val="0"/>
              <w:divBdr>
                <w:top w:val="none" w:sz="0" w:space="0" w:color="auto"/>
                <w:left w:val="none" w:sz="0" w:space="0" w:color="auto"/>
                <w:bottom w:val="none" w:sz="0" w:space="0" w:color="auto"/>
                <w:right w:val="none" w:sz="0" w:space="0" w:color="auto"/>
              </w:divBdr>
              <w:divsChild>
                <w:div w:id="1458721785">
                  <w:marLeft w:val="0"/>
                  <w:marRight w:val="0"/>
                  <w:marTop w:val="0"/>
                  <w:marBottom w:val="0"/>
                  <w:divBdr>
                    <w:top w:val="none" w:sz="0" w:space="0" w:color="auto"/>
                    <w:left w:val="none" w:sz="0" w:space="0" w:color="auto"/>
                    <w:bottom w:val="none" w:sz="0" w:space="0" w:color="auto"/>
                    <w:right w:val="none" w:sz="0" w:space="0" w:color="auto"/>
                  </w:divBdr>
                  <w:divsChild>
                    <w:div w:id="268897950">
                      <w:marLeft w:val="0"/>
                      <w:marRight w:val="0"/>
                      <w:marTop w:val="0"/>
                      <w:marBottom w:val="0"/>
                      <w:divBdr>
                        <w:top w:val="none" w:sz="0" w:space="0" w:color="auto"/>
                        <w:left w:val="none" w:sz="0" w:space="0" w:color="auto"/>
                        <w:bottom w:val="none" w:sz="0" w:space="0" w:color="auto"/>
                        <w:right w:val="none" w:sz="0" w:space="0" w:color="auto"/>
                      </w:divBdr>
                      <w:divsChild>
                        <w:div w:id="1306281959">
                          <w:marLeft w:val="0"/>
                          <w:marRight w:val="0"/>
                          <w:marTop w:val="0"/>
                          <w:marBottom w:val="0"/>
                          <w:divBdr>
                            <w:top w:val="none" w:sz="0" w:space="0" w:color="auto"/>
                            <w:left w:val="none" w:sz="0" w:space="0" w:color="auto"/>
                            <w:bottom w:val="none" w:sz="0" w:space="0" w:color="auto"/>
                            <w:right w:val="none" w:sz="0" w:space="0" w:color="auto"/>
                          </w:divBdr>
                          <w:divsChild>
                            <w:div w:id="1808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16159">
      <w:bodyDiv w:val="1"/>
      <w:marLeft w:val="0"/>
      <w:marRight w:val="0"/>
      <w:marTop w:val="0"/>
      <w:marBottom w:val="0"/>
      <w:divBdr>
        <w:top w:val="none" w:sz="0" w:space="0" w:color="auto"/>
        <w:left w:val="none" w:sz="0" w:space="0" w:color="auto"/>
        <w:bottom w:val="none" w:sz="0" w:space="0" w:color="auto"/>
        <w:right w:val="none" w:sz="0" w:space="0" w:color="auto"/>
      </w:divBdr>
    </w:div>
    <w:div w:id="1806239229">
      <w:bodyDiv w:val="1"/>
      <w:marLeft w:val="0"/>
      <w:marRight w:val="0"/>
      <w:marTop w:val="0"/>
      <w:marBottom w:val="0"/>
      <w:divBdr>
        <w:top w:val="none" w:sz="0" w:space="0" w:color="auto"/>
        <w:left w:val="none" w:sz="0" w:space="0" w:color="auto"/>
        <w:bottom w:val="none" w:sz="0" w:space="0" w:color="auto"/>
        <w:right w:val="none" w:sz="0" w:space="0" w:color="auto"/>
      </w:divBdr>
    </w:div>
    <w:div w:id="1936353411">
      <w:bodyDiv w:val="1"/>
      <w:marLeft w:val="0"/>
      <w:marRight w:val="0"/>
      <w:marTop w:val="0"/>
      <w:marBottom w:val="0"/>
      <w:divBdr>
        <w:top w:val="none" w:sz="0" w:space="0" w:color="auto"/>
        <w:left w:val="none" w:sz="0" w:space="0" w:color="auto"/>
        <w:bottom w:val="none" w:sz="0" w:space="0" w:color="auto"/>
        <w:right w:val="none" w:sz="0" w:space="0" w:color="auto"/>
      </w:divBdr>
    </w:div>
    <w:div w:id="1999570379">
      <w:bodyDiv w:val="1"/>
      <w:marLeft w:val="0"/>
      <w:marRight w:val="0"/>
      <w:marTop w:val="0"/>
      <w:marBottom w:val="0"/>
      <w:divBdr>
        <w:top w:val="none" w:sz="0" w:space="0" w:color="auto"/>
        <w:left w:val="none" w:sz="0" w:space="0" w:color="auto"/>
        <w:bottom w:val="none" w:sz="0" w:space="0" w:color="auto"/>
        <w:right w:val="none" w:sz="0" w:space="0" w:color="auto"/>
      </w:divBdr>
    </w:div>
    <w:div w:id="20480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1551</Words>
  <Characters>7756</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AwawDY</dc:creator>
  <cp:keywords/>
  <dc:description/>
  <cp:lastModifiedBy>Assaf Yossef</cp:lastModifiedBy>
  <cp:revision>2</cp:revision>
  <cp:lastPrinted>2025-01-24T22:46:00Z</cp:lastPrinted>
  <dcterms:created xsi:type="dcterms:W3CDTF">2025-02-02T12:31:00Z</dcterms:created>
  <dcterms:modified xsi:type="dcterms:W3CDTF">2025-02-02T12:31:00Z</dcterms:modified>
</cp:coreProperties>
</file>