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000000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3A65E1E0" w:rsidR="0026425E" w:rsidRDefault="00902EBB" w:rsidP="0026425E">
            <w:r>
              <w:t>Gavin Holway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077FE135" w:rsidR="0026425E" w:rsidRDefault="00902EBB" w:rsidP="0026425E">
            <w:r>
              <w:t>4/27/2024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4827248A" w:rsidR="0026425E" w:rsidRDefault="00902EBB" w:rsidP="0026425E">
            <w:r>
              <w:t xml:space="preserve">Zachariah </w:t>
            </w:r>
            <w:proofErr w:type="spellStart"/>
            <w:r>
              <w:t>Alvey</w:t>
            </w:r>
            <w:proofErr w:type="spellEnd"/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</w:t>
      </w:r>
      <w:proofErr w:type="gramStart"/>
      <w:r w:rsidRPr="0026425E">
        <w:rPr>
          <w:i/>
        </w:rPr>
        <w:t>e.g.</w:t>
      </w:r>
      <w:proofErr w:type="gramEnd"/>
      <w:r w:rsidRPr="0026425E">
        <w:rPr>
          <w:i/>
        </w:rPr>
        <w:t xml:space="preserve">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3DE5DDDB" w:rsidR="0026425E" w:rsidRDefault="00803DDD" w:rsidP="0026425E">
      <w:r>
        <w:t xml:space="preserve">To solve the rotate right list to me it was keeping the smallest number through the end then reinserting the smaller numbers. It seemed simple to me to use </w:t>
      </w:r>
      <w:proofErr w:type="spellStart"/>
      <w:r>
        <w:t>GetRange</w:t>
      </w:r>
      <w:proofErr w:type="spellEnd"/>
      <w:r>
        <w:t xml:space="preserve"> to grab the numbers that would slide toward the start of the array then using a loop to add the smaller numbers back into the array.</w:t>
      </w:r>
    </w:p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25555AC2" w:rsidR="0026425E" w:rsidRDefault="00803DDD" w:rsidP="0026425E">
      <w:r>
        <w:rPr>
          <w:noProof/>
        </w:rPr>
        <w:drawing>
          <wp:inline distT="0" distB="0" distL="0" distR="0" wp14:anchorId="56877D32" wp14:editId="4DFA7058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024E2"/>
    <w:rsid w:val="0026425E"/>
    <w:rsid w:val="002C0C46"/>
    <w:rsid w:val="003428DC"/>
    <w:rsid w:val="00803DDD"/>
    <w:rsid w:val="00902EBB"/>
    <w:rsid w:val="00A7108C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Jen Holway</cp:lastModifiedBy>
  <cp:revision>8</cp:revision>
  <dcterms:created xsi:type="dcterms:W3CDTF">2020-05-07T18:26:00Z</dcterms:created>
  <dcterms:modified xsi:type="dcterms:W3CDTF">2024-04-28T00:35:00Z</dcterms:modified>
</cp:coreProperties>
</file>