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0E1D" w14:textId="25F4BEAC" w:rsidR="00D33228" w:rsidRDefault="00E149E9">
      <w:r>
        <w:t>Gavin Holway</w:t>
      </w:r>
    </w:p>
    <w:p w14:paraId="6E73E7D2" w14:textId="6F7E22C8" w:rsidR="00E149E9" w:rsidRDefault="00E149E9" w:rsidP="00E149E9">
      <w:pPr>
        <w:jc w:val="center"/>
      </w:pPr>
      <w:r>
        <w:t>W10prepare</w:t>
      </w:r>
    </w:p>
    <w:p w14:paraId="5F0D9280" w14:textId="39FC6EFF" w:rsidR="00E149E9" w:rsidRDefault="00E149E9" w:rsidP="00E149E9">
      <w:r>
        <w:t>User experience: User experience or UX is a measurement of how smooth</w:t>
      </w:r>
      <w:r w:rsidR="001C74E3">
        <w:t xml:space="preserve"> an average user experience with software is. Performance </w:t>
      </w:r>
      <w:proofErr w:type="gramStart"/>
      <w:r w:rsidR="001C74E3">
        <w:t>is considered to be</w:t>
      </w:r>
      <w:proofErr w:type="gramEnd"/>
      <w:r w:rsidR="001C74E3">
        <w:t xml:space="preserve"> the foundation of UX as it is the most noticeable aspect of UX. Accessibility helps ensure that everyone has a good UX even if they have physical abnormalities. Security preserves UX by shielding users from malicious third parties, </w:t>
      </w:r>
      <w:proofErr w:type="gramStart"/>
      <w:r w:rsidR="001C74E3">
        <w:t>as long as</w:t>
      </w:r>
      <w:proofErr w:type="gramEnd"/>
      <w:r w:rsidR="001C74E3">
        <w:t xml:space="preserve"> the measures don’t impose security fatigue which harms UX. Search engine optimization can assist in good UX by ensuring what a machine can see about a site i</w:t>
      </w:r>
      <w:r w:rsidR="00A006F8">
        <w:t>s aligned with the function it fulfills. Improving UX is often about clearing away elements of a site that are unneeded or clarifying existing functions. Usability tests can be performed to determine the why behind user feedback.</w:t>
      </w:r>
    </w:p>
    <w:sectPr w:rsidR="00E14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E9"/>
    <w:rsid w:val="001C74E3"/>
    <w:rsid w:val="00712351"/>
    <w:rsid w:val="00A006F8"/>
    <w:rsid w:val="00D33228"/>
    <w:rsid w:val="00E149E9"/>
    <w:rsid w:val="00E4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585C4"/>
  <w15:chartTrackingRefBased/>
  <w15:docId w15:val="{9331E9F0-46EE-488A-A150-7D4566CFB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9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9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9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9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9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9E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9E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9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9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9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9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9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9E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Holway</dc:creator>
  <cp:keywords/>
  <dc:description/>
  <cp:lastModifiedBy>Bruce Holway</cp:lastModifiedBy>
  <cp:revision>1</cp:revision>
  <dcterms:created xsi:type="dcterms:W3CDTF">2026-03-10T17:47:00Z</dcterms:created>
  <dcterms:modified xsi:type="dcterms:W3CDTF">2026-03-10T18:10:00Z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0996e90c-9d15-4a96-bc52-8543dc3d3f3c</vt:lpwstr>
  </property>
</Properties>
</file>