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3E97" w14:textId="28E688B0" w:rsidR="00D33228" w:rsidRDefault="00DB16D3">
      <w:r>
        <w:t>Gavin Holway</w:t>
      </w:r>
    </w:p>
    <w:p w14:paraId="128B3DFE" w14:textId="7BA3076A" w:rsidR="00DB16D3" w:rsidRDefault="00DB16D3" w:rsidP="00DB16D3">
      <w:pPr>
        <w:jc w:val="center"/>
      </w:pPr>
      <w:r>
        <w:t>W07 prepare</w:t>
      </w:r>
    </w:p>
    <w:p w14:paraId="67CAC083" w14:textId="4665E7E4" w:rsidR="00DB16D3" w:rsidRDefault="00DB16D3" w:rsidP="00DB16D3">
      <w:r>
        <w:t xml:space="preserve">CSS animations: </w:t>
      </w:r>
      <w:r w:rsidR="009C224C">
        <w:t xml:space="preserve">They allow parts of the webpage to move or change styles without the need for external video files. They begin once the page loads rather than waiting for a user input like a CSS transition. To create one first create a keyframe and then apply an element to it. To have multiple keyframes in a single CSS animation use percentages rather than the simple </w:t>
      </w:r>
      <w:proofErr w:type="gramStart"/>
      <w:r w:rsidR="009C224C">
        <w:t>from</w:t>
      </w:r>
      <w:proofErr w:type="gramEnd"/>
      <w:r w:rsidR="009C224C">
        <w:t xml:space="preserve"> and to keywords.</w:t>
      </w:r>
    </w:p>
    <w:p w14:paraId="48EDC481" w14:textId="2B669DB6" w:rsidR="00DB16D3" w:rsidRDefault="00DB16D3" w:rsidP="00DB16D3">
      <w:r>
        <w:t xml:space="preserve">Hide and seek with CSS: </w:t>
      </w:r>
      <w:r w:rsidR="009C224C">
        <w:t>One could use display: none, visibility: hidden, or opacity: 0 to make things disappear with CSS. To toggle things in CSS a user action pseudo-class or a checkbox hack can be used to allow a user to toggle the state of an object. To create a fade effect one can gradually adjust the opacity value of an element. The simple way to have an element take up all of the space would be to use</w:t>
      </w:r>
      <w:r w:rsidR="007E437A">
        <w:t xml:space="preserve"> viewport units set to 100.</w:t>
      </w:r>
    </w:p>
    <w:sectPr w:rsidR="00DB16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6D3"/>
    <w:rsid w:val="001457C7"/>
    <w:rsid w:val="00712351"/>
    <w:rsid w:val="007E437A"/>
    <w:rsid w:val="009C224C"/>
    <w:rsid w:val="00D33228"/>
    <w:rsid w:val="00D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1DD77"/>
  <w15:chartTrackingRefBased/>
  <w15:docId w15:val="{6868068D-CA8D-4A42-98A7-9FD6173C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6D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6D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6D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6D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6D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6D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6D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6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6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6D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6D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6D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6D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Holway</dc:creator>
  <cp:keywords/>
  <dc:description/>
  <cp:lastModifiedBy>Bruce Holway</cp:lastModifiedBy>
  <cp:revision>1</cp:revision>
  <dcterms:created xsi:type="dcterms:W3CDTF">2026-02-16T20:16:00Z</dcterms:created>
  <dcterms:modified xsi:type="dcterms:W3CDTF">2026-02-16T20:55:00Z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505bd860-30bf-4313-922a-e25e2c11a489</vt:lpwstr>
  </property>
</Properties>
</file>