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213E962C" w:rsidR="000310CF" w:rsidRPr="00982C7E" w:rsidRDefault="00CB1D10" w:rsidP="00CB1D10">
      <w:pPr>
        <w:pStyle w:val="a5"/>
        <w:ind w:left="567" w:firstLine="0"/>
        <w:jc w:val="center"/>
        <w:rPr>
          <w:b w:val="0"/>
          <w:sz w:val="20"/>
          <w:lang w:val="en-US"/>
        </w:rPr>
      </w:pPr>
      <w:r>
        <w:rPr>
          <w:spacing w:val="25"/>
        </w:rPr>
        <w:t>Отчёт по практической работе №</w:t>
      </w:r>
      <w:r w:rsidR="00982C7E">
        <w:rPr>
          <w:spacing w:val="25"/>
          <w:lang w:val="en-US"/>
        </w:rPr>
        <w:t>1444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47764DAE" w:rsidR="00CB1D10" w:rsidRPr="00CB1D10" w:rsidRDefault="00982C7E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82C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EE8C0" wp14:editId="224BA399">
            <wp:extent cx="6654800" cy="6911975"/>
            <wp:effectExtent l="0" t="0" r="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339AA990" w:rsid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982C7E" w:rsidRPr="00982C7E">
        <w:rPr>
          <w:rFonts w:ascii="Times New Roman" w:hAnsi="Times New Roman" w:cs="Times New Roman"/>
          <w:sz w:val="24"/>
          <w:szCs w:val="24"/>
        </w:rPr>
        <w:t>1444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82C7E" w:rsidRPr="008E6C55">
          <w:rPr>
            <w:rStyle w:val="af"/>
            <w:rFonts w:ascii="Times New Roman" w:hAnsi="Times New Roman" w:cs="Times New Roman"/>
            <w:sz w:val="24"/>
            <w:szCs w:val="24"/>
          </w:rPr>
          <w:t>https://github.com/ghorik78/Algorithms-and-datastructures</w:t>
        </w:r>
      </w:hyperlink>
    </w:p>
    <w:p w14:paraId="1A0C0102" w14:textId="2722B98A" w:rsidR="00982C7E" w:rsidRDefault="00982C7E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A349C13" w14:textId="77777777" w:rsidR="00982C7E" w:rsidRPr="00CB1D10" w:rsidRDefault="00982C7E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DE7EF54" w14:textId="130C6965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340E7F" w14:textId="74396140" w:rsidR="00982C7E" w:rsidRPr="00982C7E" w:rsidRDefault="00982C7E" w:rsidP="00982C7E">
      <w:pPr>
        <w:pStyle w:val="ae"/>
        <w:ind w:left="567" w:firstLine="426"/>
        <w:rPr>
          <w:rFonts w:ascii="Times New Roman" w:hAnsi="Times New Roman" w:cs="Times New Roman"/>
          <w:sz w:val="24"/>
          <w:szCs w:val="24"/>
        </w:rPr>
      </w:pPr>
      <w:r w:rsidRPr="00982C7E">
        <w:rPr>
          <w:rFonts w:ascii="Times New Roman" w:hAnsi="Times New Roman" w:cs="Times New Roman"/>
          <w:sz w:val="24"/>
          <w:szCs w:val="24"/>
        </w:rPr>
        <w:t>Сначала отдельно считаем начальную точку, затем будем использовать её как начало координат. Для этого у всех последующих точек вычтем из координат координаты точки начала.</w:t>
      </w:r>
    </w:p>
    <w:p w14:paraId="5854C0D2" w14:textId="66BE4968" w:rsidR="00982C7E" w:rsidRDefault="00982C7E" w:rsidP="00982C7E">
      <w:pPr>
        <w:pStyle w:val="a6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Разобьём все точки на два типа: те, которые лежат выше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либо на ней (в таком случае, будем брать ближайшую к началу), и все остальные. Определимся с направлением обхода</w:t>
      </w:r>
      <w:r w:rsidR="006E789B">
        <w:rPr>
          <w:rFonts w:ascii="Times New Roman" w:hAnsi="Times New Roman" w:cs="Times New Roman"/>
          <w:sz w:val="24"/>
          <w:szCs w:val="24"/>
        </w:rPr>
        <w:t>, для чего будем выбирать его соответственно векторному произведению двух векторов, проведённым к двум рассматриваемым точкам из начальной.</w:t>
      </w:r>
    </w:p>
    <w:p w14:paraId="2D13131E" w14:textId="45B20D62" w:rsidR="006E789B" w:rsidRPr="00982C7E" w:rsidRDefault="006E789B" w:rsidP="00982C7E">
      <w:pPr>
        <w:pStyle w:val="a6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Отсортируем оба массива точек в соответствиями с оговоренными выше критериями. Если удалось выбрать положительное направление обхода, то сначала выведем номера точек первого типа, а затем наоборот. Если не получилось, то выведем сначала второго, а затем первого типа. </w:t>
      </w:r>
    </w:p>
    <w:p w14:paraId="732481FF" w14:textId="78D86F56" w:rsidR="00716563" w:rsidRPr="00716563" w:rsidRDefault="00716563" w:rsidP="00982C7E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184B463D" w:rsidR="00716563" w:rsidRDefault="006E789B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89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D26209" wp14:editId="3E02969F">
            <wp:extent cx="665480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2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BDC9" w14:textId="77777777" w:rsidR="00172D03" w:rsidRDefault="00172D03" w:rsidP="00113016">
      <w:r>
        <w:separator/>
      </w:r>
    </w:p>
  </w:endnote>
  <w:endnote w:type="continuationSeparator" w:id="0">
    <w:p w14:paraId="22304CDC" w14:textId="77777777" w:rsidR="00172D03" w:rsidRDefault="00172D03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B61B" w14:textId="77777777" w:rsidR="00172D03" w:rsidRDefault="00172D03" w:rsidP="00113016">
      <w:r>
        <w:separator/>
      </w:r>
    </w:p>
  </w:footnote>
  <w:footnote w:type="continuationSeparator" w:id="0">
    <w:p w14:paraId="2AFA87A1" w14:textId="77777777" w:rsidR="00172D03" w:rsidRDefault="00172D03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6198A"/>
    <w:rsid w:val="0016691B"/>
    <w:rsid w:val="00172D03"/>
    <w:rsid w:val="00174AF0"/>
    <w:rsid w:val="001765EF"/>
    <w:rsid w:val="00183A26"/>
    <w:rsid w:val="00183EAE"/>
    <w:rsid w:val="001A33EB"/>
    <w:rsid w:val="001A3FB4"/>
    <w:rsid w:val="001A734F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E789B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2C7E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3471E"/>
    <w:rsid w:val="00A504E0"/>
    <w:rsid w:val="00A54987"/>
    <w:rsid w:val="00A55CEF"/>
    <w:rsid w:val="00A80702"/>
    <w:rsid w:val="00A82251"/>
    <w:rsid w:val="00A82BC6"/>
    <w:rsid w:val="00A85C04"/>
    <w:rsid w:val="00AA41E5"/>
    <w:rsid w:val="00AA7C36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96C8E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  <w:style w:type="character" w:styleId="af">
    <w:name w:val="Hyperlink"/>
    <w:basedOn w:val="a0"/>
    <w:uiPriority w:val="99"/>
    <w:unhideWhenUsed/>
    <w:rsid w:val="00982C7E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8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horik78/Algorithms-and-datastructu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2023-02-17T16:35:00Z</dcterms:created>
  <dcterms:modified xsi:type="dcterms:W3CDTF">2023-02-17T16:35:00Z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