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0A" w:rsidRPr="00C71054" w:rsidRDefault="000F4E0A" w:rsidP="001D497F">
      <w:pPr>
        <w:pStyle w:val="berschrift1"/>
        <w:rPr>
          <w:lang w:val="en-US"/>
        </w:rPr>
      </w:pPr>
      <w:r w:rsidRPr="00C71054">
        <w:rPr>
          <w:lang w:val="en-US"/>
        </w:rPr>
        <w:t xml:space="preserve">AC20_FZK </w:t>
      </w:r>
      <w:proofErr w:type="spellStart"/>
      <w:r w:rsidRPr="00C71054">
        <w:rPr>
          <w:lang w:val="en-US"/>
        </w:rPr>
        <w:t>Haus</w:t>
      </w:r>
      <w:proofErr w:type="spellEnd"/>
    </w:p>
    <w:p w:rsidR="00CD3385" w:rsidRPr="00C71054" w:rsidRDefault="000F4E0A" w:rsidP="001D497F">
      <w:pPr>
        <w:pStyle w:val="berschrift2"/>
        <w:rPr>
          <w:lang w:val="en-US"/>
        </w:rPr>
      </w:pPr>
      <w:r w:rsidRPr="00C71054">
        <w:rPr>
          <w:lang w:val="en-US"/>
        </w:rPr>
        <w:t>Site</w:t>
      </w:r>
    </w:p>
    <w:p w:rsidR="000F4E0A" w:rsidRPr="00C71054" w:rsidRDefault="000F4E0A" w:rsidP="001D497F">
      <w:pPr>
        <w:rPr>
          <w:lang w:val="en-US"/>
        </w:rPr>
      </w:pP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>#389 – IFCSITE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  <w:t>#12 – IFCOWNERHISTORY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  <w:t>#7 – IFCPERSONANDORGANIZATION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#1 – IFCPERSON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#3 – IFCORGANIZATION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  <w:t>#11 – IFCAPPLICATION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#10 – IFCORGANIZATION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  <w:t>#115 – IFCLOCALPLACEMENT</w:t>
      </w:r>
    </w:p>
    <w:p w:rsidR="000F4E0A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0F4E0A">
        <w:rPr>
          <w:lang w:val="en-US"/>
        </w:rPr>
        <w:t xml:space="preserve">#114 - IFCAXIS2PLACEMENT3D </w:t>
      </w:r>
      <w:proofErr w:type="gramStart"/>
      <w:r w:rsidRPr="000F4E0A">
        <w:rPr>
          <w:lang w:val="en-US"/>
        </w:rPr>
        <w:t>-  0,0,0</w:t>
      </w:r>
      <w:proofErr w:type="gramEnd"/>
      <w:r w:rsidRPr="000F4E0A">
        <w:rPr>
          <w:lang w:val="en-US"/>
        </w:rPr>
        <w:t xml:space="preserve"> – 0,0,1 – 1,0,0</w:t>
      </w:r>
    </w:p>
    <w:p w:rsidR="00C71054" w:rsidRDefault="00C71054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#112 – </w:t>
      </w:r>
      <w:r w:rsidRPr="00C71054">
        <w:rPr>
          <w:lang w:val="en-US"/>
        </w:rPr>
        <w:t>IFCCARTESIANPOINT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Location</w:t>
      </w:r>
    </w:p>
    <w:p w:rsidR="00C71054" w:rsidRDefault="00C71054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#110 – </w:t>
      </w:r>
      <w:r w:rsidRPr="00C71054">
        <w:rPr>
          <w:lang w:val="en-US"/>
        </w:rPr>
        <w:t>IFCDIRECTION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,0,1</w:t>
      </w:r>
      <w:proofErr w:type="gramEnd"/>
      <w:r>
        <w:rPr>
          <w:lang w:val="en-US"/>
        </w:rPr>
        <w:t xml:space="preserve">) – axis – </w:t>
      </w:r>
      <w:proofErr w:type="spellStart"/>
      <w:r>
        <w:rPr>
          <w:lang w:val="en-US"/>
        </w:rPr>
        <w:t>Richtung</w:t>
      </w:r>
      <w:proofErr w:type="spellEnd"/>
      <w:r>
        <w:rPr>
          <w:lang w:val="en-US"/>
        </w:rPr>
        <w:t xml:space="preserve"> z-</w:t>
      </w:r>
      <w:proofErr w:type="spellStart"/>
      <w:r>
        <w:rPr>
          <w:lang w:val="en-US"/>
        </w:rPr>
        <w:t>Achse</w:t>
      </w:r>
      <w:proofErr w:type="spellEnd"/>
    </w:p>
    <w:p w:rsidR="00C71054" w:rsidRPr="00C71054" w:rsidRDefault="00C71054" w:rsidP="001D497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71054">
        <w:t xml:space="preserve">#108 – IFCDIRECTION (1,0,0) – </w:t>
      </w:r>
      <w:proofErr w:type="spellStart"/>
      <w:r w:rsidRPr="00C71054">
        <w:t>ref-direction</w:t>
      </w:r>
      <w:proofErr w:type="spellEnd"/>
      <w:r w:rsidRPr="00C71054">
        <w:t xml:space="preserve"> – Richtung x-Achse (sollte orthogonal auf z-</w:t>
      </w:r>
      <w:r>
        <w:t>Achse stehen</w:t>
      </w:r>
      <w:r w:rsidRPr="00C71054">
        <w:t>)</w:t>
      </w:r>
    </w:p>
    <w:p w:rsidR="000F4E0A" w:rsidRPr="000F4E0A" w:rsidRDefault="000F4E0A" w:rsidP="001D497F">
      <w:pPr>
        <w:rPr>
          <w:lang w:val="en-US"/>
        </w:rPr>
      </w:pPr>
      <w:r w:rsidRPr="00C71054">
        <w:tab/>
      </w:r>
      <w:r w:rsidRPr="000F4E0A">
        <w:rPr>
          <w:lang w:val="en-US"/>
        </w:rPr>
        <w:t>#383 – IFCPRODUCTDEFINITIONSHAPE</w:t>
      </w:r>
    </w:p>
    <w:p w:rsidR="000F4E0A" w:rsidRDefault="000F4E0A" w:rsidP="001D497F">
      <w:pPr>
        <w:rPr>
          <w:lang w:val="en-US"/>
        </w:rPr>
      </w:pPr>
      <w:r w:rsidRPr="000F4E0A">
        <w:rPr>
          <w:lang w:val="en-US"/>
        </w:rPr>
        <w:tab/>
      </w:r>
      <w:r w:rsidRPr="000F4E0A">
        <w:rPr>
          <w:lang w:val="en-US"/>
        </w:rPr>
        <w:tab/>
        <w:t>#355 – IFCSHAPEREPRESENTATION – ‚</w:t>
      </w:r>
      <w:proofErr w:type="gramStart"/>
      <w:r w:rsidRPr="000F4E0A">
        <w:rPr>
          <w:lang w:val="en-US"/>
        </w:rPr>
        <w:t>Body‘ ‚</w:t>
      </w:r>
      <w:proofErr w:type="spellStart"/>
      <w:proofErr w:type="gramEnd"/>
      <w:r w:rsidRPr="000F4E0A">
        <w:rPr>
          <w:lang w:val="en-US"/>
        </w:rPr>
        <w:t>Brep</w:t>
      </w:r>
      <w:proofErr w:type="spellEnd"/>
      <w:r w:rsidRPr="000F4E0A">
        <w:rPr>
          <w:lang w:val="en-US"/>
        </w:rPr>
        <w:t>‘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#118 – </w:t>
      </w:r>
      <w:r w:rsidRPr="000F4E0A">
        <w:rPr>
          <w:lang w:val="en-US"/>
        </w:rPr>
        <w:t>IFCGEOMETRICREPRESENTATIONSUBCONTEXT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#62 – </w:t>
      </w:r>
      <w:r w:rsidRPr="000F4E0A">
        <w:rPr>
          <w:lang w:val="en-US"/>
        </w:rPr>
        <w:t>IFCGEOMETRICREPRESENTATIONCONTEXT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#59 - </w:t>
      </w:r>
      <w:r w:rsidRPr="000F4E0A">
        <w:rPr>
          <w:lang w:val="en-US"/>
        </w:rPr>
        <w:t>IFCAXIS2PLACEMENT3D</w:t>
      </w:r>
      <w:r>
        <w:rPr>
          <w:lang w:val="en-US"/>
        </w:rPr>
        <w:t xml:space="preserve"> – 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 xml:space="preserve"> – 0,0,1 – 1,0,0</w:t>
      </w:r>
      <w:bookmarkStart w:id="0" w:name="_GoBack"/>
      <w:bookmarkEnd w:id="0"/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#60 – </w:t>
      </w:r>
      <w:r w:rsidRPr="000F4E0A">
        <w:rPr>
          <w:lang w:val="en-US"/>
        </w:rPr>
        <w:t>IFCDIRECTION</w:t>
      </w:r>
      <w:r>
        <w:rPr>
          <w:lang w:val="en-US"/>
        </w:rPr>
        <w:t xml:space="preserve"> - </w:t>
      </w:r>
      <w:r w:rsidRPr="000F4E0A">
        <w:rPr>
          <w:lang w:val="en-US"/>
        </w:rPr>
        <w:t>0.766044443119</w:t>
      </w:r>
      <w:proofErr w:type="gramStart"/>
      <w:r w:rsidRPr="000F4E0A">
        <w:rPr>
          <w:lang w:val="en-US"/>
        </w:rPr>
        <w:t>,0.642787609687</w:t>
      </w:r>
      <w:proofErr w:type="gramEnd"/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#174 – </w:t>
      </w:r>
      <w:r w:rsidRPr="000F4E0A">
        <w:rPr>
          <w:lang w:val="en-US"/>
        </w:rPr>
        <w:t>IFCFACETEDBREP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#172 – </w:t>
      </w:r>
      <w:r w:rsidRPr="000F4E0A">
        <w:rPr>
          <w:lang w:val="en-US"/>
        </w:rPr>
        <w:t>IFCCLOSEDSHELL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#129 –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#128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#126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(-3</w:t>
      </w:r>
      <w:proofErr w:type="gramStart"/>
      <w:r w:rsidRPr="000F4E0A">
        <w:rPr>
          <w:lang w:val="en-US"/>
        </w:rPr>
        <w:t>,13,0</w:t>
      </w:r>
      <w:proofErr w:type="gramEnd"/>
      <w:r>
        <w:rPr>
          <w:lang w:val="en-US"/>
        </w:rPr>
        <w:t>) (</w:t>
      </w:r>
      <w:r w:rsidRPr="000F4E0A">
        <w:rPr>
          <w:lang w:val="en-US"/>
        </w:rPr>
        <w:t>12,10,0</w:t>
      </w:r>
      <w:r>
        <w:rPr>
          <w:lang w:val="en-US"/>
        </w:rPr>
        <w:t>) (</w:t>
      </w:r>
      <w:r w:rsidRPr="000F4E0A">
        <w:rPr>
          <w:lang w:val="en-US"/>
        </w:rPr>
        <w:t>15,13,0</w:t>
      </w:r>
      <w:r>
        <w:rPr>
          <w:lang w:val="en-US"/>
        </w:rPr>
        <w:t>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#137 –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#136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#134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(</w:t>
      </w:r>
      <w:r w:rsidRPr="000F4E0A">
        <w:rPr>
          <w:lang w:val="en-US"/>
        </w:rPr>
        <w:t>12</w:t>
      </w:r>
      <w:proofErr w:type="gramStart"/>
      <w:r w:rsidRPr="000F4E0A">
        <w:rPr>
          <w:lang w:val="en-US"/>
        </w:rPr>
        <w:t>,10,0</w:t>
      </w:r>
      <w:proofErr w:type="gramEnd"/>
      <w:r>
        <w:rPr>
          <w:lang w:val="en-US"/>
        </w:rPr>
        <w:t>) (-3</w:t>
      </w:r>
      <w:r w:rsidRPr="000F4E0A">
        <w:rPr>
          <w:lang w:val="en-US"/>
        </w:rPr>
        <w:t>,13,0</w:t>
      </w:r>
      <w:r>
        <w:rPr>
          <w:lang w:val="en-US"/>
        </w:rPr>
        <w:t>) (0</w:t>
      </w:r>
      <w:r w:rsidRPr="000F4E0A">
        <w:rPr>
          <w:lang w:val="en-US"/>
        </w:rPr>
        <w:t>,1</w:t>
      </w:r>
      <w:r>
        <w:rPr>
          <w:lang w:val="en-US"/>
        </w:rPr>
        <w:t>0</w:t>
      </w:r>
      <w:r w:rsidRPr="000F4E0A">
        <w:rPr>
          <w:lang w:val="en-US"/>
        </w:rPr>
        <w:t>,0</w:t>
      </w:r>
      <w:r>
        <w:rPr>
          <w:lang w:val="en-US"/>
        </w:rPr>
        <w:t>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#146 -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#145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#143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</w:t>
      </w:r>
      <w:r w:rsidRPr="000F4E0A">
        <w:rPr>
          <w:lang w:val="en-US"/>
        </w:rPr>
        <w:t>(15</w:t>
      </w:r>
      <w:proofErr w:type="gramStart"/>
      <w:r w:rsidRPr="000F4E0A">
        <w:rPr>
          <w:lang w:val="en-US"/>
        </w:rPr>
        <w:t>,13,0</w:t>
      </w:r>
      <w:proofErr w:type="gramEnd"/>
      <w:r w:rsidRPr="000F4E0A">
        <w:rPr>
          <w:lang w:val="en-US"/>
        </w:rPr>
        <w:t>)</w:t>
      </w:r>
      <w:r w:rsidRPr="00C71054">
        <w:rPr>
          <w:lang w:val="en-US"/>
        </w:rPr>
        <w:t xml:space="preserve"> </w:t>
      </w:r>
      <w:r w:rsidRPr="000F4E0A">
        <w:rPr>
          <w:lang w:val="en-US"/>
        </w:rPr>
        <w:t>(12,10,0)</w:t>
      </w:r>
      <w:r w:rsidRPr="00C71054">
        <w:rPr>
          <w:lang w:val="en-US"/>
        </w:rPr>
        <w:t xml:space="preserve"> </w:t>
      </w:r>
      <w:r w:rsidRPr="000F4E0A">
        <w:rPr>
          <w:lang w:val="en-US"/>
        </w:rPr>
        <w:t>(12,10,-1)</w:t>
      </w:r>
      <w:r w:rsidRPr="00C71054">
        <w:rPr>
          <w:lang w:val="en-US"/>
        </w:rPr>
        <w:t xml:space="preserve"> </w:t>
      </w:r>
      <w:r w:rsidRPr="000F4E0A">
        <w:rPr>
          <w:lang w:val="en-US"/>
        </w:rPr>
        <w:t>(15,13,-1)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#153 -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#152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(-3</w:t>
      </w:r>
      <w:proofErr w:type="gramStart"/>
      <w:r w:rsidRPr="000F4E0A">
        <w:rPr>
          <w:lang w:val="en-US"/>
        </w:rPr>
        <w:t>,13,0</w:t>
      </w:r>
      <w:proofErr w:type="gramEnd"/>
      <w:r>
        <w:rPr>
          <w:lang w:val="en-US"/>
        </w:rPr>
        <w:t>)</w:t>
      </w:r>
      <w:r w:rsidRPr="000F4E0A">
        <w:rPr>
          <w:lang w:val="en-US"/>
        </w:rPr>
        <w:t xml:space="preserve"> (15,13,0) (15,13,-1)</w:t>
      </w:r>
      <w:r>
        <w:rPr>
          <w:lang w:val="en-US"/>
        </w:rPr>
        <w:t>(-3,13,-1)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#160 -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#159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#157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,10,0</w:t>
      </w:r>
      <w:proofErr w:type="gramEnd"/>
      <w:r>
        <w:rPr>
          <w:lang w:val="en-US"/>
        </w:rPr>
        <w:t>)</w:t>
      </w:r>
      <w:r w:rsidRPr="000F4E0A">
        <w:rPr>
          <w:lang w:val="en-US"/>
        </w:rPr>
        <w:t xml:space="preserve"> (</w:t>
      </w:r>
      <w:r>
        <w:rPr>
          <w:lang w:val="en-US"/>
        </w:rPr>
        <w:t>-3,13,0</w:t>
      </w:r>
      <w:r w:rsidRPr="000F4E0A">
        <w:rPr>
          <w:lang w:val="en-US"/>
        </w:rPr>
        <w:t>) (</w:t>
      </w:r>
      <w:r>
        <w:rPr>
          <w:lang w:val="en-US"/>
        </w:rPr>
        <w:t>-3,13,-1</w:t>
      </w:r>
      <w:r w:rsidRPr="000F4E0A">
        <w:rPr>
          <w:lang w:val="en-US"/>
        </w:rPr>
        <w:t>)</w:t>
      </w:r>
      <w:r>
        <w:rPr>
          <w:lang w:val="en-US"/>
        </w:rPr>
        <w:t>(0,10,-1)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#165 -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#164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#162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</w:t>
      </w:r>
      <w:r w:rsidRPr="000F4E0A">
        <w:rPr>
          <w:lang w:val="en-US"/>
        </w:rPr>
        <w:t>(</w:t>
      </w:r>
      <w:r>
        <w:rPr>
          <w:lang w:val="en-US"/>
        </w:rPr>
        <w:t>12</w:t>
      </w:r>
      <w:proofErr w:type="gramStart"/>
      <w:r>
        <w:rPr>
          <w:lang w:val="en-US"/>
        </w:rPr>
        <w:t>,10,0</w:t>
      </w:r>
      <w:proofErr w:type="gramEnd"/>
      <w:r w:rsidRPr="000F4E0A">
        <w:rPr>
          <w:lang w:val="en-US"/>
        </w:rPr>
        <w:t>) (</w:t>
      </w:r>
      <w:r>
        <w:rPr>
          <w:lang w:val="en-US"/>
        </w:rPr>
        <w:t>0,10,0</w:t>
      </w:r>
      <w:r w:rsidRPr="000F4E0A">
        <w:rPr>
          <w:lang w:val="en-US"/>
        </w:rPr>
        <w:t>) (</w:t>
      </w:r>
      <w:r>
        <w:rPr>
          <w:lang w:val="en-US"/>
        </w:rPr>
        <w:t>0,10,-1</w:t>
      </w:r>
      <w:r w:rsidRPr="000F4E0A">
        <w:rPr>
          <w:lang w:val="en-US"/>
        </w:rPr>
        <w:t>) (</w:t>
      </w:r>
      <w:r>
        <w:rPr>
          <w:lang w:val="en-US"/>
        </w:rPr>
        <w:t>12,10,-1</w:t>
      </w:r>
      <w:r w:rsidRPr="000F4E0A">
        <w:rPr>
          <w:lang w:val="en-US"/>
        </w:rPr>
        <w:t>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#170 - </w:t>
      </w:r>
      <w:r w:rsidRPr="000F4E0A">
        <w:rPr>
          <w:lang w:val="en-US"/>
        </w:rPr>
        <w:t>IFCFACE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#169 – </w:t>
      </w:r>
      <w:r w:rsidRPr="000F4E0A">
        <w:rPr>
          <w:lang w:val="en-US"/>
        </w:rPr>
        <w:t>IFCFACEOUTERBOUND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#167 – </w:t>
      </w:r>
      <w:r w:rsidRPr="000F4E0A">
        <w:rPr>
          <w:lang w:val="en-US"/>
        </w:rPr>
        <w:t>IFCPOLYLOOP</w:t>
      </w:r>
      <w:r>
        <w:rPr>
          <w:lang w:val="en-US"/>
        </w:rPr>
        <w:t xml:space="preserve"> </w:t>
      </w:r>
      <w:r w:rsidRPr="000F4E0A">
        <w:rPr>
          <w:lang w:val="en-US"/>
        </w:rPr>
        <w:t>(</w:t>
      </w:r>
      <w:r>
        <w:rPr>
          <w:lang w:val="en-US"/>
        </w:rPr>
        <w:t>-3</w:t>
      </w:r>
      <w:proofErr w:type="gramStart"/>
      <w:r>
        <w:rPr>
          <w:lang w:val="en-US"/>
        </w:rPr>
        <w:t>,13</w:t>
      </w:r>
      <w:proofErr w:type="gramEnd"/>
      <w:r>
        <w:rPr>
          <w:lang w:val="en-US"/>
        </w:rPr>
        <w:t>,-1</w:t>
      </w:r>
      <w:r w:rsidRPr="000F4E0A">
        <w:rPr>
          <w:lang w:val="en-US"/>
        </w:rPr>
        <w:t>) (</w:t>
      </w:r>
      <w:r>
        <w:rPr>
          <w:lang w:val="en-US"/>
        </w:rPr>
        <w:t>15,13,-1</w:t>
      </w:r>
      <w:r w:rsidRPr="000F4E0A">
        <w:rPr>
          <w:lang w:val="en-US"/>
        </w:rPr>
        <w:t>) (</w:t>
      </w:r>
      <w:r>
        <w:rPr>
          <w:lang w:val="en-US"/>
        </w:rPr>
        <w:t>12,10,-1</w:t>
      </w:r>
      <w:r w:rsidRPr="000F4E0A">
        <w:rPr>
          <w:lang w:val="en-US"/>
        </w:rPr>
        <w:t>) (</w:t>
      </w:r>
      <w:r>
        <w:rPr>
          <w:lang w:val="en-US"/>
        </w:rPr>
        <w:t>0,10,-1</w:t>
      </w:r>
      <w:r w:rsidRPr="000F4E0A">
        <w:rPr>
          <w:lang w:val="en-US"/>
        </w:rPr>
        <w:t>)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#237 – </w:t>
      </w:r>
      <w:r w:rsidRPr="000F4E0A">
        <w:rPr>
          <w:lang w:val="en-US"/>
        </w:rPr>
        <w:t>IFCFACETEDBREP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#235 – </w:t>
      </w:r>
      <w:r w:rsidRPr="000F4E0A">
        <w:rPr>
          <w:lang w:val="en-US"/>
        </w:rPr>
        <w:t>IFCCLOSEDSHELL</w:t>
      </w:r>
      <w:r>
        <w:rPr>
          <w:lang w:val="en-US"/>
        </w:rPr>
        <w:t xml:space="preserve"> – 7 Faces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#294 – </w:t>
      </w:r>
      <w:r w:rsidRPr="000F4E0A">
        <w:rPr>
          <w:lang w:val="en-US"/>
        </w:rPr>
        <w:t>IFCFACETEDBREP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#292 – </w:t>
      </w:r>
      <w:r w:rsidRPr="000F4E0A">
        <w:rPr>
          <w:lang w:val="en-US"/>
        </w:rPr>
        <w:t>IFCCLOSEDSHELL</w:t>
      </w:r>
      <w:r>
        <w:rPr>
          <w:lang w:val="en-US"/>
        </w:rPr>
        <w:t xml:space="preserve"> – 7 Faces</w:t>
      </w:r>
    </w:p>
    <w:p w:rsid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#351 – </w:t>
      </w:r>
      <w:r w:rsidRPr="000F4E0A">
        <w:rPr>
          <w:lang w:val="en-US"/>
        </w:rPr>
        <w:t>IFCFACETEDBREP</w:t>
      </w:r>
    </w:p>
    <w:p w:rsidR="000F4E0A" w:rsidRPr="000F4E0A" w:rsidRDefault="000F4E0A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#349 – </w:t>
      </w:r>
      <w:r w:rsidRPr="000F4E0A">
        <w:rPr>
          <w:lang w:val="en-US"/>
        </w:rPr>
        <w:t>IFCCLOSEDSHELL</w:t>
      </w:r>
      <w:r>
        <w:rPr>
          <w:lang w:val="en-US"/>
        </w:rPr>
        <w:t xml:space="preserve"> – 7 Faces</w:t>
      </w:r>
    </w:p>
    <w:p w:rsidR="000F4E0A" w:rsidRPr="000F4E0A" w:rsidRDefault="000F4E0A" w:rsidP="001D497F">
      <w:pPr>
        <w:rPr>
          <w:lang w:val="en-US"/>
        </w:rPr>
      </w:pPr>
      <w:r w:rsidRPr="000F4E0A">
        <w:rPr>
          <w:lang w:val="en-US"/>
        </w:rPr>
        <w:tab/>
      </w:r>
      <w:r w:rsidRPr="000F4E0A">
        <w:rPr>
          <w:lang w:val="en-US"/>
        </w:rPr>
        <w:tab/>
        <w:t>#380 – IFCSHAPEREPRESENTATION – ‚</w:t>
      </w:r>
      <w:proofErr w:type="gramStart"/>
      <w:r w:rsidRPr="000F4E0A">
        <w:rPr>
          <w:lang w:val="en-US"/>
        </w:rPr>
        <w:t>Box‘ ‚</w:t>
      </w:r>
      <w:proofErr w:type="spellStart"/>
      <w:proofErr w:type="gramEnd"/>
      <w:r w:rsidRPr="000F4E0A">
        <w:rPr>
          <w:lang w:val="en-US"/>
        </w:rPr>
        <w:t>BoundingBox</w:t>
      </w:r>
      <w:proofErr w:type="spellEnd"/>
      <w:r w:rsidRPr="000F4E0A">
        <w:rPr>
          <w:lang w:val="en-US"/>
        </w:rPr>
        <w:t>‘</w:t>
      </w:r>
    </w:p>
    <w:p w:rsidR="000F4E0A" w:rsidRPr="00C71054" w:rsidRDefault="000F4E0A" w:rsidP="001D497F">
      <w:pPr>
        <w:rPr>
          <w:lang w:val="en-US"/>
        </w:rPr>
      </w:pPr>
      <w:r w:rsidRPr="000F4E0A">
        <w:rPr>
          <w:lang w:val="en-US"/>
        </w:rPr>
        <w:tab/>
      </w:r>
      <w:r w:rsidRPr="000F4E0A">
        <w:rPr>
          <w:lang w:val="en-US"/>
        </w:rPr>
        <w:tab/>
      </w:r>
      <w:r w:rsidRPr="000F4E0A">
        <w:rPr>
          <w:lang w:val="en-US"/>
        </w:rPr>
        <w:tab/>
      </w:r>
      <w:r w:rsidRPr="00C71054">
        <w:rPr>
          <w:lang w:val="en-US"/>
        </w:rPr>
        <w:t>#375 – IFCGEOMETRICREPRESENTATIONSUBCONTEXT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#374 – IFCGEOMETRICREPRESENTATIONCONTEXT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#371 - IFCAXIS2PLACEMENT3D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 xml:space="preserve">#372 – </w:t>
      </w:r>
      <w:proofErr w:type="gramStart"/>
      <w:r w:rsidRPr="00C71054">
        <w:rPr>
          <w:lang w:val="en-US"/>
        </w:rPr>
        <w:t>IFCDIRECTION  -</w:t>
      </w:r>
      <w:proofErr w:type="gramEnd"/>
      <w:r w:rsidRPr="00C71054">
        <w:rPr>
          <w:lang w:val="en-US"/>
        </w:rPr>
        <w:t xml:space="preserve"> 0.766044443119,0.642787609687</w:t>
      </w:r>
    </w:p>
    <w:p w:rsidR="000F4E0A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#379 – IFCBOUNDINGBOX (18.16.1)</w:t>
      </w:r>
    </w:p>
    <w:p w:rsidR="002D15B6" w:rsidRPr="00C71054" w:rsidRDefault="000F4E0A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#377 – IFCCARTESIANPOINT (-3,-3,-1)</w:t>
      </w:r>
    </w:p>
    <w:p w:rsidR="002D15B6" w:rsidRPr="00C71054" w:rsidRDefault="002D15B6" w:rsidP="001D497F">
      <w:pPr>
        <w:rPr>
          <w:lang w:val="en-US"/>
        </w:rPr>
      </w:pPr>
      <w:r w:rsidRPr="00C71054">
        <w:rPr>
          <w:lang w:val="en-US"/>
        </w:rPr>
        <w:br w:type="page"/>
      </w:r>
    </w:p>
    <w:p w:rsidR="000F4E0A" w:rsidRPr="00C71054" w:rsidRDefault="002D15B6" w:rsidP="001D497F">
      <w:pPr>
        <w:pStyle w:val="berschrift2"/>
        <w:rPr>
          <w:lang w:val="en-US"/>
        </w:rPr>
      </w:pPr>
      <w:r w:rsidRPr="00C71054">
        <w:rPr>
          <w:lang w:val="en-US"/>
        </w:rPr>
        <w:lastRenderedPageBreak/>
        <w:t>Wand-Int-Erdg-4</w:t>
      </w:r>
    </w:p>
    <w:p w:rsidR="002D15B6" w:rsidRPr="00C71054" w:rsidRDefault="002D15B6" w:rsidP="001D497F">
      <w:pPr>
        <w:rPr>
          <w:lang w:val="en-US"/>
        </w:rPr>
      </w:pPr>
    </w:p>
    <w:p w:rsidR="002D15B6" w:rsidRPr="00C71054" w:rsidRDefault="002D15B6" w:rsidP="001D497F">
      <w:pPr>
        <w:rPr>
          <w:lang w:val="en-US"/>
        </w:rPr>
      </w:pPr>
      <w:r w:rsidRPr="00C71054">
        <w:rPr>
          <w:lang w:val="en-US"/>
        </w:rPr>
        <w:t>#15042 – IFCWALLSTANDARDCASE</w:t>
      </w:r>
    </w:p>
    <w:p w:rsidR="002D15B6" w:rsidRPr="00C71054" w:rsidRDefault="002D15B6" w:rsidP="001D497F">
      <w:pPr>
        <w:rPr>
          <w:lang w:val="en-US"/>
        </w:rPr>
      </w:pPr>
      <w:r w:rsidRPr="00C71054">
        <w:rPr>
          <w:lang w:val="en-US"/>
        </w:rPr>
        <w:tab/>
        <w:t>#12 – IFCOWNERHISTORY …</w:t>
      </w:r>
    </w:p>
    <w:p w:rsidR="002D15B6" w:rsidRPr="00C71054" w:rsidRDefault="002D15B6" w:rsidP="001D497F">
      <w:pPr>
        <w:rPr>
          <w:lang w:val="en-US"/>
        </w:rPr>
      </w:pPr>
      <w:r w:rsidRPr="00C71054">
        <w:rPr>
          <w:lang w:val="en-US"/>
        </w:rPr>
        <w:tab/>
        <w:t>#14983 – IFCLOCALPLACEMENT</w:t>
      </w:r>
    </w:p>
    <w:p w:rsidR="002D15B6" w:rsidRPr="00C71054" w:rsidRDefault="002D15B6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  <w:t xml:space="preserve">#477 – IFCLOCALPLACEMENT – </w:t>
      </w:r>
      <w:proofErr w:type="spellStart"/>
      <w:r w:rsidRPr="00C71054">
        <w:rPr>
          <w:lang w:val="en-US"/>
        </w:rPr>
        <w:t>BuildingStorey</w:t>
      </w:r>
      <w:proofErr w:type="spellEnd"/>
      <w:r w:rsidRPr="00C71054">
        <w:rPr>
          <w:lang w:val="en-US"/>
        </w:rPr>
        <w:t xml:space="preserve"> </w:t>
      </w:r>
      <w:proofErr w:type="spellStart"/>
      <w:r w:rsidRPr="00C71054">
        <w:rPr>
          <w:lang w:val="en-US"/>
        </w:rPr>
        <w:t>Erdgeschoss</w:t>
      </w:r>
      <w:proofErr w:type="spellEnd"/>
    </w:p>
    <w:p w:rsidR="002D15B6" w:rsidRPr="00C71054" w:rsidRDefault="002D15B6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  <w:t>#432 – IFCLOCALPLACEMENT - Building</w:t>
      </w:r>
    </w:p>
    <w:p w:rsidR="002D15B6" w:rsidRDefault="002D15B6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2D15B6">
        <w:rPr>
          <w:lang w:val="en-US"/>
        </w:rPr>
        <w:t xml:space="preserve">#115 </w:t>
      </w:r>
      <w:r>
        <w:rPr>
          <w:lang w:val="en-US"/>
        </w:rPr>
        <w:t>–</w:t>
      </w:r>
      <w:r w:rsidRPr="002D15B6">
        <w:rPr>
          <w:lang w:val="en-US"/>
        </w:rPr>
        <w:t xml:space="preserve"> IFCLOCALPLACEMENT</w:t>
      </w:r>
      <w:r>
        <w:rPr>
          <w:lang w:val="en-US"/>
        </w:rPr>
        <w:t xml:space="preserve"> - Site</w:t>
      </w:r>
    </w:p>
    <w:p w:rsidR="002D15B6" w:rsidRP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#114 - </w:t>
      </w:r>
      <w:r w:rsidRPr="002D15B6">
        <w:rPr>
          <w:lang w:val="en-US"/>
        </w:rPr>
        <w:t>IFCAXIS2PLACEMENT3D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)(0,0,1)(1,0,0)</w:t>
      </w:r>
    </w:p>
    <w:p w:rsidR="002D15B6" w:rsidRPr="002D15B6" w:rsidRDefault="002D15B6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</w:r>
      <w:r w:rsidRPr="002D15B6">
        <w:rPr>
          <w:lang w:val="en-US"/>
        </w:rPr>
        <w:tab/>
      </w:r>
      <w:r w:rsidRPr="002D15B6">
        <w:rPr>
          <w:lang w:val="en-US"/>
        </w:rPr>
        <w:tab/>
        <w:t>#431 - IFCAXIS2PLACEMENT3D (0</w:t>
      </w:r>
      <w:proofErr w:type="gramStart"/>
      <w:r w:rsidRPr="002D15B6">
        <w:rPr>
          <w:lang w:val="en-US"/>
        </w:rPr>
        <w:t>,0,0</w:t>
      </w:r>
      <w:proofErr w:type="gramEnd"/>
      <w:r w:rsidRPr="002D15B6">
        <w:rPr>
          <w:lang w:val="en-US"/>
        </w:rPr>
        <w:t>)(0,0,1)(1,0,0)</w:t>
      </w:r>
    </w:p>
    <w:p w:rsidR="002D15B6" w:rsidRPr="002D15B6" w:rsidRDefault="002D15B6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</w:r>
      <w:r w:rsidRPr="002D15B6">
        <w:rPr>
          <w:lang w:val="en-US"/>
        </w:rPr>
        <w:tab/>
        <w:t>#476 - IFCAXIS2PLACEMENT3D (0</w:t>
      </w:r>
      <w:proofErr w:type="gramStart"/>
      <w:r w:rsidRPr="002D15B6">
        <w:rPr>
          <w:lang w:val="en-US"/>
        </w:rPr>
        <w:t>,0,0</w:t>
      </w:r>
      <w:proofErr w:type="gramEnd"/>
      <w:r w:rsidRPr="002D15B6">
        <w:rPr>
          <w:lang w:val="en-US"/>
        </w:rPr>
        <w:t>)(0,0,1)(1,0,0)</w:t>
      </w:r>
    </w:p>
    <w:p w:rsidR="002D15B6" w:rsidRPr="002D15B6" w:rsidRDefault="002D15B6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  <w:t>#14982 - IFCAXIS2PLACEMENT3D (7.41</w:t>
      </w:r>
      <w:proofErr w:type="gramStart"/>
      <w:r w:rsidRPr="002D15B6">
        <w:rPr>
          <w:lang w:val="en-US"/>
        </w:rPr>
        <w:t>,4.25,0</w:t>
      </w:r>
      <w:proofErr w:type="gramEnd"/>
      <w:r w:rsidRPr="002D15B6">
        <w:rPr>
          <w:lang w:val="en-US"/>
        </w:rPr>
        <w:t>)(0,0,1)(1,0,0)</w:t>
      </w:r>
    </w:p>
    <w:p w:rsidR="002D15B6" w:rsidRPr="002D15B6" w:rsidRDefault="002D15B6" w:rsidP="001D497F">
      <w:pPr>
        <w:rPr>
          <w:lang w:val="en-US"/>
        </w:rPr>
      </w:pPr>
      <w:r w:rsidRPr="002D15B6">
        <w:rPr>
          <w:lang w:val="en-US"/>
        </w:rPr>
        <w:tab/>
        <w:t>#15037 – IFCPRODUCTDEFINITIONSHAPE</w:t>
      </w:r>
    </w:p>
    <w:p w:rsidR="002D15B6" w:rsidRDefault="002D15B6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  <w:t>#15016</w:t>
      </w:r>
      <w:r>
        <w:rPr>
          <w:lang w:val="en-US"/>
        </w:rPr>
        <w:t xml:space="preserve"> – </w:t>
      </w:r>
      <w:proofErr w:type="gramStart"/>
      <w:r w:rsidRPr="002D15B6">
        <w:rPr>
          <w:lang w:val="en-US"/>
        </w:rPr>
        <w:t>IFCSHAPEREPRESENTATION</w:t>
      </w:r>
      <w:r>
        <w:rPr>
          <w:lang w:val="en-US"/>
        </w:rPr>
        <w:t xml:space="preserve">  ‘Body’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SweptSolid</w:t>
      </w:r>
      <w:proofErr w:type="spellEnd"/>
      <w:r>
        <w:rPr>
          <w:lang w:val="en-US"/>
        </w:rPr>
        <w:t>’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#118 – </w:t>
      </w:r>
      <w:r w:rsidRPr="002D15B6">
        <w:rPr>
          <w:lang w:val="en-US"/>
        </w:rPr>
        <w:t>IFCGEOMETRICREPRESENTATIONSUBCONTEXT</w:t>
      </w:r>
      <w:r>
        <w:rPr>
          <w:lang w:val="en-US"/>
        </w:rPr>
        <w:t xml:space="preserve"> …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#15006 – </w:t>
      </w:r>
      <w:r w:rsidRPr="002D15B6">
        <w:rPr>
          <w:lang w:val="en-US"/>
        </w:rPr>
        <w:t>IFCEXTRUDEDAREASOLID</w:t>
      </w:r>
      <w:r>
        <w:rPr>
          <w:lang w:val="en-US"/>
        </w:rPr>
        <w:t xml:space="preserve"> – 2.5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#14994 – </w:t>
      </w:r>
      <w:r w:rsidRPr="002D15B6">
        <w:rPr>
          <w:lang w:val="en-US"/>
        </w:rPr>
        <w:t>IFCARBITRARYCLOSEDPROFILEDEF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#14992 – </w:t>
      </w:r>
      <w:r w:rsidRPr="002D15B6">
        <w:rPr>
          <w:lang w:val="en-US"/>
        </w:rPr>
        <w:t>IFCPOLYLINE</w:t>
      </w:r>
      <w:r>
        <w:rPr>
          <w:lang w:val="en-US"/>
        </w:rPr>
        <w:t xml:space="preserve"> (0,-0.24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4.29,-0.24)(4.29,0)(0,-0.24)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#15003 - </w:t>
      </w:r>
      <w:r w:rsidRPr="002D15B6">
        <w:rPr>
          <w:lang w:val="en-US"/>
        </w:rPr>
        <w:t>IFCAXIS2PLACEMENT3D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)(0,0,1)(1,0,0)</w:t>
      </w:r>
    </w:p>
    <w:p w:rsidR="002D15B6" w:rsidRP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#15004 – </w:t>
      </w:r>
      <w:r w:rsidRPr="002D15B6">
        <w:rPr>
          <w:lang w:val="en-US"/>
        </w:rPr>
        <w:t>IFCDIRECTION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,0,1</w:t>
      </w:r>
      <w:proofErr w:type="gramEnd"/>
      <w:r>
        <w:rPr>
          <w:lang w:val="en-US"/>
        </w:rPr>
        <w:t>)</w:t>
      </w:r>
    </w:p>
    <w:p w:rsidR="002D15B6" w:rsidRDefault="002D15B6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  <w:t>#15024</w:t>
      </w:r>
      <w:r>
        <w:rPr>
          <w:lang w:val="en-US"/>
        </w:rPr>
        <w:t xml:space="preserve"> – </w:t>
      </w:r>
      <w:r w:rsidRPr="002D15B6">
        <w:rPr>
          <w:lang w:val="en-US"/>
        </w:rPr>
        <w:t>IFCSHAPEREPRESENTATION</w:t>
      </w:r>
      <w:r>
        <w:rPr>
          <w:lang w:val="en-US"/>
        </w:rPr>
        <w:t xml:space="preserve"> ‘Box’ ‘</w:t>
      </w:r>
      <w:proofErr w:type="spellStart"/>
      <w:r>
        <w:rPr>
          <w:lang w:val="en-US"/>
        </w:rPr>
        <w:t>BoundingBox</w:t>
      </w:r>
      <w:proofErr w:type="spellEnd"/>
      <w:r>
        <w:rPr>
          <w:lang w:val="en-US"/>
        </w:rPr>
        <w:t>’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#375 – </w:t>
      </w:r>
      <w:r w:rsidRPr="002D15B6">
        <w:rPr>
          <w:lang w:val="en-US"/>
        </w:rPr>
        <w:t>IFCGEOMETRICREPRESENTATIONSUBCONTEXT</w:t>
      </w:r>
      <w:r>
        <w:rPr>
          <w:lang w:val="en-US"/>
        </w:rPr>
        <w:t xml:space="preserve"> …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#15023 – </w:t>
      </w:r>
      <w:r w:rsidRPr="002D15B6">
        <w:rPr>
          <w:lang w:val="en-US"/>
        </w:rPr>
        <w:t>IFCBOUNDINGBOX</w:t>
      </w:r>
      <w:r>
        <w:rPr>
          <w:lang w:val="en-US"/>
        </w:rPr>
        <w:t xml:space="preserve"> (0,-0.24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>) 4.29,0.24,2.5</w:t>
      </w:r>
    </w:p>
    <w:p w:rsidR="002D15B6" w:rsidRDefault="002D15B6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  <w:t>#15033</w:t>
      </w:r>
      <w:r>
        <w:rPr>
          <w:lang w:val="en-US"/>
        </w:rPr>
        <w:t xml:space="preserve"> – </w:t>
      </w:r>
      <w:proofErr w:type="gramStart"/>
      <w:r w:rsidRPr="002D15B6">
        <w:rPr>
          <w:lang w:val="en-US"/>
        </w:rPr>
        <w:t>IFCSHAPEREPRESENTATION</w:t>
      </w:r>
      <w:r>
        <w:rPr>
          <w:lang w:val="en-US"/>
        </w:rPr>
        <w:t xml:space="preserve">  ‘Axis’</w:t>
      </w:r>
      <w:proofErr w:type="gramEnd"/>
      <w:r>
        <w:rPr>
          <w:lang w:val="en-US"/>
        </w:rPr>
        <w:t xml:space="preserve"> ‘Curve2D’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#15026 - </w:t>
      </w:r>
      <w:r w:rsidRPr="002D15B6">
        <w:rPr>
          <w:lang w:val="en-US"/>
        </w:rPr>
        <w:t>IFCGEOMETRICREPRESENTATIONSUBCONTEXT</w:t>
      </w:r>
    </w:p>
    <w:p w:rsidR="002D15B6" w:rsidRDefault="002D15B6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#15031 – </w:t>
      </w:r>
      <w:r w:rsidRPr="002D15B6">
        <w:rPr>
          <w:lang w:val="en-US"/>
        </w:rPr>
        <w:t>IFCPOLYLINE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>)(4.59,0)</w:t>
      </w:r>
    </w:p>
    <w:p w:rsidR="002D15B6" w:rsidRDefault="002D15B6" w:rsidP="001D497F">
      <w:pPr>
        <w:rPr>
          <w:lang w:val="en-US"/>
        </w:rPr>
      </w:pPr>
    </w:p>
    <w:p w:rsidR="00653AB1" w:rsidRPr="00C71054" w:rsidRDefault="00653AB1" w:rsidP="001D497F">
      <w:pPr>
        <w:rPr>
          <w:color w:val="000080"/>
          <w:lang w:val="en-US"/>
        </w:rPr>
      </w:pPr>
      <w:r w:rsidRPr="00C71054">
        <w:rPr>
          <w:color w:val="000080"/>
          <w:lang w:val="en-US"/>
        </w:rPr>
        <w:br w:type="page"/>
      </w:r>
    </w:p>
    <w:p w:rsidR="002D15B6" w:rsidRDefault="00653AB1" w:rsidP="001D497F">
      <w:pPr>
        <w:pStyle w:val="berschrift2"/>
        <w:rPr>
          <w:lang w:val="en-US"/>
        </w:rPr>
      </w:pPr>
      <w:proofErr w:type="spellStart"/>
      <w:r w:rsidRPr="00C71054">
        <w:rPr>
          <w:lang w:val="en-US"/>
        </w:rPr>
        <w:lastRenderedPageBreak/>
        <w:t>Schlafzimmer</w:t>
      </w:r>
      <w:proofErr w:type="spellEnd"/>
    </w:p>
    <w:p w:rsidR="00653AB1" w:rsidRDefault="00653AB1" w:rsidP="001D497F">
      <w:pPr>
        <w:rPr>
          <w:lang w:val="en-US"/>
        </w:rPr>
      </w:pPr>
      <w:r>
        <w:rPr>
          <w:lang w:val="en-US"/>
        </w:rPr>
        <w:t xml:space="preserve">#20909 – </w:t>
      </w:r>
      <w:proofErr w:type="gramStart"/>
      <w:r w:rsidRPr="00653AB1">
        <w:rPr>
          <w:lang w:val="en-US"/>
        </w:rPr>
        <w:t>IFCSPACE</w:t>
      </w:r>
      <w:r>
        <w:rPr>
          <w:lang w:val="en-US"/>
        </w:rPr>
        <w:t xml:space="preserve">  ‘4’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Schlafzimmer</w:t>
      </w:r>
      <w:proofErr w:type="spellEnd"/>
      <w:r>
        <w:rPr>
          <w:lang w:val="en-US"/>
        </w:rPr>
        <w:t>’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  <w:t>#12 -</w:t>
      </w:r>
      <w:r w:rsidRPr="00C71054">
        <w:rPr>
          <w:lang w:val="en-US"/>
        </w:rPr>
        <w:t xml:space="preserve"> IFCOWNERHISTORY …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  <w:t xml:space="preserve">#20819 – </w:t>
      </w:r>
      <w:r w:rsidRPr="00653AB1">
        <w:rPr>
          <w:lang w:val="en-US"/>
        </w:rPr>
        <w:t>IFCLOCALPLACEMENT</w:t>
      </w:r>
    </w:p>
    <w:p w:rsidR="00653AB1" w:rsidRPr="00653AB1" w:rsidRDefault="00653AB1" w:rsidP="001D497F">
      <w:pPr>
        <w:rPr>
          <w:lang w:val="en-US"/>
        </w:rPr>
      </w:pPr>
      <w:r w:rsidRPr="00C71054">
        <w:rPr>
          <w:lang w:val="en-US"/>
        </w:rPr>
        <w:tab/>
      </w:r>
      <w:r w:rsidRPr="00C71054">
        <w:rPr>
          <w:lang w:val="en-US"/>
        </w:rPr>
        <w:tab/>
      </w:r>
      <w:r w:rsidRPr="00653AB1">
        <w:rPr>
          <w:lang w:val="en-US"/>
        </w:rPr>
        <w:t xml:space="preserve">#477 – IFCLOCALPLACEMENT – </w:t>
      </w:r>
      <w:proofErr w:type="spellStart"/>
      <w:r w:rsidRPr="00653AB1">
        <w:rPr>
          <w:lang w:val="en-US"/>
        </w:rPr>
        <w:t>BuildingStorey</w:t>
      </w:r>
      <w:proofErr w:type="spellEnd"/>
      <w:r w:rsidRPr="00653AB1">
        <w:rPr>
          <w:lang w:val="en-US"/>
        </w:rPr>
        <w:t xml:space="preserve"> </w:t>
      </w:r>
      <w:proofErr w:type="spellStart"/>
      <w:r w:rsidRPr="00653AB1">
        <w:rPr>
          <w:lang w:val="en-US"/>
        </w:rPr>
        <w:t>Erdgeschoss</w:t>
      </w:r>
      <w:proofErr w:type="spellEnd"/>
    </w:p>
    <w:p w:rsidR="00653AB1" w:rsidRPr="00653AB1" w:rsidRDefault="00653AB1" w:rsidP="001D497F">
      <w:pPr>
        <w:rPr>
          <w:lang w:val="en-US"/>
        </w:rPr>
      </w:pPr>
      <w:r w:rsidRPr="00653AB1">
        <w:rPr>
          <w:lang w:val="en-US"/>
        </w:rPr>
        <w:tab/>
      </w:r>
      <w:r w:rsidRPr="00653AB1">
        <w:rPr>
          <w:lang w:val="en-US"/>
        </w:rPr>
        <w:tab/>
      </w:r>
      <w:r w:rsidRPr="00653AB1">
        <w:rPr>
          <w:lang w:val="en-US"/>
        </w:rPr>
        <w:tab/>
        <w:t>#432 – IFCLOCALPLACEMENT - Building</w:t>
      </w:r>
    </w:p>
    <w:p w:rsidR="00653AB1" w:rsidRDefault="00653AB1" w:rsidP="001D497F">
      <w:pPr>
        <w:rPr>
          <w:lang w:val="en-US"/>
        </w:rPr>
      </w:pPr>
      <w:r w:rsidRPr="00653AB1">
        <w:rPr>
          <w:lang w:val="en-US"/>
        </w:rPr>
        <w:tab/>
      </w:r>
      <w:r w:rsidRPr="00653AB1">
        <w:rPr>
          <w:lang w:val="en-US"/>
        </w:rPr>
        <w:tab/>
      </w:r>
      <w:r w:rsidRPr="00653AB1">
        <w:rPr>
          <w:lang w:val="en-US"/>
        </w:rPr>
        <w:tab/>
      </w:r>
      <w:r w:rsidRPr="00653AB1">
        <w:rPr>
          <w:lang w:val="en-US"/>
        </w:rPr>
        <w:tab/>
      </w:r>
      <w:r w:rsidRPr="002D15B6">
        <w:rPr>
          <w:lang w:val="en-US"/>
        </w:rPr>
        <w:t xml:space="preserve">#115 </w:t>
      </w:r>
      <w:r>
        <w:rPr>
          <w:lang w:val="en-US"/>
        </w:rPr>
        <w:t>–</w:t>
      </w:r>
      <w:r w:rsidRPr="002D15B6">
        <w:rPr>
          <w:lang w:val="en-US"/>
        </w:rPr>
        <w:t xml:space="preserve"> IFCLOCALPLACEMENT</w:t>
      </w:r>
      <w:r>
        <w:rPr>
          <w:lang w:val="en-US"/>
        </w:rPr>
        <w:t xml:space="preserve"> - Site</w:t>
      </w:r>
    </w:p>
    <w:p w:rsidR="00653AB1" w:rsidRPr="002D15B6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#114 - </w:t>
      </w:r>
      <w:r w:rsidRPr="002D15B6">
        <w:rPr>
          <w:lang w:val="en-US"/>
        </w:rPr>
        <w:t>IFCAXIS2PLACEMENT3D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)(0,0,1)(1,0,0)</w:t>
      </w:r>
    </w:p>
    <w:p w:rsidR="00653AB1" w:rsidRPr="002D15B6" w:rsidRDefault="00653AB1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</w:r>
      <w:r w:rsidRPr="002D15B6">
        <w:rPr>
          <w:lang w:val="en-US"/>
        </w:rPr>
        <w:tab/>
      </w:r>
      <w:r w:rsidRPr="002D15B6">
        <w:rPr>
          <w:lang w:val="en-US"/>
        </w:rPr>
        <w:tab/>
        <w:t>#431 - IFCAXIS2PLACEMENT3D (0</w:t>
      </w:r>
      <w:proofErr w:type="gramStart"/>
      <w:r w:rsidRPr="002D15B6">
        <w:rPr>
          <w:lang w:val="en-US"/>
        </w:rPr>
        <w:t>,0,0</w:t>
      </w:r>
      <w:proofErr w:type="gramEnd"/>
      <w:r w:rsidRPr="002D15B6">
        <w:rPr>
          <w:lang w:val="en-US"/>
        </w:rPr>
        <w:t>)(0,0,1)(1,0,0)</w:t>
      </w:r>
    </w:p>
    <w:p w:rsidR="00653AB1" w:rsidRPr="002D15B6" w:rsidRDefault="00653AB1" w:rsidP="001D497F">
      <w:pPr>
        <w:rPr>
          <w:lang w:val="en-US"/>
        </w:rPr>
      </w:pPr>
      <w:r w:rsidRPr="002D15B6">
        <w:rPr>
          <w:lang w:val="en-US"/>
        </w:rPr>
        <w:tab/>
      </w:r>
      <w:r w:rsidRPr="002D15B6">
        <w:rPr>
          <w:lang w:val="en-US"/>
        </w:rPr>
        <w:tab/>
      </w:r>
      <w:r w:rsidRPr="002D15B6">
        <w:rPr>
          <w:lang w:val="en-US"/>
        </w:rPr>
        <w:tab/>
        <w:t>#476 - IFCAXIS2PLACEMENT3D (0</w:t>
      </w:r>
      <w:proofErr w:type="gramStart"/>
      <w:r w:rsidRPr="002D15B6">
        <w:rPr>
          <w:lang w:val="en-US"/>
        </w:rPr>
        <w:t>,0,0</w:t>
      </w:r>
      <w:proofErr w:type="gramEnd"/>
      <w:r w:rsidRPr="002D15B6">
        <w:rPr>
          <w:lang w:val="en-US"/>
        </w:rPr>
        <w:t>)(0,0,1)(1,0,0)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#20818 - </w:t>
      </w:r>
      <w:r w:rsidRPr="00653AB1">
        <w:rPr>
          <w:lang w:val="en-US"/>
        </w:rPr>
        <w:t>IFCAXIS2PLACEMENT3D</w:t>
      </w:r>
      <w:r>
        <w:rPr>
          <w:lang w:val="en-US"/>
        </w:rPr>
        <w:t xml:space="preserve"> (7.65</w:t>
      </w:r>
      <w:proofErr w:type="gramStart"/>
      <w:r>
        <w:rPr>
          <w:lang w:val="en-US"/>
        </w:rPr>
        <w:t>,9.7,0</w:t>
      </w:r>
      <w:proofErr w:type="gramEnd"/>
      <w:r>
        <w:rPr>
          <w:lang w:val="en-US"/>
        </w:rPr>
        <w:t>)(0,0,1)(0,-1,0)</w:t>
      </w:r>
      <w:r>
        <w:rPr>
          <w:lang w:val="en-US"/>
        </w:rPr>
        <w:tab/>
      </w:r>
      <w:r>
        <w:rPr>
          <w:lang w:val="en-US"/>
        </w:rPr>
        <w:tab/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  <w:t xml:space="preserve">#20904 – </w:t>
      </w:r>
      <w:r w:rsidRPr="00653AB1">
        <w:rPr>
          <w:lang w:val="en-US"/>
        </w:rPr>
        <w:t>IFCPRODUCTDEFINITIONSHAPE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#20878 – </w:t>
      </w:r>
      <w:r w:rsidRPr="00653AB1">
        <w:rPr>
          <w:lang w:val="en-US"/>
        </w:rPr>
        <w:t>IFCSHAPEREPRESENTATION</w:t>
      </w:r>
      <w:r>
        <w:rPr>
          <w:lang w:val="en-US"/>
        </w:rPr>
        <w:t xml:space="preserve"> ‘Body’ ‘</w:t>
      </w:r>
      <w:proofErr w:type="spellStart"/>
      <w:r>
        <w:rPr>
          <w:lang w:val="en-US"/>
        </w:rPr>
        <w:t>Brep</w:t>
      </w:r>
      <w:proofErr w:type="spellEnd"/>
      <w:r>
        <w:rPr>
          <w:lang w:val="en-US"/>
        </w:rPr>
        <w:t>’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#118 – </w:t>
      </w:r>
      <w:r w:rsidRPr="002D15B6">
        <w:rPr>
          <w:lang w:val="en-US"/>
        </w:rPr>
        <w:t>IFCGEOMETRICREPRESENTATIONSUBCONTEXT</w:t>
      </w:r>
      <w:r>
        <w:rPr>
          <w:lang w:val="en-US"/>
        </w:rPr>
        <w:t xml:space="preserve"> …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#20868 – </w:t>
      </w:r>
      <w:r w:rsidRPr="00653AB1">
        <w:rPr>
          <w:lang w:val="en-US"/>
        </w:rPr>
        <w:t>IFCFACETEDBREP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#20866 – </w:t>
      </w:r>
      <w:r w:rsidRPr="00653AB1">
        <w:rPr>
          <w:lang w:val="en-US"/>
        </w:rPr>
        <w:t>IFCCLOSEDSHELL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#20831 </w:t>
      </w:r>
      <w:r w:rsidR="001D497F">
        <w:rPr>
          <w:lang w:val="en-US"/>
        </w:rPr>
        <w:t>–</w:t>
      </w:r>
      <w:r>
        <w:rPr>
          <w:lang w:val="en-US"/>
        </w:rPr>
        <w:t xml:space="preserve"> </w:t>
      </w:r>
      <w:r w:rsidRPr="00653AB1">
        <w:rPr>
          <w:lang w:val="en-US"/>
        </w:rPr>
        <w:t>IFCFACE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#20830 – </w:t>
      </w:r>
      <w:r w:rsidRPr="001D497F">
        <w:rPr>
          <w:lang w:val="en-US"/>
        </w:rPr>
        <w:t>IFCFACEOUTERBOUND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#20828 </w:t>
      </w:r>
      <w:r w:rsidRPr="001D497F">
        <w:rPr>
          <w:lang w:val="en-US"/>
        </w:rPr>
        <w:t>IFCPOLYLOOP</w:t>
      </w:r>
      <w:r>
        <w:rPr>
          <w:lang w:val="en-US"/>
        </w:rPr>
        <w:t xml:space="preserve"> (0,0,0)(5.45,0,0)(5.45,0,2.5)(0,0,2.5)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#20840 - </w:t>
      </w:r>
      <w:r w:rsidRPr="00653AB1">
        <w:rPr>
          <w:lang w:val="en-US"/>
        </w:rPr>
        <w:t>IFCFACE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#20839 - </w:t>
      </w:r>
      <w:r w:rsidRPr="001D497F">
        <w:rPr>
          <w:lang w:val="en-US"/>
        </w:rPr>
        <w:t>IFCFACEOUTERBOUND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#20837 </w:t>
      </w:r>
      <w:r w:rsidRPr="001D497F">
        <w:rPr>
          <w:lang w:val="en-US"/>
        </w:rPr>
        <w:t>IFCPOLYLOOP</w:t>
      </w:r>
      <w:r>
        <w:rPr>
          <w:lang w:val="en-US"/>
        </w:rPr>
        <w:t xml:space="preserve"> (0,0,0)(0,4.05,0)(5.45,4.05,0)(5.45,0,0)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#20847 - </w:t>
      </w:r>
      <w:r w:rsidRPr="00653AB1">
        <w:rPr>
          <w:lang w:val="en-US"/>
        </w:rPr>
        <w:t>IFCFACE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#20846 - </w:t>
      </w:r>
      <w:r w:rsidRPr="001D497F">
        <w:rPr>
          <w:lang w:val="en-US"/>
        </w:rPr>
        <w:t>IFCFACEOUTERBOUND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#20844 </w:t>
      </w:r>
      <w:r w:rsidRPr="001D497F">
        <w:rPr>
          <w:lang w:val="en-US"/>
        </w:rPr>
        <w:t>IFCPOLYLOOP</w:t>
      </w:r>
      <w:r>
        <w:rPr>
          <w:lang w:val="en-US"/>
        </w:rPr>
        <w:t xml:space="preserve"> (5.45,0,0)(5.45,4.05,0)(5.45,4.05,2.5)(5.45,0,2.5)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#20854 - </w:t>
      </w:r>
      <w:r w:rsidRPr="00653AB1">
        <w:rPr>
          <w:lang w:val="en-US"/>
        </w:rPr>
        <w:t>IFCFACE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#20853 - </w:t>
      </w:r>
      <w:r w:rsidRPr="001D497F">
        <w:rPr>
          <w:lang w:val="en-US"/>
        </w:rPr>
        <w:t>IFCFACEOUTERBOUND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#20851 </w:t>
      </w:r>
      <w:r w:rsidRPr="001D497F">
        <w:rPr>
          <w:lang w:val="en-US"/>
        </w:rPr>
        <w:t>IFCPOLYLOOP</w:t>
      </w:r>
      <w:r>
        <w:rPr>
          <w:lang w:val="en-US"/>
        </w:rPr>
        <w:t xml:space="preserve"> (0,0,2.5)(5.45,0,2.5)(5.45,4.05,2.5)(0,4.05,2.5)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#20859 - </w:t>
      </w:r>
      <w:r w:rsidRPr="00653AB1">
        <w:rPr>
          <w:lang w:val="en-US"/>
        </w:rPr>
        <w:t>IFCFACE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#20858 - </w:t>
      </w:r>
      <w:r w:rsidRPr="001D497F">
        <w:rPr>
          <w:lang w:val="en-US"/>
        </w:rPr>
        <w:t>IFCFACEOUTERBOUND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#20856 </w:t>
      </w:r>
      <w:r w:rsidRPr="001D497F">
        <w:rPr>
          <w:lang w:val="en-US"/>
        </w:rPr>
        <w:t>IFCPOLYLOOP</w:t>
      </w:r>
      <w:r>
        <w:rPr>
          <w:lang w:val="en-US"/>
        </w:rPr>
        <w:t xml:space="preserve"> (0,4.05,0)(0,0,0)(0,0,2.5)(0,4.05,2.5)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#20864 - </w:t>
      </w:r>
      <w:r w:rsidRPr="00653AB1">
        <w:rPr>
          <w:lang w:val="en-US"/>
        </w:rPr>
        <w:t>IFCFACE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#20863 – </w:t>
      </w:r>
      <w:r w:rsidRPr="001D497F">
        <w:rPr>
          <w:lang w:val="en-US"/>
        </w:rPr>
        <w:t>IFCFACEOUTERBOUND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#20861 </w:t>
      </w:r>
      <w:r w:rsidRPr="001D497F">
        <w:rPr>
          <w:lang w:val="en-US"/>
        </w:rPr>
        <w:t>IFCPOLYLOOP</w:t>
      </w:r>
      <w:r>
        <w:rPr>
          <w:lang w:val="en-US"/>
        </w:rPr>
        <w:t xml:space="preserve"> (5.45,4.05,0)(0,4.05,0)(0,4.05,2.5)(5.45,4.05,2.5)</w:t>
      </w:r>
    </w:p>
    <w:p w:rsidR="001D497F" w:rsidRDefault="001D497F" w:rsidP="001D497F">
      <w:pPr>
        <w:rPr>
          <w:lang w:val="en-US"/>
        </w:rPr>
      </w:pP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#20886 – </w:t>
      </w:r>
      <w:r w:rsidRPr="00653AB1">
        <w:rPr>
          <w:lang w:val="en-US"/>
        </w:rPr>
        <w:t>IFCSHAPEREPRESENTATION</w:t>
      </w:r>
      <w:r>
        <w:rPr>
          <w:lang w:val="en-US"/>
        </w:rPr>
        <w:t xml:space="preserve"> ‘Box’ ‘</w:t>
      </w:r>
      <w:proofErr w:type="spellStart"/>
      <w:r>
        <w:rPr>
          <w:lang w:val="en-US"/>
        </w:rPr>
        <w:t>BoundingBox</w:t>
      </w:r>
      <w:proofErr w:type="spellEnd"/>
      <w:r>
        <w:rPr>
          <w:lang w:val="en-US"/>
        </w:rPr>
        <w:t>’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#375 – </w:t>
      </w:r>
      <w:r w:rsidRPr="001D497F">
        <w:rPr>
          <w:lang w:val="en-US"/>
        </w:rPr>
        <w:t>IFCGEOMETRICREPRESENTATIONSUBCONTEXT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#374 – </w:t>
      </w:r>
      <w:r w:rsidRPr="001D497F">
        <w:rPr>
          <w:lang w:val="en-US"/>
        </w:rPr>
        <w:t>IFCGEOMETRICREPRESENTATIONCONTEXT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#371 - </w:t>
      </w:r>
      <w:r w:rsidRPr="001D497F">
        <w:rPr>
          <w:lang w:val="en-US"/>
        </w:rPr>
        <w:t>IFCAXIS2PLACEMENT3D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)(0,0,1)(1,0,0)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#372 – </w:t>
      </w:r>
      <w:r w:rsidRPr="001D497F">
        <w:rPr>
          <w:lang w:val="en-US"/>
        </w:rPr>
        <w:t>IFCDIRECTION</w:t>
      </w:r>
      <w:r>
        <w:rPr>
          <w:lang w:val="en-US"/>
        </w:rPr>
        <w:t xml:space="preserve"> (</w:t>
      </w:r>
      <w:r w:rsidRPr="001D497F">
        <w:rPr>
          <w:lang w:val="en-US"/>
        </w:rPr>
        <w:t>0.766044443119</w:t>
      </w:r>
      <w:proofErr w:type="gramStart"/>
      <w:r w:rsidRPr="001D497F">
        <w:rPr>
          <w:lang w:val="en-US"/>
        </w:rPr>
        <w:t>,0.642787609687</w:t>
      </w:r>
      <w:proofErr w:type="gramEnd"/>
      <w:r>
        <w:rPr>
          <w:lang w:val="en-US"/>
        </w:rPr>
        <w:t>)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#20885 – </w:t>
      </w:r>
      <w:r w:rsidRPr="001D497F">
        <w:rPr>
          <w:lang w:val="en-US"/>
        </w:rPr>
        <w:t>IFCBOUNDINGBOX</w:t>
      </w:r>
      <w:r>
        <w:rPr>
          <w:lang w:val="en-US"/>
        </w:rPr>
        <w:t xml:space="preserve"> (5.45</w:t>
      </w:r>
      <w:proofErr w:type="gramStart"/>
      <w:r>
        <w:rPr>
          <w:lang w:val="en-US"/>
        </w:rPr>
        <w:t>,4.05,2.5</w:t>
      </w:r>
      <w:proofErr w:type="gramEnd"/>
      <w:r>
        <w:rPr>
          <w:lang w:val="en-US"/>
        </w:rPr>
        <w:t>)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#20883 – </w:t>
      </w:r>
      <w:r w:rsidRPr="001D497F">
        <w:rPr>
          <w:lang w:val="en-US"/>
        </w:rPr>
        <w:t>IFCCARTESIANPOINT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</w:t>
      </w:r>
    </w:p>
    <w:p w:rsidR="00653AB1" w:rsidRDefault="00653AB1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#20901 – </w:t>
      </w:r>
      <w:r w:rsidRPr="00653AB1">
        <w:rPr>
          <w:lang w:val="en-US"/>
        </w:rPr>
        <w:t>IFCSHAPEREPRESENTATION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FootPrint</w:t>
      </w:r>
      <w:proofErr w:type="spellEnd"/>
      <w:r>
        <w:rPr>
          <w:lang w:val="en-US"/>
        </w:rPr>
        <w:t>’ ‘</w:t>
      </w:r>
      <w:proofErr w:type="spellStart"/>
      <w:r>
        <w:rPr>
          <w:lang w:val="en-US"/>
        </w:rPr>
        <w:t>GeometricCurveSet</w:t>
      </w:r>
      <w:proofErr w:type="spellEnd"/>
      <w:r>
        <w:rPr>
          <w:lang w:val="en-US"/>
        </w:rPr>
        <w:t>’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#20899 – </w:t>
      </w:r>
      <w:r w:rsidRPr="001D497F">
        <w:rPr>
          <w:lang w:val="en-US"/>
        </w:rPr>
        <w:t>IFCGEOMETRICCURVESET</w:t>
      </w:r>
    </w:p>
    <w:p w:rsidR="001D497F" w:rsidRDefault="001D497F" w:rsidP="001D49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#20897 – </w:t>
      </w:r>
      <w:r w:rsidRPr="001D497F">
        <w:rPr>
          <w:lang w:val="en-US"/>
        </w:rPr>
        <w:t>IFCPOLYLINE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>)(5.45,0)(5.45,4.05)(0,4.05)(0,0)</w:t>
      </w:r>
    </w:p>
    <w:p w:rsidR="00653AB1" w:rsidRPr="002D15B6" w:rsidRDefault="00653AB1" w:rsidP="001D497F">
      <w:pPr>
        <w:rPr>
          <w:lang w:val="en-US"/>
        </w:rPr>
      </w:pPr>
    </w:p>
    <w:sectPr w:rsidR="00653AB1" w:rsidRPr="002D15B6" w:rsidSect="000F4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0A"/>
    <w:rsid w:val="000F4E0A"/>
    <w:rsid w:val="001D497F"/>
    <w:rsid w:val="002D15B6"/>
    <w:rsid w:val="00653AB1"/>
    <w:rsid w:val="007A6722"/>
    <w:rsid w:val="00C71054"/>
    <w:rsid w:val="00C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9449-D264-43FB-B93B-C67144C1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Fechner</dc:creator>
  <cp:keywords/>
  <dc:description/>
  <cp:lastModifiedBy>Heiko Fechner</cp:lastModifiedBy>
  <cp:revision>3</cp:revision>
  <dcterms:created xsi:type="dcterms:W3CDTF">2021-09-22T07:23:00Z</dcterms:created>
  <dcterms:modified xsi:type="dcterms:W3CDTF">2021-10-17T14:41:00Z</dcterms:modified>
</cp:coreProperties>
</file>