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2351862"/>
        <w:docPartObj>
          <w:docPartGallery w:val="Cover Pages"/>
          <w:docPartUnique/>
        </w:docPartObj>
      </w:sdtPr>
      <w:sdtEndPr/>
      <w:sdtContent>
        <w:p w14:paraId="0B4A1FEA" w14:textId="49DC3152" w:rsidR="00E77C15" w:rsidRDefault="00E77C15" w:rsidP="00AB7C4E">
          <w:pPr>
            <w:jc w:val="both"/>
          </w:pPr>
          <w:r>
            <w:rPr>
              <w:noProof/>
            </w:rPr>
            <mc:AlternateContent>
              <mc:Choice Requires="wpg">
                <w:drawing>
                  <wp:anchor distT="0" distB="0" distL="114300" distR="114300" simplePos="0" relativeHeight="251662336" behindDoc="0" locked="0" layoutInCell="1" allowOverlap="1" wp14:anchorId="35B71DBD" wp14:editId="4CFCB6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46AFA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5FE0EF3" wp14:editId="4E903B6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4A5A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FE0EF3"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4A5A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437799" wp14:editId="4D4FDD4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4A5A5D"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4A5A5D" w:rsidP="00E30955">
                                <w:pPr>
                                  <w:pStyle w:val="NoSpacing"/>
                                  <w:jc w:val="right"/>
                                  <w:rPr>
                                    <w:color w:val="595959" w:themeColor="text1" w:themeTint="A6"/>
                                    <w:sz w:val="20"/>
                                    <w:szCs w:val="20"/>
                                  </w:rPr>
                                </w:pPr>
                                <w:hyperlink r:id="rId11"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43779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4A5A5D"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4A5A5D" w:rsidP="00E30955">
                          <w:pPr>
                            <w:pStyle w:val="NoSpacing"/>
                            <w:jc w:val="right"/>
                            <w:rPr>
                              <w:color w:val="595959" w:themeColor="text1" w:themeTint="A6"/>
                              <w:sz w:val="20"/>
                              <w:szCs w:val="20"/>
                            </w:rPr>
                          </w:pPr>
                          <w:hyperlink r:id="rId12"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E7FB0E" wp14:editId="5D970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29C30" w14:textId="5C4B24A3" w:rsidR="00E77C15" w:rsidRDefault="004A5A5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E7FB0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229C30" w14:textId="5C4B24A3" w:rsidR="00E77C15" w:rsidRDefault="004A5A5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v:textbox>
                    <w10:wrap type="square" anchorx="page" anchory="page"/>
                  </v:shape>
                </w:pict>
              </mc:Fallback>
            </mc:AlternateContent>
          </w:r>
        </w:p>
        <w:p w14:paraId="2E5C05F0" w14:textId="77777777" w:rsidR="00E426EB" w:rsidRDefault="00E77C15" w:rsidP="00AB7C4E">
          <w:pPr>
            <w:jc w:val="both"/>
          </w:pPr>
          <w:r>
            <w:br w:type="page"/>
          </w:r>
        </w:p>
      </w:sdtContent>
    </w:sdt>
    <w:sdt>
      <w:sdtPr>
        <w:rPr>
          <w:rFonts w:asciiTheme="minorHAnsi" w:eastAsiaTheme="minorHAnsi" w:hAnsiTheme="minorHAnsi" w:cstheme="minorBidi"/>
          <w:color w:val="auto"/>
          <w:sz w:val="22"/>
          <w:szCs w:val="22"/>
          <w:lang w:val="en-IN"/>
        </w:rPr>
        <w:id w:val="-771470782"/>
        <w:docPartObj>
          <w:docPartGallery w:val="Table of Contents"/>
          <w:docPartUnique/>
        </w:docPartObj>
      </w:sdtPr>
      <w:sdtEndPr>
        <w:rPr>
          <w:b/>
          <w:bCs/>
          <w:noProof/>
        </w:rPr>
      </w:sdtEndPr>
      <w:sdtContent>
        <w:p w14:paraId="434FB9BA" w14:textId="45DA768C" w:rsidR="00F06105" w:rsidRDefault="00F06105">
          <w:pPr>
            <w:pStyle w:val="TOCHeading"/>
          </w:pPr>
          <w:r>
            <w:t>Contents</w:t>
          </w:r>
        </w:p>
        <w:p w14:paraId="2B1A3F3E" w14:textId="69B3F445" w:rsidR="00C9466B" w:rsidRDefault="00F0610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2388939" w:history="1">
            <w:r w:rsidR="00C9466B" w:rsidRPr="0079224A">
              <w:rPr>
                <w:rStyle w:val="Hyperlink"/>
                <w:noProof/>
              </w:rPr>
              <w:t>1. Data Exploration:</w:t>
            </w:r>
            <w:r w:rsidR="00C9466B">
              <w:rPr>
                <w:noProof/>
                <w:webHidden/>
              </w:rPr>
              <w:tab/>
            </w:r>
            <w:r w:rsidR="00C9466B">
              <w:rPr>
                <w:noProof/>
                <w:webHidden/>
              </w:rPr>
              <w:fldChar w:fldCharType="begin"/>
            </w:r>
            <w:r w:rsidR="00C9466B">
              <w:rPr>
                <w:noProof/>
                <w:webHidden/>
              </w:rPr>
              <w:instrText xml:space="preserve"> PAGEREF _Toc82388939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28F9039E" w14:textId="01E3789A" w:rsidR="00C9466B" w:rsidRDefault="004A5A5D">
          <w:pPr>
            <w:pStyle w:val="TOC2"/>
            <w:tabs>
              <w:tab w:val="right" w:leader="dot" w:pos="9016"/>
            </w:tabs>
            <w:rPr>
              <w:rFonts w:eastAsiaTheme="minorEastAsia"/>
              <w:noProof/>
              <w:lang w:eastAsia="en-IN"/>
            </w:rPr>
          </w:pPr>
          <w:hyperlink w:anchor="_Toc82388940" w:history="1">
            <w:r w:rsidR="00C9466B" w:rsidRPr="0079224A">
              <w:rPr>
                <w:rStyle w:val="Hyperlink"/>
                <w:noProof/>
              </w:rPr>
              <w:t>1.1 Overview of Data Provided:</w:t>
            </w:r>
            <w:r w:rsidR="00C9466B">
              <w:rPr>
                <w:noProof/>
                <w:webHidden/>
              </w:rPr>
              <w:tab/>
            </w:r>
            <w:r w:rsidR="00C9466B">
              <w:rPr>
                <w:noProof/>
                <w:webHidden/>
              </w:rPr>
              <w:fldChar w:fldCharType="begin"/>
            </w:r>
            <w:r w:rsidR="00C9466B">
              <w:rPr>
                <w:noProof/>
                <w:webHidden/>
              </w:rPr>
              <w:instrText xml:space="preserve"> PAGEREF _Toc82388940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740C92EC" w14:textId="141E81AA" w:rsidR="00C9466B" w:rsidRDefault="004A5A5D">
          <w:pPr>
            <w:pStyle w:val="TOC2"/>
            <w:tabs>
              <w:tab w:val="right" w:leader="dot" w:pos="9016"/>
            </w:tabs>
            <w:rPr>
              <w:rFonts w:eastAsiaTheme="minorEastAsia"/>
              <w:noProof/>
              <w:lang w:eastAsia="en-IN"/>
            </w:rPr>
          </w:pPr>
          <w:hyperlink w:anchor="_Toc82388941" w:history="1">
            <w:r w:rsidR="00C9466B" w:rsidRPr="0079224A">
              <w:rPr>
                <w:rStyle w:val="Hyperlink"/>
                <w:noProof/>
              </w:rPr>
              <w:t>1.2 Checking Existence of Duplicate Values:</w:t>
            </w:r>
            <w:r w:rsidR="00C9466B">
              <w:rPr>
                <w:noProof/>
                <w:webHidden/>
              </w:rPr>
              <w:tab/>
            </w:r>
            <w:r w:rsidR="00C9466B">
              <w:rPr>
                <w:noProof/>
                <w:webHidden/>
              </w:rPr>
              <w:fldChar w:fldCharType="begin"/>
            </w:r>
            <w:r w:rsidR="00C9466B">
              <w:rPr>
                <w:noProof/>
                <w:webHidden/>
              </w:rPr>
              <w:instrText xml:space="preserve"> PAGEREF _Toc82388941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216D4F5D" w14:textId="27BBDF08" w:rsidR="00C9466B" w:rsidRDefault="004A5A5D">
          <w:pPr>
            <w:pStyle w:val="TOC2"/>
            <w:tabs>
              <w:tab w:val="right" w:leader="dot" w:pos="9016"/>
            </w:tabs>
            <w:rPr>
              <w:rFonts w:eastAsiaTheme="minorEastAsia"/>
              <w:noProof/>
              <w:lang w:eastAsia="en-IN"/>
            </w:rPr>
          </w:pPr>
          <w:hyperlink w:anchor="_Toc82388942" w:history="1">
            <w:r w:rsidR="00C9466B" w:rsidRPr="0079224A">
              <w:rPr>
                <w:rStyle w:val="Hyperlink"/>
                <w:noProof/>
              </w:rPr>
              <w:t>1.3 Checking Level at which Data is Unique:</w:t>
            </w:r>
            <w:r w:rsidR="00C9466B">
              <w:rPr>
                <w:noProof/>
                <w:webHidden/>
              </w:rPr>
              <w:tab/>
            </w:r>
            <w:r w:rsidR="00C9466B">
              <w:rPr>
                <w:noProof/>
                <w:webHidden/>
              </w:rPr>
              <w:fldChar w:fldCharType="begin"/>
            </w:r>
            <w:r w:rsidR="00C9466B">
              <w:rPr>
                <w:noProof/>
                <w:webHidden/>
              </w:rPr>
              <w:instrText xml:space="preserve"> PAGEREF _Toc82388942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798A5E5A" w14:textId="3112A9F6" w:rsidR="00C9466B" w:rsidRDefault="004A5A5D">
          <w:pPr>
            <w:pStyle w:val="TOC2"/>
            <w:tabs>
              <w:tab w:val="right" w:leader="dot" w:pos="9016"/>
            </w:tabs>
            <w:rPr>
              <w:rFonts w:eastAsiaTheme="minorEastAsia"/>
              <w:noProof/>
              <w:lang w:eastAsia="en-IN"/>
            </w:rPr>
          </w:pPr>
          <w:hyperlink w:anchor="_Toc82388943" w:history="1">
            <w:r w:rsidR="00C9466B" w:rsidRPr="0079224A">
              <w:rPr>
                <w:rStyle w:val="Hyperlink"/>
                <w:noProof/>
              </w:rPr>
              <w:t>1.4 Merging the Two Datasets:</w:t>
            </w:r>
            <w:r w:rsidR="00C9466B">
              <w:rPr>
                <w:noProof/>
                <w:webHidden/>
              </w:rPr>
              <w:tab/>
            </w:r>
            <w:r w:rsidR="00C9466B">
              <w:rPr>
                <w:noProof/>
                <w:webHidden/>
              </w:rPr>
              <w:fldChar w:fldCharType="begin"/>
            </w:r>
            <w:r w:rsidR="00C9466B">
              <w:rPr>
                <w:noProof/>
                <w:webHidden/>
              </w:rPr>
              <w:instrText xml:space="preserve"> PAGEREF _Toc82388943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4C528C0B" w14:textId="44206B67" w:rsidR="00C9466B" w:rsidRDefault="004A5A5D">
          <w:pPr>
            <w:pStyle w:val="TOC2"/>
            <w:tabs>
              <w:tab w:val="right" w:leader="dot" w:pos="9016"/>
            </w:tabs>
            <w:rPr>
              <w:rFonts w:eastAsiaTheme="minorEastAsia"/>
              <w:noProof/>
              <w:lang w:eastAsia="en-IN"/>
            </w:rPr>
          </w:pPr>
          <w:hyperlink w:anchor="_Toc82388944" w:history="1">
            <w:r w:rsidR="00C9466B" w:rsidRPr="0079224A">
              <w:rPr>
                <w:rStyle w:val="Hyperlink"/>
                <w:noProof/>
              </w:rPr>
              <w:t>1.5 Relationship between ‘previous_station_Id’ and ‘station_id’:</w:t>
            </w:r>
            <w:r w:rsidR="00C9466B">
              <w:rPr>
                <w:noProof/>
                <w:webHidden/>
              </w:rPr>
              <w:tab/>
            </w:r>
            <w:r w:rsidR="00C9466B">
              <w:rPr>
                <w:noProof/>
                <w:webHidden/>
              </w:rPr>
              <w:fldChar w:fldCharType="begin"/>
            </w:r>
            <w:r w:rsidR="00C9466B">
              <w:rPr>
                <w:noProof/>
                <w:webHidden/>
              </w:rPr>
              <w:instrText xml:space="preserve"> PAGEREF _Toc82388944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15D36AD3" w14:textId="6354F864" w:rsidR="00C9466B" w:rsidRDefault="004A5A5D">
          <w:pPr>
            <w:pStyle w:val="TOC1"/>
            <w:tabs>
              <w:tab w:val="right" w:leader="dot" w:pos="9016"/>
            </w:tabs>
            <w:rPr>
              <w:rFonts w:eastAsiaTheme="minorEastAsia"/>
              <w:noProof/>
              <w:lang w:eastAsia="en-IN"/>
            </w:rPr>
          </w:pPr>
          <w:hyperlink w:anchor="_Toc82388945" w:history="1">
            <w:r w:rsidR="00C9466B" w:rsidRPr="0079224A">
              <w:rPr>
                <w:rStyle w:val="Hyperlink"/>
                <w:noProof/>
              </w:rPr>
              <w:t>2. Univariate Analysis of Variables:</w:t>
            </w:r>
            <w:r w:rsidR="00C9466B">
              <w:rPr>
                <w:noProof/>
                <w:webHidden/>
              </w:rPr>
              <w:tab/>
            </w:r>
            <w:r w:rsidR="00C9466B">
              <w:rPr>
                <w:noProof/>
                <w:webHidden/>
              </w:rPr>
              <w:fldChar w:fldCharType="begin"/>
            </w:r>
            <w:r w:rsidR="00C9466B">
              <w:rPr>
                <w:noProof/>
                <w:webHidden/>
              </w:rPr>
              <w:instrText xml:space="preserve"> PAGEREF _Toc82388945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6AB5D88C" w14:textId="6BA81904" w:rsidR="00C9466B" w:rsidRDefault="004A5A5D">
          <w:pPr>
            <w:pStyle w:val="TOC2"/>
            <w:tabs>
              <w:tab w:val="right" w:leader="dot" w:pos="9016"/>
            </w:tabs>
            <w:rPr>
              <w:rFonts w:eastAsiaTheme="minorEastAsia"/>
              <w:noProof/>
              <w:lang w:eastAsia="en-IN"/>
            </w:rPr>
          </w:pPr>
          <w:hyperlink w:anchor="_Toc82388946" w:history="1">
            <w:r w:rsidR="00C9466B" w:rsidRPr="0079224A">
              <w:rPr>
                <w:rStyle w:val="Hyperlink"/>
                <w:noProof/>
              </w:rPr>
              <w:t>2.1 Methodology of Univariate Analysis:</w:t>
            </w:r>
            <w:r w:rsidR="00C9466B">
              <w:rPr>
                <w:noProof/>
                <w:webHidden/>
              </w:rPr>
              <w:tab/>
            </w:r>
            <w:r w:rsidR="00C9466B">
              <w:rPr>
                <w:noProof/>
                <w:webHidden/>
              </w:rPr>
              <w:fldChar w:fldCharType="begin"/>
            </w:r>
            <w:r w:rsidR="00C9466B">
              <w:rPr>
                <w:noProof/>
                <w:webHidden/>
              </w:rPr>
              <w:instrText xml:space="preserve"> PAGEREF _Toc82388946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5D416007" w14:textId="4D3170FA" w:rsidR="00C9466B" w:rsidRDefault="004A5A5D">
          <w:pPr>
            <w:pStyle w:val="TOC2"/>
            <w:tabs>
              <w:tab w:val="right" w:leader="dot" w:pos="9016"/>
            </w:tabs>
            <w:rPr>
              <w:rFonts w:eastAsiaTheme="minorEastAsia"/>
              <w:noProof/>
              <w:lang w:eastAsia="en-IN"/>
            </w:rPr>
          </w:pPr>
          <w:hyperlink w:anchor="_Toc82388947" w:history="1">
            <w:r w:rsidR="00C9466B" w:rsidRPr="0079224A">
              <w:rPr>
                <w:rStyle w:val="Hyperlink"/>
                <w:noProof/>
              </w:rPr>
              <w:t>2.2 Key Findings of Univariate Report:</w:t>
            </w:r>
            <w:r w:rsidR="00C9466B">
              <w:rPr>
                <w:noProof/>
                <w:webHidden/>
              </w:rPr>
              <w:tab/>
            </w:r>
            <w:r w:rsidR="00C9466B">
              <w:rPr>
                <w:noProof/>
                <w:webHidden/>
              </w:rPr>
              <w:fldChar w:fldCharType="begin"/>
            </w:r>
            <w:r w:rsidR="00C9466B">
              <w:rPr>
                <w:noProof/>
                <w:webHidden/>
              </w:rPr>
              <w:instrText xml:space="preserve"> PAGEREF _Toc82388947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300DDF56" w14:textId="117CD813" w:rsidR="00C9466B" w:rsidRDefault="004A5A5D">
          <w:pPr>
            <w:pStyle w:val="TOC2"/>
            <w:tabs>
              <w:tab w:val="right" w:leader="dot" w:pos="9016"/>
            </w:tabs>
            <w:rPr>
              <w:rFonts w:eastAsiaTheme="minorEastAsia"/>
              <w:noProof/>
              <w:lang w:eastAsia="en-IN"/>
            </w:rPr>
          </w:pPr>
          <w:hyperlink w:anchor="_Toc82388948" w:history="1">
            <w:r w:rsidR="00C9466B" w:rsidRPr="0079224A">
              <w:rPr>
                <w:rStyle w:val="Hyperlink"/>
                <w:noProof/>
              </w:rPr>
              <w:t>2.3 Derived Variables Creation:</w:t>
            </w:r>
            <w:r w:rsidR="00C9466B">
              <w:rPr>
                <w:noProof/>
                <w:webHidden/>
              </w:rPr>
              <w:tab/>
            </w:r>
            <w:r w:rsidR="00C9466B">
              <w:rPr>
                <w:noProof/>
                <w:webHidden/>
              </w:rPr>
              <w:fldChar w:fldCharType="begin"/>
            </w:r>
            <w:r w:rsidR="00C9466B">
              <w:rPr>
                <w:noProof/>
                <w:webHidden/>
              </w:rPr>
              <w:instrText xml:space="preserve"> PAGEREF _Toc82388948 \h </w:instrText>
            </w:r>
            <w:r w:rsidR="00C9466B">
              <w:rPr>
                <w:noProof/>
                <w:webHidden/>
              </w:rPr>
            </w:r>
            <w:r w:rsidR="00C9466B">
              <w:rPr>
                <w:noProof/>
                <w:webHidden/>
              </w:rPr>
              <w:fldChar w:fldCharType="separate"/>
            </w:r>
            <w:r w:rsidR="00C9466B">
              <w:rPr>
                <w:noProof/>
                <w:webHidden/>
              </w:rPr>
              <w:t>5</w:t>
            </w:r>
            <w:r w:rsidR="00C9466B">
              <w:rPr>
                <w:noProof/>
                <w:webHidden/>
              </w:rPr>
              <w:fldChar w:fldCharType="end"/>
            </w:r>
          </w:hyperlink>
        </w:p>
        <w:p w14:paraId="1F3DA436" w14:textId="3A67C96D" w:rsidR="00C9466B" w:rsidRDefault="004A5A5D">
          <w:pPr>
            <w:pStyle w:val="TOC2"/>
            <w:tabs>
              <w:tab w:val="right" w:leader="dot" w:pos="9016"/>
            </w:tabs>
            <w:rPr>
              <w:rFonts w:eastAsiaTheme="minorEastAsia"/>
              <w:noProof/>
              <w:lang w:eastAsia="en-IN"/>
            </w:rPr>
          </w:pPr>
          <w:hyperlink w:anchor="_Toc82388949" w:history="1">
            <w:r w:rsidR="00C9466B" w:rsidRPr="0079224A">
              <w:rPr>
                <w:rStyle w:val="Hyperlink"/>
                <w:noProof/>
              </w:rPr>
              <w:t>2.4 Missing Value Treatment:</w:t>
            </w:r>
            <w:r w:rsidR="00C9466B">
              <w:rPr>
                <w:noProof/>
                <w:webHidden/>
              </w:rPr>
              <w:tab/>
            </w:r>
            <w:r w:rsidR="00C9466B">
              <w:rPr>
                <w:noProof/>
                <w:webHidden/>
              </w:rPr>
              <w:fldChar w:fldCharType="begin"/>
            </w:r>
            <w:r w:rsidR="00C9466B">
              <w:rPr>
                <w:noProof/>
                <w:webHidden/>
              </w:rPr>
              <w:instrText xml:space="preserve"> PAGEREF _Toc82388949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1AD1676A" w14:textId="79497A6B" w:rsidR="00C9466B" w:rsidRDefault="004A5A5D">
          <w:pPr>
            <w:pStyle w:val="TOC2"/>
            <w:tabs>
              <w:tab w:val="right" w:leader="dot" w:pos="9016"/>
            </w:tabs>
            <w:rPr>
              <w:rFonts w:eastAsiaTheme="minorEastAsia"/>
              <w:noProof/>
              <w:lang w:eastAsia="en-IN"/>
            </w:rPr>
          </w:pPr>
          <w:hyperlink w:anchor="_Toc82388950" w:history="1">
            <w:r w:rsidR="00C9466B" w:rsidRPr="0079224A">
              <w:rPr>
                <w:rStyle w:val="Hyperlink"/>
                <w:noProof/>
              </w:rPr>
              <w:t>2.5 Categorical Variable Treatment:</w:t>
            </w:r>
            <w:r w:rsidR="00C9466B">
              <w:rPr>
                <w:noProof/>
                <w:webHidden/>
              </w:rPr>
              <w:tab/>
            </w:r>
            <w:r w:rsidR="00C9466B">
              <w:rPr>
                <w:noProof/>
                <w:webHidden/>
              </w:rPr>
              <w:fldChar w:fldCharType="begin"/>
            </w:r>
            <w:r w:rsidR="00C9466B">
              <w:rPr>
                <w:noProof/>
                <w:webHidden/>
              </w:rPr>
              <w:instrText xml:space="preserve"> PAGEREF _Toc82388950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6E78FF08" w14:textId="363D0BD8" w:rsidR="00C9466B" w:rsidRDefault="004A5A5D">
          <w:pPr>
            <w:pStyle w:val="TOC2"/>
            <w:tabs>
              <w:tab w:val="right" w:leader="dot" w:pos="9016"/>
            </w:tabs>
            <w:rPr>
              <w:rFonts w:eastAsiaTheme="minorEastAsia"/>
              <w:noProof/>
              <w:lang w:eastAsia="en-IN"/>
            </w:rPr>
          </w:pPr>
          <w:hyperlink w:anchor="_Toc82388951" w:history="1">
            <w:r w:rsidR="00C9466B" w:rsidRPr="0079224A">
              <w:rPr>
                <w:rStyle w:val="Hyperlink"/>
                <w:noProof/>
              </w:rPr>
              <w:t>2.6 Removal of Perfectly Multicollinear Variables:</w:t>
            </w:r>
            <w:r w:rsidR="00C9466B">
              <w:rPr>
                <w:noProof/>
                <w:webHidden/>
              </w:rPr>
              <w:tab/>
            </w:r>
            <w:r w:rsidR="00C9466B">
              <w:rPr>
                <w:noProof/>
                <w:webHidden/>
              </w:rPr>
              <w:fldChar w:fldCharType="begin"/>
            </w:r>
            <w:r w:rsidR="00C9466B">
              <w:rPr>
                <w:noProof/>
                <w:webHidden/>
              </w:rPr>
              <w:instrText xml:space="preserve"> PAGEREF _Toc82388951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32DCD895" w14:textId="063C7886" w:rsidR="00C9466B" w:rsidRDefault="004A5A5D">
          <w:pPr>
            <w:pStyle w:val="TOC2"/>
            <w:tabs>
              <w:tab w:val="right" w:leader="dot" w:pos="9016"/>
            </w:tabs>
            <w:rPr>
              <w:rFonts w:eastAsiaTheme="minorEastAsia"/>
              <w:noProof/>
              <w:lang w:eastAsia="en-IN"/>
            </w:rPr>
          </w:pPr>
          <w:hyperlink w:anchor="_Toc82388952" w:history="1">
            <w:r w:rsidR="00C9466B" w:rsidRPr="0079224A">
              <w:rPr>
                <w:rStyle w:val="Hyperlink"/>
                <w:noProof/>
              </w:rPr>
              <w:t>2.7 Target Variable Treatment:</w:t>
            </w:r>
            <w:r w:rsidR="00C9466B">
              <w:rPr>
                <w:noProof/>
                <w:webHidden/>
              </w:rPr>
              <w:tab/>
            </w:r>
            <w:r w:rsidR="00C9466B">
              <w:rPr>
                <w:noProof/>
                <w:webHidden/>
              </w:rPr>
              <w:fldChar w:fldCharType="begin"/>
            </w:r>
            <w:r w:rsidR="00C9466B">
              <w:rPr>
                <w:noProof/>
                <w:webHidden/>
              </w:rPr>
              <w:instrText xml:space="preserve"> PAGEREF _Toc82388952 \h </w:instrText>
            </w:r>
            <w:r w:rsidR="00C9466B">
              <w:rPr>
                <w:noProof/>
                <w:webHidden/>
              </w:rPr>
            </w:r>
            <w:r w:rsidR="00C9466B">
              <w:rPr>
                <w:noProof/>
                <w:webHidden/>
              </w:rPr>
              <w:fldChar w:fldCharType="separate"/>
            </w:r>
            <w:r w:rsidR="00C9466B">
              <w:rPr>
                <w:noProof/>
                <w:webHidden/>
              </w:rPr>
              <w:t>8</w:t>
            </w:r>
            <w:r w:rsidR="00C9466B">
              <w:rPr>
                <w:noProof/>
                <w:webHidden/>
              </w:rPr>
              <w:fldChar w:fldCharType="end"/>
            </w:r>
          </w:hyperlink>
        </w:p>
        <w:p w14:paraId="5D6D9D93" w14:textId="798B8ADD" w:rsidR="00C9466B" w:rsidRDefault="004A5A5D">
          <w:pPr>
            <w:pStyle w:val="TOC1"/>
            <w:tabs>
              <w:tab w:val="right" w:leader="dot" w:pos="9016"/>
            </w:tabs>
            <w:rPr>
              <w:rFonts w:eastAsiaTheme="minorEastAsia"/>
              <w:noProof/>
              <w:lang w:eastAsia="en-IN"/>
            </w:rPr>
          </w:pPr>
          <w:hyperlink w:anchor="_Toc82388953" w:history="1">
            <w:r w:rsidR="00C9466B" w:rsidRPr="0079224A">
              <w:rPr>
                <w:rStyle w:val="Hyperlink"/>
                <w:noProof/>
              </w:rPr>
              <w:t>3. Data Visualisation:</w:t>
            </w:r>
            <w:r w:rsidR="00C9466B">
              <w:rPr>
                <w:noProof/>
                <w:webHidden/>
              </w:rPr>
              <w:tab/>
            </w:r>
            <w:r w:rsidR="00C9466B">
              <w:rPr>
                <w:noProof/>
                <w:webHidden/>
              </w:rPr>
              <w:fldChar w:fldCharType="begin"/>
            </w:r>
            <w:r w:rsidR="00C9466B">
              <w:rPr>
                <w:noProof/>
                <w:webHidden/>
              </w:rPr>
              <w:instrText xml:space="preserve"> PAGEREF _Toc82388953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5142FB40" w14:textId="6D86AFB8" w:rsidR="00C9466B" w:rsidRDefault="004A5A5D">
          <w:pPr>
            <w:pStyle w:val="TOC2"/>
            <w:tabs>
              <w:tab w:val="right" w:leader="dot" w:pos="9016"/>
            </w:tabs>
            <w:rPr>
              <w:rFonts w:eastAsiaTheme="minorEastAsia"/>
              <w:noProof/>
              <w:lang w:eastAsia="en-IN"/>
            </w:rPr>
          </w:pPr>
          <w:hyperlink w:anchor="_Toc82388954" w:history="1">
            <w:r w:rsidR="00C9466B" w:rsidRPr="0079224A">
              <w:rPr>
                <w:rStyle w:val="Hyperlink"/>
                <w:noProof/>
              </w:rPr>
              <w:t>3.1 Methodology of Bi-Variate Analysis:</w:t>
            </w:r>
            <w:r w:rsidR="00C9466B">
              <w:rPr>
                <w:noProof/>
                <w:webHidden/>
              </w:rPr>
              <w:tab/>
            </w:r>
            <w:r w:rsidR="00C9466B">
              <w:rPr>
                <w:noProof/>
                <w:webHidden/>
              </w:rPr>
              <w:fldChar w:fldCharType="begin"/>
            </w:r>
            <w:r w:rsidR="00C9466B">
              <w:rPr>
                <w:noProof/>
                <w:webHidden/>
              </w:rPr>
              <w:instrText xml:space="preserve"> PAGEREF _Toc82388954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11ADA0D7" w14:textId="39A77979" w:rsidR="00C9466B" w:rsidRDefault="004A5A5D">
          <w:pPr>
            <w:pStyle w:val="TOC2"/>
            <w:tabs>
              <w:tab w:val="right" w:leader="dot" w:pos="9016"/>
            </w:tabs>
            <w:rPr>
              <w:rFonts w:eastAsiaTheme="minorEastAsia"/>
              <w:noProof/>
              <w:lang w:eastAsia="en-IN"/>
            </w:rPr>
          </w:pPr>
          <w:hyperlink w:anchor="_Toc82388955" w:history="1">
            <w:r w:rsidR="00C9466B" w:rsidRPr="0079224A">
              <w:rPr>
                <w:rStyle w:val="Hyperlink"/>
                <w:noProof/>
              </w:rPr>
              <w:t>3.2 Observed Patterns:</w:t>
            </w:r>
            <w:r w:rsidR="00C9466B">
              <w:rPr>
                <w:noProof/>
                <w:webHidden/>
              </w:rPr>
              <w:tab/>
            </w:r>
            <w:r w:rsidR="00C9466B">
              <w:rPr>
                <w:noProof/>
                <w:webHidden/>
              </w:rPr>
              <w:fldChar w:fldCharType="begin"/>
            </w:r>
            <w:r w:rsidR="00C9466B">
              <w:rPr>
                <w:noProof/>
                <w:webHidden/>
              </w:rPr>
              <w:instrText xml:space="preserve"> PAGEREF _Toc82388955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4D0022BC" w14:textId="7A6BC907" w:rsidR="00C9466B" w:rsidRDefault="004A5A5D">
          <w:pPr>
            <w:pStyle w:val="TOC3"/>
            <w:tabs>
              <w:tab w:val="right" w:leader="dot" w:pos="9016"/>
            </w:tabs>
            <w:rPr>
              <w:rFonts w:eastAsiaTheme="minorEastAsia"/>
              <w:noProof/>
              <w:lang w:eastAsia="en-IN"/>
            </w:rPr>
          </w:pPr>
          <w:hyperlink w:anchor="_Toc82388956" w:history="1">
            <w:r w:rsidR="00C9466B" w:rsidRPr="0079224A">
              <w:rPr>
                <w:rStyle w:val="Hyperlink"/>
                <w:noProof/>
              </w:rPr>
              <w:t>3.2.1 Relationship of Average Temperature and Traffic Volumes:</w:t>
            </w:r>
            <w:r w:rsidR="00C9466B">
              <w:rPr>
                <w:noProof/>
                <w:webHidden/>
              </w:rPr>
              <w:tab/>
            </w:r>
            <w:r w:rsidR="00C9466B">
              <w:rPr>
                <w:noProof/>
                <w:webHidden/>
              </w:rPr>
              <w:fldChar w:fldCharType="begin"/>
            </w:r>
            <w:r w:rsidR="00C9466B">
              <w:rPr>
                <w:noProof/>
                <w:webHidden/>
              </w:rPr>
              <w:instrText xml:space="preserve"> PAGEREF _Toc82388956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19415CD7" w14:textId="3F08A6FF" w:rsidR="00C9466B" w:rsidRDefault="004A5A5D">
          <w:pPr>
            <w:pStyle w:val="TOC3"/>
            <w:tabs>
              <w:tab w:val="right" w:leader="dot" w:pos="9016"/>
            </w:tabs>
            <w:rPr>
              <w:rFonts w:eastAsiaTheme="minorEastAsia"/>
              <w:noProof/>
              <w:lang w:eastAsia="en-IN"/>
            </w:rPr>
          </w:pPr>
          <w:hyperlink w:anchor="_Toc82388957" w:history="1">
            <w:r w:rsidR="00C9466B" w:rsidRPr="0079224A">
              <w:rPr>
                <w:rStyle w:val="Hyperlink"/>
                <w:noProof/>
              </w:rPr>
              <w:t>3.2.2 Relationship of a particular Month with respect to Traffic Volumes:</w:t>
            </w:r>
            <w:r w:rsidR="00C9466B">
              <w:rPr>
                <w:noProof/>
                <w:webHidden/>
              </w:rPr>
              <w:tab/>
            </w:r>
            <w:r w:rsidR="00C9466B">
              <w:rPr>
                <w:noProof/>
                <w:webHidden/>
              </w:rPr>
              <w:fldChar w:fldCharType="begin"/>
            </w:r>
            <w:r w:rsidR="00C9466B">
              <w:rPr>
                <w:noProof/>
                <w:webHidden/>
              </w:rPr>
              <w:instrText xml:space="preserve"> PAGEREF _Toc82388957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7B937613" w14:textId="7908DB4D" w:rsidR="00C9466B" w:rsidRDefault="004A5A5D">
          <w:pPr>
            <w:pStyle w:val="TOC3"/>
            <w:tabs>
              <w:tab w:val="right" w:leader="dot" w:pos="9016"/>
            </w:tabs>
            <w:rPr>
              <w:rFonts w:eastAsiaTheme="minorEastAsia"/>
              <w:noProof/>
              <w:lang w:eastAsia="en-IN"/>
            </w:rPr>
          </w:pPr>
          <w:hyperlink w:anchor="_Toc82388958" w:history="1">
            <w:r w:rsidR="00C9466B" w:rsidRPr="0079224A">
              <w:rPr>
                <w:rStyle w:val="Hyperlink"/>
                <w:noProof/>
              </w:rPr>
              <w:t>3.2.3 Relationship of Traffic Volume with respect to Weekend Flag:</w:t>
            </w:r>
            <w:r w:rsidR="00C9466B">
              <w:rPr>
                <w:noProof/>
                <w:webHidden/>
              </w:rPr>
              <w:tab/>
            </w:r>
            <w:r w:rsidR="00C9466B">
              <w:rPr>
                <w:noProof/>
                <w:webHidden/>
              </w:rPr>
              <w:fldChar w:fldCharType="begin"/>
            </w:r>
            <w:r w:rsidR="00C9466B">
              <w:rPr>
                <w:noProof/>
                <w:webHidden/>
              </w:rPr>
              <w:instrText xml:space="preserve"> PAGEREF _Toc82388958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6325AC2A" w14:textId="652B6EB7" w:rsidR="00C9466B" w:rsidRDefault="004A5A5D">
          <w:pPr>
            <w:pStyle w:val="TOC3"/>
            <w:tabs>
              <w:tab w:val="right" w:leader="dot" w:pos="9016"/>
            </w:tabs>
            <w:rPr>
              <w:rFonts w:eastAsiaTheme="minorEastAsia"/>
              <w:noProof/>
              <w:lang w:eastAsia="en-IN"/>
            </w:rPr>
          </w:pPr>
          <w:hyperlink w:anchor="_Toc82388959" w:history="1">
            <w:r w:rsidR="00C9466B" w:rsidRPr="0079224A">
              <w:rPr>
                <w:rStyle w:val="Hyperlink"/>
                <w:noProof/>
              </w:rPr>
              <w:t>3.2.4 Effect of Traffic Volume with respect to Precipitation:</w:t>
            </w:r>
            <w:r w:rsidR="00C9466B">
              <w:rPr>
                <w:noProof/>
                <w:webHidden/>
              </w:rPr>
              <w:tab/>
            </w:r>
            <w:r w:rsidR="00C9466B">
              <w:rPr>
                <w:noProof/>
                <w:webHidden/>
              </w:rPr>
              <w:fldChar w:fldCharType="begin"/>
            </w:r>
            <w:r w:rsidR="00C9466B">
              <w:rPr>
                <w:noProof/>
                <w:webHidden/>
              </w:rPr>
              <w:instrText xml:space="preserve"> PAGEREF _Toc82388959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374AAB70" w14:textId="54BD4BD1" w:rsidR="00C9466B" w:rsidRDefault="004A5A5D">
          <w:pPr>
            <w:pStyle w:val="TOC3"/>
            <w:tabs>
              <w:tab w:val="right" w:leader="dot" w:pos="9016"/>
            </w:tabs>
            <w:rPr>
              <w:rFonts w:eastAsiaTheme="minorEastAsia"/>
              <w:noProof/>
              <w:lang w:eastAsia="en-IN"/>
            </w:rPr>
          </w:pPr>
          <w:hyperlink w:anchor="_Toc82388960" w:history="1">
            <w:r w:rsidR="00C9466B" w:rsidRPr="0079224A">
              <w:rPr>
                <w:rStyle w:val="Hyperlink"/>
                <w:noProof/>
              </w:rPr>
              <w:t>3.2.5 Traffic Volumes with respect to Function Classification of Roads:</w:t>
            </w:r>
            <w:r w:rsidR="00C9466B">
              <w:rPr>
                <w:noProof/>
                <w:webHidden/>
              </w:rPr>
              <w:tab/>
            </w:r>
            <w:r w:rsidR="00C9466B">
              <w:rPr>
                <w:noProof/>
                <w:webHidden/>
              </w:rPr>
              <w:fldChar w:fldCharType="begin"/>
            </w:r>
            <w:r w:rsidR="00C9466B">
              <w:rPr>
                <w:noProof/>
                <w:webHidden/>
              </w:rPr>
              <w:instrText xml:space="preserve"> PAGEREF _Toc82388960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469FBBE8" w14:textId="6B12B321" w:rsidR="00C9466B" w:rsidRDefault="004A5A5D">
          <w:pPr>
            <w:pStyle w:val="TOC1"/>
            <w:tabs>
              <w:tab w:val="right" w:leader="dot" w:pos="9016"/>
            </w:tabs>
            <w:rPr>
              <w:rFonts w:eastAsiaTheme="minorEastAsia"/>
              <w:noProof/>
              <w:lang w:eastAsia="en-IN"/>
            </w:rPr>
          </w:pPr>
          <w:hyperlink w:anchor="_Toc82388961" w:history="1">
            <w:r w:rsidR="00C9466B" w:rsidRPr="0079224A">
              <w:rPr>
                <w:rStyle w:val="Hyperlink"/>
                <w:noProof/>
              </w:rPr>
              <w:t>4. Predictive Model Development and Validation:</w:t>
            </w:r>
            <w:r w:rsidR="00C9466B">
              <w:rPr>
                <w:noProof/>
                <w:webHidden/>
              </w:rPr>
              <w:tab/>
            </w:r>
            <w:r w:rsidR="00C9466B">
              <w:rPr>
                <w:noProof/>
                <w:webHidden/>
              </w:rPr>
              <w:fldChar w:fldCharType="begin"/>
            </w:r>
            <w:r w:rsidR="00C9466B">
              <w:rPr>
                <w:noProof/>
                <w:webHidden/>
              </w:rPr>
              <w:instrText xml:space="preserve"> PAGEREF _Toc82388961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78F89369" w14:textId="70B44EB5" w:rsidR="00C9466B" w:rsidRDefault="004A5A5D">
          <w:pPr>
            <w:pStyle w:val="TOC2"/>
            <w:tabs>
              <w:tab w:val="right" w:leader="dot" w:pos="9016"/>
            </w:tabs>
            <w:rPr>
              <w:rFonts w:eastAsiaTheme="minorEastAsia"/>
              <w:noProof/>
              <w:lang w:eastAsia="en-IN"/>
            </w:rPr>
          </w:pPr>
          <w:hyperlink w:anchor="_Toc82388962" w:history="1">
            <w:r w:rsidR="00C9466B" w:rsidRPr="0079224A">
              <w:rPr>
                <w:rStyle w:val="Hyperlink"/>
                <w:noProof/>
              </w:rPr>
              <w:t>4.1 Choice of Model Training Algorithm:</w:t>
            </w:r>
            <w:r w:rsidR="00C9466B">
              <w:rPr>
                <w:noProof/>
                <w:webHidden/>
              </w:rPr>
              <w:tab/>
            </w:r>
            <w:r w:rsidR="00C9466B">
              <w:rPr>
                <w:noProof/>
                <w:webHidden/>
              </w:rPr>
              <w:fldChar w:fldCharType="begin"/>
            </w:r>
            <w:r w:rsidR="00C9466B">
              <w:rPr>
                <w:noProof/>
                <w:webHidden/>
              </w:rPr>
              <w:instrText xml:space="preserve"> PAGEREF _Toc82388962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733C2511" w14:textId="0AD9037A" w:rsidR="00C9466B" w:rsidRDefault="004A5A5D">
          <w:pPr>
            <w:pStyle w:val="TOC2"/>
            <w:tabs>
              <w:tab w:val="right" w:leader="dot" w:pos="9016"/>
            </w:tabs>
            <w:rPr>
              <w:rFonts w:eastAsiaTheme="minorEastAsia"/>
              <w:noProof/>
              <w:lang w:eastAsia="en-IN"/>
            </w:rPr>
          </w:pPr>
          <w:hyperlink w:anchor="_Toc82388963" w:history="1">
            <w:r w:rsidR="00C9466B" w:rsidRPr="0079224A">
              <w:rPr>
                <w:rStyle w:val="Hyperlink"/>
                <w:noProof/>
              </w:rPr>
              <w:t>4.2 Model Formulation:</w:t>
            </w:r>
            <w:r w:rsidR="00C9466B">
              <w:rPr>
                <w:noProof/>
                <w:webHidden/>
              </w:rPr>
              <w:tab/>
            </w:r>
            <w:r w:rsidR="00C9466B">
              <w:rPr>
                <w:noProof/>
                <w:webHidden/>
              </w:rPr>
              <w:fldChar w:fldCharType="begin"/>
            </w:r>
            <w:r w:rsidR="00C9466B">
              <w:rPr>
                <w:noProof/>
                <w:webHidden/>
              </w:rPr>
              <w:instrText xml:space="preserve"> PAGEREF _Toc82388963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6566FC2D" w14:textId="15CA8B61" w:rsidR="00C9466B" w:rsidRDefault="004A5A5D">
          <w:pPr>
            <w:pStyle w:val="TOC3"/>
            <w:tabs>
              <w:tab w:val="right" w:leader="dot" w:pos="9016"/>
            </w:tabs>
            <w:rPr>
              <w:rFonts w:eastAsiaTheme="minorEastAsia"/>
              <w:noProof/>
              <w:lang w:eastAsia="en-IN"/>
            </w:rPr>
          </w:pPr>
          <w:hyperlink w:anchor="_Toc82388964" w:history="1">
            <w:r w:rsidR="00C9466B" w:rsidRPr="0079224A">
              <w:rPr>
                <w:rStyle w:val="Hyperlink"/>
                <w:noProof/>
              </w:rPr>
              <w:t>4.2.1 Training and Validation Methodology:</w:t>
            </w:r>
            <w:r w:rsidR="00C9466B">
              <w:rPr>
                <w:noProof/>
                <w:webHidden/>
              </w:rPr>
              <w:tab/>
            </w:r>
            <w:r w:rsidR="00C9466B">
              <w:rPr>
                <w:noProof/>
                <w:webHidden/>
              </w:rPr>
              <w:fldChar w:fldCharType="begin"/>
            </w:r>
            <w:r w:rsidR="00C9466B">
              <w:rPr>
                <w:noProof/>
                <w:webHidden/>
              </w:rPr>
              <w:instrText xml:space="preserve"> PAGEREF _Toc82388964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3AE5460E" w14:textId="1121BEAF" w:rsidR="00C9466B" w:rsidRDefault="004A5A5D">
          <w:pPr>
            <w:pStyle w:val="TOC3"/>
            <w:tabs>
              <w:tab w:val="right" w:leader="dot" w:pos="9016"/>
            </w:tabs>
            <w:rPr>
              <w:rFonts w:eastAsiaTheme="minorEastAsia"/>
              <w:noProof/>
              <w:lang w:eastAsia="en-IN"/>
            </w:rPr>
          </w:pPr>
          <w:hyperlink w:anchor="_Toc82388965" w:history="1">
            <w:r w:rsidR="00C9466B" w:rsidRPr="0079224A">
              <w:rPr>
                <w:rStyle w:val="Hyperlink"/>
                <w:noProof/>
              </w:rPr>
              <w:t>4.2.2 Hyperparameter Tuning:</w:t>
            </w:r>
            <w:r w:rsidR="00C9466B">
              <w:rPr>
                <w:noProof/>
                <w:webHidden/>
              </w:rPr>
              <w:tab/>
            </w:r>
            <w:r w:rsidR="00C9466B">
              <w:rPr>
                <w:noProof/>
                <w:webHidden/>
              </w:rPr>
              <w:fldChar w:fldCharType="begin"/>
            </w:r>
            <w:r w:rsidR="00C9466B">
              <w:rPr>
                <w:noProof/>
                <w:webHidden/>
              </w:rPr>
              <w:instrText xml:space="preserve"> PAGEREF _Toc82388965 \h </w:instrText>
            </w:r>
            <w:r w:rsidR="00C9466B">
              <w:rPr>
                <w:noProof/>
                <w:webHidden/>
              </w:rPr>
            </w:r>
            <w:r w:rsidR="00C9466B">
              <w:rPr>
                <w:noProof/>
                <w:webHidden/>
              </w:rPr>
              <w:fldChar w:fldCharType="separate"/>
            </w:r>
            <w:r w:rsidR="00C9466B">
              <w:rPr>
                <w:noProof/>
                <w:webHidden/>
              </w:rPr>
              <w:t>15</w:t>
            </w:r>
            <w:r w:rsidR="00C9466B">
              <w:rPr>
                <w:noProof/>
                <w:webHidden/>
              </w:rPr>
              <w:fldChar w:fldCharType="end"/>
            </w:r>
          </w:hyperlink>
        </w:p>
        <w:p w14:paraId="08BD5CA8" w14:textId="73BA544A" w:rsidR="00C9466B" w:rsidRDefault="004A5A5D">
          <w:pPr>
            <w:pStyle w:val="TOC3"/>
            <w:tabs>
              <w:tab w:val="right" w:leader="dot" w:pos="9016"/>
            </w:tabs>
            <w:rPr>
              <w:rFonts w:eastAsiaTheme="minorEastAsia"/>
              <w:noProof/>
              <w:lang w:eastAsia="en-IN"/>
            </w:rPr>
          </w:pPr>
          <w:hyperlink w:anchor="_Toc82388966" w:history="1">
            <w:r w:rsidR="00C9466B" w:rsidRPr="0079224A">
              <w:rPr>
                <w:rStyle w:val="Hyperlink"/>
                <w:noProof/>
              </w:rPr>
              <w:t>4.2.3 Best Model Selection:</w:t>
            </w:r>
            <w:r w:rsidR="00C9466B">
              <w:rPr>
                <w:noProof/>
                <w:webHidden/>
              </w:rPr>
              <w:tab/>
            </w:r>
            <w:r w:rsidR="00C9466B">
              <w:rPr>
                <w:noProof/>
                <w:webHidden/>
              </w:rPr>
              <w:fldChar w:fldCharType="begin"/>
            </w:r>
            <w:r w:rsidR="00C9466B">
              <w:rPr>
                <w:noProof/>
                <w:webHidden/>
              </w:rPr>
              <w:instrText xml:space="preserve"> PAGEREF _Toc82388966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63985D24" w14:textId="2A70C67A" w:rsidR="00C9466B" w:rsidRDefault="004A5A5D">
          <w:pPr>
            <w:pStyle w:val="TOC1"/>
            <w:tabs>
              <w:tab w:val="right" w:leader="dot" w:pos="9016"/>
            </w:tabs>
            <w:rPr>
              <w:rFonts w:eastAsiaTheme="minorEastAsia"/>
              <w:noProof/>
              <w:lang w:eastAsia="en-IN"/>
            </w:rPr>
          </w:pPr>
          <w:hyperlink w:anchor="_Toc82388967" w:history="1">
            <w:r w:rsidR="00C9466B" w:rsidRPr="0079224A">
              <w:rPr>
                <w:rStyle w:val="Hyperlink"/>
                <w:noProof/>
              </w:rPr>
              <w:t>5. Appendix:</w:t>
            </w:r>
            <w:r w:rsidR="00C9466B">
              <w:rPr>
                <w:noProof/>
                <w:webHidden/>
              </w:rPr>
              <w:tab/>
            </w:r>
            <w:r w:rsidR="00C9466B">
              <w:rPr>
                <w:noProof/>
                <w:webHidden/>
              </w:rPr>
              <w:fldChar w:fldCharType="begin"/>
            </w:r>
            <w:r w:rsidR="00C9466B">
              <w:rPr>
                <w:noProof/>
                <w:webHidden/>
              </w:rPr>
              <w:instrText xml:space="preserve"> PAGEREF _Toc82388967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673A0C30" w14:textId="57F07C8F" w:rsidR="00C9466B" w:rsidRDefault="004A5A5D">
          <w:pPr>
            <w:pStyle w:val="TOC2"/>
            <w:tabs>
              <w:tab w:val="right" w:leader="dot" w:pos="9016"/>
            </w:tabs>
            <w:rPr>
              <w:rFonts w:eastAsiaTheme="minorEastAsia"/>
              <w:noProof/>
              <w:lang w:eastAsia="en-IN"/>
            </w:rPr>
          </w:pPr>
          <w:hyperlink w:anchor="_Toc82388968" w:history="1">
            <w:r w:rsidR="00C9466B" w:rsidRPr="0079224A">
              <w:rPr>
                <w:rStyle w:val="Hyperlink"/>
                <w:noProof/>
              </w:rPr>
              <w:t>5.1 Section A: Cross Frequency Table of ‘previous_station_id’ and ‘station_id’:</w:t>
            </w:r>
            <w:r w:rsidR="00C9466B">
              <w:rPr>
                <w:noProof/>
                <w:webHidden/>
              </w:rPr>
              <w:tab/>
            </w:r>
            <w:r w:rsidR="00C9466B">
              <w:rPr>
                <w:noProof/>
                <w:webHidden/>
              </w:rPr>
              <w:fldChar w:fldCharType="begin"/>
            </w:r>
            <w:r w:rsidR="00C9466B">
              <w:rPr>
                <w:noProof/>
                <w:webHidden/>
              </w:rPr>
              <w:instrText xml:space="preserve"> PAGEREF _Toc82388968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38F26CAC" w14:textId="693E5A55" w:rsidR="00C9466B" w:rsidRDefault="004A5A5D">
          <w:pPr>
            <w:pStyle w:val="TOC2"/>
            <w:tabs>
              <w:tab w:val="right" w:leader="dot" w:pos="9016"/>
            </w:tabs>
            <w:rPr>
              <w:rFonts w:eastAsiaTheme="minorEastAsia"/>
              <w:noProof/>
              <w:lang w:eastAsia="en-IN"/>
            </w:rPr>
          </w:pPr>
          <w:hyperlink w:anchor="_Toc82388969" w:history="1">
            <w:r w:rsidR="00C9466B" w:rsidRPr="0079224A">
              <w:rPr>
                <w:rStyle w:val="Hyperlink"/>
                <w:noProof/>
              </w:rPr>
              <w:t>5.2 Section B: Univariate Report:</w:t>
            </w:r>
            <w:r w:rsidR="00C9466B">
              <w:rPr>
                <w:noProof/>
                <w:webHidden/>
              </w:rPr>
              <w:tab/>
            </w:r>
            <w:r w:rsidR="00C9466B">
              <w:rPr>
                <w:noProof/>
                <w:webHidden/>
              </w:rPr>
              <w:fldChar w:fldCharType="begin"/>
            </w:r>
            <w:r w:rsidR="00C9466B">
              <w:rPr>
                <w:noProof/>
                <w:webHidden/>
              </w:rPr>
              <w:instrText xml:space="preserve"> PAGEREF _Toc82388969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473FD727" w14:textId="0986B22A" w:rsidR="00C9466B" w:rsidRDefault="004A5A5D">
          <w:pPr>
            <w:pStyle w:val="TOC2"/>
            <w:tabs>
              <w:tab w:val="right" w:leader="dot" w:pos="9016"/>
            </w:tabs>
            <w:rPr>
              <w:rFonts w:eastAsiaTheme="minorEastAsia"/>
              <w:noProof/>
              <w:lang w:eastAsia="en-IN"/>
            </w:rPr>
          </w:pPr>
          <w:hyperlink w:anchor="_Toc82388970" w:history="1">
            <w:r w:rsidR="00C9466B" w:rsidRPr="0079224A">
              <w:rPr>
                <w:rStyle w:val="Hyperlink"/>
                <w:noProof/>
              </w:rPr>
              <w:t>5.3 Section C: String Indexing Logic:</w:t>
            </w:r>
            <w:r w:rsidR="00C9466B">
              <w:rPr>
                <w:noProof/>
                <w:webHidden/>
              </w:rPr>
              <w:tab/>
            </w:r>
            <w:r w:rsidR="00C9466B">
              <w:rPr>
                <w:noProof/>
                <w:webHidden/>
              </w:rPr>
              <w:fldChar w:fldCharType="begin"/>
            </w:r>
            <w:r w:rsidR="00C9466B">
              <w:rPr>
                <w:noProof/>
                <w:webHidden/>
              </w:rPr>
              <w:instrText xml:space="preserve"> PAGEREF _Toc82388970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772DD6BF" w14:textId="29CD9D0D" w:rsidR="00C9466B" w:rsidRDefault="004A5A5D">
          <w:pPr>
            <w:pStyle w:val="TOC2"/>
            <w:tabs>
              <w:tab w:val="right" w:leader="dot" w:pos="9016"/>
            </w:tabs>
            <w:rPr>
              <w:rFonts w:eastAsiaTheme="minorEastAsia"/>
              <w:noProof/>
              <w:lang w:eastAsia="en-IN"/>
            </w:rPr>
          </w:pPr>
          <w:hyperlink w:anchor="_Toc82388971" w:history="1">
            <w:r w:rsidR="00C9466B" w:rsidRPr="0079224A">
              <w:rPr>
                <w:rStyle w:val="Hyperlink"/>
                <w:noProof/>
              </w:rPr>
              <w:t>5.4 Section D: Bi-Variate Plots:</w:t>
            </w:r>
            <w:r w:rsidR="00C9466B">
              <w:rPr>
                <w:noProof/>
                <w:webHidden/>
              </w:rPr>
              <w:tab/>
            </w:r>
            <w:r w:rsidR="00C9466B">
              <w:rPr>
                <w:noProof/>
                <w:webHidden/>
              </w:rPr>
              <w:fldChar w:fldCharType="begin"/>
            </w:r>
            <w:r w:rsidR="00C9466B">
              <w:rPr>
                <w:noProof/>
                <w:webHidden/>
              </w:rPr>
              <w:instrText xml:space="preserve"> PAGEREF _Toc82388971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34944696" w14:textId="7469B034" w:rsidR="00C9466B" w:rsidRDefault="004A5A5D">
          <w:pPr>
            <w:pStyle w:val="TOC2"/>
            <w:tabs>
              <w:tab w:val="right" w:leader="dot" w:pos="9016"/>
            </w:tabs>
            <w:rPr>
              <w:rFonts w:eastAsiaTheme="minorEastAsia"/>
              <w:noProof/>
              <w:lang w:eastAsia="en-IN"/>
            </w:rPr>
          </w:pPr>
          <w:hyperlink w:anchor="_Toc82388972" w:history="1">
            <w:r w:rsidR="00C9466B" w:rsidRPr="0079224A">
              <w:rPr>
                <w:rStyle w:val="Hyperlink"/>
                <w:noProof/>
              </w:rPr>
              <w:t>5.5 Section E: XGBoost: Hyperparameter Tuning Results:</w:t>
            </w:r>
            <w:r w:rsidR="00C9466B">
              <w:rPr>
                <w:noProof/>
                <w:webHidden/>
              </w:rPr>
              <w:tab/>
            </w:r>
            <w:r w:rsidR="00C9466B">
              <w:rPr>
                <w:noProof/>
                <w:webHidden/>
              </w:rPr>
              <w:fldChar w:fldCharType="begin"/>
            </w:r>
            <w:r w:rsidR="00C9466B">
              <w:rPr>
                <w:noProof/>
                <w:webHidden/>
              </w:rPr>
              <w:instrText xml:space="preserve"> PAGEREF _Toc82388972 \h </w:instrText>
            </w:r>
            <w:r w:rsidR="00C9466B">
              <w:rPr>
                <w:noProof/>
                <w:webHidden/>
              </w:rPr>
            </w:r>
            <w:r w:rsidR="00C9466B">
              <w:rPr>
                <w:noProof/>
                <w:webHidden/>
              </w:rPr>
              <w:fldChar w:fldCharType="separate"/>
            </w:r>
            <w:r w:rsidR="00C9466B">
              <w:rPr>
                <w:noProof/>
                <w:webHidden/>
              </w:rPr>
              <w:t>18</w:t>
            </w:r>
            <w:r w:rsidR="00C9466B">
              <w:rPr>
                <w:noProof/>
                <w:webHidden/>
              </w:rPr>
              <w:fldChar w:fldCharType="end"/>
            </w:r>
          </w:hyperlink>
        </w:p>
        <w:p w14:paraId="3764C33B" w14:textId="391BC5FD" w:rsidR="00C9466B" w:rsidRDefault="004A5A5D">
          <w:pPr>
            <w:pStyle w:val="TOC2"/>
            <w:tabs>
              <w:tab w:val="right" w:leader="dot" w:pos="9016"/>
            </w:tabs>
            <w:rPr>
              <w:rFonts w:eastAsiaTheme="minorEastAsia"/>
              <w:noProof/>
              <w:lang w:eastAsia="en-IN"/>
            </w:rPr>
          </w:pPr>
          <w:hyperlink w:anchor="_Toc82388973" w:history="1">
            <w:r w:rsidR="00C9466B" w:rsidRPr="0079224A">
              <w:rPr>
                <w:rStyle w:val="Hyperlink"/>
                <w:noProof/>
              </w:rPr>
              <w:t>5.6 Section F: XGBoost: Variable Importance:</w:t>
            </w:r>
            <w:r w:rsidR="00C9466B">
              <w:rPr>
                <w:noProof/>
                <w:webHidden/>
              </w:rPr>
              <w:tab/>
            </w:r>
            <w:r w:rsidR="00C9466B">
              <w:rPr>
                <w:noProof/>
                <w:webHidden/>
              </w:rPr>
              <w:fldChar w:fldCharType="begin"/>
            </w:r>
            <w:r w:rsidR="00C9466B">
              <w:rPr>
                <w:noProof/>
                <w:webHidden/>
              </w:rPr>
              <w:instrText xml:space="preserve"> PAGEREF _Toc82388973 \h </w:instrText>
            </w:r>
            <w:r w:rsidR="00C9466B">
              <w:rPr>
                <w:noProof/>
                <w:webHidden/>
              </w:rPr>
            </w:r>
            <w:r w:rsidR="00C9466B">
              <w:rPr>
                <w:noProof/>
                <w:webHidden/>
              </w:rPr>
              <w:fldChar w:fldCharType="separate"/>
            </w:r>
            <w:r w:rsidR="00C9466B">
              <w:rPr>
                <w:noProof/>
                <w:webHidden/>
              </w:rPr>
              <w:t>18</w:t>
            </w:r>
            <w:r w:rsidR="00C9466B">
              <w:rPr>
                <w:noProof/>
                <w:webHidden/>
              </w:rPr>
              <w:fldChar w:fldCharType="end"/>
            </w:r>
          </w:hyperlink>
        </w:p>
        <w:p w14:paraId="6494F85F" w14:textId="2FA28700" w:rsidR="00F06105" w:rsidRDefault="00F06105">
          <w:r>
            <w:rPr>
              <w:b/>
              <w:bCs/>
              <w:noProof/>
            </w:rPr>
            <w:lastRenderedPageBreak/>
            <w:fldChar w:fldCharType="end"/>
          </w:r>
        </w:p>
      </w:sdtContent>
    </w:sdt>
    <w:p w14:paraId="753FE7FE" w14:textId="6066E0CB" w:rsidR="00C9466B" w:rsidRDefault="00AF0F35">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82388974" w:history="1">
        <w:r w:rsidR="00C9466B" w:rsidRPr="00163793">
          <w:rPr>
            <w:rStyle w:val="Hyperlink"/>
            <w:noProof/>
          </w:rPr>
          <w:t>Figure 1: Example of Dual Traffic Volume Entry</w:t>
        </w:r>
        <w:r w:rsidR="00C9466B">
          <w:rPr>
            <w:noProof/>
            <w:webHidden/>
          </w:rPr>
          <w:tab/>
        </w:r>
        <w:r w:rsidR="00C9466B">
          <w:rPr>
            <w:noProof/>
            <w:webHidden/>
          </w:rPr>
          <w:fldChar w:fldCharType="begin"/>
        </w:r>
        <w:r w:rsidR="00C9466B">
          <w:rPr>
            <w:noProof/>
            <w:webHidden/>
          </w:rPr>
          <w:instrText xml:space="preserve"> PAGEREF _Toc82388974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2FB3F568" w14:textId="2D32FD8B" w:rsidR="00C9466B" w:rsidRDefault="004A5A5D">
      <w:pPr>
        <w:pStyle w:val="TableofFigures"/>
        <w:tabs>
          <w:tab w:val="right" w:leader="dot" w:pos="9016"/>
        </w:tabs>
        <w:rPr>
          <w:rFonts w:eastAsiaTheme="minorEastAsia"/>
          <w:noProof/>
          <w:lang w:eastAsia="en-IN"/>
        </w:rPr>
      </w:pPr>
      <w:hyperlink w:anchor="_Toc82388975" w:history="1">
        <w:r w:rsidR="00C9466B" w:rsidRPr="00163793">
          <w:rPr>
            <w:rStyle w:val="Hyperlink"/>
            <w:noProof/>
          </w:rPr>
          <w:t>Figure 2: Missing Values in Weather Data</w:t>
        </w:r>
        <w:r w:rsidR="00C9466B">
          <w:rPr>
            <w:noProof/>
            <w:webHidden/>
          </w:rPr>
          <w:tab/>
        </w:r>
        <w:r w:rsidR="00C9466B">
          <w:rPr>
            <w:noProof/>
            <w:webHidden/>
          </w:rPr>
          <w:fldChar w:fldCharType="begin"/>
        </w:r>
        <w:r w:rsidR="00C9466B">
          <w:rPr>
            <w:noProof/>
            <w:webHidden/>
          </w:rPr>
          <w:instrText xml:space="preserve"> PAGEREF _Toc82388975 \h </w:instrText>
        </w:r>
        <w:r w:rsidR="00C9466B">
          <w:rPr>
            <w:noProof/>
            <w:webHidden/>
          </w:rPr>
        </w:r>
        <w:r w:rsidR="00C9466B">
          <w:rPr>
            <w:noProof/>
            <w:webHidden/>
          </w:rPr>
          <w:fldChar w:fldCharType="separate"/>
        </w:r>
        <w:r w:rsidR="00C9466B">
          <w:rPr>
            <w:noProof/>
            <w:webHidden/>
          </w:rPr>
          <w:t>6</w:t>
        </w:r>
        <w:r w:rsidR="00C9466B">
          <w:rPr>
            <w:noProof/>
            <w:webHidden/>
          </w:rPr>
          <w:fldChar w:fldCharType="end"/>
        </w:r>
      </w:hyperlink>
    </w:p>
    <w:p w14:paraId="25DA739F" w14:textId="59F0DBAF" w:rsidR="00C9466B" w:rsidRDefault="004A5A5D">
      <w:pPr>
        <w:pStyle w:val="TableofFigures"/>
        <w:tabs>
          <w:tab w:val="right" w:leader="dot" w:pos="9016"/>
        </w:tabs>
        <w:rPr>
          <w:rFonts w:eastAsiaTheme="minorEastAsia"/>
          <w:noProof/>
          <w:lang w:eastAsia="en-IN"/>
        </w:rPr>
      </w:pPr>
      <w:hyperlink w:anchor="_Toc82388976" w:history="1">
        <w:r w:rsidR="00C9466B" w:rsidRPr="00163793">
          <w:rPr>
            <w:rStyle w:val="Hyperlink"/>
            <w:noProof/>
          </w:rPr>
          <w:t>Figure 3: Example of Identical Variables</w:t>
        </w:r>
        <w:r w:rsidR="00C9466B">
          <w:rPr>
            <w:noProof/>
            <w:webHidden/>
          </w:rPr>
          <w:tab/>
        </w:r>
        <w:r w:rsidR="00C9466B">
          <w:rPr>
            <w:noProof/>
            <w:webHidden/>
          </w:rPr>
          <w:fldChar w:fldCharType="begin"/>
        </w:r>
        <w:r w:rsidR="00C9466B">
          <w:rPr>
            <w:noProof/>
            <w:webHidden/>
          </w:rPr>
          <w:instrText xml:space="preserve"> PAGEREF _Toc82388976 \h </w:instrText>
        </w:r>
        <w:r w:rsidR="00C9466B">
          <w:rPr>
            <w:noProof/>
            <w:webHidden/>
          </w:rPr>
        </w:r>
        <w:r w:rsidR="00C9466B">
          <w:rPr>
            <w:noProof/>
            <w:webHidden/>
          </w:rPr>
          <w:fldChar w:fldCharType="separate"/>
        </w:r>
        <w:r w:rsidR="00C9466B">
          <w:rPr>
            <w:noProof/>
            <w:webHidden/>
          </w:rPr>
          <w:t>7</w:t>
        </w:r>
        <w:r w:rsidR="00C9466B">
          <w:rPr>
            <w:noProof/>
            <w:webHidden/>
          </w:rPr>
          <w:fldChar w:fldCharType="end"/>
        </w:r>
      </w:hyperlink>
    </w:p>
    <w:p w14:paraId="48925043" w14:textId="51A2B65C" w:rsidR="00C9466B" w:rsidRDefault="004A5A5D">
      <w:pPr>
        <w:pStyle w:val="TableofFigures"/>
        <w:tabs>
          <w:tab w:val="right" w:leader="dot" w:pos="9016"/>
        </w:tabs>
        <w:rPr>
          <w:rFonts w:eastAsiaTheme="minorEastAsia"/>
          <w:noProof/>
          <w:lang w:eastAsia="en-IN"/>
        </w:rPr>
      </w:pPr>
      <w:hyperlink w:anchor="_Toc82388977" w:history="1">
        <w:r w:rsidR="00C9466B" w:rsidRPr="00163793">
          <w:rPr>
            <w:rStyle w:val="Hyperlink"/>
            <w:noProof/>
          </w:rPr>
          <w:t>Figure 4: Identification of Identical Variables</w:t>
        </w:r>
        <w:r w:rsidR="00C9466B">
          <w:rPr>
            <w:noProof/>
            <w:webHidden/>
          </w:rPr>
          <w:tab/>
        </w:r>
        <w:r w:rsidR="00C9466B">
          <w:rPr>
            <w:noProof/>
            <w:webHidden/>
          </w:rPr>
          <w:fldChar w:fldCharType="begin"/>
        </w:r>
        <w:r w:rsidR="00C9466B">
          <w:rPr>
            <w:noProof/>
            <w:webHidden/>
          </w:rPr>
          <w:instrText xml:space="preserve"> PAGEREF _Toc82388977 \h </w:instrText>
        </w:r>
        <w:r w:rsidR="00C9466B">
          <w:rPr>
            <w:noProof/>
            <w:webHidden/>
          </w:rPr>
        </w:r>
        <w:r w:rsidR="00C9466B">
          <w:rPr>
            <w:noProof/>
            <w:webHidden/>
          </w:rPr>
          <w:fldChar w:fldCharType="separate"/>
        </w:r>
        <w:r w:rsidR="00C9466B">
          <w:rPr>
            <w:noProof/>
            <w:webHidden/>
          </w:rPr>
          <w:t>8</w:t>
        </w:r>
        <w:r w:rsidR="00C9466B">
          <w:rPr>
            <w:noProof/>
            <w:webHidden/>
          </w:rPr>
          <w:fldChar w:fldCharType="end"/>
        </w:r>
      </w:hyperlink>
    </w:p>
    <w:p w14:paraId="301DE857" w14:textId="30C849BB" w:rsidR="00C9466B" w:rsidRDefault="004A5A5D">
      <w:pPr>
        <w:pStyle w:val="TableofFigures"/>
        <w:tabs>
          <w:tab w:val="right" w:leader="dot" w:pos="9016"/>
        </w:tabs>
        <w:rPr>
          <w:rFonts w:eastAsiaTheme="minorEastAsia"/>
          <w:noProof/>
          <w:lang w:eastAsia="en-IN"/>
        </w:rPr>
      </w:pPr>
      <w:hyperlink w:anchor="_Toc82388978" w:history="1">
        <w:r w:rsidR="00C9466B" w:rsidRPr="00163793">
          <w:rPr>
            <w:rStyle w:val="Hyperlink"/>
            <w:noProof/>
          </w:rPr>
          <w:t>Figure 5: K-Means Clustering Output</w:t>
        </w:r>
        <w:r w:rsidR="00C9466B">
          <w:rPr>
            <w:noProof/>
            <w:webHidden/>
          </w:rPr>
          <w:tab/>
        </w:r>
        <w:r w:rsidR="00C9466B">
          <w:rPr>
            <w:noProof/>
            <w:webHidden/>
          </w:rPr>
          <w:fldChar w:fldCharType="begin"/>
        </w:r>
        <w:r w:rsidR="00C9466B">
          <w:rPr>
            <w:noProof/>
            <w:webHidden/>
          </w:rPr>
          <w:instrText xml:space="preserve"> PAGEREF _Toc82388978 \h </w:instrText>
        </w:r>
        <w:r w:rsidR="00C9466B">
          <w:rPr>
            <w:noProof/>
            <w:webHidden/>
          </w:rPr>
        </w:r>
        <w:r w:rsidR="00C9466B">
          <w:rPr>
            <w:noProof/>
            <w:webHidden/>
          </w:rPr>
          <w:fldChar w:fldCharType="separate"/>
        </w:r>
        <w:r w:rsidR="00C9466B">
          <w:rPr>
            <w:noProof/>
            <w:webHidden/>
          </w:rPr>
          <w:t>9</w:t>
        </w:r>
        <w:r w:rsidR="00C9466B">
          <w:rPr>
            <w:noProof/>
            <w:webHidden/>
          </w:rPr>
          <w:fldChar w:fldCharType="end"/>
        </w:r>
      </w:hyperlink>
    </w:p>
    <w:p w14:paraId="06672ED2" w14:textId="7190B43F" w:rsidR="00C9466B" w:rsidRDefault="004A5A5D">
      <w:pPr>
        <w:pStyle w:val="TableofFigures"/>
        <w:tabs>
          <w:tab w:val="right" w:leader="dot" w:pos="9016"/>
        </w:tabs>
        <w:rPr>
          <w:rFonts w:eastAsiaTheme="minorEastAsia"/>
          <w:noProof/>
          <w:lang w:eastAsia="en-IN"/>
        </w:rPr>
      </w:pPr>
      <w:hyperlink w:anchor="_Toc82388979" w:history="1">
        <w:r w:rsidR="00C9466B" w:rsidRPr="00163793">
          <w:rPr>
            <w:rStyle w:val="Hyperlink"/>
            <w:noProof/>
          </w:rPr>
          <w:t>Figure 6: Scatter Plot of Average Temperature and Traffic Volumes</w:t>
        </w:r>
        <w:r w:rsidR="00C9466B">
          <w:rPr>
            <w:noProof/>
            <w:webHidden/>
          </w:rPr>
          <w:tab/>
        </w:r>
        <w:r w:rsidR="00C9466B">
          <w:rPr>
            <w:noProof/>
            <w:webHidden/>
          </w:rPr>
          <w:fldChar w:fldCharType="begin"/>
        </w:r>
        <w:r w:rsidR="00C9466B">
          <w:rPr>
            <w:noProof/>
            <w:webHidden/>
          </w:rPr>
          <w:instrText xml:space="preserve"> PAGEREF _Toc82388979 \h </w:instrText>
        </w:r>
        <w:r w:rsidR="00C9466B">
          <w:rPr>
            <w:noProof/>
            <w:webHidden/>
          </w:rPr>
        </w:r>
        <w:r w:rsidR="00C9466B">
          <w:rPr>
            <w:noProof/>
            <w:webHidden/>
          </w:rPr>
          <w:fldChar w:fldCharType="separate"/>
        </w:r>
        <w:r w:rsidR="00C9466B">
          <w:rPr>
            <w:noProof/>
            <w:webHidden/>
          </w:rPr>
          <w:t>10</w:t>
        </w:r>
        <w:r w:rsidR="00C9466B">
          <w:rPr>
            <w:noProof/>
            <w:webHidden/>
          </w:rPr>
          <w:fldChar w:fldCharType="end"/>
        </w:r>
      </w:hyperlink>
    </w:p>
    <w:p w14:paraId="3F7BE044" w14:textId="79B9815D" w:rsidR="00C9466B" w:rsidRDefault="004A5A5D">
      <w:pPr>
        <w:pStyle w:val="TableofFigures"/>
        <w:tabs>
          <w:tab w:val="right" w:leader="dot" w:pos="9016"/>
        </w:tabs>
        <w:rPr>
          <w:rFonts w:eastAsiaTheme="minorEastAsia"/>
          <w:noProof/>
          <w:lang w:eastAsia="en-IN"/>
        </w:rPr>
      </w:pPr>
      <w:hyperlink w:anchor="_Toc82388980" w:history="1">
        <w:r w:rsidR="00C9466B" w:rsidRPr="00163793">
          <w:rPr>
            <w:rStyle w:val="Hyperlink"/>
            <w:noProof/>
          </w:rPr>
          <w:t>Figure 7: Average Traffic Volume for different Months of Data</w:t>
        </w:r>
        <w:r w:rsidR="00C9466B">
          <w:rPr>
            <w:noProof/>
            <w:webHidden/>
          </w:rPr>
          <w:tab/>
        </w:r>
        <w:r w:rsidR="00C9466B">
          <w:rPr>
            <w:noProof/>
            <w:webHidden/>
          </w:rPr>
          <w:fldChar w:fldCharType="begin"/>
        </w:r>
        <w:r w:rsidR="00C9466B">
          <w:rPr>
            <w:noProof/>
            <w:webHidden/>
          </w:rPr>
          <w:instrText xml:space="preserve"> PAGEREF _Toc82388980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0E577077" w14:textId="437183A4" w:rsidR="00C9466B" w:rsidRDefault="004A5A5D">
      <w:pPr>
        <w:pStyle w:val="TableofFigures"/>
        <w:tabs>
          <w:tab w:val="right" w:leader="dot" w:pos="9016"/>
        </w:tabs>
        <w:rPr>
          <w:rFonts w:eastAsiaTheme="minorEastAsia"/>
          <w:noProof/>
          <w:lang w:eastAsia="en-IN"/>
        </w:rPr>
      </w:pPr>
      <w:hyperlink w:anchor="_Toc82388981" w:history="1">
        <w:r w:rsidR="00C9466B" w:rsidRPr="00163793">
          <w:rPr>
            <w:rStyle w:val="Hyperlink"/>
            <w:noProof/>
          </w:rPr>
          <w:t>Figure 8: Average Traffic Volume during Vacation Period</w:t>
        </w:r>
        <w:r w:rsidR="00C9466B">
          <w:rPr>
            <w:noProof/>
            <w:webHidden/>
          </w:rPr>
          <w:tab/>
        </w:r>
        <w:r w:rsidR="00C9466B">
          <w:rPr>
            <w:noProof/>
            <w:webHidden/>
          </w:rPr>
          <w:fldChar w:fldCharType="begin"/>
        </w:r>
        <w:r w:rsidR="00C9466B">
          <w:rPr>
            <w:noProof/>
            <w:webHidden/>
          </w:rPr>
          <w:instrText xml:space="preserve"> PAGEREF _Toc82388981 \h </w:instrText>
        </w:r>
        <w:r w:rsidR="00C9466B">
          <w:rPr>
            <w:noProof/>
            <w:webHidden/>
          </w:rPr>
        </w:r>
        <w:r w:rsidR="00C9466B">
          <w:rPr>
            <w:noProof/>
            <w:webHidden/>
          </w:rPr>
          <w:fldChar w:fldCharType="separate"/>
        </w:r>
        <w:r w:rsidR="00C9466B">
          <w:rPr>
            <w:noProof/>
            <w:webHidden/>
          </w:rPr>
          <w:t>11</w:t>
        </w:r>
        <w:r w:rsidR="00C9466B">
          <w:rPr>
            <w:noProof/>
            <w:webHidden/>
          </w:rPr>
          <w:fldChar w:fldCharType="end"/>
        </w:r>
      </w:hyperlink>
    </w:p>
    <w:p w14:paraId="4B823DF3" w14:textId="637AFD81" w:rsidR="00C9466B" w:rsidRDefault="004A5A5D">
      <w:pPr>
        <w:pStyle w:val="TableofFigures"/>
        <w:tabs>
          <w:tab w:val="right" w:leader="dot" w:pos="9016"/>
        </w:tabs>
        <w:rPr>
          <w:rFonts w:eastAsiaTheme="minorEastAsia"/>
          <w:noProof/>
          <w:lang w:eastAsia="en-IN"/>
        </w:rPr>
      </w:pPr>
      <w:hyperlink w:anchor="_Toc82388982" w:history="1">
        <w:r w:rsidR="00C9466B" w:rsidRPr="00163793">
          <w:rPr>
            <w:rStyle w:val="Hyperlink"/>
            <w:noProof/>
          </w:rPr>
          <w:t>Figure 9: Relationship of Traffic Volumes with Weekend Flag</w:t>
        </w:r>
        <w:r w:rsidR="00C9466B">
          <w:rPr>
            <w:noProof/>
            <w:webHidden/>
          </w:rPr>
          <w:tab/>
        </w:r>
        <w:r w:rsidR="00C9466B">
          <w:rPr>
            <w:noProof/>
            <w:webHidden/>
          </w:rPr>
          <w:fldChar w:fldCharType="begin"/>
        </w:r>
        <w:r w:rsidR="00C9466B">
          <w:rPr>
            <w:noProof/>
            <w:webHidden/>
          </w:rPr>
          <w:instrText xml:space="preserve"> PAGEREF _Toc82388982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5E8F805F" w14:textId="1B34DBE9" w:rsidR="00C9466B" w:rsidRDefault="004A5A5D">
      <w:pPr>
        <w:pStyle w:val="TableofFigures"/>
        <w:tabs>
          <w:tab w:val="right" w:leader="dot" w:pos="9016"/>
        </w:tabs>
        <w:rPr>
          <w:rFonts w:eastAsiaTheme="minorEastAsia"/>
          <w:noProof/>
          <w:lang w:eastAsia="en-IN"/>
        </w:rPr>
      </w:pPr>
      <w:hyperlink w:anchor="_Toc82388983" w:history="1">
        <w:r w:rsidR="00C9466B" w:rsidRPr="00163793">
          <w:rPr>
            <w:rStyle w:val="Hyperlink"/>
            <w:noProof/>
          </w:rPr>
          <w:t>Figure 10: Relationship of Traffic Volume with Public Holiday Flag</w:t>
        </w:r>
        <w:r w:rsidR="00C9466B">
          <w:rPr>
            <w:noProof/>
            <w:webHidden/>
          </w:rPr>
          <w:tab/>
        </w:r>
        <w:r w:rsidR="00C9466B">
          <w:rPr>
            <w:noProof/>
            <w:webHidden/>
          </w:rPr>
          <w:fldChar w:fldCharType="begin"/>
        </w:r>
        <w:r w:rsidR="00C9466B">
          <w:rPr>
            <w:noProof/>
            <w:webHidden/>
          </w:rPr>
          <w:instrText xml:space="preserve"> PAGEREF _Toc82388983 \h </w:instrText>
        </w:r>
        <w:r w:rsidR="00C9466B">
          <w:rPr>
            <w:noProof/>
            <w:webHidden/>
          </w:rPr>
        </w:r>
        <w:r w:rsidR="00C9466B">
          <w:rPr>
            <w:noProof/>
            <w:webHidden/>
          </w:rPr>
          <w:fldChar w:fldCharType="separate"/>
        </w:r>
        <w:r w:rsidR="00C9466B">
          <w:rPr>
            <w:noProof/>
            <w:webHidden/>
          </w:rPr>
          <w:t>12</w:t>
        </w:r>
        <w:r w:rsidR="00C9466B">
          <w:rPr>
            <w:noProof/>
            <w:webHidden/>
          </w:rPr>
          <w:fldChar w:fldCharType="end"/>
        </w:r>
      </w:hyperlink>
    </w:p>
    <w:p w14:paraId="423CA855" w14:textId="02F64D7D" w:rsidR="00C9466B" w:rsidRDefault="004A5A5D">
      <w:pPr>
        <w:pStyle w:val="TableofFigures"/>
        <w:tabs>
          <w:tab w:val="right" w:leader="dot" w:pos="9016"/>
        </w:tabs>
        <w:rPr>
          <w:rFonts w:eastAsiaTheme="minorEastAsia"/>
          <w:noProof/>
          <w:lang w:eastAsia="en-IN"/>
        </w:rPr>
      </w:pPr>
      <w:hyperlink w:anchor="_Toc82388984" w:history="1">
        <w:r w:rsidR="00C9466B" w:rsidRPr="00163793">
          <w:rPr>
            <w:rStyle w:val="Hyperlink"/>
            <w:noProof/>
          </w:rPr>
          <w:t>Figure 11: Relationship of Traffic Volume with Long Weekend Flag</w:t>
        </w:r>
        <w:r w:rsidR="00C9466B">
          <w:rPr>
            <w:noProof/>
            <w:webHidden/>
          </w:rPr>
          <w:tab/>
        </w:r>
        <w:r w:rsidR="00C9466B">
          <w:rPr>
            <w:noProof/>
            <w:webHidden/>
          </w:rPr>
          <w:fldChar w:fldCharType="begin"/>
        </w:r>
        <w:r w:rsidR="00C9466B">
          <w:rPr>
            <w:noProof/>
            <w:webHidden/>
          </w:rPr>
          <w:instrText xml:space="preserve"> PAGEREF _Toc82388984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2C12AD55" w14:textId="5FD3500C" w:rsidR="00C9466B" w:rsidRDefault="004A5A5D">
      <w:pPr>
        <w:pStyle w:val="TableofFigures"/>
        <w:tabs>
          <w:tab w:val="right" w:leader="dot" w:pos="9016"/>
        </w:tabs>
        <w:rPr>
          <w:rFonts w:eastAsiaTheme="minorEastAsia"/>
          <w:noProof/>
          <w:lang w:eastAsia="en-IN"/>
        </w:rPr>
      </w:pPr>
      <w:hyperlink w:anchor="_Toc82388985" w:history="1">
        <w:r w:rsidR="00C9466B" w:rsidRPr="00163793">
          <w:rPr>
            <w:rStyle w:val="Hyperlink"/>
            <w:noProof/>
          </w:rPr>
          <w:t>Figure 12: Scatter Plot of Traffic Volume and Precipitation</w:t>
        </w:r>
        <w:r w:rsidR="00C9466B">
          <w:rPr>
            <w:noProof/>
            <w:webHidden/>
          </w:rPr>
          <w:tab/>
        </w:r>
        <w:r w:rsidR="00C9466B">
          <w:rPr>
            <w:noProof/>
            <w:webHidden/>
          </w:rPr>
          <w:fldChar w:fldCharType="begin"/>
        </w:r>
        <w:r w:rsidR="00C9466B">
          <w:rPr>
            <w:noProof/>
            <w:webHidden/>
          </w:rPr>
          <w:instrText xml:space="preserve"> PAGEREF _Toc82388985 \h </w:instrText>
        </w:r>
        <w:r w:rsidR="00C9466B">
          <w:rPr>
            <w:noProof/>
            <w:webHidden/>
          </w:rPr>
        </w:r>
        <w:r w:rsidR="00C9466B">
          <w:rPr>
            <w:noProof/>
            <w:webHidden/>
          </w:rPr>
          <w:fldChar w:fldCharType="separate"/>
        </w:r>
        <w:r w:rsidR="00C9466B">
          <w:rPr>
            <w:noProof/>
            <w:webHidden/>
          </w:rPr>
          <w:t>13</w:t>
        </w:r>
        <w:r w:rsidR="00C9466B">
          <w:rPr>
            <w:noProof/>
            <w:webHidden/>
          </w:rPr>
          <w:fldChar w:fldCharType="end"/>
        </w:r>
      </w:hyperlink>
    </w:p>
    <w:p w14:paraId="6390514C" w14:textId="718AFA44" w:rsidR="00C9466B" w:rsidRDefault="004A5A5D">
      <w:pPr>
        <w:pStyle w:val="TableofFigures"/>
        <w:tabs>
          <w:tab w:val="right" w:leader="dot" w:pos="9016"/>
        </w:tabs>
        <w:rPr>
          <w:rFonts w:eastAsiaTheme="minorEastAsia"/>
          <w:noProof/>
          <w:lang w:eastAsia="en-IN"/>
        </w:rPr>
      </w:pPr>
      <w:hyperlink w:anchor="_Toc82388986" w:history="1">
        <w:r w:rsidR="00C9466B" w:rsidRPr="00163793">
          <w:rPr>
            <w:rStyle w:val="Hyperlink"/>
            <w:noProof/>
          </w:rPr>
          <w:t>Figure 13: Traffic Volume with respect to different Functional Classification of Roads</w:t>
        </w:r>
        <w:r w:rsidR="00C9466B">
          <w:rPr>
            <w:noProof/>
            <w:webHidden/>
          </w:rPr>
          <w:tab/>
        </w:r>
        <w:r w:rsidR="00C9466B">
          <w:rPr>
            <w:noProof/>
            <w:webHidden/>
          </w:rPr>
          <w:fldChar w:fldCharType="begin"/>
        </w:r>
        <w:r w:rsidR="00C9466B">
          <w:rPr>
            <w:noProof/>
            <w:webHidden/>
          </w:rPr>
          <w:instrText xml:space="preserve"> PAGEREF _Toc82388986 \h </w:instrText>
        </w:r>
        <w:r w:rsidR="00C9466B">
          <w:rPr>
            <w:noProof/>
            <w:webHidden/>
          </w:rPr>
        </w:r>
        <w:r w:rsidR="00C9466B">
          <w:rPr>
            <w:noProof/>
            <w:webHidden/>
          </w:rPr>
          <w:fldChar w:fldCharType="separate"/>
        </w:r>
        <w:r w:rsidR="00C9466B">
          <w:rPr>
            <w:noProof/>
            <w:webHidden/>
          </w:rPr>
          <w:t>14</w:t>
        </w:r>
        <w:r w:rsidR="00C9466B">
          <w:rPr>
            <w:noProof/>
            <w:webHidden/>
          </w:rPr>
          <w:fldChar w:fldCharType="end"/>
        </w:r>
      </w:hyperlink>
    </w:p>
    <w:p w14:paraId="328BAC06" w14:textId="433A616A" w:rsidR="00C9466B" w:rsidRDefault="004A5A5D">
      <w:pPr>
        <w:pStyle w:val="TableofFigures"/>
        <w:tabs>
          <w:tab w:val="right" w:leader="dot" w:pos="9016"/>
        </w:tabs>
        <w:rPr>
          <w:rFonts w:eastAsiaTheme="minorEastAsia"/>
          <w:noProof/>
          <w:lang w:eastAsia="en-IN"/>
        </w:rPr>
      </w:pPr>
      <w:hyperlink w:anchor="_Toc82388987" w:history="1">
        <w:r w:rsidR="00C9466B" w:rsidRPr="00163793">
          <w:rPr>
            <w:rStyle w:val="Hyperlink"/>
            <w:noProof/>
          </w:rPr>
          <w:t>Figure 14: Hyperparameter Tuning Results</w:t>
        </w:r>
        <w:r w:rsidR="00C9466B">
          <w:rPr>
            <w:noProof/>
            <w:webHidden/>
          </w:rPr>
          <w:tab/>
        </w:r>
        <w:r w:rsidR="00C9466B">
          <w:rPr>
            <w:noProof/>
            <w:webHidden/>
          </w:rPr>
          <w:fldChar w:fldCharType="begin"/>
        </w:r>
        <w:r w:rsidR="00C9466B">
          <w:rPr>
            <w:noProof/>
            <w:webHidden/>
          </w:rPr>
          <w:instrText xml:space="preserve"> PAGEREF _Toc82388987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60CB0DC6" w14:textId="77777777" w:rsidR="00C9466B" w:rsidRDefault="00AF0F35" w:rsidP="00F06105">
      <w:pPr>
        <w:rPr>
          <w:noProof/>
        </w:rPr>
      </w:pPr>
      <w:r>
        <w:fldChar w:fldCharType="end"/>
      </w:r>
      <w:r>
        <w:fldChar w:fldCharType="begin"/>
      </w:r>
      <w:r>
        <w:instrText xml:space="preserve"> TOC \h \z \c "Table" </w:instrText>
      </w:r>
      <w:r>
        <w:fldChar w:fldCharType="separate"/>
      </w:r>
    </w:p>
    <w:p w14:paraId="68DC47AF" w14:textId="5030EE2E" w:rsidR="00C9466B" w:rsidRDefault="004A5A5D">
      <w:pPr>
        <w:pStyle w:val="TableofFigures"/>
        <w:tabs>
          <w:tab w:val="right" w:leader="dot" w:pos="9016"/>
        </w:tabs>
        <w:rPr>
          <w:rFonts w:eastAsiaTheme="minorEastAsia"/>
          <w:noProof/>
          <w:lang w:eastAsia="en-IN"/>
        </w:rPr>
      </w:pPr>
      <w:hyperlink w:anchor="_Toc82388988" w:history="1">
        <w:r w:rsidR="00C9466B" w:rsidRPr="00941FA2">
          <w:rPr>
            <w:rStyle w:val="Hyperlink"/>
            <w:noProof/>
          </w:rPr>
          <w:t>Table 1: Shape of as received datasets</w:t>
        </w:r>
        <w:r w:rsidR="00C9466B">
          <w:rPr>
            <w:noProof/>
            <w:webHidden/>
          </w:rPr>
          <w:tab/>
        </w:r>
        <w:r w:rsidR="00C9466B">
          <w:rPr>
            <w:noProof/>
            <w:webHidden/>
          </w:rPr>
          <w:fldChar w:fldCharType="begin"/>
        </w:r>
        <w:r w:rsidR="00C9466B">
          <w:rPr>
            <w:noProof/>
            <w:webHidden/>
          </w:rPr>
          <w:instrText xml:space="preserve"> PAGEREF _Toc82388988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65B6EDD9" w14:textId="7FD369E5" w:rsidR="00C9466B" w:rsidRDefault="004A5A5D">
      <w:pPr>
        <w:pStyle w:val="TableofFigures"/>
        <w:tabs>
          <w:tab w:val="right" w:leader="dot" w:pos="9016"/>
        </w:tabs>
        <w:rPr>
          <w:rFonts w:eastAsiaTheme="minorEastAsia"/>
          <w:noProof/>
          <w:lang w:eastAsia="en-IN"/>
        </w:rPr>
      </w:pPr>
      <w:hyperlink w:anchor="_Toc82388989" w:history="1">
        <w:r w:rsidR="00C9466B" w:rsidRPr="00941FA2">
          <w:rPr>
            <w:rStyle w:val="Hyperlink"/>
            <w:noProof/>
          </w:rPr>
          <w:t>Table 2: Distribution of Duplicate Entries with respect to Partitioning Variables in the dot_traffic_2015 dataset</w:t>
        </w:r>
        <w:r w:rsidR="00C9466B">
          <w:rPr>
            <w:noProof/>
            <w:webHidden/>
          </w:rPr>
          <w:tab/>
        </w:r>
        <w:r w:rsidR="00C9466B">
          <w:rPr>
            <w:noProof/>
            <w:webHidden/>
          </w:rPr>
          <w:fldChar w:fldCharType="begin"/>
        </w:r>
        <w:r w:rsidR="00C9466B">
          <w:rPr>
            <w:noProof/>
            <w:webHidden/>
          </w:rPr>
          <w:instrText xml:space="preserve"> PAGEREF _Toc82388989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35CF7F8A" w14:textId="61865CDE" w:rsidR="00C9466B" w:rsidRDefault="004A5A5D">
      <w:pPr>
        <w:pStyle w:val="TableofFigures"/>
        <w:tabs>
          <w:tab w:val="right" w:leader="dot" w:pos="9016"/>
        </w:tabs>
        <w:rPr>
          <w:rFonts w:eastAsiaTheme="minorEastAsia"/>
          <w:noProof/>
          <w:lang w:eastAsia="en-IN"/>
        </w:rPr>
      </w:pPr>
      <w:hyperlink w:anchor="_Toc82388990" w:history="1">
        <w:r w:rsidR="00C9466B" w:rsidRPr="00941FA2">
          <w:rPr>
            <w:rStyle w:val="Hyperlink"/>
            <w:noProof/>
          </w:rPr>
          <w:t>Table 3: Cross Frequency of 'station_id' and 'previous_station_id'</w:t>
        </w:r>
        <w:r w:rsidR="00C9466B">
          <w:rPr>
            <w:noProof/>
            <w:webHidden/>
          </w:rPr>
          <w:tab/>
        </w:r>
        <w:r w:rsidR="00C9466B">
          <w:rPr>
            <w:noProof/>
            <w:webHidden/>
          </w:rPr>
          <w:fldChar w:fldCharType="begin"/>
        </w:r>
        <w:r w:rsidR="00C9466B">
          <w:rPr>
            <w:noProof/>
            <w:webHidden/>
          </w:rPr>
          <w:instrText xml:space="preserve"> PAGEREF _Toc82388990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745CA593" w14:textId="3D12E841" w:rsidR="00C9466B" w:rsidRDefault="004A5A5D">
      <w:pPr>
        <w:pStyle w:val="TableofFigures"/>
        <w:tabs>
          <w:tab w:val="right" w:leader="dot" w:pos="9016"/>
        </w:tabs>
        <w:rPr>
          <w:rFonts w:eastAsiaTheme="minorEastAsia"/>
          <w:noProof/>
          <w:lang w:eastAsia="en-IN"/>
        </w:rPr>
      </w:pPr>
      <w:hyperlink w:anchor="_Toc82388991" w:history="1">
        <w:r w:rsidR="00C9466B" w:rsidRPr="00941FA2">
          <w:rPr>
            <w:rStyle w:val="Hyperlink"/>
            <w:noProof/>
          </w:rPr>
          <w:t>Table 4: Data Dictionary of Weather Data</w:t>
        </w:r>
        <w:r w:rsidR="00C9466B">
          <w:rPr>
            <w:noProof/>
            <w:webHidden/>
          </w:rPr>
          <w:tab/>
        </w:r>
        <w:r w:rsidR="00C9466B">
          <w:rPr>
            <w:noProof/>
            <w:webHidden/>
          </w:rPr>
          <w:fldChar w:fldCharType="begin"/>
        </w:r>
        <w:r w:rsidR="00C9466B">
          <w:rPr>
            <w:noProof/>
            <w:webHidden/>
          </w:rPr>
          <w:instrText xml:space="preserve"> PAGEREF _Toc82388991 \h </w:instrText>
        </w:r>
        <w:r w:rsidR="00C9466B">
          <w:rPr>
            <w:noProof/>
            <w:webHidden/>
          </w:rPr>
        </w:r>
        <w:r w:rsidR="00C9466B">
          <w:rPr>
            <w:noProof/>
            <w:webHidden/>
          </w:rPr>
          <w:fldChar w:fldCharType="separate"/>
        </w:r>
        <w:r w:rsidR="00C9466B">
          <w:rPr>
            <w:noProof/>
            <w:webHidden/>
          </w:rPr>
          <w:t>6</w:t>
        </w:r>
        <w:r w:rsidR="00C9466B">
          <w:rPr>
            <w:noProof/>
            <w:webHidden/>
          </w:rPr>
          <w:fldChar w:fldCharType="end"/>
        </w:r>
      </w:hyperlink>
    </w:p>
    <w:p w14:paraId="2148ED71" w14:textId="38FC6BE6" w:rsidR="00C9466B" w:rsidRDefault="004A5A5D">
      <w:pPr>
        <w:pStyle w:val="TableofFigures"/>
        <w:tabs>
          <w:tab w:val="right" w:leader="dot" w:pos="9016"/>
        </w:tabs>
        <w:rPr>
          <w:rFonts w:eastAsiaTheme="minorEastAsia"/>
          <w:noProof/>
          <w:lang w:eastAsia="en-IN"/>
        </w:rPr>
      </w:pPr>
      <w:hyperlink w:anchor="_Toc82388992" w:history="1">
        <w:r w:rsidR="00C9466B" w:rsidRPr="00941FA2">
          <w:rPr>
            <w:rStyle w:val="Hyperlink"/>
            <w:noProof/>
          </w:rPr>
          <w:t>Table 5: Final Model Performance</w:t>
        </w:r>
        <w:r w:rsidR="00C9466B">
          <w:rPr>
            <w:noProof/>
            <w:webHidden/>
          </w:rPr>
          <w:tab/>
        </w:r>
        <w:r w:rsidR="00C9466B">
          <w:rPr>
            <w:noProof/>
            <w:webHidden/>
          </w:rPr>
          <w:fldChar w:fldCharType="begin"/>
        </w:r>
        <w:r w:rsidR="00C9466B">
          <w:rPr>
            <w:noProof/>
            <w:webHidden/>
          </w:rPr>
          <w:instrText xml:space="preserve"> PAGEREF _Toc82388992 \h </w:instrText>
        </w:r>
        <w:r w:rsidR="00C9466B">
          <w:rPr>
            <w:noProof/>
            <w:webHidden/>
          </w:rPr>
        </w:r>
        <w:r w:rsidR="00C9466B">
          <w:rPr>
            <w:noProof/>
            <w:webHidden/>
          </w:rPr>
          <w:fldChar w:fldCharType="separate"/>
        </w:r>
        <w:r w:rsidR="00C9466B">
          <w:rPr>
            <w:noProof/>
            <w:webHidden/>
          </w:rPr>
          <w:t>16</w:t>
        </w:r>
        <w:r w:rsidR="00C9466B">
          <w:rPr>
            <w:noProof/>
            <w:webHidden/>
          </w:rPr>
          <w:fldChar w:fldCharType="end"/>
        </w:r>
      </w:hyperlink>
    </w:p>
    <w:p w14:paraId="05C9D767" w14:textId="2E8C5F41" w:rsidR="00C9466B" w:rsidRDefault="004A5A5D">
      <w:pPr>
        <w:pStyle w:val="TableofFigures"/>
        <w:tabs>
          <w:tab w:val="right" w:leader="dot" w:pos="9016"/>
        </w:tabs>
        <w:rPr>
          <w:rFonts w:eastAsiaTheme="minorEastAsia"/>
          <w:noProof/>
          <w:lang w:eastAsia="en-IN"/>
        </w:rPr>
      </w:pPr>
      <w:hyperlink w:anchor="_Toc82388993" w:history="1">
        <w:r w:rsidR="00C9466B" w:rsidRPr="00941FA2">
          <w:rPr>
            <w:rStyle w:val="Hyperlink"/>
            <w:noProof/>
          </w:rPr>
          <w:t>Table 6: Top 20 Most Significant Variables</w:t>
        </w:r>
        <w:r w:rsidR="00C9466B">
          <w:rPr>
            <w:noProof/>
            <w:webHidden/>
          </w:rPr>
          <w:tab/>
        </w:r>
        <w:r w:rsidR="00C9466B">
          <w:rPr>
            <w:noProof/>
            <w:webHidden/>
          </w:rPr>
          <w:fldChar w:fldCharType="begin"/>
        </w:r>
        <w:r w:rsidR="00C9466B">
          <w:rPr>
            <w:noProof/>
            <w:webHidden/>
          </w:rPr>
          <w:instrText xml:space="preserve"> PAGEREF _Toc82388993 \h </w:instrText>
        </w:r>
        <w:r w:rsidR="00C9466B">
          <w:rPr>
            <w:noProof/>
            <w:webHidden/>
          </w:rPr>
        </w:r>
        <w:r w:rsidR="00C9466B">
          <w:rPr>
            <w:noProof/>
            <w:webHidden/>
          </w:rPr>
          <w:fldChar w:fldCharType="separate"/>
        </w:r>
        <w:r w:rsidR="00C9466B">
          <w:rPr>
            <w:noProof/>
            <w:webHidden/>
          </w:rPr>
          <w:t>17</w:t>
        </w:r>
        <w:r w:rsidR="00C9466B">
          <w:rPr>
            <w:noProof/>
            <w:webHidden/>
          </w:rPr>
          <w:fldChar w:fldCharType="end"/>
        </w:r>
      </w:hyperlink>
    </w:p>
    <w:p w14:paraId="751E0ED7" w14:textId="7B164A15" w:rsidR="00F06105" w:rsidRDefault="00AF0F35" w:rsidP="00F06105">
      <w:r>
        <w:fldChar w:fldCharType="end"/>
      </w:r>
    </w:p>
    <w:p w14:paraId="46D3894F" w14:textId="3C477CF5" w:rsidR="00F06105" w:rsidRDefault="00F06105" w:rsidP="00F06105"/>
    <w:p w14:paraId="1D919401" w14:textId="74E7AB66" w:rsidR="00F06105" w:rsidRDefault="00F06105" w:rsidP="00F06105"/>
    <w:p w14:paraId="76A75B5E" w14:textId="0D6913F9" w:rsidR="00F06105" w:rsidRDefault="00F06105" w:rsidP="00F06105"/>
    <w:p w14:paraId="132FDD73" w14:textId="2E4F3BC7" w:rsidR="00F06105" w:rsidRDefault="00F06105" w:rsidP="00F06105"/>
    <w:p w14:paraId="30B50135" w14:textId="2AFC25C6" w:rsidR="00F06105" w:rsidRDefault="00F06105" w:rsidP="00F06105"/>
    <w:p w14:paraId="2641D667" w14:textId="46CAED1B" w:rsidR="00F06105" w:rsidRDefault="00F06105" w:rsidP="00F06105"/>
    <w:p w14:paraId="71F70DC8" w14:textId="2DD89DDB" w:rsidR="00F06105" w:rsidRDefault="00F06105" w:rsidP="00F06105"/>
    <w:p w14:paraId="6A2C991F" w14:textId="4BFB2DCD" w:rsidR="00F06105" w:rsidRDefault="00F06105" w:rsidP="00F06105"/>
    <w:p w14:paraId="7E18EEC1" w14:textId="1D8C67CA" w:rsidR="00F06105" w:rsidRDefault="00F06105" w:rsidP="00F06105"/>
    <w:p w14:paraId="2E7665A9" w14:textId="0F26BD7E" w:rsidR="00F06105" w:rsidRDefault="00F06105" w:rsidP="00F06105"/>
    <w:p w14:paraId="5C404DFC" w14:textId="29FC93C4" w:rsidR="00F06105" w:rsidRDefault="00F06105" w:rsidP="00F06105"/>
    <w:p w14:paraId="59BD8A29" w14:textId="576A3D6E" w:rsidR="00F06105" w:rsidRDefault="00F06105" w:rsidP="00F06105"/>
    <w:p w14:paraId="21C38C70" w14:textId="65EF789B" w:rsidR="00F06105" w:rsidRDefault="00F06105" w:rsidP="00F06105"/>
    <w:p w14:paraId="2EF2BCEF" w14:textId="3146E282" w:rsidR="00F06105" w:rsidRDefault="00F06105" w:rsidP="00F06105"/>
    <w:p w14:paraId="11268BDE" w14:textId="6FBC2720" w:rsidR="00E426EB" w:rsidRDefault="00E426EB" w:rsidP="00AB7C4E">
      <w:pPr>
        <w:pStyle w:val="Heading1"/>
        <w:jc w:val="both"/>
      </w:pPr>
      <w:bookmarkStart w:id="0" w:name="_Toc82388939"/>
      <w:r>
        <w:lastRenderedPageBreak/>
        <w:t>1</w:t>
      </w:r>
      <w:r w:rsidR="004D1730">
        <w:t>. Data Exploration:</w:t>
      </w:r>
      <w:bookmarkEnd w:id="0"/>
    </w:p>
    <w:p w14:paraId="5336E0C3" w14:textId="3BD5B8FD" w:rsidR="00FA3FB9" w:rsidRDefault="00E426EB" w:rsidP="00AB7C4E">
      <w:pPr>
        <w:pStyle w:val="Heading2"/>
        <w:jc w:val="both"/>
      </w:pPr>
      <w:bookmarkStart w:id="1" w:name="_Toc82388940"/>
      <w:r>
        <w:t xml:space="preserve">1.1 </w:t>
      </w:r>
      <w:r w:rsidR="00652566">
        <w:t>Ove</w:t>
      </w:r>
      <w:r w:rsidR="00FA3FB9">
        <w:t>rview of Data Provided:</w:t>
      </w:r>
      <w:bookmarkEnd w:id="1"/>
    </w:p>
    <w:p w14:paraId="7D8386A3" w14:textId="5A26BB78" w:rsidR="004D1730" w:rsidRDefault="00E53D89" w:rsidP="00AB7C4E">
      <w:pPr>
        <w:jc w:val="both"/>
      </w:pPr>
      <w:r>
        <w:t xml:space="preserve">There were 2 datasets </w:t>
      </w:r>
      <w:r w:rsidR="00442E54">
        <w:t>made available in Kaggle as part of the US Traffic 2015</w:t>
      </w:r>
      <w:r w:rsidR="004B73E8">
        <w:rPr>
          <w:rStyle w:val="FootnoteReference"/>
        </w:rPr>
        <w:footnoteReference w:id="1"/>
      </w:r>
      <w:r w:rsidR="00442E54">
        <w:t xml:space="preserve"> </w:t>
      </w:r>
      <w:r w:rsidR="00173D83">
        <w:t>repository</w:t>
      </w:r>
      <w:r w:rsidR="00442E54">
        <w:t>. One of the datasets (dot_traffic_2015)</w:t>
      </w:r>
      <w:r w:rsidR="00A310CC">
        <w:t xml:space="preserve"> </w:t>
      </w:r>
      <w:r w:rsidR="00DB1745">
        <w:t>contai</w:t>
      </w:r>
      <w:r w:rsidR="000942A8">
        <w:t>ned</w:t>
      </w:r>
      <w:r w:rsidR="00DB1745">
        <w:t xml:space="preserve"> daily traffic volumes recorded hourly in 24 separate bins</w:t>
      </w:r>
      <w:r w:rsidR="00C12533">
        <w:t xml:space="preserve"> with respect to station id, geographical location, direction of travel and type of road</w:t>
      </w:r>
      <w:r w:rsidR="00E40B8C">
        <w:t>, w</w:t>
      </w:r>
      <w:r w:rsidR="00DB1745">
        <w:t>hile the other</w:t>
      </w:r>
      <w:r w:rsidR="00E40B8C">
        <w:t xml:space="preserve"> (dot_traffic_stations_2015) contain</w:t>
      </w:r>
      <w:r w:rsidR="00561505">
        <w:t>ed</w:t>
      </w:r>
      <w:r w:rsidR="00E40B8C">
        <w:t xml:space="preserve"> </w:t>
      </w:r>
      <w:r w:rsidR="00845399">
        <w:t xml:space="preserve">deeper location and historical data </w:t>
      </w:r>
      <w:r w:rsidR="00D15EF7">
        <w:t xml:space="preserve">on individual observation stations with respect to different locations, </w:t>
      </w:r>
      <w:r w:rsidR="007F4656">
        <w:t>direction of travel and type of road</w:t>
      </w:r>
      <w:r w:rsidR="004F2EB6">
        <w:t xml:space="preserve">. </w:t>
      </w:r>
      <w:r w:rsidR="00432F29">
        <w:t>The former as received dataset had 7140391 rows and 38 columns</w:t>
      </w:r>
      <w:r w:rsidR="008A5888">
        <w:t xml:space="preserve"> while the latter had 28466 rows and 55 columns. </w:t>
      </w:r>
    </w:p>
    <w:p w14:paraId="53282F8C" w14:textId="77777777" w:rsidR="0040418A" w:rsidRDefault="0040418A" w:rsidP="0040418A">
      <w:pPr>
        <w:pStyle w:val="Heading2"/>
        <w:jc w:val="both"/>
      </w:pPr>
      <w:bookmarkStart w:id="2" w:name="_Toc82388941"/>
      <w:r>
        <w:t>1.2 Checking Existence of Duplicate Values:</w:t>
      </w:r>
      <w:bookmarkEnd w:id="2"/>
    </w:p>
    <w:p w14:paraId="53BEA0B5" w14:textId="7B73DAE8" w:rsidR="0040418A" w:rsidRDefault="0040418A" w:rsidP="00AB7C4E">
      <w:pPr>
        <w:jc w:val="both"/>
      </w:pPr>
      <w:r>
        <w:t>The basics of solving any data science problem starts with data inspection and cleaning. As part of data cleaning first it was checked whether the as received datasets contain any duplicate entries or not. The dot_traffic_2015 dataset had 6396747 unique rows compared to the total of 7140391 rows as mentioned above. The duplicate entries were all dropped before proceeding forward with the analysis. However, there were no duplicate entry issue in the dot_traffic_stations_2015 dataset.</w:t>
      </w:r>
    </w:p>
    <w:p w14:paraId="7DE5C4F1" w14:textId="3D2F03F3" w:rsidR="006525A7" w:rsidRPr="00386BF3" w:rsidRDefault="006525A7" w:rsidP="006525A7">
      <w:pPr>
        <w:pStyle w:val="Caption"/>
      </w:pPr>
      <w:bookmarkStart w:id="3" w:name="_Toc82388988"/>
      <w:r w:rsidRPr="00386BF3">
        <w:t xml:space="preserve">Table </w:t>
      </w:r>
      <w:r w:rsidR="004A5A5D">
        <w:fldChar w:fldCharType="begin"/>
      </w:r>
      <w:r w:rsidR="004A5A5D">
        <w:instrText xml:space="preserve"> SEQ Table \* ARABIC </w:instrText>
      </w:r>
      <w:r w:rsidR="004A5A5D">
        <w:fldChar w:fldCharType="separate"/>
      </w:r>
      <w:r w:rsidR="00E53A08">
        <w:rPr>
          <w:noProof/>
        </w:rPr>
        <w:t>1</w:t>
      </w:r>
      <w:r w:rsidR="004A5A5D">
        <w:rPr>
          <w:noProof/>
        </w:rPr>
        <w:fldChar w:fldCharType="end"/>
      </w:r>
      <w:r w:rsidRPr="00386BF3">
        <w:t>: Shape of as received datasets</w:t>
      </w:r>
      <w:bookmarkEnd w:id="3"/>
    </w:p>
    <w:tbl>
      <w:tblPr>
        <w:tblStyle w:val="TableGrid"/>
        <w:tblW w:w="0" w:type="auto"/>
        <w:tblLook w:val="04A0" w:firstRow="1" w:lastRow="0" w:firstColumn="1" w:lastColumn="0" w:noHBand="0" w:noVBand="1"/>
      </w:tblPr>
      <w:tblGrid>
        <w:gridCol w:w="2827"/>
        <w:gridCol w:w="2169"/>
        <w:gridCol w:w="1846"/>
        <w:gridCol w:w="2174"/>
      </w:tblGrid>
      <w:tr w:rsidR="00872091" w14:paraId="2B6B1B60" w14:textId="77777777" w:rsidTr="00872091">
        <w:tc>
          <w:tcPr>
            <w:tcW w:w="2827" w:type="dxa"/>
            <w:shd w:val="clear" w:color="auto" w:fill="2F5496" w:themeFill="accent1" w:themeFillShade="BF"/>
          </w:tcPr>
          <w:p w14:paraId="2DC6A199" w14:textId="02F1E8B4" w:rsidR="00872091" w:rsidRPr="00605AC9" w:rsidRDefault="00872091" w:rsidP="00605AC9">
            <w:pPr>
              <w:jc w:val="center"/>
              <w:rPr>
                <w:b/>
                <w:bCs/>
                <w:color w:val="FFFFFF" w:themeColor="background1"/>
              </w:rPr>
            </w:pPr>
            <w:r w:rsidRPr="00605AC9">
              <w:rPr>
                <w:b/>
                <w:bCs/>
                <w:color w:val="FFFFFF" w:themeColor="background1"/>
              </w:rPr>
              <w:t>Dataset Name</w:t>
            </w:r>
          </w:p>
        </w:tc>
        <w:tc>
          <w:tcPr>
            <w:tcW w:w="2169" w:type="dxa"/>
            <w:shd w:val="clear" w:color="auto" w:fill="2F5496" w:themeFill="accent1" w:themeFillShade="BF"/>
          </w:tcPr>
          <w:p w14:paraId="3832251A" w14:textId="29AEFFA0" w:rsidR="00872091" w:rsidRPr="00605AC9" w:rsidRDefault="00872091" w:rsidP="00605AC9">
            <w:pPr>
              <w:jc w:val="center"/>
              <w:rPr>
                <w:b/>
                <w:bCs/>
                <w:color w:val="FFFFFF" w:themeColor="background1"/>
              </w:rPr>
            </w:pPr>
            <w:r w:rsidRPr="00605AC9">
              <w:rPr>
                <w:b/>
                <w:bCs/>
                <w:color w:val="FFFFFF" w:themeColor="background1"/>
              </w:rPr>
              <w:t>Rows</w:t>
            </w:r>
          </w:p>
        </w:tc>
        <w:tc>
          <w:tcPr>
            <w:tcW w:w="1846" w:type="dxa"/>
            <w:shd w:val="clear" w:color="auto" w:fill="2F5496" w:themeFill="accent1" w:themeFillShade="BF"/>
          </w:tcPr>
          <w:p w14:paraId="7548A579" w14:textId="78B5334B" w:rsidR="00872091" w:rsidRPr="00605AC9" w:rsidRDefault="00872091" w:rsidP="00605AC9">
            <w:pPr>
              <w:jc w:val="center"/>
              <w:rPr>
                <w:b/>
                <w:bCs/>
                <w:color w:val="FFFFFF" w:themeColor="background1"/>
              </w:rPr>
            </w:pPr>
            <w:r>
              <w:rPr>
                <w:b/>
                <w:bCs/>
                <w:color w:val="FFFFFF" w:themeColor="background1"/>
              </w:rPr>
              <w:t>Unique Rows</w:t>
            </w:r>
          </w:p>
        </w:tc>
        <w:tc>
          <w:tcPr>
            <w:tcW w:w="2174" w:type="dxa"/>
            <w:shd w:val="clear" w:color="auto" w:fill="2F5496" w:themeFill="accent1" w:themeFillShade="BF"/>
          </w:tcPr>
          <w:p w14:paraId="76C62AF6" w14:textId="02B50334" w:rsidR="00872091" w:rsidRPr="00605AC9" w:rsidRDefault="00872091" w:rsidP="00605AC9">
            <w:pPr>
              <w:jc w:val="center"/>
              <w:rPr>
                <w:b/>
                <w:bCs/>
                <w:color w:val="FFFFFF" w:themeColor="background1"/>
              </w:rPr>
            </w:pPr>
            <w:r w:rsidRPr="00605AC9">
              <w:rPr>
                <w:b/>
                <w:bCs/>
                <w:color w:val="FFFFFF" w:themeColor="background1"/>
              </w:rPr>
              <w:t>Columns</w:t>
            </w:r>
          </w:p>
        </w:tc>
      </w:tr>
      <w:tr w:rsidR="00872091" w14:paraId="27DA066F" w14:textId="77777777" w:rsidTr="00872091">
        <w:tc>
          <w:tcPr>
            <w:tcW w:w="2827" w:type="dxa"/>
            <w:shd w:val="clear" w:color="auto" w:fill="2F5496" w:themeFill="accent1" w:themeFillShade="BF"/>
          </w:tcPr>
          <w:p w14:paraId="4705FD07" w14:textId="12798081" w:rsidR="00872091" w:rsidRPr="00605AC9" w:rsidRDefault="00872091" w:rsidP="00605AC9">
            <w:pPr>
              <w:jc w:val="center"/>
              <w:rPr>
                <w:b/>
                <w:bCs/>
                <w:color w:val="FFFFFF" w:themeColor="background1"/>
              </w:rPr>
            </w:pPr>
            <w:r w:rsidRPr="00605AC9">
              <w:rPr>
                <w:b/>
                <w:bCs/>
                <w:color w:val="FFFFFF" w:themeColor="background1"/>
              </w:rPr>
              <w:t>dot_traffic_2015</w:t>
            </w:r>
          </w:p>
        </w:tc>
        <w:tc>
          <w:tcPr>
            <w:tcW w:w="2169" w:type="dxa"/>
          </w:tcPr>
          <w:p w14:paraId="4BC8D680" w14:textId="02D24E31" w:rsidR="00872091" w:rsidRDefault="00872091" w:rsidP="00605AC9">
            <w:pPr>
              <w:jc w:val="center"/>
            </w:pPr>
            <w:r>
              <w:t>7140391</w:t>
            </w:r>
          </w:p>
        </w:tc>
        <w:tc>
          <w:tcPr>
            <w:tcW w:w="1846" w:type="dxa"/>
          </w:tcPr>
          <w:p w14:paraId="0EF7CF15" w14:textId="2C449A8B" w:rsidR="00872091" w:rsidRDefault="0040418A" w:rsidP="00605AC9">
            <w:pPr>
              <w:jc w:val="center"/>
            </w:pPr>
            <w:r>
              <w:t>6396747</w:t>
            </w:r>
          </w:p>
        </w:tc>
        <w:tc>
          <w:tcPr>
            <w:tcW w:w="2174" w:type="dxa"/>
          </w:tcPr>
          <w:p w14:paraId="72D9C7FC" w14:textId="224D6A68" w:rsidR="00872091" w:rsidRDefault="00872091" w:rsidP="00605AC9">
            <w:pPr>
              <w:jc w:val="center"/>
            </w:pPr>
            <w:r>
              <w:t>38</w:t>
            </w:r>
          </w:p>
        </w:tc>
      </w:tr>
      <w:tr w:rsidR="00872091" w14:paraId="3D91F73B" w14:textId="77777777" w:rsidTr="00872091">
        <w:tc>
          <w:tcPr>
            <w:tcW w:w="2827" w:type="dxa"/>
            <w:shd w:val="clear" w:color="auto" w:fill="2F5496" w:themeFill="accent1" w:themeFillShade="BF"/>
          </w:tcPr>
          <w:p w14:paraId="72359BC6" w14:textId="70698FB8" w:rsidR="00872091" w:rsidRPr="00605AC9" w:rsidRDefault="00872091" w:rsidP="00605AC9">
            <w:pPr>
              <w:jc w:val="center"/>
              <w:rPr>
                <w:b/>
                <w:bCs/>
                <w:color w:val="FFFFFF" w:themeColor="background1"/>
              </w:rPr>
            </w:pPr>
            <w:r w:rsidRPr="00605AC9">
              <w:rPr>
                <w:b/>
                <w:bCs/>
                <w:color w:val="FFFFFF" w:themeColor="background1"/>
              </w:rPr>
              <w:t>dot_traffic_stations_2015</w:t>
            </w:r>
          </w:p>
        </w:tc>
        <w:tc>
          <w:tcPr>
            <w:tcW w:w="2169" w:type="dxa"/>
          </w:tcPr>
          <w:p w14:paraId="0DA5F7C3" w14:textId="697F5A8B" w:rsidR="00872091" w:rsidRDefault="00872091" w:rsidP="00605AC9">
            <w:pPr>
              <w:jc w:val="center"/>
            </w:pPr>
            <w:r>
              <w:t>28466</w:t>
            </w:r>
          </w:p>
        </w:tc>
        <w:tc>
          <w:tcPr>
            <w:tcW w:w="1846" w:type="dxa"/>
          </w:tcPr>
          <w:p w14:paraId="16B3B57A" w14:textId="2AA8A4DC" w:rsidR="00872091" w:rsidRDefault="0040418A" w:rsidP="00605AC9">
            <w:pPr>
              <w:jc w:val="center"/>
            </w:pPr>
            <w:r>
              <w:t>28466</w:t>
            </w:r>
          </w:p>
        </w:tc>
        <w:tc>
          <w:tcPr>
            <w:tcW w:w="2174" w:type="dxa"/>
          </w:tcPr>
          <w:p w14:paraId="331EBEFE" w14:textId="7F69BE3A" w:rsidR="00872091" w:rsidRDefault="00872091" w:rsidP="00605AC9">
            <w:pPr>
              <w:jc w:val="center"/>
            </w:pPr>
            <w:r>
              <w:t>55</w:t>
            </w:r>
          </w:p>
        </w:tc>
      </w:tr>
    </w:tbl>
    <w:p w14:paraId="03BCA4EC" w14:textId="77777777" w:rsidR="00CF2F60" w:rsidRDefault="00CF2F60" w:rsidP="00AB7C4E">
      <w:pPr>
        <w:pStyle w:val="Heading2"/>
        <w:jc w:val="both"/>
      </w:pPr>
    </w:p>
    <w:p w14:paraId="2B7121D6" w14:textId="47E05228" w:rsidR="00DC74A6" w:rsidRDefault="004513F7" w:rsidP="00AB7C4E">
      <w:pPr>
        <w:pStyle w:val="Heading2"/>
        <w:jc w:val="both"/>
      </w:pPr>
      <w:bookmarkStart w:id="4" w:name="_Toc82388942"/>
      <w:r>
        <w:t>1.3 Checking L</w:t>
      </w:r>
      <w:r w:rsidR="003231F5">
        <w:t>evel at which Data is Unique:</w:t>
      </w:r>
      <w:bookmarkEnd w:id="4"/>
    </w:p>
    <w:p w14:paraId="2D8FA941" w14:textId="55398E31" w:rsidR="003231F5" w:rsidRDefault="00DB7435" w:rsidP="00AB7C4E">
      <w:pPr>
        <w:jc w:val="both"/>
      </w:pPr>
      <w:r>
        <w:t>Since there’s very limited prior information</w:t>
      </w:r>
      <w:r w:rsidR="00C64493">
        <w:t>, so it was unknown that which combination of variables make each observation unique in both the datasets. From the very limited input provided in Kaggle it can be assumed that</w:t>
      </w:r>
      <w:r w:rsidR="00451101">
        <w:t xml:space="preserve"> dot_traffic_2015 is unique with respect to ‘date’, </w:t>
      </w:r>
      <w:r w:rsidR="002B2416">
        <w:t>‘</w:t>
      </w:r>
      <w:proofErr w:type="spellStart"/>
      <w:r w:rsidR="002B2416">
        <w:t>direction_of_travel</w:t>
      </w:r>
      <w:proofErr w:type="spellEnd"/>
      <w:r w:rsidR="002B2416">
        <w:t>’, ‘</w:t>
      </w:r>
      <w:proofErr w:type="spellStart"/>
      <w:r w:rsidR="002B2416">
        <w:t>fips_state_code</w:t>
      </w:r>
      <w:proofErr w:type="spellEnd"/>
      <w:r w:rsidR="002B2416">
        <w:t>’, ‘</w:t>
      </w:r>
      <w:proofErr w:type="spellStart"/>
      <w:r w:rsidR="002B2416">
        <w:t>functional_classification</w:t>
      </w:r>
      <w:proofErr w:type="spellEnd"/>
      <w:r w:rsidR="002B2416">
        <w:t>’, ‘</w:t>
      </w:r>
      <w:proofErr w:type="spellStart"/>
      <w:r w:rsidR="00C606C0">
        <w:t>lane_of_travel</w:t>
      </w:r>
      <w:proofErr w:type="spellEnd"/>
      <w:r w:rsidR="00C606C0">
        <w:t>’ and</w:t>
      </w:r>
      <w:r w:rsidR="002B2416">
        <w:t xml:space="preserve"> </w:t>
      </w:r>
      <w:r w:rsidR="00451101">
        <w:t>‘</w:t>
      </w:r>
      <w:proofErr w:type="spellStart"/>
      <w:r w:rsidR="00451101">
        <w:t>station_id</w:t>
      </w:r>
      <w:proofErr w:type="spellEnd"/>
      <w:r w:rsidR="00451101">
        <w:t>’</w:t>
      </w:r>
      <w:r w:rsidR="00C606C0">
        <w:t xml:space="preserve">. </w:t>
      </w:r>
      <w:r w:rsidR="006B39F9">
        <w:t>To</w:t>
      </w:r>
      <w:r w:rsidR="00C606C0">
        <w:t xml:space="preserve"> validate that, the total number of distinct rows with respect to the above variable combination was computed and found to be </w:t>
      </w:r>
      <w:r w:rsidR="007F3ECE">
        <w:t xml:space="preserve">5784441, compared to the total number of 6396747 distinct rows. Further analysis was performed to identify the </w:t>
      </w:r>
      <w:r w:rsidR="006B39F9">
        <w:t>missed-out</w:t>
      </w:r>
      <w:r w:rsidR="007F3ECE">
        <w:t xml:space="preserve"> variables, which on addition can make every observation unique. </w:t>
      </w:r>
      <w:r w:rsidR="003C21E9">
        <w:t xml:space="preserve">The distribution </w:t>
      </w:r>
      <w:r w:rsidR="009152CA">
        <w:t>of the</w:t>
      </w:r>
      <w:r w:rsidR="00290823">
        <w:t xml:space="preserve"> number of rows with respect to every unique combination of the </w:t>
      </w:r>
      <w:r w:rsidR="000435B4">
        <w:t>above variables</w:t>
      </w:r>
      <w:r w:rsidR="00290823">
        <w:t xml:space="preserve"> </w:t>
      </w:r>
      <w:r w:rsidR="009152CA">
        <w:t xml:space="preserve">was created. Out of </w:t>
      </w:r>
      <w:r w:rsidR="000435B4">
        <w:t xml:space="preserve">5784441 </w:t>
      </w:r>
      <w:r w:rsidR="00832B9C">
        <w:t>unique combinations of the variables</w:t>
      </w:r>
      <w:r w:rsidR="000435B4">
        <w:t>,</w:t>
      </w:r>
      <w:r w:rsidR="00832B9C">
        <w:t xml:space="preserve"> there were 5172135 unique observations in the dataset, while there were </w:t>
      </w:r>
      <w:r w:rsidR="00BD3594">
        <w:t xml:space="preserve">612306 cases having 2 entries each. </w:t>
      </w:r>
    </w:p>
    <w:p w14:paraId="1C10D235" w14:textId="7C0BD05D" w:rsidR="00494C88" w:rsidRDefault="00386BF3" w:rsidP="00386BF3">
      <w:pPr>
        <w:pStyle w:val="Caption"/>
      </w:pPr>
      <w:bookmarkStart w:id="5" w:name="_Toc82388989"/>
      <w:r w:rsidRPr="00386BF3">
        <w:t xml:space="preserve">Table </w:t>
      </w:r>
      <w:r w:rsidR="004A5A5D">
        <w:fldChar w:fldCharType="begin"/>
      </w:r>
      <w:r w:rsidR="004A5A5D">
        <w:instrText xml:space="preserve"> SEQ Table \* ARABIC </w:instrText>
      </w:r>
      <w:r w:rsidR="004A5A5D">
        <w:fldChar w:fldCharType="separate"/>
      </w:r>
      <w:r w:rsidR="00E53A08">
        <w:rPr>
          <w:noProof/>
        </w:rPr>
        <w:t>2</w:t>
      </w:r>
      <w:r w:rsidR="004A5A5D">
        <w:rPr>
          <w:noProof/>
        </w:rPr>
        <w:fldChar w:fldCharType="end"/>
      </w:r>
      <w:r w:rsidRPr="00386BF3">
        <w:t>: Distribution of Duplicate Entries with respect to Partitioning Variables</w:t>
      </w:r>
      <w:r w:rsidR="007203D4">
        <w:t xml:space="preserve"> in the dot_traffic_2015 dataset</w:t>
      </w:r>
      <w:bookmarkEnd w:id="5"/>
    </w:p>
    <w:tbl>
      <w:tblPr>
        <w:tblStyle w:val="TableGrid"/>
        <w:tblW w:w="0" w:type="auto"/>
        <w:tblLook w:val="04A0" w:firstRow="1" w:lastRow="0" w:firstColumn="1" w:lastColumn="0" w:noHBand="0" w:noVBand="1"/>
      </w:tblPr>
      <w:tblGrid>
        <w:gridCol w:w="3005"/>
        <w:gridCol w:w="3005"/>
        <w:gridCol w:w="3006"/>
      </w:tblGrid>
      <w:tr w:rsidR="000A5C08" w14:paraId="412EE54E" w14:textId="77777777" w:rsidTr="006C6466">
        <w:tc>
          <w:tcPr>
            <w:tcW w:w="9016" w:type="dxa"/>
            <w:gridSpan w:val="3"/>
            <w:shd w:val="clear" w:color="auto" w:fill="2F5496" w:themeFill="accent1" w:themeFillShade="BF"/>
            <w:vAlign w:val="center"/>
          </w:tcPr>
          <w:p w14:paraId="3674FD87" w14:textId="5BF17FEC" w:rsidR="000A5C08" w:rsidRPr="006C6466" w:rsidRDefault="000A5C08" w:rsidP="000A5C08">
            <w:pPr>
              <w:jc w:val="center"/>
              <w:rPr>
                <w:b/>
                <w:bCs/>
                <w:color w:val="FFFFFF" w:themeColor="background1"/>
              </w:rPr>
            </w:pPr>
            <w:r w:rsidRPr="006C6466">
              <w:rPr>
                <w:b/>
                <w:bCs/>
                <w:color w:val="FFFFFF" w:themeColor="background1"/>
              </w:rPr>
              <w:t>dot_traffic_2015 dataset</w:t>
            </w:r>
          </w:p>
        </w:tc>
      </w:tr>
      <w:tr w:rsidR="00AE0663" w14:paraId="1F03912D" w14:textId="77777777" w:rsidTr="006C6466">
        <w:tc>
          <w:tcPr>
            <w:tcW w:w="3005" w:type="dxa"/>
            <w:shd w:val="clear" w:color="auto" w:fill="2F5496" w:themeFill="accent1" w:themeFillShade="BF"/>
            <w:vAlign w:val="center"/>
          </w:tcPr>
          <w:p w14:paraId="3F1FC331" w14:textId="6FE1BB9A" w:rsidR="00AE0663" w:rsidRPr="006C6466" w:rsidRDefault="003E5D57" w:rsidP="000D1AF4">
            <w:pPr>
              <w:jc w:val="center"/>
              <w:rPr>
                <w:b/>
                <w:bCs/>
                <w:color w:val="FFFFFF" w:themeColor="background1"/>
              </w:rPr>
            </w:pPr>
            <w:r w:rsidRPr="006C6466">
              <w:rPr>
                <w:b/>
                <w:bCs/>
                <w:color w:val="FFFFFF" w:themeColor="background1"/>
              </w:rPr>
              <w:t>Number of Unique Rows</w:t>
            </w:r>
          </w:p>
        </w:tc>
        <w:tc>
          <w:tcPr>
            <w:tcW w:w="3005" w:type="dxa"/>
            <w:shd w:val="clear" w:color="auto" w:fill="2F5496" w:themeFill="accent1" w:themeFillShade="BF"/>
            <w:vAlign w:val="center"/>
          </w:tcPr>
          <w:p w14:paraId="4090112F" w14:textId="64A16680" w:rsidR="00AE0663" w:rsidRPr="006C6466" w:rsidRDefault="003E5D57" w:rsidP="000D1AF4">
            <w:pPr>
              <w:jc w:val="center"/>
              <w:rPr>
                <w:b/>
                <w:bCs/>
                <w:color w:val="FFFFFF" w:themeColor="background1"/>
              </w:rPr>
            </w:pPr>
            <w:r w:rsidRPr="006C6466">
              <w:rPr>
                <w:b/>
                <w:bCs/>
                <w:color w:val="FFFFFF" w:themeColor="background1"/>
              </w:rPr>
              <w:t>Number of</w:t>
            </w:r>
            <w:r w:rsidR="004677B5" w:rsidRPr="006C6466">
              <w:rPr>
                <w:b/>
                <w:bCs/>
                <w:color w:val="FFFFFF" w:themeColor="background1"/>
              </w:rPr>
              <w:t xml:space="preserve"> </w:t>
            </w:r>
            <w:r w:rsidR="00792FE0" w:rsidRPr="006C6466">
              <w:rPr>
                <w:b/>
                <w:bCs/>
                <w:color w:val="FFFFFF" w:themeColor="background1"/>
              </w:rPr>
              <w:t xml:space="preserve">cases with </w:t>
            </w:r>
            <w:r w:rsidR="004677B5" w:rsidRPr="006C6466">
              <w:rPr>
                <w:b/>
                <w:bCs/>
                <w:color w:val="FFFFFF" w:themeColor="background1"/>
              </w:rPr>
              <w:t>Sing</w:t>
            </w:r>
            <w:r w:rsidR="00FA28E7" w:rsidRPr="006C6466">
              <w:rPr>
                <w:b/>
                <w:bCs/>
                <w:color w:val="FFFFFF" w:themeColor="background1"/>
              </w:rPr>
              <w:t>l</w:t>
            </w:r>
            <w:r w:rsidR="004677B5" w:rsidRPr="006C6466">
              <w:rPr>
                <w:b/>
                <w:bCs/>
                <w:color w:val="FFFFFF" w:themeColor="background1"/>
              </w:rPr>
              <w:t>e</w:t>
            </w:r>
            <w:r w:rsidRPr="006C6466">
              <w:rPr>
                <w:b/>
                <w:bCs/>
                <w:color w:val="FFFFFF" w:themeColor="background1"/>
              </w:rPr>
              <w:t xml:space="preserve"> Entries for </w:t>
            </w:r>
            <w:r w:rsidR="004677B5" w:rsidRPr="006C6466">
              <w:rPr>
                <w:b/>
                <w:bCs/>
                <w:color w:val="FFFFFF" w:themeColor="background1"/>
              </w:rPr>
              <w:t>Unique combination</w:t>
            </w:r>
            <w:r w:rsidR="008C530C" w:rsidRPr="006C6466">
              <w:rPr>
                <w:b/>
                <w:bCs/>
                <w:color w:val="FFFFFF" w:themeColor="background1"/>
              </w:rPr>
              <w:t>s</w:t>
            </w:r>
            <w:r w:rsidR="004677B5" w:rsidRPr="006C6466">
              <w:rPr>
                <w:b/>
                <w:bCs/>
                <w:color w:val="FFFFFF" w:themeColor="background1"/>
              </w:rPr>
              <w:t xml:space="preserve"> of partitioning variables</w:t>
            </w:r>
          </w:p>
        </w:tc>
        <w:tc>
          <w:tcPr>
            <w:tcW w:w="3006" w:type="dxa"/>
            <w:shd w:val="clear" w:color="auto" w:fill="2F5496" w:themeFill="accent1" w:themeFillShade="BF"/>
            <w:vAlign w:val="center"/>
          </w:tcPr>
          <w:p w14:paraId="71EFFE81" w14:textId="2830BED2" w:rsidR="00AE0663" w:rsidRPr="006C6466" w:rsidRDefault="00FA28E7" w:rsidP="000D1AF4">
            <w:pPr>
              <w:jc w:val="center"/>
              <w:rPr>
                <w:b/>
                <w:bCs/>
                <w:color w:val="FFFFFF" w:themeColor="background1"/>
              </w:rPr>
            </w:pPr>
            <w:r w:rsidRPr="006C6466">
              <w:rPr>
                <w:b/>
                <w:bCs/>
                <w:color w:val="FFFFFF" w:themeColor="background1"/>
              </w:rPr>
              <w:t xml:space="preserve">Number of </w:t>
            </w:r>
            <w:r w:rsidR="00792FE0" w:rsidRPr="006C6466">
              <w:rPr>
                <w:b/>
                <w:bCs/>
                <w:color w:val="FFFFFF" w:themeColor="background1"/>
              </w:rPr>
              <w:t xml:space="preserve">cases with </w:t>
            </w:r>
            <w:r w:rsidR="006C6466" w:rsidRPr="006C6466">
              <w:rPr>
                <w:b/>
                <w:bCs/>
                <w:color w:val="FFFFFF" w:themeColor="background1"/>
              </w:rPr>
              <w:t>Dual</w:t>
            </w:r>
            <w:r w:rsidRPr="006C6466">
              <w:rPr>
                <w:b/>
                <w:bCs/>
                <w:color w:val="FFFFFF" w:themeColor="background1"/>
              </w:rPr>
              <w:t xml:space="preserve"> Entries for Unique combination</w:t>
            </w:r>
            <w:r w:rsidR="008C530C" w:rsidRPr="006C6466">
              <w:rPr>
                <w:b/>
                <w:bCs/>
                <w:color w:val="FFFFFF" w:themeColor="background1"/>
              </w:rPr>
              <w:t>s</w:t>
            </w:r>
            <w:r w:rsidRPr="006C6466">
              <w:rPr>
                <w:b/>
                <w:bCs/>
                <w:color w:val="FFFFFF" w:themeColor="background1"/>
              </w:rPr>
              <w:t xml:space="preserve"> of partitioning variables</w:t>
            </w:r>
          </w:p>
        </w:tc>
      </w:tr>
      <w:tr w:rsidR="00AE0663" w14:paraId="00A70214" w14:textId="77777777" w:rsidTr="008C530C">
        <w:tc>
          <w:tcPr>
            <w:tcW w:w="3005" w:type="dxa"/>
            <w:vAlign w:val="center"/>
          </w:tcPr>
          <w:p w14:paraId="66E53DFE" w14:textId="672FD5E6" w:rsidR="00AE0663" w:rsidRDefault="000D1AF4" w:rsidP="008C530C">
            <w:pPr>
              <w:jc w:val="center"/>
            </w:pPr>
            <w:r>
              <w:t>6396747</w:t>
            </w:r>
          </w:p>
        </w:tc>
        <w:tc>
          <w:tcPr>
            <w:tcW w:w="3005" w:type="dxa"/>
            <w:vAlign w:val="center"/>
          </w:tcPr>
          <w:p w14:paraId="03882087" w14:textId="3AA4EC89" w:rsidR="00AE0663" w:rsidRDefault="00792FE0" w:rsidP="008C530C">
            <w:pPr>
              <w:jc w:val="center"/>
            </w:pPr>
            <w:r>
              <w:t>5172135</w:t>
            </w:r>
          </w:p>
        </w:tc>
        <w:tc>
          <w:tcPr>
            <w:tcW w:w="3006" w:type="dxa"/>
            <w:vAlign w:val="center"/>
          </w:tcPr>
          <w:p w14:paraId="18549A0F" w14:textId="5F361C1D" w:rsidR="00AE0663" w:rsidRDefault="006C6466" w:rsidP="008C530C">
            <w:pPr>
              <w:jc w:val="center"/>
            </w:pPr>
            <w:r>
              <w:t>612306</w:t>
            </w:r>
          </w:p>
        </w:tc>
      </w:tr>
    </w:tbl>
    <w:p w14:paraId="7A2BF8F3" w14:textId="77777777" w:rsidR="00CC5333" w:rsidRDefault="00CC5333" w:rsidP="00AB7C4E">
      <w:pPr>
        <w:jc w:val="both"/>
      </w:pPr>
    </w:p>
    <w:p w14:paraId="646B898C" w14:textId="138C19E2" w:rsidR="00C456FB" w:rsidRDefault="00F047DB" w:rsidP="00AB7C4E">
      <w:pPr>
        <w:jc w:val="both"/>
      </w:pPr>
      <w:r>
        <w:t>A manual review was performed on few cases with dual entries</w:t>
      </w:r>
      <w:r w:rsidR="00EB79D2">
        <w:t xml:space="preserve">, and it was observed that, for the given combination of </w:t>
      </w:r>
      <w:r w:rsidR="00DE6D36">
        <w:t xml:space="preserve">partitioning variables, all other variables are having identical values in both the entries </w:t>
      </w:r>
      <w:r w:rsidR="00DE6D36">
        <w:lastRenderedPageBreak/>
        <w:t xml:space="preserve">except for the traffic </w:t>
      </w:r>
      <w:r w:rsidR="00483E87">
        <w:t xml:space="preserve">volume hourly bins. </w:t>
      </w:r>
      <w:r w:rsidR="00661CD8">
        <w:t xml:space="preserve">However, the recorded </w:t>
      </w:r>
      <w:r w:rsidR="000D12BB">
        <w:t>traffic volume in the two entries were marginally different</w:t>
      </w:r>
      <w:r w:rsidR="00E270CC">
        <w:t>, and an example has been presented in Figure 1.</w:t>
      </w:r>
    </w:p>
    <w:p w14:paraId="5FEB5694" w14:textId="09278BD1" w:rsidR="00C456FB" w:rsidRDefault="00C456FB" w:rsidP="00C456FB">
      <w:pPr>
        <w:pStyle w:val="Caption"/>
      </w:pPr>
      <w:bookmarkStart w:id="6" w:name="_Toc82388974"/>
      <w:r>
        <w:t xml:space="preserve">Figure </w:t>
      </w:r>
      <w:r w:rsidR="004A5A5D">
        <w:fldChar w:fldCharType="begin"/>
      </w:r>
      <w:r w:rsidR="004A5A5D">
        <w:instrText xml:space="preserve"> SEQ Figure \* ARABIC </w:instrText>
      </w:r>
      <w:r w:rsidR="004A5A5D">
        <w:fldChar w:fldCharType="separate"/>
      </w:r>
      <w:r w:rsidR="00ED4844">
        <w:rPr>
          <w:noProof/>
        </w:rPr>
        <w:t>1</w:t>
      </w:r>
      <w:r w:rsidR="004A5A5D">
        <w:rPr>
          <w:noProof/>
        </w:rPr>
        <w:fldChar w:fldCharType="end"/>
      </w:r>
      <w:r>
        <w:t>: Example of Dual Traffic Volume Entry</w:t>
      </w:r>
      <w:bookmarkEnd w:id="6"/>
    </w:p>
    <w:p w14:paraId="2E070F86" w14:textId="234FBA24" w:rsidR="00C456FB" w:rsidRDefault="00C456FB" w:rsidP="00C456FB">
      <w:r>
        <w:rPr>
          <w:noProof/>
        </w:rPr>
        <w:drawing>
          <wp:inline distT="0" distB="0" distL="0" distR="0" wp14:anchorId="656F275F" wp14:editId="74465BDF">
            <wp:extent cx="5731510" cy="72390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3D64274D" w14:textId="008CA0F2" w:rsidR="00F047DB" w:rsidRDefault="000D12BB" w:rsidP="00AB7C4E">
      <w:pPr>
        <w:jc w:val="both"/>
      </w:pPr>
      <w:r>
        <w:t>Under such circumstances where there is no prior information on the data recording process, randomly one out of the two entries were deleted from each unique combination of the partitioning variables</w:t>
      </w:r>
      <w:r w:rsidR="005B57B2">
        <w:t>. This method of data deduping will provide a very decent approximation of the overall traffic volume records</w:t>
      </w:r>
      <w:r w:rsidR="00B1096C">
        <w:t xml:space="preserve">. After the final removal of duplicate </w:t>
      </w:r>
      <w:r w:rsidR="006D020B">
        <w:t>entries,</w:t>
      </w:r>
      <w:r w:rsidR="00B1096C">
        <w:t xml:space="preserve"> we ended up with 5784441</w:t>
      </w:r>
      <w:r w:rsidR="00D21F27">
        <w:t xml:space="preserve"> unique rows in the dot_traffic_2015 dataset.</w:t>
      </w:r>
    </w:p>
    <w:p w14:paraId="67E967DC" w14:textId="46CB7398" w:rsidR="006D020B" w:rsidRDefault="006D020B" w:rsidP="00AB7C4E">
      <w:pPr>
        <w:jc w:val="both"/>
      </w:pPr>
      <w:r>
        <w:t>A similar exercise was performed on the dot_traffic_stations_2015 dataset, however no discrepancies in the data entries were observed. This dataset is a snapshot table of historical traffic station level information and is unique with respect to ‘</w:t>
      </w:r>
      <w:proofErr w:type="spellStart"/>
      <w:r>
        <w:t>direction_of_travel</w:t>
      </w:r>
      <w:proofErr w:type="spellEnd"/>
      <w:r>
        <w:t xml:space="preserve">’, </w:t>
      </w:r>
      <w:r w:rsidR="005D7228">
        <w:t>‘</w:t>
      </w:r>
      <w:proofErr w:type="spellStart"/>
      <w:r w:rsidR="005D7228">
        <w:t>fips_state_code</w:t>
      </w:r>
      <w:proofErr w:type="spellEnd"/>
      <w:r w:rsidR="005D7228">
        <w:t>’, ‘</w:t>
      </w:r>
      <w:proofErr w:type="spellStart"/>
      <w:r w:rsidR="005D7228">
        <w:t>functional_classification</w:t>
      </w:r>
      <w:proofErr w:type="spellEnd"/>
      <w:r w:rsidR="005D7228">
        <w:t>’, ‘</w:t>
      </w:r>
      <w:proofErr w:type="spellStart"/>
      <w:r w:rsidR="005D7228">
        <w:t>lane_of_travel</w:t>
      </w:r>
      <w:proofErr w:type="spellEnd"/>
      <w:r w:rsidR="005D7228">
        <w:t>’ and ‘</w:t>
      </w:r>
      <w:proofErr w:type="spellStart"/>
      <w:r w:rsidR="005D7228">
        <w:t>station_id</w:t>
      </w:r>
      <w:proofErr w:type="spellEnd"/>
      <w:r w:rsidR="005D7228">
        <w:t>’.</w:t>
      </w:r>
      <w:r w:rsidR="006A7945">
        <w:t xml:space="preserve"> With respect to these variables there are 28466 unique rows</w:t>
      </w:r>
      <w:r w:rsidR="00CF4BF7">
        <w:t>, which is exactly same as the total number of unique rows of this dataset.</w:t>
      </w:r>
    </w:p>
    <w:p w14:paraId="061E7194" w14:textId="6F2C2EFE" w:rsidR="00CF4BF7" w:rsidRDefault="006D67D1" w:rsidP="00AB7C4E">
      <w:pPr>
        <w:pStyle w:val="Heading2"/>
        <w:jc w:val="both"/>
      </w:pPr>
      <w:bookmarkStart w:id="7" w:name="_Toc82388943"/>
      <w:r w:rsidRPr="006D67D1">
        <w:t>1.4 Merging the Two Datasets</w:t>
      </w:r>
      <w:r w:rsidR="004424DE">
        <w:t>:</w:t>
      </w:r>
      <w:bookmarkEnd w:id="7"/>
    </w:p>
    <w:p w14:paraId="1CEF61A8" w14:textId="20EDCDE6" w:rsidR="006D67D1" w:rsidRDefault="00C517A0" w:rsidP="00AB7C4E">
      <w:pPr>
        <w:jc w:val="both"/>
      </w:pPr>
      <w:r>
        <w:t>The dot_traffic_2015 dataset contains daily information, while dot_traffic_stations_2015 is a snapshot table</w:t>
      </w:r>
      <w:r w:rsidR="00501B2A">
        <w:t>, hence merging these two tables require a many on one merge</w:t>
      </w:r>
      <w:r w:rsidR="003A51C1">
        <w:t xml:space="preserve"> with respect to ‘</w:t>
      </w:r>
      <w:proofErr w:type="spellStart"/>
      <w:r w:rsidR="003A51C1">
        <w:t>direction_of_travel</w:t>
      </w:r>
      <w:proofErr w:type="spellEnd"/>
      <w:r w:rsidR="003A51C1">
        <w:t>’, ‘</w:t>
      </w:r>
      <w:proofErr w:type="spellStart"/>
      <w:r w:rsidR="003A51C1">
        <w:t>fips_state_code</w:t>
      </w:r>
      <w:proofErr w:type="spellEnd"/>
      <w:r w:rsidR="003A51C1">
        <w:t>’, ‘</w:t>
      </w:r>
      <w:proofErr w:type="spellStart"/>
      <w:r w:rsidR="003A51C1">
        <w:t>functional_classification</w:t>
      </w:r>
      <w:proofErr w:type="spellEnd"/>
      <w:r w:rsidR="003A51C1">
        <w:t>’, ‘</w:t>
      </w:r>
      <w:proofErr w:type="spellStart"/>
      <w:r w:rsidR="003A51C1">
        <w:t>lane_of_travel</w:t>
      </w:r>
      <w:proofErr w:type="spellEnd"/>
      <w:r w:rsidR="003A51C1">
        <w:t>’ and ‘</w:t>
      </w:r>
      <w:proofErr w:type="spellStart"/>
      <w:r w:rsidR="003A51C1">
        <w:t>station_id</w:t>
      </w:r>
      <w:proofErr w:type="spellEnd"/>
      <w:r w:rsidR="003A51C1">
        <w:t xml:space="preserve">’. </w:t>
      </w:r>
      <w:r w:rsidR="00DB6FF2">
        <w:t>As expected, t</w:t>
      </w:r>
      <w:r w:rsidR="003A51C1">
        <w:t>he merged dataset will be hereafter called as the US_Traffic_2015 dataset</w:t>
      </w:r>
      <w:r w:rsidR="00E80794">
        <w:t>, and it had 5874441 observations just like the dot_traffic_2015 dataset</w:t>
      </w:r>
      <w:r w:rsidR="00DB6FF2">
        <w:t>.</w:t>
      </w:r>
    </w:p>
    <w:p w14:paraId="5E00A6A7" w14:textId="1F1D5112" w:rsidR="004424DE" w:rsidRDefault="004424DE" w:rsidP="00AB7C4E">
      <w:pPr>
        <w:pStyle w:val="Heading2"/>
        <w:jc w:val="both"/>
      </w:pPr>
      <w:bookmarkStart w:id="8" w:name="_Toc82388944"/>
      <w:r>
        <w:t>1.5 Relationship between ‘</w:t>
      </w:r>
      <w:proofErr w:type="spellStart"/>
      <w:r>
        <w:t>previous_station_Id</w:t>
      </w:r>
      <w:proofErr w:type="spellEnd"/>
      <w:r>
        <w:t>’ and ‘</w:t>
      </w:r>
      <w:proofErr w:type="spellStart"/>
      <w:r>
        <w:t>station_id</w:t>
      </w:r>
      <w:proofErr w:type="spellEnd"/>
      <w:r>
        <w:t>’:</w:t>
      </w:r>
      <w:bookmarkEnd w:id="8"/>
    </w:p>
    <w:p w14:paraId="58BA7014" w14:textId="189F9A5B" w:rsidR="00A303BA" w:rsidRDefault="00322171" w:rsidP="00A303BA">
      <w:pPr>
        <w:jc w:val="both"/>
      </w:pPr>
      <w:r>
        <w:t>A variable called ‘</w:t>
      </w:r>
      <w:proofErr w:type="spellStart"/>
      <w:r>
        <w:t>previous_station_id</w:t>
      </w:r>
      <w:proofErr w:type="spellEnd"/>
      <w:r>
        <w:t xml:space="preserve">’ was observed in the dot_traffic_stations_2015 dataset. Presence of such a variable </w:t>
      </w:r>
      <w:r w:rsidR="005F0E05">
        <w:t xml:space="preserve">raises questions of self-merging opportunities for creation of richer information. </w:t>
      </w:r>
      <w:r w:rsidR="00F03875">
        <w:t>A manual review of the cross-frequency table of ‘</w:t>
      </w:r>
      <w:proofErr w:type="spellStart"/>
      <w:r w:rsidR="00F03875">
        <w:t>station_id</w:t>
      </w:r>
      <w:proofErr w:type="spellEnd"/>
      <w:r w:rsidR="00F03875">
        <w:t>’ and ‘</w:t>
      </w:r>
      <w:proofErr w:type="spellStart"/>
      <w:r w:rsidR="00F03875">
        <w:t>previous_station_id</w:t>
      </w:r>
      <w:proofErr w:type="spellEnd"/>
      <w:r w:rsidR="00F03875">
        <w:t>’ was performed</w:t>
      </w:r>
      <w:r w:rsidR="00927146">
        <w:t xml:space="preserve"> </w:t>
      </w:r>
      <w:r w:rsidR="004E6258">
        <w:t>to</w:t>
      </w:r>
      <w:r w:rsidR="00927146">
        <w:t xml:space="preserve"> understand such possibilities. </w:t>
      </w:r>
      <w:r w:rsidR="004E6258">
        <w:t>Roughly ~85% of the ‘</w:t>
      </w:r>
      <w:proofErr w:type="spellStart"/>
      <w:r w:rsidR="004E6258">
        <w:t>previous_station_id</w:t>
      </w:r>
      <w:proofErr w:type="spellEnd"/>
      <w:r w:rsidR="004E6258">
        <w:t xml:space="preserve">’ variable </w:t>
      </w:r>
      <w:r w:rsidR="00910BE6">
        <w:t>was either 0 or missing. After manual inspection of a handful of the remaining cases, it can be safely concluded that the ‘</w:t>
      </w:r>
      <w:proofErr w:type="spellStart"/>
      <w:r w:rsidR="00910BE6">
        <w:t>previous_station_id</w:t>
      </w:r>
      <w:proofErr w:type="spellEnd"/>
      <w:r w:rsidR="00910BE6">
        <w:t xml:space="preserve">’ contains the older </w:t>
      </w:r>
      <w:r w:rsidR="00547325">
        <w:t>reference numbers of very old traffic stations. With passing time, due to introduction of newer station</w:t>
      </w:r>
      <w:r w:rsidR="00365C3E">
        <w:t xml:space="preserve">s in the vicinity, such renaming of stations </w:t>
      </w:r>
      <w:r w:rsidR="00AB7C4E">
        <w:t xml:space="preserve">became necessary. Thus, possibilities of self-merge </w:t>
      </w:r>
      <w:r w:rsidR="00CB39BF">
        <w:t>were</w:t>
      </w:r>
      <w:r w:rsidR="00AB7C4E">
        <w:t xml:space="preserve"> ruled out.</w:t>
      </w:r>
      <w:r w:rsidR="00BA339D">
        <w:t xml:space="preserve"> An example of few such manually inspected cases </w:t>
      </w:r>
      <w:r w:rsidR="00DE7878">
        <w:t>which suggests ‘</w:t>
      </w:r>
      <w:proofErr w:type="spellStart"/>
      <w:r w:rsidR="00DE7878">
        <w:t>station_id</w:t>
      </w:r>
      <w:proofErr w:type="spellEnd"/>
      <w:r w:rsidR="00DE7878">
        <w:t>’ is basically a renamed</w:t>
      </w:r>
      <w:r w:rsidR="009D1202">
        <w:t xml:space="preserve"> version of ‘</w:t>
      </w:r>
      <w:proofErr w:type="spellStart"/>
      <w:r w:rsidR="009D1202">
        <w:t>previous_station_id</w:t>
      </w:r>
      <w:proofErr w:type="spellEnd"/>
      <w:r w:rsidR="009D1202">
        <w:t xml:space="preserve">’ </w:t>
      </w:r>
      <w:r w:rsidR="00BA339D">
        <w:t xml:space="preserve">has been presented in </w:t>
      </w:r>
      <w:r w:rsidR="00A303BA">
        <w:t>Table 3</w:t>
      </w:r>
      <w:r w:rsidR="00BA339D">
        <w:t>.</w:t>
      </w:r>
      <w:r w:rsidR="0088088A">
        <w:t xml:space="preserve"> The detailed cross frequency table </w:t>
      </w:r>
      <w:r w:rsidR="006E7C2B">
        <w:t xml:space="preserve">is present in </w:t>
      </w:r>
      <w:hyperlink w:anchor="_5.1_Section_A:" w:history="1">
        <w:r w:rsidR="006E7C2B" w:rsidRPr="00D246D2">
          <w:rPr>
            <w:rStyle w:val="Hyperlink"/>
          </w:rPr>
          <w:t>Appendix A</w:t>
        </w:r>
      </w:hyperlink>
      <w:r w:rsidR="006E7C2B" w:rsidRPr="00D246D2">
        <w:t>.</w:t>
      </w:r>
    </w:p>
    <w:p w14:paraId="7FA77AA3" w14:textId="6516B0BD" w:rsidR="00A303BA" w:rsidRDefault="00BB24E8" w:rsidP="00BB24E8">
      <w:pPr>
        <w:pStyle w:val="Caption"/>
      </w:pPr>
      <w:bookmarkStart w:id="9" w:name="_Toc82388990"/>
      <w:r>
        <w:t xml:space="preserve">Table </w:t>
      </w:r>
      <w:r w:rsidR="004A5A5D">
        <w:fldChar w:fldCharType="begin"/>
      </w:r>
      <w:r w:rsidR="004A5A5D">
        <w:instrText xml:space="preserve"> SEQ Table \* ARABIC </w:instrText>
      </w:r>
      <w:r w:rsidR="004A5A5D">
        <w:fldChar w:fldCharType="separate"/>
      </w:r>
      <w:r w:rsidR="00E53A08">
        <w:rPr>
          <w:noProof/>
        </w:rPr>
        <w:t>3</w:t>
      </w:r>
      <w:r w:rsidR="004A5A5D">
        <w:rPr>
          <w:noProof/>
        </w:rPr>
        <w:fldChar w:fldCharType="end"/>
      </w:r>
      <w:r>
        <w:t xml:space="preserve">: </w:t>
      </w:r>
      <w:r w:rsidR="005A4A7E">
        <w:t>Cross Frequency</w:t>
      </w:r>
      <w:r w:rsidRPr="0085382D">
        <w:t xml:space="preserve"> of '</w:t>
      </w:r>
      <w:proofErr w:type="spellStart"/>
      <w:r w:rsidRPr="0085382D">
        <w:t>station_id</w:t>
      </w:r>
      <w:proofErr w:type="spellEnd"/>
      <w:r w:rsidRPr="0085382D">
        <w:t>' and '</w:t>
      </w:r>
      <w:proofErr w:type="spellStart"/>
      <w:r w:rsidRPr="0085382D">
        <w:t>previous_station_id</w:t>
      </w:r>
      <w:proofErr w:type="spellEnd"/>
      <w:r w:rsidRPr="0085382D">
        <w:t>'</w:t>
      </w:r>
      <w:bookmarkEnd w:id="9"/>
      <w:r w:rsidR="00A303BA">
        <w:fldChar w:fldCharType="begin"/>
      </w:r>
      <w:r w:rsidR="00A303BA">
        <w:instrText xml:space="preserve"> LINK Excel.Sheet.12 "https://d.docs.live.net/578580ecb673dc03/Documents/Personal/Data_Science/Projects/OCBC_Hack_IT/Output/Two_Way_Frequency_Table_of_station_id_and_previous_station_id.xlsx" "Two_Way_Freq_Table!R1C1:R1009C3" \a \f 5 \h  \* MERGEFORMAT </w:instrText>
      </w:r>
      <w:r w:rsidR="00A303BA">
        <w:fldChar w:fldCharType="separate"/>
      </w:r>
    </w:p>
    <w:tbl>
      <w:tblPr>
        <w:tblStyle w:val="TableGrid"/>
        <w:tblW w:w="4121" w:type="dxa"/>
        <w:tblLook w:val="04A0" w:firstRow="1" w:lastRow="0" w:firstColumn="1" w:lastColumn="0" w:noHBand="0" w:noVBand="1"/>
      </w:tblPr>
      <w:tblGrid>
        <w:gridCol w:w="2108"/>
        <w:gridCol w:w="1151"/>
        <w:gridCol w:w="862"/>
      </w:tblGrid>
      <w:tr w:rsidR="00A303BA" w:rsidRPr="00A303BA" w14:paraId="5473C67B" w14:textId="77777777" w:rsidTr="00CE0981">
        <w:trPr>
          <w:trHeight w:val="9"/>
        </w:trPr>
        <w:tc>
          <w:tcPr>
            <w:tcW w:w="2108" w:type="dxa"/>
            <w:shd w:val="clear" w:color="auto" w:fill="2F5496" w:themeFill="accent1" w:themeFillShade="BF"/>
            <w:noWrap/>
            <w:hideMark/>
          </w:tcPr>
          <w:p w14:paraId="0CA1618F" w14:textId="43C535A3" w:rsidR="00A303BA" w:rsidRPr="00DA1E0E" w:rsidRDefault="00A303BA" w:rsidP="00BB24E8">
            <w:pPr>
              <w:jc w:val="center"/>
              <w:rPr>
                <w:b/>
                <w:bCs/>
                <w:color w:val="FFFFFF" w:themeColor="background1"/>
              </w:rPr>
            </w:pPr>
            <w:proofErr w:type="spellStart"/>
            <w:r w:rsidRPr="00DA1E0E">
              <w:rPr>
                <w:b/>
                <w:bCs/>
                <w:color w:val="FFFFFF" w:themeColor="background1"/>
              </w:rPr>
              <w:t>previous_station_id</w:t>
            </w:r>
            <w:proofErr w:type="spellEnd"/>
          </w:p>
        </w:tc>
        <w:tc>
          <w:tcPr>
            <w:tcW w:w="1151" w:type="dxa"/>
            <w:shd w:val="clear" w:color="auto" w:fill="2F5496" w:themeFill="accent1" w:themeFillShade="BF"/>
            <w:noWrap/>
            <w:hideMark/>
          </w:tcPr>
          <w:p w14:paraId="26287248" w14:textId="77777777" w:rsidR="00A303BA" w:rsidRPr="00DA1E0E" w:rsidRDefault="00A303BA" w:rsidP="00A303BA">
            <w:pPr>
              <w:rPr>
                <w:b/>
                <w:bCs/>
                <w:color w:val="FFFFFF" w:themeColor="background1"/>
              </w:rPr>
            </w:pPr>
            <w:proofErr w:type="spellStart"/>
            <w:r w:rsidRPr="00DA1E0E">
              <w:rPr>
                <w:b/>
                <w:bCs/>
                <w:color w:val="FFFFFF" w:themeColor="background1"/>
              </w:rPr>
              <w:t>station_id</w:t>
            </w:r>
            <w:proofErr w:type="spellEnd"/>
          </w:p>
        </w:tc>
        <w:tc>
          <w:tcPr>
            <w:tcW w:w="862" w:type="dxa"/>
            <w:shd w:val="clear" w:color="auto" w:fill="2F5496" w:themeFill="accent1" w:themeFillShade="BF"/>
            <w:noWrap/>
            <w:hideMark/>
          </w:tcPr>
          <w:p w14:paraId="78B50AFF" w14:textId="77777777" w:rsidR="00A303BA" w:rsidRPr="00DA1E0E" w:rsidRDefault="00A303BA" w:rsidP="00A303BA">
            <w:pPr>
              <w:rPr>
                <w:b/>
                <w:bCs/>
                <w:color w:val="FFFFFF" w:themeColor="background1"/>
              </w:rPr>
            </w:pPr>
            <w:r w:rsidRPr="00DA1E0E">
              <w:rPr>
                <w:b/>
                <w:bCs/>
                <w:color w:val="FFFFFF" w:themeColor="background1"/>
              </w:rPr>
              <w:t>Counts</w:t>
            </w:r>
          </w:p>
        </w:tc>
      </w:tr>
      <w:tr w:rsidR="00A303BA" w:rsidRPr="00A303BA" w14:paraId="0C3719F9" w14:textId="77777777" w:rsidTr="00CE0981">
        <w:trPr>
          <w:trHeight w:val="9"/>
        </w:trPr>
        <w:tc>
          <w:tcPr>
            <w:tcW w:w="2108" w:type="dxa"/>
            <w:noWrap/>
            <w:hideMark/>
          </w:tcPr>
          <w:p w14:paraId="7892419C" w14:textId="77777777" w:rsidR="00A303BA" w:rsidRPr="00A303BA" w:rsidRDefault="00A303BA" w:rsidP="00BB24E8">
            <w:pPr>
              <w:jc w:val="center"/>
            </w:pPr>
            <w:r w:rsidRPr="00A303BA">
              <w:t>0000</w:t>
            </w:r>
            <w:r w:rsidRPr="000E5634">
              <w:rPr>
                <w:highlight w:val="yellow"/>
              </w:rPr>
              <w:t>11</w:t>
            </w:r>
          </w:p>
        </w:tc>
        <w:tc>
          <w:tcPr>
            <w:tcW w:w="1151" w:type="dxa"/>
            <w:noWrap/>
            <w:hideMark/>
          </w:tcPr>
          <w:p w14:paraId="1DEBF137" w14:textId="77777777" w:rsidR="00A303BA" w:rsidRPr="00A303BA" w:rsidRDefault="00A303BA">
            <w:r w:rsidRPr="000E5634">
              <w:rPr>
                <w:highlight w:val="yellow"/>
              </w:rPr>
              <w:t>11</w:t>
            </w:r>
            <w:r w:rsidRPr="00A303BA">
              <w:t>0102</w:t>
            </w:r>
          </w:p>
        </w:tc>
        <w:tc>
          <w:tcPr>
            <w:tcW w:w="862" w:type="dxa"/>
            <w:noWrap/>
            <w:hideMark/>
          </w:tcPr>
          <w:p w14:paraId="7F91820D" w14:textId="77777777" w:rsidR="00A303BA" w:rsidRPr="00A303BA" w:rsidRDefault="00A303BA" w:rsidP="00A303BA">
            <w:r w:rsidRPr="00A303BA">
              <w:t>275</w:t>
            </w:r>
          </w:p>
        </w:tc>
      </w:tr>
      <w:tr w:rsidR="00A303BA" w:rsidRPr="00A303BA" w14:paraId="12371F3D" w14:textId="77777777" w:rsidTr="00CE0981">
        <w:trPr>
          <w:trHeight w:val="9"/>
        </w:trPr>
        <w:tc>
          <w:tcPr>
            <w:tcW w:w="2108" w:type="dxa"/>
            <w:noWrap/>
            <w:hideMark/>
          </w:tcPr>
          <w:p w14:paraId="38EC12A4" w14:textId="77777777" w:rsidR="00A303BA" w:rsidRPr="00A303BA" w:rsidRDefault="00A303BA" w:rsidP="00BB24E8">
            <w:pPr>
              <w:jc w:val="center"/>
            </w:pPr>
            <w:r w:rsidRPr="00A303BA">
              <w:t>0000</w:t>
            </w:r>
            <w:r w:rsidRPr="000E5634">
              <w:rPr>
                <w:highlight w:val="yellow"/>
              </w:rPr>
              <w:t>12</w:t>
            </w:r>
          </w:p>
        </w:tc>
        <w:tc>
          <w:tcPr>
            <w:tcW w:w="1151" w:type="dxa"/>
            <w:noWrap/>
            <w:hideMark/>
          </w:tcPr>
          <w:p w14:paraId="5393E55C" w14:textId="77777777" w:rsidR="00A303BA" w:rsidRPr="00A303BA" w:rsidRDefault="00A303BA">
            <w:r w:rsidRPr="000E5634">
              <w:rPr>
                <w:highlight w:val="yellow"/>
              </w:rPr>
              <w:t>12</w:t>
            </w:r>
            <w:r w:rsidRPr="00A303BA">
              <w:t>0304</w:t>
            </w:r>
          </w:p>
        </w:tc>
        <w:tc>
          <w:tcPr>
            <w:tcW w:w="862" w:type="dxa"/>
            <w:noWrap/>
            <w:hideMark/>
          </w:tcPr>
          <w:p w14:paraId="6BD2D4B5" w14:textId="77777777" w:rsidR="00A303BA" w:rsidRPr="00A303BA" w:rsidRDefault="00A303BA" w:rsidP="00A303BA">
            <w:r w:rsidRPr="00A303BA">
              <w:t>299</w:t>
            </w:r>
          </w:p>
        </w:tc>
      </w:tr>
      <w:tr w:rsidR="00A303BA" w:rsidRPr="00A303BA" w14:paraId="7E5B3C78" w14:textId="77777777" w:rsidTr="00CE0981">
        <w:trPr>
          <w:trHeight w:val="9"/>
        </w:trPr>
        <w:tc>
          <w:tcPr>
            <w:tcW w:w="2108" w:type="dxa"/>
            <w:noWrap/>
            <w:hideMark/>
          </w:tcPr>
          <w:p w14:paraId="67B627D2"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52229A20" w14:textId="77777777" w:rsidR="00A303BA" w:rsidRPr="00A303BA" w:rsidRDefault="00A303BA">
            <w:r w:rsidRPr="00A303BA">
              <w:t>00</w:t>
            </w:r>
            <w:r w:rsidRPr="000E5634">
              <w:rPr>
                <w:highlight w:val="yellow"/>
              </w:rPr>
              <w:t>14</w:t>
            </w:r>
            <w:r w:rsidRPr="00A303BA">
              <w:t>01</w:t>
            </w:r>
          </w:p>
        </w:tc>
        <w:tc>
          <w:tcPr>
            <w:tcW w:w="862" w:type="dxa"/>
            <w:noWrap/>
            <w:hideMark/>
          </w:tcPr>
          <w:p w14:paraId="147F9A9D" w14:textId="77777777" w:rsidR="00A303BA" w:rsidRPr="00A303BA" w:rsidRDefault="00A303BA" w:rsidP="00A303BA">
            <w:r w:rsidRPr="00A303BA">
              <w:t>159</w:t>
            </w:r>
          </w:p>
        </w:tc>
      </w:tr>
      <w:tr w:rsidR="00A303BA" w:rsidRPr="00A303BA" w14:paraId="03A5F623" w14:textId="77777777" w:rsidTr="00CE0981">
        <w:trPr>
          <w:trHeight w:val="9"/>
        </w:trPr>
        <w:tc>
          <w:tcPr>
            <w:tcW w:w="2108" w:type="dxa"/>
            <w:noWrap/>
            <w:hideMark/>
          </w:tcPr>
          <w:p w14:paraId="0D2BB3B8"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609A5184" w14:textId="77777777" w:rsidR="00A303BA" w:rsidRPr="00A303BA" w:rsidRDefault="00A303BA">
            <w:r w:rsidRPr="00A303BA">
              <w:t>00</w:t>
            </w:r>
            <w:r w:rsidRPr="000E5634">
              <w:rPr>
                <w:highlight w:val="yellow"/>
              </w:rPr>
              <w:t>14</w:t>
            </w:r>
            <w:r w:rsidRPr="00A303BA">
              <w:t>02</w:t>
            </w:r>
          </w:p>
        </w:tc>
        <w:tc>
          <w:tcPr>
            <w:tcW w:w="862" w:type="dxa"/>
            <w:noWrap/>
            <w:hideMark/>
          </w:tcPr>
          <w:p w14:paraId="1B360D39" w14:textId="77777777" w:rsidR="00A303BA" w:rsidRPr="00A303BA" w:rsidRDefault="00A303BA" w:rsidP="00A303BA">
            <w:r w:rsidRPr="00A303BA">
              <w:t>128</w:t>
            </w:r>
          </w:p>
        </w:tc>
      </w:tr>
      <w:tr w:rsidR="00A303BA" w:rsidRPr="00A303BA" w14:paraId="69DB3DE7" w14:textId="77777777" w:rsidTr="00CE0981">
        <w:trPr>
          <w:trHeight w:val="9"/>
        </w:trPr>
        <w:tc>
          <w:tcPr>
            <w:tcW w:w="2108" w:type="dxa"/>
            <w:noWrap/>
            <w:hideMark/>
          </w:tcPr>
          <w:p w14:paraId="10E0598F" w14:textId="77777777" w:rsidR="00A303BA" w:rsidRPr="00A303BA" w:rsidRDefault="00A303BA" w:rsidP="00BB24E8">
            <w:pPr>
              <w:jc w:val="center"/>
            </w:pPr>
            <w:r w:rsidRPr="00A303BA">
              <w:t>0000</w:t>
            </w:r>
            <w:r w:rsidRPr="000E5634">
              <w:rPr>
                <w:highlight w:val="yellow"/>
              </w:rPr>
              <w:t>15</w:t>
            </w:r>
          </w:p>
        </w:tc>
        <w:tc>
          <w:tcPr>
            <w:tcW w:w="1151" w:type="dxa"/>
            <w:noWrap/>
            <w:hideMark/>
          </w:tcPr>
          <w:p w14:paraId="09D8894F" w14:textId="77777777" w:rsidR="00A303BA" w:rsidRPr="00A303BA" w:rsidRDefault="00A303BA">
            <w:r w:rsidRPr="00A303BA">
              <w:t>00</w:t>
            </w:r>
            <w:r w:rsidRPr="000E5634">
              <w:rPr>
                <w:highlight w:val="yellow"/>
              </w:rPr>
              <w:t>15</w:t>
            </w:r>
            <w:r w:rsidRPr="00A303BA">
              <w:t>03</w:t>
            </w:r>
          </w:p>
        </w:tc>
        <w:tc>
          <w:tcPr>
            <w:tcW w:w="862" w:type="dxa"/>
            <w:noWrap/>
            <w:hideMark/>
          </w:tcPr>
          <w:p w14:paraId="531864AE" w14:textId="77777777" w:rsidR="00A303BA" w:rsidRPr="00A303BA" w:rsidRDefault="00A303BA" w:rsidP="00A303BA">
            <w:r w:rsidRPr="00A303BA">
              <w:t>251</w:t>
            </w:r>
          </w:p>
        </w:tc>
      </w:tr>
      <w:tr w:rsidR="00A303BA" w:rsidRPr="00A303BA" w14:paraId="0D3D4FD1" w14:textId="77777777" w:rsidTr="00CE0981">
        <w:trPr>
          <w:trHeight w:val="9"/>
        </w:trPr>
        <w:tc>
          <w:tcPr>
            <w:tcW w:w="2108" w:type="dxa"/>
            <w:noWrap/>
            <w:hideMark/>
          </w:tcPr>
          <w:p w14:paraId="1AE2A6D4" w14:textId="77777777" w:rsidR="00A303BA" w:rsidRPr="00A303BA" w:rsidRDefault="00A303BA" w:rsidP="00BB24E8">
            <w:pPr>
              <w:jc w:val="center"/>
            </w:pPr>
            <w:r w:rsidRPr="00A303BA">
              <w:t>0000</w:t>
            </w:r>
            <w:r w:rsidRPr="000E5634">
              <w:rPr>
                <w:highlight w:val="yellow"/>
              </w:rPr>
              <w:t>16</w:t>
            </w:r>
          </w:p>
        </w:tc>
        <w:tc>
          <w:tcPr>
            <w:tcW w:w="1151" w:type="dxa"/>
            <w:noWrap/>
            <w:hideMark/>
          </w:tcPr>
          <w:p w14:paraId="0426D9AD" w14:textId="77777777" w:rsidR="00A303BA" w:rsidRPr="00A303BA" w:rsidRDefault="00A303BA">
            <w:r w:rsidRPr="00A303BA">
              <w:t>00</w:t>
            </w:r>
            <w:r w:rsidRPr="000E5634">
              <w:rPr>
                <w:highlight w:val="yellow"/>
              </w:rPr>
              <w:t>16</w:t>
            </w:r>
            <w:r w:rsidRPr="00A303BA">
              <w:t>02</w:t>
            </w:r>
          </w:p>
        </w:tc>
        <w:tc>
          <w:tcPr>
            <w:tcW w:w="862" w:type="dxa"/>
            <w:noWrap/>
            <w:hideMark/>
          </w:tcPr>
          <w:p w14:paraId="61798056" w14:textId="77777777" w:rsidR="00A303BA" w:rsidRPr="00A303BA" w:rsidRDefault="00A303BA" w:rsidP="00A303BA">
            <w:r w:rsidRPr="00A303BA">
              <w:t>263</w:t>
            </w:r>
          </w:p>
        </w:tc>
      </w:tr>
      <w:tr w:rsidR="00A303BA" w:rsidRPr="00A303BA" w14:paraId="3118F218" w14:textId="77777777" w:rsidTr="00CE0981">
        <w:trPr>
          <w:trHeight w:val="9"/>
        </w:trPr>
        <w:tc>
          <w:tcPr>
            <w:tcW w:w="2108" w:type="dxa"/>
            <w:noWrap/>
            <w:hideMark/>
          </w:tcPr>
          <w:p w14:paraId="042BBFF9" w14:textId="77777777" w:rsidR="00A303BA" w:rsidRPr="00A303BA" w:rsidRDefault="00A303BA" w:rsidP="00BB24E8">
            <w:pPr>
              <w:jc w:val="center"/>
            </w:pPr>
            <w:r w:rsidRPr="00A303BA">
              <w:lastRenderedPageBreak/>
              <w:t>0000</w:t>
            </w:r>
            <w:r w:rsidRPr="00CB4B2F">
              <w:rPr>
                <w:highlight w:val="yellow"/>
              </w:rPr>
              <w:t>17</w:t>
            </w:r>
          </w:p>
        </w:tc>
        <w:tc>
          <w:tcPr>
            <w:tcW w:w="1151" w:type="dxa"/>
            <w:noWrap/>
            <w:hideMark/>
          </w:tcPr>
          <w:p w14:paraId="1D706C08" w14:textId="77777777" w:rsidR="00A303BA" w:rsidRPr="00A303BA" w:rsidRDefault="00A303BA">
            <w:r w:rsidRPr="00A303BA">
              <w:t>00</w:t>
            </w:r>
            <w:r w:rsidRPr="00CB4B2F">
              <w:rPr>
                <w:highlight w:val="yellow"/>
              </w:rPr>
              <w:t>17</w:t>
            </w:r>
            <w:r w:rsidRPr="00A303BA">
              <w:t>01</w:t>
            </w:r>
          </w:p>
        </w:tc>
        <w:tc>
          <w:tcPr>
            <w:tcW w:w="862" w:type="dxa"/>
            <w:noWrap/>
            <w:hideMark/>
          </w:tcPr>
          <w:p w14:paraId="7CED27B3" w14:textId="77777777" w:rsidR="00A303BA" w:rsidRPr="00A303BA" w:rsidRDefault="00A303BA" w:rsidP="00A303BA">
            <w:r w:rsidRPr="00A303BA">
              <w:t>331</w:t>
            </w:r>
          </w:p>
        </w:tc>
      </w:tr>
      <w:tr w:rsidR="00A303BA" w:rsidRPr="00A303BA" w14:paraId="0269A04C" w14:textId="77777777" w:rsidTr="00CE0981">
        <w:trPr>
          <w:trHeight w:val="9"/>
        </w:trPr>
        <w:tc>
          <w:tcPr>
            <w:tcW w:w="2108" w:type="dxa"/>
            <w:noWrap/>
            <w:hideMark/>
          </w:tcPr>
          <w:p w14:paraId="250C4422" w14:textId="77777777" w:rsidR="00A303BA" w:rsidRPr="00A303BA" w:rsidRDefault="00A303BA" w:rsidP="00BB24E8">
            <w:pPr>
              <w:jc w:val="center"/>
            </w:pPr>
            <w:r w:rsidRPr="00A303BA">
              <w:t>0000</w:t>
            </w:r>
            <w:r w:rsidRPr="00CB4B2F">
              <w:rPr>
                <w:highlight w:val="yellow"/>
              </w:rPr>
              <w:t>17</w:t>
            </w:r>
          </w:p>
        </w:tc>
        <w:tc>
          <w:tcPr>
            <w:tcW w:w="1151" w:type="dxa"/>
            <w:noWrap/>
            <w:hideMark/>
          </w:tcPr>
          <w:p w14:paraId="629E95C8" w14:textId="77777777" w:rsidR="00A303BA" w:rsidRPr="00A303BA" w:rsidRDefault="00A303BA">
            <w:r w:rsidRPr="00A303BA">
              <w:t>00</w:t>
            </w:r>
            <w:r w:rsidRPr="00CB4B2F">
              <w:rPr>
                <w:highlight w:val="yellow"/>
              </w:rPr>
              <w:t>17</w:t>
            </w:r>
            <w:r w:rsidRPr="00A303BA">
              <w:t>02</w:t>
            </w:r>
          </w:p>
        </w:tc>
        <w:tc>
          <w:tcPr>
            <w:tcW w:w="862" w:type="dxa"/>
            <w:noWrap/>
            <w:hideMark/>
          </w:tcPr>
          <w:p w14:paraId="78E4F3CB" w14:textId="77777777" w:rsidR="00A303BA" w:rsidRPr="00A303BA" w:rsidRDefault="00A303BA" w:rsidP="00A303BA">
            <w:r w:rsidRPr="00A303BA">
              <w:t>331</w:t>
            </w:r>
          </w:p>
        </w:tc>
      </w:tr>
    </w:tbl>
    <w:p w14:paraId="59F48487" w14:textId="0AA12B3C" w:rsidR="001E2198" w:rsidRDefault="00A303BA" w:rsidP="005E43EA">
      <w:r>
        <w:fldChar w:fldCharType="end"/>
      </w:r>
    </w:p>
    <w:p w14:paraId="088CDC13" w14:textId="2F6059E0" w:rsidR="00AB7C4E" w:rsidRDefault="00CB39BF" w:rsidP="00CB39BF">
      <w:pPr>
        <w:pStyle w:val="Heading1"/>
      </w:pPr>
      <w:bookmarkStart w:id="10" w:name="_Toc82388945"/>
      <w:r>
        <w:t>2. Univariate Analysis of Variables:</w:t>
      </w:r>
      <w:bookmarkEnd w:id="10"/>
    </w:p>
    <w:p w14:paraId="1E64AF22" w14:textId="5AA3C24A" w:rsidR="00AC23DB" w:rsidRDefault="00893773" w:rsidP="00893773">
      <w:pPr>
        <w:pStyle w:val="Heading2"/>
      </w:pPr>
      <w:bookmarkStart w:id="11" w:name="_Toc82388946"/>
      <w:r>
        <w:t>2.1 Methodology of Univariate Analysis:</w:t>
      </w:r>
      <w:bookmarkEnd w:id="11"/>
    </w:p>
    <w:p w14:paraId="57616733" w14:textId="41A63AC3" w:rsidR="00893773" w:rsidRDefault="00E21705" w:rsidP="000F3B66">
      <w:pPr>
        <w:jc w:val="both"/>
      </w:pPr>
      <w:r>
        <w:t xml:space="preserve">Many variables which are numeric in nature stay encoded as categorical datatype in any </w:t>
      </w:r>
      <w:r w:rsidR="00166403">
        <w:t xml:space="preserve">software which in this case is a pandas dataframe in python. </w:t>
      </w:r>
      <w:r w:rsidR="00A24715">
        <w:t>So as a first step</w:t>
      </w:r>
      <w:r w:rsidR="004A2C11">
        <w:t xml:space="preserve">, </w:t>
      </w:r>
      <w:r w:rsidR="00447B49">
        <w:t xml:space="preserve">all variables </w:t>
      </w:r>
      <w:r w:rsidR="00E360C3">
        <w:t xml:space="preserve">of the dataset with categorical datatype </w:t>
      </w:r>
      <w:r w:rsidR="00447B49">
        <w:t xml:space="preserve">were algorithmically attempted for a conversion </w:t>
      </w:r>
      <w:r w:rsidR="00E360C3">
        <w:t>to numeric. With variables with alphanumeric entry, such attempts failed, and the original data type was retained.</w:t>
      </w:r>
      <w:r w:rsidR="004F1CD9">
        <w:t xml:space="preserve"> </w:t>
      </w:r>
    </w:p>
    <w:p w14:paraId="212913E6" w14:textId="6148C7E3" w:rsidR="004F1CD9" w:rsidRDefault="004F1CD9" w:rsidP="000F3B66">
      <w:pPr>
        <w:jc w:val="both"/>
      </w:pPr>
      <w:r>
        <w:t>Fill Rate of all the variables</w:t>
      </w:r>
      <w:r w:rsidR="008B7D22">
        <w:t xml:space="preserve"> of both categorical and numeric data types</w:t>
      </w:r>
      <w:r>
        <w:t xml:space="preserve"> </w:t>
      </w:r>
      <w:r w:rsidR="000F3B66">
        <w:t xml:space="preserve">were </w:t>
      </w:r>
      <w:r w:rsidR="008B7D22">
        <w:t xml:space="preserve">checked as a second step. </w:t>
      </w:r>
      <w:r w:rsidR="006B11E8">
        <w:t xml:space="preserve">Finally for numeric variables the </w:t>
      </w:r>
      <w:r w:rsidR="005147AB">
        <w:t>mean, standard deviation, 25</w:t>
      </w:r>
      <w:r w:rsidR="005147AB" w:rsidRPr="005147AB">
        <w:rPr>
          <w:vertAlign w:val="superscript"/>
        </w:rPr>
        <w:t>th</w:t>
      </w:r>
      <w:r w:rsidR="005147AB">
        <w:t>, 50</w:t>
      </w:r>
      <w:r w:rsidR="005147AB" w:rsidRPr="005147AB">
        <w:rPr>
          <w:vertAlign w:val="superscript"/>
        </w:rPr>
        <w:t>th</w:t>
      </w:r>
      <w:r w:rsidR="005147AB">
        <w:t>, and 75</w:t>
      </w:r>
      <w:r w:rsidR="005147AB" w:rsidRPr="005147AB">
        <w:rPr>
          <w:vertAlign w:val="superscript"/>
        </w:rPr>
        <w:t>th</w:t>
      </w:r>
      <w:r w:rsidR="005147AB">
        <w:t xml:space="preserve"> percentiles were computed</w:t>
      </w:r>
      <w:r w:rsidR="002B410D">
        <w:t xml:space="preserve">, and on the contrary for categorical variables the </w:t>
      </w:r>
      <w:r w:rsidR="00075C78">
        <w:t>one-way</w:t>
      </w:r>
      <w:r w:rsidR="002B410D">
        <w:t xml:space="preserve"> frequency table of all the distinct levels were</w:t>
      </w:r>
      <w:r w:rsidR="00075C78">
        <w:t xml:space="preserve"> computed. The detailed univariate report is present in </w:t>
      </w:r>
      <w:hyperlink w:anchor="_5.2_Section_B:" w:history="1">
        <w:r w:rsidR="00075C78" w:rsidRPr="00D246D2">
          <w:rPr>
            <w:rStyle w:val="Hyperlink"/>
          </w:rPr>
          <w:t xml:space="preserve">Appendix </w:t>
        </w:r>
        <w:r w:rsidR="006E7C2B" w:rsidRPr="00D246D2">
          <w:rPr>
            <w:rStyle w:val="Hyperlink"/>
          </w:rPr>
          <w:t>B</w:t>
        </w:r>
      </w:hyperlink>
      <w:r w:rsidR="006E7C2B">
        <w:t>.</w:t>
      </w:r>
    </w:p>
    <w:p w14:paraId="5EEFFA21" w14:textId="6628415D" w:rsidR="0050320E" w:rsidRPr="00893773" w:rsidRDefault="0050320E" w:rsidP="0050320E">
      <w:pPr>
        <w:pStyle w:val="Heading2"/>
      </w:pPr>
      <w:bookmarkStart w:id="12" w:name="_Toc82388947"/>
      <w:r>
        <w:t>2.2 Key Findings of Univariate Report</w:t>
      </w:r>
      <w:r w:rsidR="00063502">
        <w:t>:</w:t>
      </w:r>
      <w:bookmarkEnd w:id="12"/>
    </w:p>
    <w:p w14:paraId="4511C4FA" w14:textId="4BF9895C" w:rsidR="00CF4BF7" w:rsidRDefault="000778CA" w:rsidP="000778CA">
      <w:pPr>
        <w:jc w:val="both"/>
      </w:pPr>
      <w:r>
        <w:t xml:space="preserve">The variable 'restrictions' </w:t>
      </w:r>
      <w:r w:rsidR="00ED0E39">
        <w:t>was found to be</w:t>
      </w:r>
      <w:r>
        <w:t xml:space="preserve"> 100% missing</w:t>
      </w:r>
      <w:r w:rsidR="00ED0E39">
        <w:t xml:space="preserve">, while </w:t>
      </w:r>
      <w:r w:rsidR="008B3144">
        <w:t>t</w:t>
      </w:r>
      <w:r>
        <w:t>he variables '</w:t>
      </w:r>
      <w:proofErr w:type="spellStart"/>
      <w:r>
        <w:t>record_type</w:t>
      </w:r>
      <w:proofErr w:type="spellEnd"/>
      <w:r>
        <w:t>' and '</w:t>
      </w:r>
      <w:proofErr w:type="spellStart"/>
      <w:r>
        <w:t>year_of_data</w:t>
      </w:r>
      <w:proofErr w:type="spellEnd"/>
      <w:r>
        <w:t>' has zero standard deviation (constant value)</w:t>
      </w:r>
      <w:r w:rsidR="008B3144">
        <w:t xml:space="preserve">. These 3 variables were dropped </w:t>
      </w:r>
      <w:r w:rsidR="0035375C">
        <w:t>before proceeding forward with subsequent analysis.</w:t>
      </w:r>
      <w:r w:rsidR="008B3144">
        <w:t xml:space="preserve"> </w:t>
      </w:r>
      <w:r w:rsidR="00471F47">
        <w:t>There were other variables with very low fill rate</w:t>
      </w:r>
      <w:r w:rsidR="00CE2A70">
        <w:t xml:space="preserve">, but they were retained to evaluate potential patterns which might be </w:t>
      </w:r>
      <w:r w:rsidR="000D0666">
        <w:t>present due to the presence or absence of data in such variables.</w:t>
      </w:r>
    </w:p>
    <w:p w14:paraId="3F17791F" w14:textId="0FDEFBA6" w:rsidR="009B69A6" w:rsidRDefault="009B69A6" w:rsidP="007E23DC">
      <w:pPr>
        <w:pStyle w:val="Heading2"/>
      </w:pPr>
      <w:bookmarkStart w:id="13" w:name="_Toc82388948"/>
      <w:r>
        <w:t>2.</w:t>
      </w:r>
      <w:r w:rsidR="00042D71">
        <w:t>3</w:t>
      </w:r>
      <w:r>
        <w:t xml:space="preserve"> Derived Variables Creation</w:t>
      </w:r>
      <w:r w:rsidR="00063502">
        <w:t>:</w:t>
      </w:r>
      <w:bookmarkEnd w:id="13"/>
    </w:p>
    <w:p w14:paraId="786FC325" w14:textId="197DE405" w:rsidR="007E23DC" w:rsidRDefault="007E23DC" w:rsidP="00702DA4">
      <w:pPr>
        <w:jc w:val="both"/>
      </w:pPr>
      <w:r>
        <w:t xml:space="preserve">Feature Engineering or Derived variable creation is a key part in any statistical analysis. </w:t>
      </w:r>
      <w:r w:rsidR="00702DA4">
        <w:t xml:space="preserve">Derived variables help in validating business hypothesis with real life data, </w:t>
      </w:r>
      <w:r w:rsidR="0092550E">
        <w:t>and</w:t>
      </w:r>
      <w:r w:rsidR="00702DA4">
        <w:t xml:space="preserve"> in a predictive modelling setup, derived variables are the key in having better model performance.</w:t>
      </w:r>
    </w:p>
    <w:p w14:paraId="0DA15C93" w14:textId="1F764B8B" w:rsidR="0092550E" w:rsidRDefault="0092550E" w:rsidP="00702DA4">
      <w:pPr>
        <w:jc w:val="both"/>
      </w:pPr>
      <w:r>
        <w:t xml:space="preserve">After looking into the </w:t>
      </w:r>
      <w:r w:rsidR="00846332">
        <w:t>data,</w:t>
      </w:r>
      <w:r>
        <w:t xml:space="preserve"> the initial hypotheses were</w:t>
      </w:r>
      <w:r w:rsidR="00A139F9">
        <w:t xml:space="preserve"> that there will be different traffic volumes during weekends, public holidays</w:t>
      </w:r>
      <w:r w:rsidR="00846332">
        <w:t>, festive seasons, or long weekends. So, 4 new features were created</w:t>
      </w:r>
      <w:r w:rsidR="0058604E">
        <w:t xml:space="preserve"> as explained below:</w:t>
      </w:r>
    </w:p>
    <w:p w14:paraId="183CDA02" w14:textId="142A5C83" w:rsidR="0058604E" w:rsidRDefault="0058604E" w:rsidP="0058604E">
      <w:pPr>
        <w:pStyle w:val="ListParagraph"/>
        <w:numPr>
          <w:ilvl w:val="0"/>
          <w:numId w:val="3"/>
        </w:numPr>
        <w:jc w:val="both"/>
      </w:pPr>
      <w:proofErr w:type="spellStart"/>
      <w:r w:rsidRPr="002E1965">
        <w:rPr>
          <w:b/>
          <w:bCs/>
        </w:rPr>
        <w:t>Weekend_Flag</w:t>
      </w:r>
      <w:proofErr w:type="spellEnd"/>
      <w:r w:rsidRPr="002E1965">
        <w:rPr>
          <w:b/>
          <w:bCs/>
        </w:rPr>
        <w:t>:</w:t>
      </w:r>
      <w:r>
        <w:t xml:space="preserve"> All Saturdays and Sundays were marked as 1, and the rest of the days were marked as 0.</w:t>
      </w:r>
    </w:p>
    <w:p w14:paraId="382BDA04" w14:textId="358B4533" w:rsidR="0058604E" w:rsidRDefault="00913738" w:rsidP="0058604E">
      <w:pPr>
        <w:pStyle w:val="ListParagraph"/>
        <w:numPr>
          <w:ilvl w:val="0"/>
          <w:numId w:val="3"/>
        </w:numPr>
        <w:jc w:val="both"/>
      </w:pPr>
      <w:proofErr w:type="spellStart"/>
      <w:r w:rsidRPr="002E1965">
        <w:rPr>
          <w:b/>
          <w:bCs/>
        </w:rPr>
        <w:t>Public_Holiday_Flag</w:t>
      </w:r>
      <w:proofErr w:type="spellEnd"/>
      <w:r w:rsidRPr="002E1965">
        <w:rPr>
          <w:b/>
          <w:bCs/>
        </w:rPr>
        <w:t>:</w:t>
      </w:r>
      <w:r>
        <w:t xml:space="preserve"> Using the python library ‘holidays’</w:t>
      </w:r>
      <w:r w:rsidR="00454C70">
        <w:rPr>
          <w:rStyle w:val="FootnoteReference"/>
        </w:rPr>
        <w:footnoteReference w:id="2"/>
      </w:r>
      <w:r>
        <w:t>, all the public holidays were identified in the year of 2015, and all those days were marked as 1, and the rest as 0.</w:t>
      </w:r>
    </w:p>
    <w:p w14:paraId="3797EA69" w14:textId="659236B3" w:rsidR="00913738" w:rsidRDefault="00600FE8" w:rsidP="0058604E">
      <w:pPr>
        <w:pStyle w:val="ListParagraph"/>
        <w:numPr>
          <w:ilvl w:val="0"/>
          <w:numId w:val="3"/>
        </w:numPr>
        <w:jc w:val="both"/>
      </w:pPr>
      <w:proofErr w:type="spellStart"/>
      <w:r w:rsidRPr="002E1965">
        <w:rPr>
          <w:b/>
          <w:bCs/>
        </w:rPr>
        <w:t>Long_Weekend_Flag</w:t>
      </w:r>
      <w:proofErr w:type="spellEnd"/>
      <w:r w:rsidRPr="002E1965">
        <w:rPr>
          <w:b/>
          <w:bCs/>
        </w:rPr>
        <w:t>:</w:t>
      </w:r>
      <w:r>
        <w:t xml:space="preserve"> Sometimes we end up having public holidays on a Friday or on a Monday. Under such circumstances people make </w:t>
      </w:r>
      <w:r w:rsidR="00587D7D">
        <w:t xml:space="preserve">special plans, to go out of town for a long drive or to </w:t>
      </w:r>
      <w:r w:rsidR="002E1965">
        <w:t>travel within the town for specific purposes</w:t>
      </w:r>
      <w:r w:rsidR="00587D7D">
        <w:t>. All</w:t>
      </w:r>
      <w:r w:rsidR="002E1965">
        <w:t xml:space="preserve"> weekends preceded or succeeded by a public holiday were marked as 1 along with the public holiday and the rest as 0.</w:t>
      </w:r>
    </w:p>
    <w:p w14:paraId="354961B8" w14:textId="74405D0E" w:rsidR="002E1965" w:rsidRDefault="002E1965" w:rsidP="0058604E">
      <w:pPr>
        <w:pStyle w:val="ListParagraph"/>
        <w:numPr>
          <w:ilvl w:val="0"/>
          <w:numId w:val="3"/>
        </w:numPr>
        <w:jc w:val="both"/>
      </w:pPr>
      <w:proofErr w:type="spellStart"/>
      <w:r>
        <w:rPr>
          <w:b/>
          <w:bCs/>
        </w:rPr>
        <w:t>Vacation_Flag</w:t>
      </w:r>
      <w:proofErr w:type="spellEnd"/>
      <w:r>
        <w:rPr>
          <w:b/>
          <w:bCs/>
        </w:rPr>
        <w:t>:</w:t>
      </w:r>
      <w:r>
        <w:t xml:space="preserve"> </w:t>
      </w:r>
      <w:r w:rsidR="00B614CD">
        <w:t>This was a subjective call</w:t>
      </w:r>
      <w:r w:rsidR="000F3242">
        <w:t xml:space="preserve">. Usually, people take a big break in US in the last 2 weeks of December and the first week of January to celebrate Christmas and New Year. After </w:t>
      </w:r>
      <w:r w:rsidR="00553623">
        <w:t>observing the 2015 calendar, 1</w:t>
      </w:r>
      <w:r w:rsidR="00553623" w:rsidRPr="00553623">
        <w:rPr>
          <w:vertAlign w:val="superscript"/>
        </w:rPr>
        <w:t>st</w:t>
      </w:r>
      <w:r w:rsidR="00553623">
        <w:t xml:space="preserve"> to 4</w:t>
      </w:r>
      <w:r w:rsidR="00553623" w:rsidRPr="00553623">
        <w:rPr>
          <w:vertAlign w:val="superscript"/>
        </w:rPr>
        <w:t>th</w:t>
      </w:r>
      <w:r w:rsidR="00553623">
        <w:t xml:space="preserve"> of January and 19</w:t>
      </w:r>
      <w:r w:rsidR="00553623" w:rsidRPr="00553623">
        <w:rPr>
          <w:vertAlign w:val="superscript"/>
        </w:rPr>
        <w:t>th</w:t>
      </w:r>
      <w:r w:rsidR="00553623">
        <w:t xml:space="preserve"> to 31</w:t>
      </w:r>
      <w:r w:rsidR="00553623" w:rsidRPr="00553623">
        <w:rPr>
          <w:vertAlign w:val="superscript"/>
        </w:rPr>
        <w:t>st</w:t>
      </w:r>
      <w:r w:rsidR="00553623">
        <w:t xml:space="preserve"> of December were considered as vacation days and</w:t>
      </w:r>
      <w:r w:rsidR="00766FE9">
        <w:t xml:space="preserve"> marked as 1, and the rest of the days were marked as 0.</w:t>
      </w:r>
    </w:p>
    <w:p w14:paraId="643EDDDE" w14:textId="2EF27EE1" w:rsidR="00766FE9" w:rsidRDefault="00766FE9" w:rsidP="00766FE9">
      <w:pPr>
        <w:jc w:val="both"/>
      </w:pPr>
      <w:r>
        <w:t xml:space="preserve">The </w:t>
      </w:r>
      <w:r w:rsidR="00092B89">
        <w:t>above variables</w:t>
      </w:r>
      <w:r>
        <w:t xml:space="preserve"> will be used to check whether there is any impact on traffic volumes</w:t>
      </w:r>
      <w:r w:rsidR="00092B89">
        <w:t xml:space="preserve"> due to presence or absence of such events.</w:t>
      </w:r>
    </w:p>
    <w:p w14:paraId="7DAA3DFC" w14:textId="2632E6FF" w:rsidR="003B6B54" w:rsidRDefault="00353026" w:rsidP="00702DA4">
      <w:pPr>
        <w:jc w:val="both"/>
      </w:pPr>
      <w:r>
        <w:lastRenderedPageBreak/>
        <w:t>Weather has a key role in traffic volumes. People will seldom drive during high precipitation (snowfall or rainfall), or during extreme temperatures (extreme heat, or extreme cold)</w:t>
      </w:r>
      <w:r w:rsidR="00E95A58">
        <w:t xml:space="preserve">. In the as received datasets there was no weather information available. </w:t>
      </w:r>
      <w:r w:rsidR="001E4431">
        <w:t>However, latitude and longitude information were present. So</w:t>
      </w:r>
      <w:r w:rsidR="00020FF6">
        <w:t>,</w:t>
      </w:r>
      <w:r w:rsidR="001E4431">
        <w:t xml:space="preserve"> the python library ‘</w:t>
      </w:r>
      <w:proofErr w:type="spellStart"/>
      <w:r w:rsidR="001E4431">
        <w:t>meteostat</w:t>
      </w:r>
      <w:proofErr w:type="spellEnd"/>
      <w:r w:rsidR="001E4431">
        <w:t>’</w:t>
      </w:r>
      <w:r w:rsidR="00B21F92">
        <w:rPr>
          <w:rStyle w:val="FootnoteReference"/>
        </w:rPr>
        <w:footnoteReference w:id="3"/>
      </w:r>
      <w:r w:rsidR="001E4431">
        <w:t xml:space="preserve"> was used to fetch </w:t>
      </w:r>
      <w:r w:rsidR="00020FF6">
        <w:t xml:space="preserve">daily weather information for all the distinct latitude and longitude combinations. </w:t>
      </w:r>
      <w:r w:rsidR="00A67FD3">
        <w:t>This library</w:t>
      </w:r>
      <w:r w:rsidR="00521F63">
        <w:t xml:space="preserve"> collects data </w:t>
      </w:r>
      <w:r w:rsidR="00A67FD3">
        <w:t xml:space="preserve">at different weather stations. The nearest </w:t>
      </w:r>
      <w:r w:rsidR="00AC4D05">
        <w:t>weather station for a given latitude/ longitude combination was used.</w:t>
      </w:r>
    </w:p>
    <w:p w14:paraId="1D74C303" w14:textId="22D8DC8A" w:rsidR="003B6B54" w:rsidRDefault="003B6B54" w:rsidP="00702DA4">
      <w:pPr>
        <w:jc w:val="both"/>
      </w:pPr>
      <w:r>
        <w:t xml:space="preserve">After fetching the </w:t>
      </w:r>
      <w:r w:rsidR="00063502">
        <w:t>weather data using ‘</w:t>
      </w:r>
      <w:proofErr w:type="spellStart"/>
      <w:r w:rsidR="00063502">
        <w:t>meteostat</w:t>
      </w:r>
      <w:proofErr w:type="spellEnd"/>
      <w:r w:rsidR="00063502">
        <w:t xml:space="preserve">’, </w:t>
      </w:r>
      <w:r w:rsidR="006A6095">
        <w:t>a missing value</w:t>
      </w:r>
      <w:r w:rsidR="00063502">
        <w:t xml:space="preserve"> rate of ~</w:t>
      </w:r>
      <w:r w:rsidR="006A6095">
        <w:t>28</w:t>
      </w:r>
      <w:r w:rsidR="00F45006">
        <w:t>% was observed in average daily temperature (‘</w:t>
      </w:r>
      <w:proofErr w:type="spellStart"/>
      <w:r w:rsidR="00F45006">
        <w:t>tavg</w:t>
      </w:r>
      <w:proofErr w:type="spellEnd"/>
      <w:r w:rsidR="00F45006">
        <w:t xml:space="preserve">’), while a very </w:t>
      </w:r>
      <w:r w:rsidR="006A6095">
        <w:t>high missing</w:t>
      </w:r>
      <w:r w:rsidR="00F45006">
        <w:t xml:space="preserve"> rate </w:t>
      </w:r>
      <w:r w:rsidR="00F35025">
        <w:t>of (</w:t>
      </w:r>
      <w:r w:rsidR="00EC688E">
        <w:t>~81%</w:t>
      </w:r>
      <w:r w:rsidR="00F35025">
        <w:t xml:space="preserve">) </w:t>
      </w:r>
      <w:r w:rsidR="00F45006">
        <w:t xml:space="preserve">was observed in </w:t>
      </w:r>
      <w:r w:rsidR="004E0E21">
        <w:t>the precipitation variable</w:t>
      </w:r>
      <w:r w:rsidR="00F35025">
        <w:t xml:space="preserve"> (‘</w:t>
      </w:r>
      <w:proofErr w:type="spellStart"/>
      <w:r w:rsidR="00F35025">
        <w:t>prcp</w:t>
      </w:r>
      <w:proofErr w:type="spellEnd"/>
      <w:r w:rsidR="00F35025">
        <w:t>’)</w:t>
      </w:r>
      <w:r w:rsidR="00EC688E">
        <w:t xml:space="preserve">. The details of the </w:t>
      </w:r>
      <w:proofErr w:type="spellStart"/>
      <w:r w:rsidR="00EC688E">
        <w:t>meteostat</w:t>
      </w:r>
      <w:proofErr w:type="spellEnd"/>
      <w:r w:rsidR="00180FC6">
        <w:t xml:space="preserve"> variables with description has been listed below in </w:t>
      </w:r>
      <w:r w:rsidR="009A77D0">
        <w:t>Table 4</w:t>
      </w:r>
      <w:r w:rsidR="00445A53">
        <w:t xml:space="preserve"> along with the % missing values in Figure 2.</w:t>
      </w:r>
    </w:p>
    <w:p w14:paraId="749167FB" w14:textId="5D29219F" w:rsidR="00445A53" w:rsidRDefault="00BF482B" w:rsidP="00BF482B">
      <w:pPr>
        <w:pStyle w:val="Caption"/>
      </w:pPr>
      <w:bookmarkStart w:id="14" w:name="_Toc82388991"/>
      <w:r>
        <w:t xml:space="preserve">Table </w:t>
      </w:r>
      <w:r w:rsidR="004A5A5D">
        <w:fldChar w:fldCharType="begin"/>
      </w:r>
      <w:r w:rsidR="004A5A5D">
        <w:instrText xml:space="preserve"> SEQ Table \* ARABIC </w:instrText>
      </w:r>
      <w:r w:rsidR="004A5A5D">
        <w:fldChar w:fldCharType="separate"/>
      </w:r>
      <w:r w:rsidR="00E53A08">
        <w:rPr>
          <w:noProof/>
        </w:rPr>
        <w:t>4</w:t>
      </w:r>
      <w:r w:rsidR="004A5A5D">
        <w:rPr>
          <w:noProof/>
        </w:rPr>
        <w:fldChar w:fldCharType="end"/>
      </w:r>
      <w:r>
        <w:t>: Data Dictionary of Weather Data</w:t>
      </w:r>
      <w:r w:rsidR="007636C4">
        <w:rPr>
          <w:rStyle w:val="FootnoteReference"/>
        </w:rPr>
        <w:footnoteReference w:id="4"/>
      </w:r>
      <w:bookmarkEnd w:id="14"/>
    </w:p>
    <w:tbl>
      <w:tblPr>
        <w:tblStyle w:val="TableGrid"/>
        <w:tblW w:w="0" w:type="auto"/>
        <w:tblLook w:val="04A0" w:firstRow="1" w:lastRow="0" w:firstColumn="1" w:lastColumn="0" w:noHBand="0" w:noVBand="1"/>
      </w:tblPr>
      <w:tblGrid>
        <w:gridCol w:w="1116"/>
        <w:gridCol w:w="6170"/>
        <w:gridCol w:w="1428"/>
      </w:tblGrid>
      <w:tr w:rsidR="00CE0981" w:rsidRPr="0031490E" w14:paraId="0DFBEF4F" w14:textId="77777777" w:rsidTr="00CE0981">
        <w:trPr>
          <w:trHeight w:val="263"/>
        </w:trPr>
        <w:tc>
          <w:tcPr>
            <w:tcW w:w="1116" w:type="dxa"/>
            <w:shd w:val="clear" w:color="auto" w:fill="2F5496" w:themeFill="accent1" w:themeFillShade="BF"/>
            <w:vAlign w:val="center"/>
            <w:hideMark/>
          </w:tcPr>
          <w:p w14:paraId="374515A5" w14:textId="77777777" w:rsidR="0031490E" w:rsidRPr="00E660CA" w:rsidRDefault="0031490E" w:rsidP="0031490E">
            <w:pPr>
              <w:jc w:val="center"/>
              <w:rPr>
                <w:b/>
                <w:bCs/>
                <w:color w:val="FFFFFF" w:themeColor="background1"/>
              </w:rPr>
            </w:pPr>
            <w:r w:rsidRPr="00E660CA">
              <w:rPr>
                <w:b/>
                <w:bCs/>
                <w:color w:val="FFFFFF" w:themeColor="background1"/>
              </w:rPr>
              <w:t>Column</w:t>
            </w:r>
          </w:p>
        </w:tc>
        <w:tc>
          <w:tcPr>
            <w:tcW w:w="6170" w:type="dxa"/>
            <w:shd w:val="clear" w:color="auto" w:fill="2F5496" w:themeFill="accent1" w:themeFillShade="BF"/>
            <w:vAlign w:val="center"/>
            <w:hideMark/>
          </w:tcPr>
          <w:p w14:paraId="705C2FC2" w14:textId="77777777" w:rsidR="0031490E" w:rsidRPr="00E660CA" w:rsidRDefault="0031490E" w:rsidP="0031490E">
            <w:pPr>
              <w:jc w:val="center"/>
              <w:rPr>
                <w:b/>
                <w:bCs/>
                <w:color w:val="FFFFFF" w:themeColor="background1"/>
              </w:rPr>
            </w:pPr>
            <w:r w:rsidRPr="00E660CA">
              <w:rPr>
                <w:b/>
                <w:bCs/>
                <w:color w:val="FFFFFF" w:themeColor="background1"/>
              </w:rPr>
              <w:t>Description</w:t>
            </w:r>
          </w:p>
        </w:tc>
        <w:tc>
          <w:tcPr>
            <w:tcW w:w="1428" w:type="dxa"/>
            <w:shd w:val="clear" w:color="auto" w:fill="2F5496" w:themeFill="accent1" w:themeFillShade="BF"/>
            <w:vAlign w:val="center"/>
            <w:hideMark/>
          </w:tcPr>
          <w:p w14:paraId="1BA116FF" w14:textId="77777777" w:rsidR="0031490E" w:rsidRPr="00E660CA" w:rsidRDefault="0031490E" w:rsidP="0031490E">
            <w:pPr>
              <w:jc w:val="center"/>
              <w:rPr>
                <w:b/>
                <w:bCs/>
                <w:color w:val="FFFFFF" w:themeColor="background1"/>
              </w:rPr>
            </w:pPr>
            <w:r w:rsidRPr="00E660CA">
              <w:rPr>
                <w:b/>
                <w:bCs/>
                <w:color w:val="FFFFFF" w:themeColor="background1"/>
              </w:rPr>
              <w:t>Type</w:t>
            </w:r>
          </w:p>
        </w:tc>
      </w:tr>
      <w:tr w:rsidR="0031490E" w:rsidRPr="0031490E" w14:paraId="2BD13CCC" w14:textId="77777777" w:rsidTr="00CE0981">
        <w:trPr>
          <w:trHeight w:val="526"/>
        </w:trPr>
        <w:tc>
          <w:tcPr>
            <w:tcW w:w="1116" w:type="dxa"/>
            <w:shd w:val="clear" w:color="auto" w:fill="2F5496" w:themeFill="accent1" w:themeFillShade="BF"/>
            <w:vAlign w:val="center"/>
            <w:hideMark/>
          </w:tcPr>
          <w:p w14:paraId="151865CB" w14:textId="77777777" w:rsidR="0031490E" w:rsidRPr="00E660CA" w:rsidRDefault="0031490E" w:rsidP="0031490E">
            <w:pPr>
              <w:jc w:val="center"/>
              <w:rPr>
                <w:b/>
                <w:bCs/>
                <w:color w:val="FFFFFF" w:themeColor="background1"/>
              </w:rPr>
            </w:pPr>
            <w:r w:rsidRPr="00E660CA">
              <w:rPr>
                <w:b/>
                <w:bCs/>
                <w:color w:val="FFFFFF" w:themeColor="background1"/>
              </w:rPr>
              <w:t>station</w:t>
            </w:r>
          </w:p>
        </w:tc>
        <w:tc>
          <w:tcPr>
            <w:tcW w:w="6170" w:type="dxa"/>
            <w:vAlign w:val="center"/>
            <w:hideMark/>
          </w:tcPr>
          <w:p w14:paraId="6405EA25" w14:textId="77777777" w:rsidR="0031490E" w:rsidRPr="0031490E" w:rsidRDefault="0031490E" w:rsidP="0031490E">
            <w:pPr>
              <w:jc w:val="center"/>
            </w:pPr>
            <w:r w:rsidRPr="0031490E">
              <w:t xml:space="preserve">The </w:t>
            </w:r>
            <w:proofErr w:type="spellStart"/>
            <w:r w:rsidRPr="0031490E">
              <w:t>Meteostat</w:t>
            </w:r>
            <w:proofErr w:type="spellEnd"/>
            <w:r w:rsidRPr="0031490E">
              <w:t xml:space="preserve"> ID of the weather station (only if query refers to multiple stations)</w:t>
            </w:r>
          </w:p>
        </w:tc>
        <w:tc>
          <w:tcPr>
            <w:tcW w:w="1428" w:type="dxa"/>
            <w:vAlign w:val="center"/>
            <w:hideMark/>
          </w:tcPr>
          <w:p w14:paraId="51F47FA2" w14:textId="77777777" w:rsidR="0031490E" w:rsidRPr="0031490E" w:rsidRDefault="0031490E" w:rsidP="0031490E">
            <w:pPr>
              <w:jc w:val="center"/>
            </w:pPr>
            <w:r w:rsidRPr="0031490E">
              <w:t>String</w:t>
            </w:r>
          </w:p>
        </w:tc>
      </w:tr>
      <w:tr w:rsidR="0031490E" w:rsidRPr="0031490E" w14:paraId="1D3B6342" w14:textId="77777777" w:rsidTr="00CE0981">
        <w:trPr>
          <w:trHeight w:val="263"/>
        </w:trPr>
        <w:tc>
          <w:tcPr>
            <w:tcW w:w="1116" w:type="dxa"/>
            <w:shd w:val="clear" w:color="auto" w:fill="2F5496" w:themeFill="accent1" w:themeFillShade="BF"/>
            <w:vAlign w:val="center"/>
            <w:hideMark/>
          </w:tcPr>
          <w:p w14:paraId="15163AE0" w14:textId="77777777" w:rsidR="0031490E" w:rsidRPr="00E660CA" w:rsidRDefault="0031490E" w:rsidP="0031490E">
            <w:pPr>
              <w:jc w:val="center"/>
              <w:rPr>
                <w:b/>
                <w:bCs/>
                <w:color w:val="FFFFFF" w:themeColor="background1"/>
              </w:rPr>
            </w:pPr>
            <w:r w:rsidRPr="00E660CA">
              <w:rPr>
                <w:b/>
                <w:bCs/>
                <w:color w:val="FFFFFF" w:themeColor="background1"/>
              </w:rPr>
              <w:t>time</w:t>
            </w:r>
          </w:p>
        </w:tc>
        <w:tc>
          <w:tcPr>
            <w:tcW w:w="6170" w:type="dxa"/>
            <w:vAlign w:val="center"/>
            <w:hideMark/>
          </w:tcPr>
          <w:p w14:paraId="10DD51E9" w14:textId="77777777" w:rsidR="0031490E" w:rsidRPr="0031490E" w:rsidRDefault="0031490E" w:rsidP="0031490E">
            <w:pPr>
              <w:jc w:val="center"/>
            </w:pPr>
            <w:r w:rsidRPr="0031490E">
              <w:t>The date</w:t>
            </w:r>
          </w:p>
        </w:tc>
        <w:tc>
          <w:tcPr>
            <w:tcW w:w="1428" w:type="dxa"/>
            <w:vAlign w:val="center"/>
            <w:hideMark/>
          </w:tcPr>
          <w:p w14:paraId="159C0368" w14:textId="77777777" w:rsidR="0031490E" w:rsidRPr="0031490E" w:rsidRDefault="0031490E" w:rsidP="0031490E">
            <w:pPr>
              <w:jc w:val="center"/>
            </w:pPr>
            <w:r w:rsidRPr="0031490E">
              <w:t>Datetime64</w:t>
            </w:r>
          </w:p>
        </w:tc>
      </w:tr>
      <w:tr w:rsidR="0031490E" w:rsidRPr="0031490E" w14:paraId="43EA1957" w14:textId="77777777" w:rsidTr="00CE0981">
        <w:trPr>
          <w:trHeight w:val="263"/>
        </w:trPr>
        <w:tc>
          <w:tcPr>
            <w:tcW w:w="1116" w:type="dxa"/>
            <w:shd w:val="clear" w:color="auto" w:fill="2F5496" w:themeFill="accent1" w:themeFillShade="BF"/>
            <w:vAlign w:val="center"/>
            <w:hideMark/>
          </w:tcPr>
          <w:p w14:paraId="0A5B907B" w14:textId="77777777" w:rsidR="0031490E" w:rsidRPr="00E660CA" w:rsidRDefault="0031490E" w:rsidP="0031490E">
            <w:pPr>
              <w:jc w:val="center"/>
              <w:rPr>
                <w:b/>
                <w:bCs/>
                <w:color w:val="FFFFFF" w:themeColor="background1"/>
              </w:rPr>
            </w:pPr>
            <w:proofErr w:type="spellStart"/>
            <w:r w:rsidRPr="00E660CA">
              <w:rPr>
                <w:b/>
                <w:bCs/>
                <w:color w:val="FFFFFF" w:themeColor="background1"/>
              </w:rPr>
              <w:t>tavg</w:t>
            </w:r>
            <w:proofErr w:type="spellEnd"/>
          </w:p>
        </w:tc>
        <w:tc>
          <w:tcPr>
            <w:tcW w:w="6170" w:type="dxa"/>
            <w:vAlign w:val="center"/>
            <w:hideMark/>
          </w:tcPr>
          <w:p w14:paraId="75C26651" w14:textId="77777777" w:rsidR="0031490E" w:rsidRPr="0031490E" w:rsidRDefault="0031490E" w:rsidP="0031490E">
            <w:pPr>
              <w:jc w:val="center"/>
            </w:pPr>
            <w:r w:rsidRPr="0031490E">
              <w:t>The average air temperature in </w:t>
            </w:r>
            <w:r w:rsidRPr="0031490E">
              <w:rPr>
                <w:i/>
                <w:iCs/>
              </w:rPr>
              <w:t>°C</w:t>
            </w:r>
          </w:p>
        </w:tc>
        <w:tc>
          <w:tcPr>
            <w:tcW w:w="1428" w:type="dxa"/>
            <w:vAlign w:val="center"/>
            <w:hideMark/>
          </w:tcPr>
          <w:p w14:paraId="3DDC3500" w14:textId="77777777" w:rsidR="0031490E" w:rsidRPr="0031490E" w:rsidRDefault="0031490E" w:rsidP="0031490E">
            <w:pPr>
              <w:jc w:val="center"/>
            </w:pPr>
            <w:r w:rsidRPr="0031490E">
              <w:t>Float64</w:t>
            </w:r>
          </w:p>
        </w:tc>
      </w:tr>
      <w:tr w:rsidR="0031490E" w:rsidRPr="0031490E" w14:paraId="2D0FE5D9" w14:textId="77777777" w:rsidTr="00CE0981">
        <w:trPr>
          <w:trHeight w:val="263"/>
        </w:trPr>
        <w:tc>
          <w:tcPr>
            <w:tcW w:w="1116" w:type="dxa"/>
            <w:shd w:val="clear" w:color="auto" w:fill="2F5496" w:themeFill="accent1" w:themeFillShade="BF"/>
            <w:vAlign w:val="center"/>
            <w:hideMark/>
          </w:tcPr>
          <w:p w14:paraId="06DAFE5E" w14:textId="77777777" w:rsidR="0031490E" w:rsidRPr="00E660CA" w:rsidRDefault="0031490E" w:rsidP="0031490E">
            <w:pPr>
              <w:jc w:val="center"/>
              <w:rPr>
                <w:b/>
                <w:bCs/>
                <w:color w:val="FFFFFF" w:themeColor="background1"/>
              </w:rPr>
            </w:pPr>
            <w:proofErr w:type="spellStart"/>
            <w:r w:rsidRPr="00E660CA">
              <w:rPr>
                <w:b/>
                <w:bCs/>
                <w:color w:val="FFFFFF" w:themeColor="background1"/>
              </w:rPr>
              <w:t>tmin</w:t>
            </w:r>
            <w:proofErr w:type="spellEnd"/>
          </w:p>
        </w:tc>
        <w:tc>
          <w:tcPr>
            <w:tcW w:w="6170" w:type="dxa"/>
            <w:vAlign w:val="center"/>
            <w:hideMark/>
          </w:tcPr>
          <w:p w14:paraId="1A5D14DF" w14:textId="77777777" w:rsidR="0031490E" w:rsidRPr="0031490E" w:rsidRDefault="0031490E" w:rsidP="0031490E">
            <w:pPr>
              <w:jc w:val="center"/>
            </w:pPr>
            <w:r w:rsidRPr="0031490E">
              <w:t>The minimum air temperature in </w:t>
            </w:r>
            <w:r w:rsidRPr="0031490E">
              <w:rPr>
                <w:i/>
                <w:iCs/>
              </w:rPr>
              <w:t>°C</w:t>
            </w:r>
          </w:p>
        </w:tc>
        <w:tc>
          <w:tcPr>
            <w:tcW w:w="1428" w:type="dxa"/>
            <w:vAlign w:val="center"/>
            <w:hideMark/>
          </w:tcPr>
          <w:p w14:paraId="7FF675BE" w14:textId="77777777" w:rsidR="0031490E" w:rsidRPr="0031490E" w:rsidRDefault="0031490E" w:rsidP="0031490E">
            <w:pPr>
              <w:jc w:val="center"/>
            </w:pPr>
            <w:r w:rsidRPr="0031490E">
              <w:t>Float64</w:t>
            </w:r>
          </w:p>
        </w:tc>
      </w:tr>
      <w:tr w:rsidR="0031490E" w:rsidRPr="0031490E" w14:paraId="24B469E3" w14:textId="77777777" w:rsidTr="00CE0981">
        <w:trPr>
          <w:trHeight w:val="263"/>
        </w:trPr>
        <w:tc>
          <w:tcPr>
            <w:tcW w:w="1116" w:type="dxa"/>
            <w:shd w:val="clear" w:color="auto" w:fill="2F5496" w:themeFill="accent1" w:themeFillShade="BF"/>
            <w:vAlign w:val="center"/>
            <w:hideMark/>
          </w:tcPr>
          <w:p w14:paraId="55F177FE" w14:textId="77777777" w:rsidR="0031490E" w:rsidRPr="00E660CA" w:rsidRDefault="0031490E" w:rsidP="0031490E">
            <w:pPr>
              <w:jc w:val="center"/>
              <w:rPr>
                <w:b/>
                <w:bCs/>
                <w:color w:val="FFFFFF" w:themeColor="background1"/>
              </w:rPr>
            </w:pPr>
            <w:proofErr w:type="spellStart"/>
            <w:r w:rsidRPr="00E660CA">
              <w:rPr>
                <w:b/>
                <w:bCs/>
                <w:color w:val="FFFFFF" w:themeColor="background1"/>
              </w:rPr>
              <w:t>tmax</w:t>
            </w:r>
            <w:proofErr w:type="spellEnd"/>
          </w:p>
        </w:tc>
        <w:tc>
          <w:tcPr>
            <w:tcW w:w="6170" w:type="dxa"/>
            <w:vAlign w:val="center"/>
            <w:hideMark/>
          </w:tcPr>
          <w:p w14:paraId="2B953406" w14:textId="77777777" w:rsidR="0031490E" w:rsidRPr="0031490E" w:rsidRDefault="0031490E" w:rsidP="0031490E">
            <w:pPr>
              <w:jc w:val="center"/>
            </w:pPr>
            <w:r w:rsidRPr="0031490E">
              <w:t>The maximum air temperature in </w:t>
            </w:r>
            <w:r w:rsidRPr="0031490E">
              <w:rPr>
                <w:i/>
                <w:iCs/>
              </w:rPr>
              <w:t>°C</w:t>
            </w:r>
          </w:p>
        </w:tc>
        <w:tc>
          <w:tcPr>
            <w:tcW w:w="1428" w:type="dxa"/>
            <w:vAlign w:val="center"/>
            <w:hideMark/>
          </w:tcPr>
          <w:p w14:paraId="15F9A179" w14:textId="77777777" w:rsidR="0031490E" w:rsidRPr="0031490E" w:rsidRDefault="0031490E" w:rsidP="0031490E">
            <w:pPr>
              <w:jc w:val="center"/>
            </w:pPr>
            <w:r w:rsidRPr="0031490E">
              <w:t>Float64</w:t>
            </w:r>
          </w:p>
        </w:tc>
      </w:tr>
      <w:tr w:rsidR="0031490E" w:rsidRPr="0031490E" w14:paraId="2CBD96D1" w14:textId="77777777" w:rsidTr="00CE0981">
        <w:trPr>
          <w:trHeight w:val="263"/>
        </w:trPr>
        <w:tc>
          <w:tcPr>
            <w:tcW w:w="1116" w:type="dxa"/>
            <w:shd w:val="clear" w:color="auto" w:fill="2F5496" w:themeFill="accent1" w:themeFillShade="BF"/>
            <w:vAlign w:val="center"/>
            <w:hideMark/>
          </w:tcPr>
          <w:p w14:paraId="384EF585" w14:textId="77777777" w:rsidR="0031490E" w:rsidRPr="00E660CA" w:rsidRDefault="0031490E" w:rsidP="0031490E">
            <w:pPr>
              <w:jc w:val="center"/>
              <w:rPr>
                <w:b/>
                <w:bCs/>
                <w:color w:val="FFFFFF" w:themeColor="background1"/>
              </w:rPr>
            </w:pPr>
            <w:proofErr w:type="spellStart"/>
            <w:r w:rsidRPr="00E660CA">
              <w:rPr>
                <w:b/>
                <w:bCs/>
                <w:color w:val="FFFFFF" w:themeColor="background1"/>
              </w:rPr>
              <w:t>prcp</w:t>
            </w:r>
            <w:proofErr w:type="spellEnd"/>
          </w:p>
        </w:tc>
        <w:tc>
          <w:tcPr>
            <w:tcW w:w="6170" w:type="dxa"/>
            <w:vAlign w:val="center"/>
            <w:hideMark/>
          </w:tcPr>
          <w:p w14:paraId="482DB0CE" w14:textId="77777777" w:rsidR="0031490E" w:rsidRPr="0031490E" w:rsidRDefault="0031490E" w:rsidP="0031490E">
            <w:pPr>
              <w:jc w:val="center"/>
            </w:pPr>
            <w:r w:rsidRPr="0031490E">
              <w:t>The daily precipitation total in </w:t>
            </w:r>
            <w:r w:rsidRPr="0031490E">
              <w:rPr>
                <w:i/>
                <w:iCs/>
              </w:rPr>
              <w:t>mm</w:t>
            </w:r>
          </w:p>
        </w:tc>
        <w:tc>
          <w:tcPr>
            <w:tcW w:w="1428" w:type="dxa"/>
            <w:vAlign w:val="center"/>
            <w:hideMark/>
          </w:tcPr>
          <w:p w14:paraId="1BE49F3D" w14:textId="77777777" w:rsidR="0031490E" w:rsidRPr="0031490E" w:rsidRDefault="0031490E" w:rsidP="0031490E">
            <w:pPr>
              <w:jc w:val="center"/>
            </w:pPr>
            <w:r w:rsidRPr="0031490E">
              <w:t>Float64</w:t>
            </w:r>
          </w:p>
        </w:tc>
      </w:tr>
      <w:tr w:rsidR="0031490E" w:rsidRPr="0031490E" w14:paraId="0C2C4955" w14:textId="77777777" w:rsidTr="00CE0981">
        <w:trPr>
          <w:trHeight w:val="263"/>
        </w:trPr>
        <w:tc>
          <w:tcPr>
            <w:tcW w:w="1116" w:type="dxa"/>
            <w:shd w:val="clear" w:color="auto" w:fill="2F5496" w:themeFill="accent1" w:themeFillShade="BF"/>
            <w:vAlign w:val="center"/>
            <w:hideMark/>
          </w:tcPr>
          <w:p w14:paraId="004F977D" w14:textId="77777777" w:rsidR="0031490E" w:rsidRPr="00E660CA" w:rsidRDefault="0031490E" w:rsidP="0031490E">
            <w:pPr>
              <w:jc w:val="center"/>
              <w:rPr>
                <w:b/>
                <w:bCs/>
                <w:color w:val="FFFFFF" w:themeColor="background1"/>
              </w:rPr>
            </w:pPr>
            <w:r w:rsidRPr="00E660CA">
              <w:rPr>
                <w:b/>
                <w:bCs/>
                <w:color w:val="FFFFFF" w:themeColor="background1"/>
              </w:rPr>
              <w:t>snow</w:t>
            </w:r>
          </w:p>
        </w:tc>
        <w:tc>
          <w:tcPr>
            <w:tcW w:w="6170" w:type="dxa"/>
            <w:vAlign w:val="center"/>
            <w:hideMark/>
          </w:tcPr>
          <w:p w14:paraId="0873356F" w14:textId="77777777" w:rsidR="0031490E" w:rsidRPr="0031490E" w:rsidRDefault="0031490E" w:rsidP="0031490E">
            <w:pPr>
              <w:jc w:val="center"/>
            </w:pPr>
            <w:r w:rsidRPr="0031490E">
              <w:t>The snow depth in </w:t>
            </w:r>
            <w:r w:rsidRPr="0031490E">
              <w:rPr>
                <w:i/>
                <w:iCs/>
              </w:rPr>
              <w:t>mm</w:t>
            </w:r>
          </w:p>
        </w:tc>
        <w:tc>
          <w:tcPr>
            <w:tcW w:w="1428" w:type="dxa"/>
            <w:vAlign w:val="center"/>
            <w:hideMark/>
          </w:tcPr>
          <w:p w14:paraId="46D59E72" w14:textId="77777777" w:rsidR="0031490E" w:rsidRPr="0031490E" w:rsidRDefault="0031490E" w:rsidP="0031490E">
            <w:pPr>
              <w:jc w:val="center"/>
            </w:pPr>
            <w:r w:rsidRPr="0031490E">
              <w:t>Float64</w:t>
            </w:r>
          </w:p>
        </w:tc>
      </w:tr>
      <w:tr w:rsidR="0031490E" w:rsidRPr="0031490E" w14:paraId="577C932C" w14:textId="77777777" w:rsidTr="00CE0981">
        <w:trPr>
          <w:trHeight w:val="263"/>
        </w:trPr>
        <w:tc>
          <w:tcPr>
            <w:tcW w:w="1116" w:type="dxa"/>
            <w:shd w:val="clear" w:color="auto" w:fill="2F5496" w:themeFill="accent1" w:themeFillShade="BF"/>
            <w:vAlign w:val="center"/>
            <w:hideMark/>
          </w:tcPr>
          <w:p w14:paraId="1A0608D7" w14:textId="77777777" w:rsidR="0031490E" w:rsidRPr="00E660CA" w:rsidRDefault="0031490E" w:rsidP="0031490E">
            <w:pPr>
              <w:jc w:val="center"/>
              <w:rPr>
                <w:b/>
                <w:bCs/>
                <w:color w:val="FFFFFF" w:themeColor="background1"/>
              </w:rPr>
            </w:pPr>
            <w:proofErr w:type="spellStart"/>
            <w:r w:rsidRPr="00E660CA">
              <w:rPr>
                <w:b/>
                <w:bCs/>
                <w:color w:val="FFFFFF" w:themeColor="background1"/>
              </w:rPr>
              <w:t>wdir</w:t>
            </w:r>
            <w:proofErr w:type="spellEnd"/>
          </w:p>
        </w:tc>
        <w:tc>
          <w:tcPr>
            <w:tcW w:w="6170" w:type="dxa"/>
            <w:vAlign w:val="center"/>
            <w:hideMark/>
          </w:tcPr>
          <w:p w14:paraId="748DD41A" w14:textId="77777777" w:rsidR="0031490E" w:rsidRPr="0031490E" w:rsidRDefault="0031490E" w:rsidP="0031490E">
            <w:pPr>
              <w:jc w:val="center"/>
            </w:pPr>
            <w:r w:rsidRPr="0031490E">
              <w:t>The average wind direction in degrees (</w:t>
            </w:r>
            <w:r w:rsidRPr="0031490E">
              <w:rPr>
                <w:i/>
                <w:iCs/>
              </w:rPr>
              <w:t>°</w:t>
            </w:r>
            <w:r w:rsidRPr="0031490E">
              <w:t>)</w:t>
            </w:r>
          </w:p>
        </w:tc>
        <w:tc>
          <w:tcPr>
            <w:tcW w:w="1428" w:type="dxa"/>
            <w:vAlign w:val="center"/>
            <w:hideMark/>
          </w:tcPr>
          <w:p w14:paraId="000EEBE6" w14:textId="77777777" w:rsidR="0031490E" w:rsidRPr="0031490E" w:rsidRDefault="0031490E" w:rsidP="0031490E">
            <w:pPr>
              <w:jc w:val="center"/>
            </w:pPr>
            <w:r w:rsidRPr="0031490E">
              <w:t>Float64</w:t>
            </w:r>
          </w:p>
        </w:tc>
      </w:tr>
      <w:tr w:rsidR="0031490E" w:rsidRPr="0031490E" w14:paraId="3C402259" w14:textId="77777777" w:rsidTr="00CE0981">
        <w:trPr>
          <w:trHeight w:val="263"/>
        </w:trPr>
        <w:tc>
          <w:tcPr>
            <w:tcW w:w="1116" w:type="dxa"/>
            <w:shd w:val="clear" w:color="auto" w:fill="2F5496" w:themeFill="accent1" w:themeFillShade="BF"/>
            <w:vAlign w:val="center"/>
            <w:hideMark/>
          </w:tcPr>
          <w:p w14:paraId="6126D6CD" w14:textId="77777777" w:rsidR="0031490E" w:rsidRPr="00E660CA" w:rsidRDefault="0031490E" w:rsidP="0031490E">
            <w:pPr>
              <w:jc w:val="center"/>
              <w:rPr>
                <w:b/>
                <w:bCs/>
                <w:color w:val="FFFFFF" w:themeColor="background1"/>
              </w:rPr>
            </w:pPr>
            <w:proofErr w:type="spellStart"/>
            <w:r w:rsidRPr="00E660CA">
              <w:rPr>
                <w:b/>
                <w:bCs/>
                <w:color w:val="FFFFFF" w:themeColor="background1"/>
              </w:rPr>
              <w:t>wspd</w:t>
            </w:r>
            <w:proofErr w:type="spellEnd"/>
          </w:p>
        </w:tc>
        <w:tc>
          <w:tcPr>
            <w:tcW w:w="6170" w:type="dxa"/>
            <w:vAlign w:val="center"/>
            <w:hideMark/>
          </w:tcPr>
          <w:p w14:paraId="2A0B5974" w14:textId="77777777" w:rsidR="0031490E" w:rsidRPr="0031490E" w:rsidRDefault="0031490E" w:rsidP="0031490E">
            <w:pPr>
              <w:jc w:val="center"/>
            </w:pPr>
            <w:r w:rsidRPr="0031490E">
              <w:t>The average wind speed in </w:t>
            </w:r>
            <w:r w:rsidRPr="0031490E">
              <w:rPr>
                <w:i/>
                <w:iCs/>
              </w:rPr>
              <w:t>km/h</w:t>
            </w:r>
          </w:p>
        </w:tc>
        <w:tc>
          <w:tcPr>
            <w:tcW w:w="1428" w:type="dxa"/>
            <w:vAlign w:val="center"/>
            <w:hideMark/>
          </w:tcPr>
          <w:p w14:paraId="10738EF6" w14:textId="77777777" w:rsidR="0031490E" w:rsidRPr="0031490E" w:rsidRDefault="0031490E" w:rsidP="0031490E">
            <w:pPr>
              <w:jc w:val="center"/>
            </w:pPr>
            <w:r w:rsidRPr="0031490E">
              <w:t>Float64</w:t>
            </w:r>
          </w:p>
        </w:tc>
      </w:tr>
      <w:tr w:rsidR="0031490E" w:rsidRPr="0031490E" w14:paraId="19A272E8" w14:textId="77777777" w:rsidTr="00CE0981">
        <w:trPr>
          <w:trHeight w:val="263"/>
        </w:trPr>
        <w:tc>
          <w:tcPr>
            <w:tcW w:w="1116" w:type="dxa"/>
            <w:shd w:val="clear" w:color="auto" w:fill="2F5496" w:themeFill="accent1" w:themeFillShade="BF"/>
            <w:vAlign w:val="center"/>
            <w:hideMark/>
          </w:tcPr>
          <w:p w14:paraId="037285E7" w14:textId="77777777" w:rsidR="0031490E" w:rsidRPr="00E660CA" w:rsidRDefault="0031490E" w:rsidP="0031490E">
            <w:pPr>
              <w:jc w:val="center"/>
              <w:rPr>
                <w:b/>
                <w:bCs/>
                <w:color w:val="FFFFFF" w:themeColor="background1"/>
              </w:rPr>
            </w:pPr>
            <w:proofErr w:type="spellStart"/>
            <w:r w:rsidRPr="00E660CA">
              <w:rPr>
                <w:b/>
                <w:bCs/>
                <w:color w:val="FFFFFF" w:themeColor="background1"/>
              </w:rPr>
              <w:t>wpgt</w:t>
            </w:r>
            <w:proofErr w:type="spellEnd"/>
          </w:p>
        </w:tc>
        <w:tc>
          <w:tcPr>
            <w:tcW w:w="6170" w:type="dxa"/>
            <w:vAlign w:val="center"/>
            <w:hideMark/>
          </w:tcPr>
          <w:p w14:paraId="5B87B307" w14:textId="77777777" w:rsidR="0031490E" w:rsidRPr="0031490E" w:rsidRDefault="0031490E" w:rsidP="0031490E">
            <w:pPr>
              <w:jc w:val="center"/>
            </w:pPr>
            <w:r w:rsidRPr="0031490E">
              <w:t>The peak wind gust in </w:t>
            </w:r>
            <w:r w:rsidRPr="0031490E">
              <w:rPr>
                <w:i/>
                <w:iCs/>
              </w:rPr>
              <w:t>km/h</w:t>
            </w:r>
          </w:p>
        </w:tc>
        <w:tc>
          <w:tcPr>
            <w:tcW w:w="1428" w:type="dxa"/>
            <w:vAlign w:val="center"/>
            <w:hideMark/>
          </w:tcPr>
          <w:p w14:paraId="7FEBF1A6" w14:textId="77777777" w:rsidR="0031490E" w:rsidRPr="0031490E" w:rsidRDefault="0031490E" w:rsidP="0031490E">
            <w:pPr>
              <w:jc w:val="center"/>
            </w:pPr>
            <w:r w:rsidRPr="0031490E">
              <w:t>Float64</w:t>
            </w:r>
          </w:p>
        </w:tc>
      </w:tr>
      <w:tr w:rsidR="0031490E" w:rsidRPr="0031490E" w14:paraId="69C7E699" w14:textId="77777777" w:rsidTr="00CE0981">
        <w:trPr>
          <w:trHeight w:val="263"/>
        </w:trPr>
        <w:tc>
          <w:tcPr>
            <w:tcW w:w="1116" w:type="dxa"/>
            <w:shd w:val="clear" w:color="auto" w:fill="2F5496" w:themeFill="accent1" w:themeFillShade="BF"/>
            <w:vAlign w:val="center"/>
            <w:hideMark/>
          </w:tcPr>
          <w:p w14:paraId="081EDCAA" w14:textId="77777777" w:rsidR="0031490E" w:rsidRPr="00E660CA" w:rsidRDefault="0031490E" w:rsidP="0031490E">
            <w:pPr>
              <w:jc w:val="center"/>
              <w:rPr>
                <w:b/>
                <w:bCs/>
                <w:color w:val="FFFFFF" w:themeColor="background1"/>
              </w:rPr>
            </w:pPr>
            <w:proofErr w:type="spellStart"/>
            <w:r w:rsidRPr="00E660CA">
              <w:rPr>
                <w:b/>
                <w:bCs/>
                <w:color w:val="FFFFFF" w:themeColor="background1"/>
              </w:rPr>
              <w:t>pres</w:t>
            </w:r>
            <w:proofErr w:type="spellEnd"/>
          </w:p>
        </w:tc>
        <w:tc>
          <w:tcPr>
            <w:tcW w:w="6170" w:type="dxa"/>
            <w:vAlign w:val="center"/>
            <w:hideMark/>
          </w:tcPr>
          <w:p w14:paraId="230429F2" w14:textId="77777777" w:rsidR="0031490E" w:rsidRPr="0031490E" w:rsidRDefault="0031490E" w:rsidP="0031490E">
            <w:pPr>
              <w:jc w:val="center"/>
            </w:pPr>
            <w:r w:rsidRPr="0031490E">
              <w:t>The average sea-level air pressure in </w:t>
            </w:r>
            <w:proofErr w:type="spellStart"/>
            <w:r w:rsidRPr="0031490E">
              <w:rPr>
                <w:i/>
                <w:iCs/>
              </w:rPr>
              <w:t>hPa</w:t>
            </w:r>
            <w:proofErr w:type="spellEnd"/>
          </w:p>
        </w:tc>
        <w:tc>
          <w:tcPr>
            <w:tcW w:w="1428" w:type="dxa"/>
            <w:vAlign w:val="center"/>
            <w:hideMark/>
          </w:tcPr>
          <w:p w14:paraId="71C9E7A0" w14:textId="77777777" w:rsidR="0031490E" w:rsidRPr="0031490E" w:rsidRDefault="0031490E" w:rsidP="0031490E">
            <w:pPr>
              <w:jc w:val="center"/>
            </w:pPr>
            <w:r w:rsidRPr="0031490E">
              <w:t>Float64</w:t>
            </w:r>
          </w:p>
        </w:tc>
      </w:tr>
      <w:tr w:rsidR="0031490E" w:rsidRPr="0031490E" w14:paraId="0EF9A18D" w14:textId="77777777" w:rsidTr="00CE0981">
        <w:trPr>
          <w:trHeight w:val="263"/>
        </w:trPr>
        <w:tc>
          <w:tcPr>
            <w:tcW w:w="1116" w:type="dxa"/>
            <w:shd w:val="clear" w:color="auto" w:fill="2F5496" w:themeFill="accent1" w:themeFillShade="BF"/>
            <w:vAlign w:val="center"/>
            <w:hideMark/>
          </w:tcPr>
          <w:p w14:paraId="34E676FD" w14:textId="77777777" w:rsidR="0031490E" w:rsidRPr="00E660CA" w:rsidRDefault="0031490E" w:rsidP="0031490E">
            <w:pPr>
              <w:jc w:val="center"/>
              <w:rPr>
                <w:b/>
                <w:bCs/>
                <w:color w:val="FFFFFF" w:themeColor="background1"/>
              </w:rPr>
            </w:pPr>
            <w:proofErr w:type="spellStart"/>
            <w:r w:rsidRPr="00E660CA">
              <w:rPr>
                <w:b/>
                <w:bCs/>
                <w:color w:val="FFFFFF" w:themeColor="background1"/>
              </w:rPr>
              <w:t>tsun</w:t>
            </w:r>
            <w:proofErr w:type="spellEnd"/>
          </w:p>
        </w:tc>
        <w:tc>
          <w:tcPr>
            <w:tcW w:w="6170" w:type="dxa"/>
            <w:vAlign w:val="center"/>
            <w:hideMark/>
          </w:tcPr>
          <w:p w14:paraId="086FA7F9" w14:textId="77777777" w:rsidR="0031490E" w:rsidRPr="0031490E" w:rsidRDefault="0031490E" w:rsidP="0031490E">
            <w:pPr>
              <w:jc w:val="center"/>
            </w:pPr>
            <w:r w:rsidRPr="0031490E">
              <w:t>The daily sunshine total in minutes (</w:t>
            </w:r>
            <w:r w:rsidRPr="0031490E">
              <w:rPr>
                <w:i/>
                <w:iCs/>
              </w:rPr>
              <w:t>m</w:t>
            </w:r>
            <w:r w:rsidRPr="0031490E">
              <w:t>)</w:t>
            </w:r>
          </w:p>
        </w:tc>
        <w:tc>
          <w:tcPr>
            <w:tcW w:w="1428" w:type="dxa"/>
            <w:vAlign w:val="center"/>
            <w:hideMark/>
          </w:tcPr>
          <w:p w14:paraId="3E8BA9B0" w14:textId="77777777" w:rsidR="0031490E" w:rsidRPr="0031490E" w:rsidRDefault="0031490E" w:rsidP="0031490E">
            <w:pPr>
              <w:jc w:val="center"/>
            </w:pPr>
            <w:r w:rsidRPr="0031490E">
              <w:t>Float64</w:t>
            </w:r>
          </w:p>
        </w:tc>
      </w:tr>
    </w:tbl>
    <w:p w14:paraId="7666A2BF" w14:textId="6FD3BAD0" w:rsidR="008F0868" w:rsidRDefault="008F0868" w:rsidP="00702DA4">
      <w:pPr>
        <w:jc w:val="both"/>
      </w:pPr>
    </w:p>
    <w:p w14:paraId="28B2C350" w14:textId="347AA79F" w:rsidR="008F0868" w:rsidRDefault="008F0868" w:rsidP="008F0868">
      <w:pPr>
        <w:pStyle w:val="Caption"/>
      </w:pPr>
      <w:bookmarkStart w:id="15" w:name="_Toc82388975"/>
      <w:r>
        <w:t xml:space="preserve">Figure </w:t>
      </w:r>
      <w:r w:rsidR="004A5A5D">
        <w:fldChar w:fldCharType="begin"/>
      </w:r>
      <w:r w:rsidR="004A5A5D">
        <w:instrText xml:space="preserve"> SEQ Figure \* ARABIC </w:instrText>
      </w:r>
      <w:r w:rsidR="004A5A5D">
        <w:fldChar w:fldCharType="separate"/>
      </w:r>
      <w:r w:rsidR="00ED4844">
        <w:rPr>
          <w:noProof/>
        </w:rPr>
        <w:t>2</w:t>
      </w:r>
      <w:r w:rsidR="004A5A5D">
        <w:rPr>
          <w:noProof/>
        </w:rPr>
        <w:fldChar w:fldCharType="end"/>
      </w:r>
      <w:r>
        <w:t>: Missing Values in Weather Data</w:t>
      </w:r>
      <w:bookmarkEnd w:id="15"/>
    </w:p>
    <w:p w14:paraId="7036127D" w14:textId="7B8D2366" w:rsidR="008F0868" w:rsidRDefault="00B06E6D" w:rsidP="008F0868">
      <w:r>
        <w:rPr>
          <w:noProof/>
        </w:rPr>
        <w:drawing>
          <wp:inline distT="0" distB="0" distL="0" distR="0" wp14:anchorId="33829AAD" wp14:editId="3135E489">
            <wp:extent cx="3867150" cy="273367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2733675"/>
                    </a:xfrm>
                    <a:prstGeom prst="rect">
                      <a:avLst/>
                    </a:prstGeom>
                    <a:noFill/>
                    <a:ln>
                      <a:noFill/>
                    </a:ln>
                  </pic:spPr>
                </pic:pic>
              </a:graphicData>
            </a:graphic>
          </wp:inline>
        </w:drawing>
      </w:r>
    </w:p>
    <w:p w14:paraId="7059D9A7" w14:textId="04936F88" w:rsidR="003C2B89" w:rsidRPr="008F0868" w:rsidRDefault="008606F3" w:rsidP="00D311FC">
      <w:pPr>
        <w:jc w:val="both"/>
      </w:pPr>
      <w:r>
        <w:lastRenderedPageBreak/>
        <w:t xml:space="preserve">Average Temperature is a better </w:t>
      </w:r>
      <w:r w:rsidR="0004036B">
        <w:t>measure</w:t>
      </w:r>
      <w:r>
        <w:t xml:space="preserve"> of </w:t>
      </w:r>
      <w:r w:rsidR="0004036B">
        <w:t xml:space="preserve">weather </w:t>
      </w:r>
      <w:r>
        <w:t>in a day compared to maximum and minimum temperatures</w:t>
      </w:r>
      <w:r w:rsidR="0004036B">
        <w:t xml:space="preserve">, and hence based on fill rates only the average temperature </w:t>
      </w:r>
      <w:r w:rsidR="00CB156A">
        <w:t>variable was retained (‘</w:t>
      </w:r>
      <w:proofErr w:type="spellStart"/>
      <w:r w:rsidR="00CB156A">
        <w:t>tavg</w:t>
      </w:r>
      <w:proofErr w:type="spellEnd"/>
      <w:r w:rsidR="00CB156A">
        <w:t xml:space="preserve">’) as an indicator of temperature. The precipitation variable although had a low fill rate, </w:t>
      </w:r>
      <w:r w:rsidR="00D311FC">
        <w:t>yet</w:t>
      </w:r>
      <w:r w:rsidR="00CB156A">
        <w:t xml:space="preserve"> it can be a very key driver in </w:t>
      </w:r>
      <w:r w:rsidR="00707056">
        <w:t xml:space="preserve">daily traffic volume. Hence </w:t>
      </w:r>
      <w:r w:rsidR="00D311FC">
        <w:t>the ‘</w:t>
      </w:r>
      <w:proofErr w:type="spellStart"/>
      <w:r w:rsidR="00D311FC">
        <w:t>prcp</w:t>
      </w:r>
      <w:proofErr w:type="spellEnd"/>
      <w:r w:rsidR="00D311FC">
        <w:t>’ variable was retained for subsequent analysis.</w:t>
      </w:r>
    </w:p>
    <w:p w14:paraId="184C8F48" w14:textId="0E7065DB" w:rsidR="003A57D6" w:rsidRDefault="00D311FC" w:rsidP="003B18C0">
      <w:pPr>
        <w:pStyle w:val="Heading2"/>
      </w:pPr>
      <w:bookmarkStart w:id="16" w:name="_Toc82388949"/>
      <w:r>
        <w:t>2.</w:t>
      </w:r>
      <w:r w:rsidR="00E94121">
        <w:t>4</w:t>
      </w:r>
      <w:r>
        <w:t xml:space="preserve"> Missing Value Treatment</w:t>
      </w:r>
      <w:r w:rsidR="003B18C0">
        <w:t>:</w:t>
      </w:r>
      <w:bookmarkEnd w:id="16"/>
    </w:p>
    <w:p w14:paraId="07890B84" w14:textId="2A9CDA13" w:rsidR="00105152" w:rsidRDefault="00105152" w:rsidP="009568D0">
      <w:pPr>
        <w:jc w:val="both"/>
      </w:pPr>
      <w:r>
        <w:t>There are several sophisticated missing value treatment methods for different kind of missing values like MAR (Missing at Random), MCAR (Missing completely at Random)</w:t>
      </w:r>
      <w:r w:rsidR="00072C5A">
        <w:t xml:space="preserve"> and NMAR (Not Missing at Random). However, for a dataset where the data collection process is unknown, and proper data dictionary is not available, it’s better to avoid complicated imputation techniques. Rather a special value of ‘-99999999’ was used to impute all missing values</w:t>
      </w:r>
      <w:r w:rsidR="00DF1BC4">
        <w:t xml:space="preserve">. </w:t>
      </w:r>
    </w:p>
    <w:p w14:paraId="5E66D3F5" w14:textId="66C158FA" w:rsidR="00DF1BC4" w:rsidRPr="00105152" w:rsidRDefault="00DF1BC4" w:rsidP="00DF1BC4">
      <w:pPr>
        <w:pStyle w:val="Heading2"/>
      </w:pPr>
      <w:bookmarkStart w:id="17" w:name="_Toc82388950"/>
      <w:r>
        <w:t>2.</w:t>
      </w:r>
      <w:r w:rsidR="00E94121">
        <w:t>5</w:t>
      </w:r>
      <w:r>
        <w:t xml:space="preserve"> Categorical Variable Treatment:</w:t>
      </w:r>
      <w:bookmarkEnd w:id="17"/>
    </w:p>
    <w:p w14:paraId="02A4C4AF" w14:textId="3FE64BBC" w:rsidR="00ED0E39" w:rsidRDefault="007F47ED" w:rsidP="00702DA4">
      <w:pPr>
        <w:jc w:val="both"/>
      </w:pPr>
      <w:r>
        <w:t>One Hot Encoding is the most popular technique for categorical variable treatment. In this process for every unique level of a categorical variable a dummy variable (1/0) is created based on the presence of absence of that level</w:t>
      </w:r>
      <w:r w:rsidR="00A17E93">
        <w:t xml:space="preserve">, corresponding to the variable. One major concern of this technique is that it increases data dimensions significantly. Thus, such a technique has been avoided. String Indexing was used </w:t>
      </w:r>
      <w:r w:rsidR="006E7C2B">
        <w:t xml:space="preserve">for categorical variable treatment. In String Indexing, the level having highest frequency is </w:t>
      </w:r>
      <w:r w:rsidR="00056C13">
        <w:t xml:space="preserve">assigned an index of 0, while the level having second highest frequency is assigned a level of 1, so on and so forth. This technique effectively presents a categorical variable in </w:t>
      </w:r>
      <w:r w:rsidR="00B21F92">
        <w:t xml:space="preserve">a numeric form, without increasing data dimensions. A detailed mapping file of the string indexing logic is present in </w:t>
      </w:r>
      <w:hyperlink w:anchor="_5.3_Section_C:" w:history="1">
        <w:r w:rsidR="00B21F92" w:rsidRPr="00B22C06">
          <w:rPr>
            <w:rStyle w:val="Hyperlink"/>
          </w:rPr>
          <w:t>Appendix C</w:t>
        </w:r>
      </w:hyperlink>
      <w:r w:rsidR="00B21F92">
        <w:t>.</w:t>
      </w:r>
      <w:r w:rsidR="007A47E1">
        <w:t xml:space="preserve"> After the indexing process </w:t>
      </w:r>
      <w:r w:rsidR="006E42B7">
        <w:t xml:space="preserve">all the original categorical variables were </w:t>
      </w:r>
      <w:r w:rsidR="003576D7">
        <w:t>dropped,</w:t>
      </w:r>
      <w:r w:rsidR="006E42B7">
        <w:t xml:space="preserve"> and indexed variables were named with the original name of the categorical variable with an additional suffix of ‘_index’.</w:t>
      </w:r>
    </w:p>
    <w:p w14:paraId="5B6B5B89" w14:textId="09D978A3" w:rsidR="00CE0981" w:rsidRDefault="00E80E70" w:rsidP="00E80E70">
      <w:pPr>
        <w:pStyle w:val="Heading2"/>
      </w:pPr>
      <w:bookmarkStart w:id="18" w:name="_Toc82388951"/>
      <w:r>
        <w:t>2.</w:t>
      </w:r>
      <w:r w:rsidR="00E94121">
        <w:t>6</w:t>
      </w:r>
      <w:r>
        <w:t xml:space="preserve"> Removal of Perfectly Multicollinear Variables:</w:t>
      </w:r>
      <w:bookmarkEnd w:id="18"/>
    </w:p>
    <w:p w14:paraId="3EA59084" w14:textId="536E4699" w:rsidR="00E80E70" w:rsidRDefault="007600E0" w:rsidP="00285E32">
      <w:pPr>
        <w:jc w:val="both"/>
      </w:pPr>
      <w:r>
        <w:t xml:space="preserve">As part of the dataset some identical variables with different names were provided. For </w:t>
      </w:r>
      <w:r w:rsidR="00285E32">
        <w:t>example,</w:t>
      </w:r>
      <w:r w:rsidR="004439C7">
        <w:t xml:space="preserve"> </w:t>
      </w:r>
      <w:r w:rsidR="00471F58">
        <w:t>the variable ‘</w:t>
      </w:r>
      <w:proofErr w:type="spellStart"/>
      <w:r w:rsidR="00471F58">
        <w:t>function_classification</w:t>
      </w:r>
      <w:proofErr w:type="spellEnd"/>
      <w:r w:rsidR="00471F58">
        <w:t>’ and ‘</w:t>
      </w:r>
      <w:proofErr w:type="spellStart"/>
      <w:r w:rsidR="00471F58">
        <w:t>functional_classification_name</w:t>
      </w:r>
      <w:proofErr w:type="spellEnd"/>
      <w:r w:rsidR="00471F58">
        <w:t>’</w:t>
      </w:r>
      <w:r>
        <w:t xml:space="preserve"> </w:t>
      </w:r>
      <w:r w:rsidR="00471F58">
        <w:t>are identical</w:t>
      </w:r>
      <w:r w:rsidR="00285E32">
        <w:t>, where the former contains the abbreviation of the latter, - an example of which has been presented in Figure 3.</w:t>
      </w:r>
    </w:p>
    <w:p w14:paraId="79457CDF" w14:textId="33EDCB7A" w:rsidR="00285E32" w:rsidRDefault="00285E32" w:rsidP="00285E32">
      <w:pPr>
        <w:pStyle w:val="Caption"/>
      </w:pPr>
      <w:bookmarkStart w:id="19" w:name="_Toc82388976"/>
      <w:r>
        <w:t xml:space="preserve">Figure </w:t>
      </w:r>
      <w:r w:rsidR="004A5A5D">
        <w:fldChar w:fldCharType="begin"/>
      </w:r>
      <w:r w:rsidR="004A5A5D">
        <w:instrText xml:space="preserve"> SEQ Figure \* ARABIC </w:instrText>
      </w:r>
      <w:r w:rsidR="004A5A5D">
        <w:fldChar w:fldCharType="separate"/>
      </w:r>
      <w:r w:rsidR="00ED4844">
        <w:rPr>
          <w:noProof/>
        </w:rPr>
        <w:t>3</w:t>
      </w:r>
      <w:r w:rsidR="004A5A5D">
        <w:rPr>
          <w:noProof/>
        </w:rPr>
        <w:fldChar w:fldCharType="end"/>
      </w:r>
      <w:r>
        <w:t>: Example of Identical Variables</w:t>
      </w:r>
      <w:bookmarkEnd w:id="19"/>
    </w:p>
    <w:p w14:paraId="14CAD06A" w14:textId="18C01D2E" w:rsidR="00285E32" w:rsidRDefault="00285E32" w:rsidP="00285E32">
      <w:r>
        <w:rPr>
          <w:noProof/>
        </w:rPr>
        <w:drawing>
          <wp:inline distT="0" distB="0" distL="0" distR="0" wp14:anchorId="62E203C5" wp14:editId="70F7D18C">
            <wp:extent cx="3267075" cy="212407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124075"/>
                    </a:xfrm>
                    <a:prstGeom prst="rect">
                      <a:avLst/>
                    </a:prstGeom>
                    <a:noFill/>
                    <a:ln>
                      <a:noFill/>
                    </a:ln>
                  </pic:spPr>
                </pic:pic>
              </a:graphicData>
            </a:graphic>
          </wp:inline>
        </w:drawing>
      </w:r>
    </w:p>
    <w:p w14:paraId="1D2C2D2D" w14:textId="5182519E" w:rsidR="00285E32" w:rsidRDefault="007E1C01" w:rsidP="003B5AA3">
      <w:pPr>
        <w:jc w:val="both"/>
      </w:pPr>
      <w:r>
        <w:t xml:space="preserve">The Univariate Report present in </w:t>
      </w:r>
      <w:hyperlink w:anchor="_5.2_Section_B:" w:history="1">
        <w:r w:rsidRPr="00A809AC">
          <w:rPr>
            <w:rStyle w:val="Hyperlink"/>
          </w:rPr>
          <w:t xml:space="preserve">Appendix </w:t>
        </w:r>
        <w:r w:rsidR="00A809AC" w:rsidRPr="00A809AC">
          <w:rPr>
            <w:rStyle w:val="Hyperlink"/>
          </w:rPr>
          <w:t>B</w:t>
        </w:r>
      </w:hyperlink>
      <w:r>
        <w:t>, can also be referred to evaluate these cases</w:t>
      </w:r>
      <w:r w:rsidR="003B5AA3">
        <w:t>, where the One-Way frequency tables of such variables are identical.</w:t>
      </w:r>
    </w:p>
    <w:p w14:paraId="711927E4" w14:textId="2A240C89" w:rsidR="003B5AA3" w:rsidRDefault="003B5AA3" w:rsidP="003B5AA3">
      <w:pPr>
        <w:jc w:val="both"/>
      </w:pPr>
      <w:r>
        <w:t xml:space="preserve">It’s really a cumbersome task to identify such cases manually and drop one variable from the identical pair. Hence a correlation matrix of all possible variable combinations was computed. The variable combinations apart from identical variables which are having a perfect correlation coefficient of 1 </w:t>
      </w:r>
      <w:r>
        <w:lastRenderedPageBreak/>
        <w:t>were filtered out. One variable from each such pair was dropped. The</w:t>
      </w:r>
      <w:r w:rsidR="001734A5">
        <w:t xml:space="preserve"> snapshot of the correlation matrix has been presented in Figure 4.</w:t>
      </w:r>
    </w:p>
    <w:p w14:paraId="4401AD33" w14:textId="73082E31" w:rsidR="001734A5" w:rsidRDefault="001734A5" w:rsidP="001734A5">
      <w:pPr>
        <w:pStyle w:val="Caption"/>
      </w:pPr>
      <w:bookmarkStart w:id="20" w:name="_Toc82388977"/>
      <w:r>
        <w:t xml:space="preserve">Figure </w:t>
      </w:r>
      <w:r w:rsidR="004A5A5D">
        <w:fldChar w:fldCharType="begin"/>
      </w:r>
      <w:r w:rsidR="004A5A5D">
        <w:instrText xml:space="preserve"> SEQ Figure \* A</w:instrText>
      </w:r>
      <w:r w:rsidR="004A5A5D">
        <w:instrText xml:space="preserve">RABIC </w:instrText>
      </w:r>
      <w:r w:rsidR="004A5A5D">
        <w:fldChar w:fldCharType="separate"/>
      </w:r>
      <w:r w:rsidR="00ED4844">
        <w:rPr>
          <w:noProof/>
        </w:rPr>
        <w:t>4</w:t>
      </w:r>
      <w:r w:rsidR="004A5A5D">
        <w:rPr>
          <w:noProof/>
        </w:rPr>
        <w:fldChar w:fldCharType="end"/>
      </w:r>
      <w:r>
        <w:t>: Identification of Identical Variables</w:t>
      </w:r>
      <w:bookmarkEnd w:id="20"/>
    </w:p>
    <w:p w14:paraId="447E21A8" w14:textId="3A19DF81" w:rsidR="001734A5" w:rsidRDefault="00C97B9C" w:rsidP="001734A5">
      <w:r>
        <w:rPr>
          <w:noProof/>
        </w:rPr>
        <w:drawing>
          <wp:inline distT="0" distB="0" distL="0" distR="0" wp14:anchorId="693492AA" wp14:editId="0F1F2D4F">
            <wp:extent cx="5238750" cy="26955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695575"/>
                    </a:xfrm>
                    <a:prstGeom prst="rect">
                      <a:avLst/>
                    </a:prstGeom>
                    <a:noFill/>
                    <a:ln>
                      <a:noFill/>
                    </a:ln>
                  </pic:spPr>
                </pic:pic>
              </a:graphicData>
            </a:graphic>
          </wp:inline>
        </w:drawing>
      </w:r>
    </w:p>
    <w:p w14:paraId="6193F823" w14:textId="77777777" w:rsidR="007F49D9" w:rsidRDefault="007F49D9" w:rsidP="007F49D9">
      <w:pPr>
        <w:jc w:val="both"/>
      </w:pPr>
      <w:r>
        <w:t>Based on the above table, the following variables were dropped henceforth:</w:t>
      </w:r>
    </w:p>
    <w:p w14:paraId="0C651F47" w14:textId="60B9BD6E" w:rsidR="007F49D9" w:rsidRDefault="007D2199" w:rsidP="007F49D9">
      <w:pPr>
        <w:pStyle w:val="ListParagraph"/>
        <w:numPr>
          <w:ilvl w:val="0"/>
          <w:numId w:val="4"/>
        </w:numPr>
        <w:jc w:val="both"/>
      </w:pPr>
      <w:r>
        <w:t>‘</w:t>
      </w:r>
      <w:proofErr w:type="spellStart"/>
      <w:proofErr w:type="gramStart"/>
      <w:r>
        <w:t>method</w:t>
      </w:r>
      <w:proofErr w:type="gramEnd"/>
      <w:r>
        <w:t>_of_data_retrieval</w:t>
      </w:r>
      <w:proofErr w:type="spellEnd"/>
      <w:r>
        <w:t>’,</w:t>
      </w:r>
    </w:p>
    <w:p w14:paraId="0FC76F99" w14:textId="77777777" w:rsidR="007F49D9" w:rsidRDefault="007D2199" w:rsidP="007F49D9">
      <w:pPr>
        <w:pStyle w:val="ListParagraph"/>
        <w:numPr>
          <w:ilvl w:val="0"/>
          <w:numId w:val="4"/>
        </w:numPr>
        <w:jc w:val="both"/>
      </w:pPr>
      <w:r>
        <w:t>‘</w:t>
      </w:r>
      <w:proofErr w:type="spellStart"/>
      <w:proofErr w:type="gramStart"/>
      <w:r>
        <w:t>functional</w:t>
      </w:r>
      <w:proofErr w:type="gramEnd"/>
      <w:r>
        <w:t>_classification_name_index</w:t>
      </w:r>
      <w:proofErr w:type="spellEnd"/>
      <w:r>
        <w:t>’</w:t>
      </w:r>
    </w:p>
    <w:p w14:paraId="68D7C1B7" w14:textId="0A23534A" w:rsidR="007F49D9" w:rsidRDefault="007D2199" w:rsidP="007F49D9">
      <w:pPr>
        <w:pStyle w:val="ListParagraph"/>
        <w:numPr>
          <w:ilvl w:val="0"/>
          <w:numId w:val="4"/>
        </w:numPr>
        <w:jc w:val="both"/>
      </w:pPr>
      <w:r>
        <w:t>‘</w:t>
      </w:r>
      <w:proofErr w:type="spellStart"/>
      <w:proofErr w:type="gramStart"/>
      <w:r>
        <w:t>type</w:t>
      </w:r>
      <w:proofErr w:type="gramEnd"/>
      <w:r>
        <w:t>_of_sensor_name_index</w:t>
      </w:r>
      <w:proofErr w:type="spellEnd"/>
      <w:r>
        <w:t>’</w:t>
      </w:r>
    </w:p>
    <w:p w14:paraId="083EEFCA" w14:textId="4BD22EF0" w:rsidR="003576D7" w:rsidRDefault="003576D7" w:rsidP="003576D7">
      <w:pPr>
        <w:pStyle w:val="Heading2"/>
      </w:pPr>
      <w:bookmarkStart w:id="21" w:name="_Toc82388952"/>
      <w:r>
        <w:t>2.</w:t>
      </w:r>
      <w:r w:rsidR="00E94121">
        <w:t>7</w:t>
      </w:r>
      <w:r>
        <w:t xml:space="preserve"> Target Variable Treatment:</w:t>
      </w:r>
      <w:bookmarkEnd w:id="21"/>
    </w:p>
    <w:p w14:paraId="125459E9" w14:textId="4B4F77E6" w:rsidR="0083797E" w:rsidRDefault="0083797E" w:rsidP="0083797E">
      <w:pPr>
        <w:jc w:val="both"/>
      </w:pPr>
      <w:r>
        <w:t>Since the primary objective is to identify patterns in Traffic Volumes, hence the recorded traffic volume variables (example: traffic_volume_counted_after_0100_to_0200), will be henceforth called as Target Variables</w:t>
      </w:r>
      <w:r w:rsidR="00F81DE7">
        <w:t xml:space="preserve">. </w:t>
      </w:r>
      <w:r>
        <w:t>There are 24 target variables of 24 respective hourly bins, recording the traffic volumes of a pa</w:t>
      </w:r>
      <w:r w:rsidR="00F81DE7">
        <w:t>r</w:t>
      </w:r>
      <w:r>
        <w:t xml:space="preserve">ticular combination of </w:t>
      </w:r>
      <w:r w:rsidR="00C3465F">
        <w:t>‘</w:t>
      </w:r>
      <w:proofErr w:type="spellStart"/>
      <w:r>
        <w:t>station_id</w:t>
      </w:r>
      <w:proofErr w:type="spellEnd"/>
      <w:r w:rsidR="00C3465F">
        <w:t>’</w:t>
      </w:r>
      <w:r>
        <w:t>, locational information (geographical place), traffic flow direction and type of road over a period of 1 year</w:t>
      </w:r>
      <w:r w:rsidR="00C3465F">
        <w:t>. Typically,</w:t>
      </w:r>
      <w:r>
        <w:t xml:space="preserve"> traffic volumes vary </w:t>
      </w:r>
      <w:r w:rsidR="00C3465F">
        <w:t>throughout</w:t>
      </w:r>
      <w:r>
        <w:t xml:space="preserve"> the day depending on multiple factors of business hours, non-business hours, </w:t>
      </w:r>
      <w:r w:rsidR="00F1469A">
        <w:t>night-time</w:t>
      </w:r>
      <w:r>
        <w:t xml:space="preserve">, etc. </w:t>
      </w:r>
      <w:r w:rsidR="0024214A">
        <w:t>However,</w:t>
      </w:r>
      <w:r>
        <w:t xml:space="preserve"> there's opportunity to club some of the hourly bins into a single variable based on the respective average traffic volumes. For </w:t>
      </w:r>
      <w:r w:rsidR="0024214A">
        <w:t>example,</w:t>
      </w:r>
      <w:r>
        <w:t xml:space="preserve"> traffic volumes can be similar between 10am to 11am and 11am to 12 noon, hence </w:t>
      </w:r>
      <w:r w:rsidR="00F1469A">
        <w:t>these 2 variables</w:t>
      </w:r>
      <w:r>
        <w:t xml:space="preserve"> can be clubbed into a single variable representing traffic volume between 10am to 12 noon.</w:t>
      </w:r>
    </w:p>
    <w:p w14:paraId="2C49739A" w14:textId="3A9ABB5E" w:rsidR="006A5CA4" w:rsidRDefault="0083797E" w:rsidP="00C458C2">
      <w:pPr>
        <w:jc w:val="both"/>
      </w:pPr>
      <w:r>
        <w:t xml:space="preserve">A K-Means clustering of the means of these 24 variables were performed to create 3 such groups, which will be henceforth named as </w:t>
      </w:r>
      <w:r w:rsidR="00074DBB">
        <w:t>Traffic Volume during Business Hours (High Traffic Volume)</w:t>
      </w:r>
      <w:r>
        <w:t xml:space="preserve">, </w:t>
      </w:r>
      <w:r w:rsidR="00074DBB">
        <w:t>Traffic Volume during non-business hours (</w:t>
      </w:r>
      <w:r>
        <w:t>Medium Traffic Volume</w:t>
      </w:r>
      <w:r w:rsidR="00074DBB">
        <w:t>)</w:t>
      </w:r>
      <w:r>
        <w:t xml:space="preserve"> and </w:t>
      </w:r>
      <w:r w:rsidR="00074DBB">
        <w:t>traffic volume during night-time (</w:t>
      </w:r>
      <w:r>
        <w:t>Low Traffic Volume</w:t>
      </w:r>
      <w:r w:rsidR="00074DBB">
        <w:t>)</w:t>
      </w:r>
      <w:r>
        <w:t>.</w:t>
      </w:r>
      <w:r w:rsidR="00C458C2">
        <w:t xml:space="preserve"> Based on the k-means clustering output, we observed that there's heavy traffic volume between 7 am to 7 pm (Business Hours), medium traffic volume in between 6am to 7am in the morning and between 7pm to 10pm at night (Non-Business Hours) and low traffic volume between 10pm to 6am (Night</w:t>
      </w:r>
      <w:r w:rsidR="0066274B">
        <w:t>-</w:t>
      </w:r>
      <w:r w:rsidR="00C458C2">
        <w:t>Time)</w:t>
      </w:r>
      <w:r w:rsidR="0066274B">
        <w:t xml:space="preserve">. </w:t>
      </w:r>
      <w:r w:rsidR="00C458C2">
        <w:t xml:space="preserve">As per the above definitions the 24 Target Variables </w:t>
      </w:r>
      <w:r w:rsidR="0066274B">
        <w:t>were</w:t>
      </w:r>
      <w:r w:rsidR="00C458C2">
        <w:t xml:space="preserve"> converted to 3</w:t>
      </w:r>
      <w:r w:rsidR="006A5CA4">
        <w:t xml:space="preserve"> variables named as:</w:t>
      </w:r>
    </w:p>
    <w:p w14:paraId="393748BD" w14:textId="0B79CB5F" w:rsidR="00BD3594" w:rsidRDefault="006A5CA4" w:rsidP="006A5CA4">
      <w:pPr>
        <w:pStyle w:val="ListParagraph"/>
        <w:numPr>
          <w:ilvl w:val="0"/>
          <w:numId w:val="5"/>
        </w:numPr>
        <w:jc w:val="both"/>
      </w:pPr>
      <w:proofErr w:type="spellStart"/>
      <w:r w:rsidRPr="006A5CA4">
        <w:t>Traffic_Volume_Non_Business_Hours</w:t>
      </w:r>
      <w:proofErr w:type="spellEnd"/>
      <w:r w:rsidR="00C92FC6">
        <w:t xml:space="preserve"> (7am to 7pm)</w:t>
      </w:r>
    </w:p>
    <w:p w14:paraId="11DA4E1A" w14:textId="358FB74E" w:rsidR="006A5CA4" w:rsidRDefault="00C92FC6" w:rsidP="006A5CA4">
      <w:pPr>
        <w:pStyle w:val="ListParagraph"/>
        <w:numPr>
          <w:ilvl w:val="0"/>
          <w:numId w:val="5"/>
        </w:numPr>
        <w:jc w:val="both"/>
      </w:pPr>
      <w:proofErr w:type="spellStart"/>
      <w:r w:rsidRPr="00C92FC6">
        <w:t>Traffic_Volume_Night_Time</w:t>
      </w:r>
      <w:proofErr w:type="spellEnd"/>
      <w:r>
        <w:t xml:space="preserve"> (6am to 7am or </w:t>
      </w:r>
      <w:r w:rsidR="00B17C3F">
        <w:t>7pm to 10pm</w:t>
      </w:r>
      <w:r>
        <w:t>)</w:t>
      </w:r>
    </w:p>
    <w:p w14:paraId="0FBE5C81" w14:textId="0764DCA4" w:rsidR="00B17C3F" w:rsidRDefault="00C92FC6" w:rsidP="00B17C3F">
      <w:pPr>
        <w:pStyle w:val="ListParagraph"/>
        <w:numPr>
          <w:ilvl w:val="0"/>
          <w:numId w:val="5"/>
        </w:numPr>
        <w:jc w:val="both"/>
      </w:pPr>
      <w:proofErr w:type="spellStart"/>
      <w:r w:rsidRPr="00C92FC6">
        <w:t>Traffic_Volume_Business_Hours</w:t>
      </w:r>
      <w:proofErr w:type="spellEnd"/>
      <w:r w:rsidR="00B17C3F">
        <w:t xml:space="preserve"> (10pm to 6am)</w:t>
      </w:r>
    </w:p>
    <w:p w14:paraId="437130CE" w14:textId="1CA5903F" w:rsidR="00B17C3F" w:rsidRDefault="006E2DC8" w:rsidP="00B17C3F">
      <w:pPr>
        <w:jc w:val="both"/>
      </w:pPr>
      <w:r>
        <w:lastRenderedPageBreak/>
        <w:t>The K-means clustering output has been presented below in Figure 5.</w:t>
      </w:r>
    </w:p>
    <w:p w14:paraId="169B89CB" w14:textId="03C2791E" w:rsidR="006E2DC8" w:rsidRDefault="00915A90" w:rsidP="00915A90">
      <w:pPr>
        <w:pStyle w:val="Caption"/>
      </w:pPr>
      <w:bookmarkStart w:id="22" w:name="_Toc82388978"/>
      <w:r>
        <w:t xml:space="preserve">Figure </w:t>
      </w:r>
      <w:r w:rsidR="004A5A5D">
        <w:fldChar w:fldCharType="begin"/>
      </w:r>
      <w:r w:rsidR="004A5A5D">
        <w:instrText xml:space="preserve"> SEQ Figure \* ARABIC </w:instrText>
      </w:r>
      <w:r w:rsidR="004A5A5D">
        <w:fldChar w:fldCharType="separate"/>
      </w:r>
      <w:r w:rsidR="00ED4844">
        <w:rPr>
          <w:noProof/>
        </w:rPr>
        <w:t>5</w:t>
      </w:r>
      <w:r w:rsidR="004A5A5D">
        <w:rPr>
          <w:noProof/>
        </w:rPr>
        <w:fldChar w:fldCharType="end"/>
      </w:r>
      <w:r>
        <w:t>: K-Means Clustering Output</w:t>
      </w:r>
      <w:bookmarkEnd w:id="22"/>
    </w:p>
    <w:p w14:paraId="5A269159" w14:textId="72534522" w:rsidR="00915A90" w:rsidRDefault="00393113" w:rsidP="00915A90">
      <w:r>
        <w:rPr>
          <w:noProof/>
        </w:rPr>
        <w:drawing>
          <wp:inline distT="0" distB="0" distL="0" distR="0" wp14:anchorId="139C8D94" wp14:editId="3EA8F1DB">
            <wp:extent cx="4381500" cy="6219825"/>
            <wp:effectExtent l="0" t="0" r="0" b="952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6219825"/>
                    </a:xfrm>
                    <a:prstGeom prst="rect">
                      <a:avLst/>
                    </a:prstGeom>
                    <a:noFill/>
                    <a:ln>
                      <a:noFill/>
                    </a:ln>
                  </pic:spPr>
                </pic:pic>
              </a:graphicData>
            </a:graphic>
          </wp:inline>
        </w:drawing>
      </w:r>
    </w:p>
    <w:p w14:paraId="3B1B17BD" w14:textId="7360873C" w:rsidR="00B06378" w:rsidRDefault="009A70A1" w:rsidP="009A70A1">
      <w:pPr>
        <w:pStyle w:val="Heading1"/>
      </w:pPr>
      <w:bookmarkStart w:id="23" w:name="_Toc82388953"/>
      <w:r>
        <w:t>3. Data Visualisation:</w:t>
      </w:r>
      <w:bookmarkEnd w:id="23"/>
    </w:p>
    <w:p w14:paraId="1C914AE5" w14:textId="77777777" w:rsidR="008B74FB" w:rsidRDefault="00F94D47" w:rsidP="00E036C8">
      <w:pPr>
        <w:jc w:val="both"/>
      </w:pPr>
      <w:r>
        <w:t xml:space="preserve">All other variables apart from the </w:t>
      </w:r>
      <w:r w:rsidR="00E036C8">
        <w:t xml:space="preserve">3 </w:t>
      </w:r>
      <w:r>
        <w:t>Target Variables will be hereafter called as the Independent Variables, and the objective of this analysis is to evaluate Bi-Variate relationship between the Target Variables and the Independent Variables.</w:t>
      </w:r>
      <w:r w:rsidR="008B74FB">
        <w:t xml:space="preserve"> </w:t>
      </w:r>
    </w:p>
    <w:p w14:paraId="5D97B814" w14:textId="78CB38CC" w:rsidR="008B74FB" w:rsidRDefault="008B74FB" w:rsidP="008B74FB">
      <w:pPr>
        <w:pStyle w:val="Heading2"/>
      </w:pPr>
      <w:bookmarkStart w:id="24" w:name="_Toc82388954"/>
      <w:r>
        <w:t>3.1 Methodology of Bi-Variate Analysis:</w:t>
      </w:r>
      <w:bookmarkEnd w:id="24"/>
    </w:p>
    <w:p w14:paraId="48A7FDCF" w14:textId="2A7CAF18" w:rsidR="00F94D47" w:rsidRDefault="00F94D47" w:rsidP="00E036C8">
      <w:pPr>
        <w:jc w:val="both"/>
      </w:pPr>
      <w:r>
        <w:t>The Target variables are traffic volume information and it's continuous in nature. Since all the categorical variables are already indexed, so all the independent variables which we are going to deal with will be numeric.</w:t>
      </w:r>
      <w:r w:rsidR="00BD5F43">
        <w:t xml:space="preserve"> However,</w:t>
      </w:r>
      <w:r>
        <w:t xml:space="preserve"> </w:t>
      </w:r>
      <w:r w:rsidR="00A85DF2">
        <w:t>to</w:t>
      </w:r>
      <w:r>
        <w:t xml:space="preserve"> make the visualizations intuitive, all independent variables which </w:t>
      </w:r>
      <w:r>
        <w:lastRenderedPageBreak/>
        <w:t xml:space="preserve">are indexed (originally categorical) or variables having less than 50 unique levels or variables which portray nominal behaviour, will be used to create variable average bar plots. </w:t>
      </w:r>
    </w:p>
    <w:p w14:paraId="5475FA65" w14:textId="75DA4CFF" w:rsidR="00F94D47" w:rsidRDefault="00F94D47" w:rsidP="00E036C8">
      <w:pPr>
        <w:jc w:val="both"/>
      </w:pPr>
      <w:r w:rsidRPr="002D4293">
        <w:rPr>
          <w:b/>
          <w:bCs/>
        </w:rPr>
        <w:t>Variable Average Bar Plot:</w:t>
      </w:r>
      <w:r>
        <w:t xml:space="preserve"> For every unique level of </w:t>
      </w:r>
      <w:r w:rsidR="006B1662">
        <w:t>each</w:t>
      </w:r>
      <w:r>
        <w:t xml:space="preserve"> independent variable the average of the target variable will be </w:t>
      </w:r>
      <w:r w:rsidR="006B1662">
        <w:t>computed,</w:t>
      </w:r>
      <w:r>
        <w:t xml:space="preserve"> and bars will be stacked for each unique level.</w:t>
      </w:r>
    </w:p>
    <w:p w14:paraId="5930F119" w14:textId="6A6F1E36" w:rsidR="009A70A1" w:rsidRDefault="00F94D47" w:rsidP="00E036C8">
      <w:pPr>
        <w:jc w:val="both"/>
      </w:pPr>
      <w:r>
        <w:t xml:space="preserve">For the rest of the independent variables other than </w:t>
      </w:r>
      <w:r w:rsidR="006B1662">
        <w:t xml:space="preserve">above </w:t>
      </w:r>
      <w:r>
        <w:t>(typically with more than 50 unique levels), scatter plots will be created with respect to the target variable.</w:t>
      </w:r>
    </w:p>
    <w:p w14:paraId="603E5C1C" w14:textId="7AFA747F" w:rsidR="00A85DF2" w:rsidRDefault="00A85DF2" w:rsidP="00E036C8">
      <w:pPr>
        <w:jc w:val="both"/>
      </w:pPr>
      <w:r>
        <w:t>After segregating the independent variables into two groups, the following 4 variables were chosen for scatter plot creation:</w:t>
      </w:r>
    </w:p>
    <w:p w14:paraId="2865ABB5" w14:textId="77777777" w:rsidR="00363540" w:rsidRDefault="00363540" w:rsidP="00363540">
      <w:pPr>
        <w:pStyle w:val="ListParagraph"/>
        <w:numPr>
          <w:ilvl w:val="0"/>
          <w:numId w:val="6"/>
        </w:numPr>
        <w:jc w:val="both"/>
      </w:pPr>
      <w:r w:rsidRPr="00363540">
        <w:t>'</w:t>
      </w:r>
      <w:proofErr w:type="spellStart"/>
      <w:r w:rsidRPr="00363540">
        <w:t>prcp</w:t>
      </w:r>
      <w:proofErr w:type="spellEnd"/>
      <w:r w:rsidRPr="00363540">
        <w:t>'</w:t>
      </w:r>
    </w:p>
    <w:p w14:paraId="209606AE" w14:textId="77777777" w:rsidR="00363540" w:rsidRDefault="00363540" w:rsidP="00363540">
      <w:pPr>
        <w:pStyle w:val="ListParagraph"/>
        <w:numPr>
          <w:ilvl w:val="0"/>
          <w:numId w:val="6"/>
        </w:numPr>
        <w:jc w:val="both"/>
      </w:pPr>
      <w:r w:rsidRPr="00363540">
        <w:t>'</w:t>
      </w:r>
      <w:proofErr w:type="spellStart"/>
      <w:proofErr w:type="gramStart"/>
      <w:r w:rsidRPr="00363540">
        <w:t>lrs</w:t>
      </w:r>
      <w:proofErr w:type="gramEnd"/>
      <w:r w:rsidRPr="00363540">
        <w:t>_location_point</w:t>
      </w:r>
      <w:proofErr w:type="spellEnd"/>
      <w:r w:rsidRPr="00363540">
        <w:t>'</w:t>
      </w:r>
    </w:p>
    <w:p w14:paraId="2B55F62C" w14:textId="77777777" w:rsidR="00363540" w:rsidRDefault="00363540" w:rsidP="00363540">
      <w:pPr>
        <w:pStyle w:val="ListParagraph"/>
        <w:numPr>
          <w:ilvl w:val="0"/>
          <w:numId w:val="6"/>
        </w:numPr>
        <w:jc w:val="both"/>
      </w:pPr>
      <w:r w:rsidRPr="00363540">
        <w:t>'</w:t>
      </w:r>
      <w:proofErr w:type="spellStart"/>
      <w:proofErr w:type="gramStart"/>
      <w:r w:rsidRPr="00363540">
        <w:t>year</w:t>
      </w:r>
      <w:proofErr w:type="gramEnd"/>
      <w:r w:rsidRPr="00363540">
        <w:t>_station_established</w:t>
      </w:r>
      <w:proofErr w:type="spellEnd"/>
      <w:r w:rsidRPr="00363540">
        <w:t>'</w:t>
      </w:r>
    </w:p>
    <w:p w14:paraId="1BC79955" w14:textId="1BD1CFAD" w:rsidR="00363540" w:rsidRDefault="00363540" w:rsidP="00363540">
      <w:pPr>
        <w:pStyle w:val="ListParagraph"/>
        <w:numPr>
          <w:ilvl w:val="0"/>
          <w:numId w:val="6"/>
        </w:numPr>
        <w:jc w:val="both"/>
      </w:pPr>
      <w:r w:rsidRPr="00363540">
        <w:t>'</w:t>
      </w:r>
      <w:proofErr w:type="spellStart"/>
      <w:r w:rsidRPr="00363540">
        <w:t>tavg</w:t>
      </w:r>
      <w:proofErr w:type="spellEnd"/>
      <w:r w:rsidRPr="00363540">
        <w:t>'</w:t>
      </w:r>
    </w:p>
    <w:p w14:paraId="5B18E395" w14:textId="04401E47" w:rsidR="00363540" w:rsidRDefault="00363540" w:rsidP="00363540">
      <w:pPr>
        <w:jc w:val="both"/>
      </w:pPr>
      <w:r>
        <w:t>The rest of the independent variables were all used to create variable average bar plots with the target.</w:t>
      </w:r>
    </w:p>
    <w:p w14:paraId="2AD63EB2" w14:textId="23035F41" w:rsidR="009327AB" w:rsidRDefault="009327AB" w:rsidP="009327AB">
      <w:pPr>
        <w:pStyle w:val="Heading2"/>
      </w:pPr>
      <w:bookmarkStart w:id="25" w:name="_3.2_Observed_Patterns:"/>
      <w:bookmarkStart w:id="26" w:name="_Toc82388955"/>
      <w:bookmarkEnd w:id="25"/>
      <w:r>
        <w:t>3.2 Observed Patterns:</w:t>
      </w:r>
      <w:bookmarkEnd w:id="26"/>
    </w:p>
    <w:p w14:paraId="536A1295" w14:textId="4B1C2A40" w:rsidR="005E1CEB" w:rsidRDefault="003D512E" w:rsidP="001E4150">
      <w:pPr>
        <w:jc w:val="both"/>
      </w:pPr>
      <w:r>
        <w:t xml:space="preserve">All the Bi-Variate plots </w:t>
      </w:r>
      <w:r w:rsidR="009C65C4">
        <w:t>are present</w:t>
      </w:r>
      <w:r>
        <w:t xml:space="preserve"> in </w:t>
      </w:r>
      <w:hyperlink w:anchor="_5.4_Section_D:" w:history="1">
        <w:r w:rsidRPr="008504D7">
          <w:rPr>
            <w:rStyle w:val="Hyperlink"/>
          </w:rPr>
          <w:t>Appendix D</w:t>
        </w:r>
      </w:hyperlink>
      <w:r>
        <w:t xml:space="preserve">, however few of them </w:t>
      </w:r>
      <w:r w:rsidR="001E4150">
        <w:t>has been discussed below in detail</w:t>
      </w:r>
      <w:r w:rsidR="009C65C4">
        <w:t>.</w:t>
      </w:r>
      <w:r w:rsidR="00294E59">
        <w:t xml:space="preserve"> The </w:t>
      </w:r>
      <w:r w:rsidR="00BD19E8">
        <w:t xml:space="preserve">subsequent </w:t>
      </w:r>
      <w:r w:rsidR="00294E59">
        <w:t xml:space="preserve">validation of the following hypotheses </w:t>
      </w:r>
      <w:proofErr w:type="gramStart"/>
      <w:r w:rsidR="00294E59">
        <w:t>have</w:t>
      </w:r>
      <w:proofErr w:type="gramEnd"/>
      <w:r w:rsidR="00294E59">
        <w:t xml:space="preserve"> been done using the predictive model </w:t>
      </w:r>
      <w:r w:rsidR="00221EDB">
        <w:t>in</w:t>
      </w:r>
      <w:r w:rsidR="00221EDB" w:rsidRPr="00221EDB">
        <w:t xml:space="preserve"> </w:t>
      </w:r>
      <w:hyperlink w:anchor="_4.2.3_Best_Model" w:history="1">
        <w:r w:rsidR="00221EDB" w:rsidRPr="00221EDB">
          <w:rPr>
            <w:rStyle w:val="Hyperlink"/>
          </w:rPr>
          <w:t>Section 4.2.3</w:t>
        </w:r>
      </w:hyperlink>
      <w:r w:rsidR="00221EDB">
        <w:t>.</w:t>
      </w:r>
    </w:p>
    <w:p w14:paraId="1A1C69C4" w14:textId="251E78CD" w:rsidR="00BF2A08" w:rsidRDefault="00BF2A08" w:rsidP="00BF2A08">
      <w:pPr>
        <w:pStyle w:val="Heading3"/>
      </w:pPr>
      <w:bookmarkStart w:id="27" w:name="_Toc82388956"/>
      <w:r>
        <w:t>3.2.</w:t>
      </w:r>
      <w:r w:rsidR="00E36E9C">
        <w:t>1</w:t>
      </w:r>
      <w:r>
        <w:t xml:space="preserve"> Relationship of Average Temperature and Traffic Volumes:</w:t>
      </w:r>
      <w:bookmarkEnd w:id="27"/>
    </w:p>
    <w:p w14:paraId="1B67A621" w14:textId="6B3C6873" w:rsidR="00972EAF" w:rsidRDefault="00972EAF" w:rsidP="00831B29">
      <w:pPr>
        <w:jc w:val="both"/>
      </w:pPr>
      <w:r>
        <w:t>Typically, we can assume that people will avoid driving in extreme temperatures be it extreme cold or extreme hot. The scatter plot represented in Figure 6 tells us a similar story.</w:t>
      </w:r>
    </w:p>
    <w:p w14:paraId="07800063" w14:textId="49AAD8CA" w:rsidR="00972EAF" w:rsidRPr="00972EAF" w:rsidRDefault="00972EAF" w:rsidP="00831B29">
      <w:pPr>
        <w:pStyle w:val="Caption"/>
        <w:jc w:val="both"/>
      </w:pPr>
      <w:bookmarkStart w:id="28" w:name="_Toc82388979"/>
      <w:r>
        <w:t xml:space="preserve">Figure </w:t>
      </w:r>
      <w:r w:rsidR="004A5A5D">
        <w:fldChar w:fldCharType="begin"/>
      </w:r>
      <w:r w:rsidR="004A5A5D">
        <w:instrText xml:space="preserve"> SEQ Figure \* ARABIC </w:instrText>
      </w:r>
      <w:r w:rsidR="004A5A5D">
        <w:fldChar w:fldCharType="separate"/>
      </w:r>
      <w:r w:rsidR="00ED4844">
        <w:rPr>
          <w:noProof/>
        </w:rPr>
        <w:t>6</w:t>
      </w:r>
      <w:r w:rsidR="004A5A5D">
        <w:rPr>
          <w:noProof/>
        </w:rPr>
        <w:fldChar w:fldCharType="end"/>
      </w:r>
      <w:r>
        <w:t>: Scatter Plot of Average Temperature and Traffic Volumes</w:t>
      </w:r>
      <w:bookmarkEnd w:id="28"/>
    </w:p>
    <w:p w14:paraId="7E05EB21" w14:textId="029B69EA" w:rsidR="00BF2A08" w:rsidRDefault="005879D0" w:rsidP="00831B29">
      <w:pPr>
        <w:jc w:val="both"/>
      </w:pPr>
      <w:r>
        <w:rPr>
          <w:noProof/>
        </w:rPr>
        <w:drawing>
          <wp:inline distT="0" distB="0" distL="0" distR="0" wp14:anchorId="0ACCA7F6" wp14:editId="161D70BB">
            <wp:extent cx="5731510" cy="3250565"/>
            <wp:effectExtent l="0" t="0" r="2540" b="698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79F77A1" w14:textId="0AA9E4D0" w:rsidR="00831B29" w:rsidRDefault="00766658" w:rsidP="00831B29">
      <w:pPr>
        <w:jc w:val="both"/>
      </w:pPr>
      <w:r>
        <w:lastRenderedPageBreak/>
        <w:t>We observed very low traffic volumes in extreme low temperatures</w:t>
      </w:r>
      <w:r w:rsidR="006A756A">
        <w:t xml:space="preserve"> (&lt; -20</w:t>
      </w:r>
      <w:r w:rsidR="006A756A">
        <w:rPr>
          <w:vertAlign w:val="superscript"/>
        </w:rPr>
        <w:t>0</w:t>
      </w:r>
      <w:r w:rsidR="006A756A">
        <w:t>C) or extreme heat (&gt;</w:t>
      </w:r>
      <w:r w:rsidR="00831B29">
        <w:t>35</w:t>
      </w:r>
      <w:r w:rsidR="00831B29">
        <w:rPr>
          <w:vertAlign w:val="superscript"/>
        </w:rPr>
        <w:t>0</w:t>
      </w:r>
      <w:r w:rsidR="00831B29">
        <w:t>C</w:t>
      </w:r>
      <w:r w:rsidR="006A756A">
        <w:t>)</w:t>
      </w:r>
      <w:r w:rsidR="00831B29">
        <w:t xml:space="preserve">. </w:t>
      </w:r>
      <w:r w:rsidR="00555B84">
        <w:t>Interestingly this pattern holds across traffic volumes in business hours, non-business hours or night-time.</w:t>
      </w:r>
    </w:p>
    <w:p w14:paraId="32BBB836" w14:textId="35B54CF9" w:rsidR="00555B84" w:rsidRDefault="00555B84" w:rsidP="007E7980">
      <w:pPr>
        <w:pStyle w:val="Heading3"/>
      </w:pPr>
      <w:bookmarkStart w:id="29" w:name="_Toc82388957"/>
      <w:r>
        <w:t>3.2.</w:t>
      </w:r>
      <w:r w:rsidR="00E36E9C">
        <w:t xml:space="preserve">2 Relationship of </w:t>
      </w:r>
      <w:r w:rsidR="007E7980">
        <w:t xml:space="preserve">a particular </w:t>
      </w:r>
      <w:r w:rsidR="001E0BDF">
        <w:t>Month</w:t>
      </w:r>
      <w:r w:rsidR="007E7980">
        <w:t xml:space="preserve"> with respect to Traffic Volumes:</w:t>
      </w:r>
      <w:bookmarkEnd w:id="29"/>
    </w:p>
    <w:p w14:paraId="0756CD58" w14:textId="5331F59E" w:rsidR="007E7980" w:rsidRDefault="007E6A01" w:rsidP="00904B17">
      <w:pPr>
        <w:jc w:val="both"/>
      </w:pPr>
      <w:r>
        <w:t>In US, w</w:t>
      </w:r>
      <w:r w:rsidR="00260866">
        <w:t xml:space="preserve">e can assume that there will be heavier traffic during business hours </w:t>
      </w:r>
      <w:r w:rsidR="00904B17">
        <w:t>across</w:t>
      </w:r>
      <w:r w:rsidR="00260866">
        <w:t xml:space="preserve"> the year except for the festive period</w:t>
      </w:r>
      <w:r>
        <w:t xml:space="preserve"> where people take extended vacations and move back to their hometown</w:t>
      </w:r>
      <w:r w:rsidR="00904B17">
        <w:t xml:space="preserve">. </w:t>
      </w:r>
      <w:r w:rsidR="00BA13FE">
        <w:t>So,</w:t>
      </w:r>
      <w:r w:rsidR="00904B17">
        <w:t xml:space="preserve"> it’s a fair expectation to have</w:t>
      </w:r>
      <w:r w:rsidR="00BA13FE">
        <w:t xml:space="preserve"> significantly</w:t>
      </w:r>
      <w:r w:rsidR="00904B17">
        <w:t xml:space="preserve"> reduced traffic</w:t>
      </w:r>
      <w:r w:rsidR="00BA13FE">
        <w:t xml:space="preserve"> in December, and slightly lower traffic in January when compared with the other months. Night</w:t>
      </w:r>
      <w:r w:rsidR="00697769">
        <w:t>-</w:t>
      </w:r>
      <w:r w:rsidR="00BA13FE">
        <w:t>time traffic</w:t>
      </w:r>
      <w:r w:rsidR="00697769">
        <w:t xml:space="preserve"> on the other hand is expected to have similar patterns across all months</w:t>
      </w:r>
      <w:r w:rsidR="004C4752">
        <w:t xml:space="preserve">, as during night mostly heavy vehicles travel inter-state for supply of goods. </w:t>
      </w:r>
      <w:r w:rsidR="00E52977">
        <w:t>In Figure 7 we can see something similar as explained above.</w:t>
      </w:r>
    </w:p>
    <w:p w14:paraId="3EA888D6" w14:textId="7ACDBA20" w:rsidR="00E52977" w:rsidRDefault="00872C5D" w:rsidP="00872C5D">
      <w:pPr>
        <w:pStyle w:val="Caption"/>
      </w:pPr>
      <w:bookmarkStart w:id="30" w:name="_Toc82388980"/>
      <w:r>
        <w:t xml:space="preserve">Figure </w:t>
      </w:r>
      <w:r w:rsidR="004A5A5D">
        <w:fldChar w:fldCharType="begin"/>
      </w:r>
      <w:r w:rsidR="004A5A5D">
        <w:instrText xml:space="preserve"> SEQ Figure \* ARABIC </w:instrText>
      </w:r>
      <w:r w:rsidR="004A5A5D">
        <w:fldChar w:fldCharType="separate"/>
      </w:r>
      <w:r w:rsidR="00ED4844">
        <w:rPr>
          <w:noProof/>
        </w:rPr>
        <w:t>7</w:t>
      </w:r>
      <w:r w:rsidR="004A5A5D">
        <w:rPr>
          <w:noProof/>
        </w:rPr>
        <w:fldChar w:fldCharType="end"/>
      </w:r>
      <w:r>
        <w:t>: Average Traffic Volume for different Months of Data</w:t>
      </w:r>
      <w:bookmarkEnd w:id="30"/>
    </w:p>
    <w:p w14:paraId="504280CD" w14:textId="031711C5" w:rsidR="00C8382E" w:rsidRPr="00C8382E" w:rsidRDefault="00750C87" w:rsidP="00C8382E">
      <w:r>
        <w:rPr>
          <w:noProof/>
        </w:rPr>
        <w:drawing>
          <wp:inline distT="0" distB="0" distL="0" distR="0" wp14:anchorId="5627801F" wp14:editId="119D853C">
            <wp:extent cx="5731510" cy="3048000"/>
            <wp:effectExtent l="0" t="0" r="254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BFD6E71" w14:textId="7902CB41" w:rsidR="0014687B" w:rsidRDefault="0014687B" w:rsidP="0014687B">
      <w:pPr>
        <w:pStyle w:val="Caption"/>
      </w:pPr>
      <w:bookmarkStart w:id="31" w:name="_Toc82388981"/>
      <w:r>
        <w:t xml:space="preserve">Figure </w:t>
      </w:r>
      <w:r w:rsidR="004A5A5D">
        <w:fldChar w:fldCharType="begin"/>
      </w:r>
      <w:r w:rsidR="004A5A5D">
        <w:instrText xml:space="preserve"> SEQ Figure \* ARABIC </w:instrText>
      </w:r>
      <w:r w:rsidR="004A5A5D">
        <w:fldChar w:fldCharType="separate"/>
      </w:r>
      <w:r w:rsidR="00ED4844">
        <w:rPr>
          <w:noProof/>
        </w:rPr>
        <w:t>8</w:t>
      </w:r>
      <w:r w:rsidR="004A5A5D">
        <w:rPr>
          <w:noProof/>
        </w:rPr>
        <w:fldChar w:fldCharType="end"/>
      </w:r>
      <w:r>
        <w:t>: Average Traffic Volume during Vacation Period</w:t>
      </w:r>
      <w:bookmarkEnd w:id="31"/>
    </w:p>
    <w:p w14:paraId="54FFABE7" w14:textId="446F700B" w:rsidR="0014687B" w:rsidRPr="0014687B" w:rsidRDefault="00C04F96" w:rsidP="0014687B">
      <w:r>
        <w:rPr>
          <w:noProof/>
        </w:rPr>
        <w:drawing>
          <wp:inline distT="0" distB="0" distL="0" distR="0" wp14:anchorId="6FCFE3B5" wp14:editId="6727140D">
            <wp:extent cx="5731510" cy="2990850"/>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3AD36AC8" w14:textId="77777777" w:rsidR="0014687B" w:rsidRDefault="0014687B" w:rsidP="0014687B">
      <w:pPr>
        <w:jc w:val="both"/>
      </w:pPr>
      <w:r>
        <w:lastRenderedPageBreak/>
        <w:t>The above hypothesis can be further supported by the average traffic volume with respect to the Vacation Flag as shown in Figure 8, where 1</w:t>
      </w:r>
      <w:r w:rsidRPr="00457B4C">
        <w:rPr>
          <w:vertAlign w:val="superscript"/>
        </w:rPr>
        <w:t>st</w:t>
      </w:r>
      <w:r>
        <w:t xml:space="preserve"> to 4</w:t>
      </w:r>
      <w:r w:rsidRPr="00457B4C">
        <w:rPr>
          <w:vertAlign w:val="superscript"/>
        </w:rPr>
        <w:t>th</w:t>
      </w:r>
      <w:r>
        <w:t xml:space="preserve"> January or 19</w:t>
      </w:r>
      <w:r w:rsidRPr="00457B4C">
        <w:rPr>
          <w:vertAlign w:val="superscript"/>
        </w:rPr>
        <w:t>th</w:t>
      </w:r>
      <w:r>
        <w:t xml:space="preserve"> to 31</w:t>
      </w:r>
      <w:r w:rsidRPr="00457B4C">
        <w:rPr>
          <w:vertAlign w:val="superscript"/>
        </w:rPr>
        <w:t>st</w:t>
      </w:r>
      <w:r>
        <w:t xml:space="preserve"> December has been flagged as vacation period. </w:t>
      </w:r>
    </w:p>
    <w:p w14:paraId="2B5D6DC8" w14:textId="3A588FC8" w:rsidR="008A5888" w:rsidRDefault="00855D4D" w:rsidP="00C604C3">
      <w:pPr>
        <w:pStyle w:val="Heading3"/>
      </w:pPr>
      <w:bookmarkStart w:id="32" w:name="_Toc82388958"/>
      <w:r>
        <w:t xml:space="preserve">3.2.3 </w:t>
      </w:r>
      <w:r w:rsidR="00C604C3">
        <w:t>Relationship of Traffic Volume with respect to Weekend Flag:</w:t>
      </w:r>
      <w:bookmarkEnd w:id="32"/>
    </w:p>
    <w:p w14:paraId="7290C545" w14:textId="1F63F030" w:rsidR="00C604C3" w:rsidRDefault="000958D3" w:rsidP="00696F50">
      <w:pPr>
        <w:jc w:val="both"/>
      </w:pPr>
      <w:r>
        <w:t xml:space="preserve">We can expect </w:t>
      </w:r>
      <w:r w:rsidR="00696F50">
        <w:t xml:space="preserve">to have lower traffic volumes during the business hours of weekend compared to weekdays, as shown </w:t>
      </w:r>
      <w:r w:rsidR="003C3A3F">
        <w:t>in Figure 9</w:t>
      </w:r>
      <w:r w:rsidR="00C32E12">
        <w:t>.</w:t>
      </w:r>
      <w:r w:rsidR="005B21A7">
        <w:t xml:space="preserve"> A similar analysis was performed with Public Holiday Flag and Long Weekend Flag respectively presented in Figure 10 and Figure 11, where we see similar results</w:t>
      </w:r>
      <w:r w:rsidR="00656A31">
        <w:t>.</w:t>
      </w:r>
    </w:p>
    <w:p w14:paraId="5E3DB984" w14:textId="4B48234C" w:rsidR="00C32E12" w:rsidRDefault="00C32E12" w:rsidP="00C32E12">
      <w:pPr>
        <w:pStyle w:val="Caption"/>
      </w:pPr>
      <w:bookmarkStart w:id="33" w:name="_Toc82388982"/>
      <w:r>
        <w:t xml:space="preserve">Figure </w:t>
      </w:r>
      <w:r w:rsidR="004A5A5D">
        <w:fldChar w:fldCharType="begin"/>
      </w:r>
      <w:r w:rsidR="004A5A5D">
        <w:instrText xml:space="preserve"> SEQ Figure \* ARABIC </w:instrText>
      </w:r>
      <w:r w:rsidR="004A5A5D">
        <w:fldChar w:fldCharType="separate"/>
      </w:r>
      <w:r w:rsidR="00ED4844">
        <w:rPr>
          <w:noProof/>
        </w:rPr>
        <w:t>9</w:t>
      </w:r>
      <w:r w:rsidR="004A5A5D">
        <w:rPr>
          <w:noProof/>
        </w:rPr>
        <w:fldChar w:fldCharType="end"/>
      </w:r>
      <w:r>
        <w:t>: Relationship of Traffic Volumes with Weekend Flag</w:t>
      </w:r>
      <w:bookmarkEnd w:id="33"/>
    </w:p>
    <w:p w14:paraId="45744BAE" w14:textId="1D43D4FE" w:rsidR="00C32E12" w:rsidRDefault="00E83138" w:rsidP="00C32E12">
      <w:r>
        <w:rPr>
          <w:noProof/>
        </w:rPr>
        <w:drawing>
          <wp:inline distT="0" distB="0" distL="0" distR="0" wp14:anchorId="1702A579" wp14:editId="7C62AD14">
            <wp:extent cx="5731510" cy="3241040"/>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C57DD24" w14:textId="0D17873B" w:rsidR="00C32E12" w:rsidRDefault="00656A31" w:rsidP="00656A31">
      <w:pPr>
        <w:pStyle w:val="Caption"/>
      </w:pPr>
      <w:bookmarkStart w:id="34" w:name="_Toc82388983"/>
      <w:r>
        <w:t xml:space="preserve">Figure </w:t>
      </w:r>
      <w:r w:rsidR="004A5A5D">
        <w:fldChar w:fldCharType="begin"/>
      </w:r>
      <w:r w:rsidR="004A5A5D">
        <w:instrText xml:space="preserve"> SEQ Figure \* ARABIC </w:instrText>
      </w:r>
      <w:r w:rsidR="004A5A5D">
        <w:fldChar w:fldCharType="separate"/>
      </w:r>
      <w:r w:rsidR="00ED4844">
        <w:rPr>
          <w:noProof/>
        </w:rPr>
        <w:t>10</w:t>
      </w:r>
      <w:r w:rsidR="004A5A5D">
        <w:rPr>
          <w:noProof/>
        </w:rPr>
        <w:fldChar w:fldCharType="end"/>
      </w:r>
      <w:r>
        <w:t>: Relationship of Traffic Volume with Public Holiday Flag</w:t>
      </w:r>
      <w:bookmarkEnd w:id="34"/>
    </w:p>
    <w:p w14:paraId="35BC3337" w14:textId="1C5B39A4" w:rsidR="00656A31" w:rsidRDefault="00E83138" w:rsidP="00656A31">
      <w:r>
        <w:rPr>
          <w:noProof/>
        </w:rPr>
        <w:drawing>
          <wp:inline distT="0" distB="0" distL="0" distR="0" wp14:anchorId="62D725F1" wp14:editId="76C2DDA0">
            <wp:extent cx="5731510" cy="3241040"/>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01B3638" w14:textId="6D544CC3" w:rsidR="00A052D7" w:rsidRDefault="00A052D7" w:rsidP="00A052D7">
      <w:pPr>
        <w:pStyle w:val="Caption"/>
      </w:pPr>
      <w:bookmarkStart w:id="35" w:name="_Toc82388984"/>
      <w:r>
        <w:lastRenderedPageBreak/>
        <w:t xml:space="preserve">Figure </w:t>
      </w:r>
      <w:r w:rsidR="004A5A5D">
        <w:fldChar w:fldCharType="begin"/>
      </w:r>
      <w:r w:rsidR="004A5A5D">
        <w:instrText xml:space="preserve"> SEQ Figure \* </w:instrText>
      </w:r>
      <w:r w:rsidR="004A5A5D">
        <w:instrText xml:space="preserve">ARABIC </w:instrText>
      </w:r>
      <w:r w:rsidR="004A5A5D">
        <w:fldChar w:fldCharType="separate"/>
      </w:r>
      <w:r w:rsidR="00ED4844">
        <w:rPr>
          <w:noProof/>
        </w:rPr>
        <w:t>11</w:t>
      </w:r>
      <w:r w:rsidR="004A5A5D">
        <w:rPr>
          <w:noProof/>
        </w:rPr>
        <w:fldChar w:fldCharType="end"/>
      </w:r>
      <w:r>
        <w:t>: Relationship of Traffic Volume with Long Weekend Flag</w:t>
      </w:r>
      <w:bookmarkEnd w:id="35"/>
    </w:p>
    <w:p w14:paraId="0EBF7A06" w14:textId="527634AB" w:rsidR="00A052D7" w:rsidRDefault="00112C4A" w:rsidP="00A052D7">
      <w:r>
        <w:rPr>
          <w:noProof/>
        </w:rPr>
        <w:drawing>
          <wp:inline distT="0" distB="0" distL="0" distR="0" wp14:anchorId="00471A47" wp14:editId="10F48F47">
            <wp:extent cx="5731510" cy="3241040"/>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AA97858" w14:textId="2CFB28DD" w:rsidR="00286A50" w:rsidRPr="00702FB2" w:rsidRDefault="00702FB2" w:rsidP="00E17B80">
      <w:pPr>
        <w:pStyle w:val="Heading3"/>
      </w:pPr>
      <w:bookmarkStart w:id="36" w:name="_Toc82388959"/>
      <w:r>
        <w:t>3.2.4 Effect of Traffic Volume with respect to Precipitation:</w:t>
      </w:r>
      <w:bookmarkEnd w:id="36"/>
    </w:p>
    <w:p w14:paraId="720DCB3B" w14:textId="3EFB6B1B" w:rsidR="00286A50" w:rsidRDefault="00286A50" w:rsidP="00E17B80">
      <w:pPr>
        <w:jc w:val="both"/>
      </w:pPr>
      <w:r>
        <w:t>This is the most obvious hypothesis</w:t>
      </w:r>
      <w:r w:rsidR="009F57F3">
        <w:t xml:space="preserve">. Anyone who has been into driving, will avoid the activity during precipitation be it rainfall or snowfall for visibility </w:t>
      </w:r>
      <w:r w:rsidR="00E17B80">
        <w:t xml:space="preserve">and safety purposes. Interestingly the precipitation variable </w:t>
      </w:r>
      <w:r w:rsidR="00926FCC">
        <w:t>had very poor fill rate ~20%</w:t>
      </w:r>
      <w:r w:rsidR="00061ECF">
        <w:t xml:space="preserve">, however since we had a sufficiently large sample size, even with low fill rate the hypothesis can be </w:t>
      </w:r>
      <w:r w:rsidR="000E4EC5">
        <w:t>validated</w:t>
      </w:r>
      <w:r w:rsidR="00061ECF">
        <w:t xml:space="preserve"> just from simple observation of the graph. </w:t>
      </w:r>
      <w:r w:rsidR="00286032">
        <w:t>The scatter plot of precipitation and traffic volumes</w:t>
      </w:r>
      <w:r w:rsidR="00DC2091">
        <w:t xml:space="preserve"> has been presented in Figure 12.</w:t>
      </w:r>
    </w:p>
    <w:p w14:paraId="0166C3B8" w14:textId="250D61CE" w:rsidR="00DC2091" w:rsidRDefault="00DC2091" w:rsidP="00DC2091">
      <w:pPr>
        <w:pStyle w:val="Caption"/>
      </w:pPr>
      <w:bookmarkStart w:id="37" w:name="_Toc82388985"/>
      <w:r>
        <w:t xml:space="preserve">Figure </w:t>
      </w:r>
      <w:r w:rsidR="004A5A5D">
        <w:fldChar w:fldCharType="begin"/>
      </w:r>
      <w:r w:rsidR="004A5A5D">
        <w:instrText xml:space="preserve"> SEQ Figure \* ARABIC </w:instrText>
      </w:r>
      <w:r w:rsidR="004A5A5D">
        <w:fldChar w:fldCharType="separate"/>
      </w:r>
      <w:r w:rsidR="00ED4844">
        <w:rPr>
          <w:noProof/>
        </w:rPr>
        <w:t>12</w:t>
      </w:r>
      <w:r w:rsidR="004A5A5D">
        <w:rPr>
          <w:noProof/>
        </w:rPr>
        <w:fldChar w:fldCharType="end"/>
      </w:r>
      <w:r>
        <w:t>: Scatter Plot of Traffic Volume and Precipitation</w:t>
      </w:r>
      <w:bookmarkEnd w:id="37"/>
    </w:p>
    <w:p w14:paraId="46EE5581" w14:textId="0A0B57C6" w:rsidR="00DC2091" w:rsidRDefault="004413B2" w:rsidP="00DC2091">
      <w:r>
        <w:rPr>
          <w:noProof/>
        </w:rPr>
        <w:drawing>
          <wp:inline distT="0" distB="0" distL="0" distR="0" wp14:anchorId="3B54BD0E" wp14:editId="27368B5A">
            <wp:extent cx="5731510" cy="3219450"/>
            <wp:effectExtent l="0" t="0" r="254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6E263C6" w14:textId="661A91F9" w:rsidR="00D01D97" w:rsidRDefault="00D01D97" w:rsidP="00DC2091"/>
    <w:p w14:paraId="245EDECA" w14:textId="1AEF910A" w:rsidR="00D01D97" w:rsidRDefault="0052574B" w:rsidP="00F41E25">
      <w:pPr>
        <w:pStyle w:val="Heading3"/>
      </w:pPr>
      <w:bookmarkStart w:id="38" w:name="_Toc82388960"/>
      <w:r>
        <w:lastRenderedPageBreak/>
        <w:t xml:space="preserve">3.2.5 </w:t>
      </w:r>
      <w:r w:rsidR="00F41E25">
        <w:t xml:space="preserve">Traffic Volumes </w:t>
      </w:r>
      <w:r w:rsidR="00746491">
        <w:t>with respect to Function Classification of Roads</w:t>
      </w:r>
      <w:r w:rsidR="00F41E25">
        <w:t>:</w:t>
      </w:r>
      <w:bookmarkEnd w:id="38"/>
    </w:p>
    <w:p w14:paraId="5D3A24A5" w14:textId="30971D59" w:rsidR="00356951" w:rsidRDefault="00746491" w:rsidP="000059FC">
      <w:pPr>
        <w:jc w:val="both"/>
      </w:pPr>
      <w:r>
        <w:t>We can expect that Urban or heavily developed areas with loads of freeways and expressways will have heavier traffic volumes compared to other areas.</w:t>
      </w:r>
      <w:r w:rsidR="009D0258">
        <w:t xml:space="preserve"> </w:t>
      </w:r>
      <w:r w:rsidR="0030299C">
        <w:t>We obser</w:t>
      </w:r>
      <w:r w:rsidR="000059FC">
        <w:t>ved as represented in Figure 13, that the index number</w:t>
      </w:r>
      <w:r w:rsidR="00FD6080">
        <w:t xml:space="preserve"> 0 (</w:t>
      </w:r>
      <w:r w:rsidR="00480B04">
        <w:t xml:space="preserve">1U: </w:t>
      </w:r>
      <w:r w:rsidR="00480B04" w:rsidRPr="00480B04">
        <w:rPr>
          <w:rFonts w:ascii="Calibri" w:eastAsia="Times New Roman" w:hAnsi="Calibri" w:cs="Calibri"/>
          <w:color w:val="000000"/>
          <w:lang w:eastAsia="en-IN"/>
        </w:rPr>
        <w:t>Urban: Principal Arterial - Interstate</w:t>
      </w:r>
      <w:r w:rsidR="00FD6080">
        <w:t>) and index number 4 (</w:t>
      </w:r>
      <w:r w:rsidR="00480B04">
        <w:t xml:space="preserve">2U: </w:t>
      </w:r>
      <w:r w:rsidR="008E6CA0" w:rsidRPr="008E6CA0">
        <w:rPr>
          <w:rFonts w:ascii="Calibri" w:eastAsia="Times New Roman" w:hAnsi="Calibri" w:cs="Calibri"/>
          <w:color w:val="000000"/>
          <w:lang w:eastAsia="en-IN"/>
        </w:rPr>
        <w:t>Urban: Principal Arterial - Other Freeways or Expressways</w:t>
      </w:r>
      <w:r w:rsidR="00FD6080">
        <w:t>)</w:t>
      </w:r>
      <w:r w:rsidR="008E6CA0">
        <w:t xml:space="preserve"> have the heaviest traffic </w:t>
      </w:r>
      <w:r w:rsidR="00BC0424">
        <w:t xml:space="preserve">during </w:t>
      </w:r>
      <w:r w:rsidR="00EA745C">
        <w:t>all</w:t>
      </w:r>
      <w:r w:rsidR="00BC0424">
        <w:t xml:space="preserve"> Business/ Non-Business Hours and Night-time. As per the </w:t>
      </w:r>
      <w:r w:rsidR="00EA745C">
        <w:t>DOT official website the following definitions of the above roads were obtained:</w:t>
      </w:r>
    </w:p>
    <w:p w14:paraId="304D9F3F" w14:textId="71AFD2AE" w:rsidR="00EA745C" w:rsidRDefault="00D7303E" w:rsidP="00D7303E">
      <w:pPr>
        <w:jc w:val="both"/>
        <w:rPr>
          <w:i/>
          <w:iCs/>
        </w:rPr>
      </w:pPr>
      <w:r w:rsidRPr="00D7303E">
        <w:rPr>
          <w:i/>
          <w:iCs/>
        </w:rPr>
        <w:t>“Serve the major centres of activity of a metropolitan area, the highest traffic volume corridors; carry a high proportion of the total urban area travel on a minimum mileage. The principal arterial system should carry the major portion of trips entering and leaving the urban area, as well as the majority of through movements desiring to bypass the central city.  Almost all fully and partially controlled access facilities will be part of this functional system.”</w:t>
      </w:r>
      <w:r>
        <w:rPr>
          <w:i/>
          <w:iCs/>
        </w:rPr>
        <w:t xml:space="preserve"> </w:t>
      </w:r>
      <w:r>
        <w:rPr>
          <w:rStyle w:val="FootnoteReference"/>
          <w:i/>
          <w:iCs/>
        </w:rPr>
        <w:footnoteReference w:id="5"/>
      </w:r>
    </w:p>
    <w:p w14:paraId="0132504E" w14:textId="45190AB5" w:rsidR="00AB673C" w:rsidRDefault="00AB673C" w:rsidP="00AB673C">
      <w:pPr>
        <w:pStyle w:val="Caption"/>
      </w:pPr>
      <w:bookmarkStart w:id="39" w:name="_Toc82388986"/>
      <w:r>
        <w:t xml:space="preserve">Figure </w:t>
      </w:r>
      <w:r w:rsidR="004A5A5D">
        <w:fldChar w:fldCharType="begin"/>
      </w:r>
      <w:r w:rsidR="004A5A5D">
        <w:instrText xml:space="preserve"> SEQ Figure \* ARABIC </w:instrText>
      </w:r>
      <w:r w:rsidR="004A5A5D">
        <w:fldChar w:fldCharType="separate"/>
      </w:r>
      <w:r w:rsidR="00ED4844">
        <w:rPr>
          <w:noProof/>
        </w:rPr>
        <w:t>13</w:t>
      </w:r>
      <w:r w:rsidR="004A5A5D">
        <w:rPr>
          <w:noProof/>
        </w:rPr>
        <w:fldChar w:fldCharType="end"/>
      </w:r>
      <w:r>
        <w:t>: Traffic Volume with respect to different Functional Classification of Roads</w:t>
      </w:r>
      <w:bookmarkEnd w:id="39"/>
    </w:p>
    <w:p w14:paraId="2CCE6B43" w14:textId="179B4ABB" w:rsidR="00AB673C" w:rsidRDefault="00DA0846" w:rsidP="00AB673C">
      <w:r>
        <w:rPr>
          <w:noProof/>
        </w:rPr>
        <w:drawing>
          <wp:inline distT="0" distB="0" distL="0" distR="0" wp14:anchorId="37EFAD00" wp14:editId="6018505B">
            <wp:extent cx="5731510" cy="3169920"/>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17EC2D80" w14:textId="382CF3E3" w:rsidR="00EA745C" w:rsidRDefault="00194684" w:rsidP="00A642E8">
      <w:pPr>
        <w:pStyle w:val="Heading1"/>
      </w:pPr>
      <w:bookmarkStart w:id="40" w:name="_Toc82388961"/>
      <w:r>
        <w:t xml:space="preserve">4. Predictive Model Development </w:t>
      </w:r>
      <w:r w:rsidR="00A642E8">
        <w:t>and Validation:</w:t>
      </w:r>
      <w:bookmarkEnd w:id="40"/>
    </w:p>
    <w:p w14:paraId="7FC1BC7F" w14:textId="503E3075" w:rsidR="00E8085A" w:rsidRDefault="00E8085A" w:rsidP="00E8085A">
      <w:pPr>
        <w:pStyle w:val="Heading2"/>
      </w:pPr>
      <w:bookmarkStart w:id="41" w:name="_Toc82388962"/>
      <w:r>
        <w:t>4.1 Choice of Model Training Algorithm:</w:t>
      </w:r>
      <w:bookmarkEnd w:id="41"/>
    </w:p>
    <w:p w14:paraId="2F951BF0" w14:textId="49E012DE" w:rsidR="00A642E8" w:rsidRDefault="0083076B" w:rsidP="00D96FC3">
      <w:pPr>
        <w:jc w:val="both"/>
      </w:pPr>
      <w:r>
        <w:t>With the pool of independent variables available we can develop a predictive model to know aprior</w:t>
      </w:r>
      <w:r w:rsidR="00D96FC3">
        <w:t>i</w:t>
      </w:r>
      <w:r>
        <w:t xml:space="preserve"> the volume of traffic in a particular day, in a particular area, in the jurisdiction of a particular station id, direction of travel and type of road. With the predictions available, Traffic Control can make sufficient planning for the ease of passage of vehicles</w:t>
      </w:r>
      <w:r w:rsidR="00D96FC3">
        <w:t xml:space="preserve">. </w:t>
      </w:r>
      <w:r>
        <w:t xml:space="preserve">Since we are </w:t>
      </w:r>
      <w:r w:rsidR="00D96FC3">
        <w:t>predicting</w:t>
      </w:r>
      <w:r>
        <w:t xml:space="preserve"> a continuous variable (Volume of Traffic), hence we </w:t>
      </w:r>
      <w:r w:rsidR="00BF0CC3">
        <w:t>must</w:t>
      </w:r>
      <w:r>
        <w:t xml:space="preserve"> use a Regressor.</w:t>
      </w:r>
      <w:r w:rsidR="00BF0CC3">
        <w:t xml:space="preserve"> </w:t>
      </w:r>
      <w:r>
        <w:t>There are lots of options among Regressors, namely Linear Regress</w:t>
      </w:r>
      <w:r w:rsidR="00BF0CC3">
        <w:t>or</w:t>
      </w:r>
      <w:r>
        <w:t>, Decision Tree Regressor, Random Forest Regressor, Gradient Boosting Regressor or XGBoost Regressor.</w:t>
      </w:r>
      <w:r w:rsidR="00BF0CC3">
        <w:t xml:space="preserve"> </w:t>
      </w:r>
      <w:r>
        <w:t>From the Bi-Variate analysis</w:t>
      </w:r>
      <w:r w:rsidR="004636ED">
        <w:t xml:space="preserve"> as presented in Appendix D,</w:t>
      </w:r>
      <w:r>
        <w:t xml:space="preserve"> we observed that </w:t>
      </w:r>
      <w:r w:rsidR="00602451">
        <w:t>most of</w:t>
      </w:r>
      <w:r>
        <w:t xml:space="preserve"> the independent variables are having a non-linear </w:t>
      </w:r>
      <w:r w:rsidR="00602451">
        <w:t>relationship</w:t>
      </w:r>
      <w:r>
        <w:t xml:space="preserve"> with the target variables. Hence </w:t>
      </w:r>
      <w:r w:rsidR="00602451">
        <w:t>to</w:t>
      </w:r>
      <w:r>
        <w:t xml:space="preserve"> develop a parametric model like Linear Regression, we </w:t>
      </w:r>
      <w:r w:rsidR="00602451">
        <w:t>must</w:t>
      </w:r>
      <w:r>
        <w:t xml:space="preserve"> perform lots of transformations to satisfy the assumptions.</w:t>
      </w:r>
      <w:r w:rsidR="00602451">
        <w:t xml:space="preserve"> </w:t>
      </w:r>
      <w:r>
        <w:t xml:space="preserve">Under such circumstances usage of Machine Learning is a </w:t>
      </w:r>
      <w:r>
        <w:lastRenderedPageBreak/>
        <w:t>better idea. Among the Machine Learning algorithms XGBoost</w:t>
      </w:r>
      <w:r w:rsidR="00E475EC">
        <w:rPr>
          <w:rStyle w:val="FootnoteReference"/>
        </w:rPr>
        <w:footnoteReference w:id="6"/>
      </w:r>
      <w:r>
        <w:t xml:space="preserve"> is the most popular one across the industry for its options of regularisation (which controls overfit) and parallel processing (faster model trainings). XGBoost algorithm also supports GPU acceleration</w:t>
      </w:r>
      <w:r w:rsidR="005E39C5">
        <w:t xml:space="preserve"> while training</w:t>
      </w:r>
      <w:r>
        <w:t>, and hence for the above advantages the XGBoost Regressor was chosen for development of the predictive model.</w:t>
      </w:r>
      <w:r w:rsidR="00E8085A">
        <w:t xml:space="preserve"> </w:t>
      </w:r>
      <w:r>
        <w:t xml:space="preserve">Since we have created 3 target variables namely, Traffic volumes of Non-Business Hours, </w:t>
      </w:r>
      <w:r w:rsidR="0072110F">
        <w:t>Night-Time,</w:t>
      </w:r>
      <w:r>
        <w:t xml:space="preserve"> and Business Hours, we have chosen only one Target Variable for the predictive model development. Out of the 3, predicting traffic volumes during business hours (when there are </w:t>
      </w:r>
      <w:r w:rsidR="0072110F">
        <w:t>a greater</w:t>
      </w:r>
      <w:r>
        <w:t xml:space="preserve"> number of vehicles), will be more useful for practical usage</w:t>
      </w:r>
      <w:r w:rsidR="0072110F">
        <w:t>.</w:t>
      </w:r>
    </w:p>
    <w:p w14:paraId="43AD00F3" w14:textId="2D521709" w:rsidR="0072110F" w:rsidRDefault="0072110F" w:rsidP="00901FEC">
      <w:pPr>
        <w:pStyle w:val="Heading2"/>
      </w:pPr>
      <w:bookmarkStart w:id="42" w:name="_Toc82388963"/>
      <w:r>
        <w:t xml:space="preserve">4.2 </w:t>
      </w:r>
      <w:r w:rsidR="00901FEC">
        <w:t>Model Formulation:</w:t>
      </w:r>
      <w:bookmarkEnd w:id="42"/>
    </w:p>
    <w:p w14:paraId="414A704A" w14:textId="1DF4C132" w:rsidR="005E0EB0" w:rsidRPr="005E0EB0" w:rsidRDefault="005E0EB0" w:rsidP="00914BBD">
      <w:pPr>
        <w:pStyle w:val="Heading3"/>
      </w:pPr>
      <w:bookmarkStart w:id="43" w:name="_Toc82388964"/>
      <w:r>
        <w:t xml:space="preserve">4.2.1 </w:t>
      </w:r>
      <w:r w:rsidR="00914BBD">
        <w:t>Training and Validation Methodology:</w:t>
      </w:r>
      <w:bookmarkEnd w:id="43"/>
    </w:p>
    <w:p w14:paraId="36AB10A8" w14:textId="6E35D968" w:rsidR="0083076B" w:rsidRDefault="00F353FC" w:rsidP="00D96FC3">
      <w:pPr>
        <w:jc w:val="both"/>
      </w:pPr>
      <w:r>
        <w:t>The entire dataset was split into 2 parts: a ~70% random sample for training and the remaining ~30% for In-Time Validation, hereafter will be called as Test.</w:t>
      </w:r>
      <w:r w:rsidR="001C34FC">
        <w:t xml:space="preserve"> </w:t>
      </w:r>
      <w:r>
        <w:t xml:space="preserve">Under circumstances where there is </w:t>
      </w:r>
      <w:r w:rsidR="00C93991">
        <w:t>absence of</w:t>
      </w:r>
      <w:r>
        <w:t xml:space="preserve"> Out of Time dataset for model performance evaluation </w:t>
      </w:r>
      <w:r w:rsidR="001C34FC">
        <w:t>usage of</w:t>
      </w:r>
      <w:r>
        <w:t xml:space="preserve"> K-fold cross validation is an industry standard practice</w:t>
      </w:r>
      <w:r w:rsidR="00C93991">
        <w:t xml:space="preserve">. </w:t>
      </w:r>
      <w:r>
        <w:t xml:space="preserve">Since we have chosen XGBoost Regressor, we </w:t>
      </w:r>
      <w:r w:rsidR="00C93991">
        <w:t>must</w:t>
      </w:r>
      <w:r>
        <w:t xml:space="preserve"> perform hyperparameter tuning to identify the most optimal model </w:t>
      </w:r>
      <w:r w:rsidR="00A77078">
        <w:t>to</w:t>
      </w:r>
      <w:r>
        <w:t xml:space="preserve"> attain stability and best performance in our Test dataset. For hyperparameter tuning there are multiple options, like Random Search, Manual Grid Search or Bayesian Optimisation to choose from. Bayesian Optimisation was chosen as the preferred method of hyperparameter tuning for its efficiency in moving towards the convergence with lesser number of </w:t>
      </w:r>
      <w:r w:rsidR="00A77078">
        <w:t>trials</w:t>
      </w:r>
      <w:r>
        <w:t>.</w:t>
      </w:r>
      <w:r w:rsidR="00A77078">
        <w:t xml:space="preserve"> </w:t>
      </w:r>
      <w:r>
        <w:t xml:space="preserve">Hyperparameter tuning is itself an expensive </w:t>
      </w:r>
      <w:r w:rsidR="00D2515D">
        <w:t>process and</w:t>
      </w:r>
      <w:r>
        <w:t xml:space="preserve"> using K-Fold cross validation on top of it makes it even more complex, - hence K-Fold cross validation was avoided</w:t>
      </w:r>
      <w:r w:rsidR="00D2515D">
        <w:t xml:space="preserve"> for this experiment</w:t>
      </w:r>
      <w:r>
        <w:t>. Such an experiment requires cloud compute and can't be processed in a personal laptop.</w:t>
      </w:r>
    </w:p>
    <w:p w14:paraId="22E24AB1" w14:textId="45B42C60" w:rsidR="00D2515D" w:rsidRDefault="0013096A" w:rsidP="0013096A">
      <w:pPr>
        <w:pStyle w:val="Heading3"/>
      </w:pPr>
      <w:bookmarkStart w:id="44" w:name="_Toc82388965"/>
      <w:r>
        <w:t>4.2.</w:t>
      </w:r>
      <w:r w:rsidR="005E0EB0">
        <w:t>2</w:t>
      </w:r>
      <w:r>
        <w:t xml:space="preserve"> Hyperparameter Tuning:</w:t>
      </w:r>
      <w:bookmarkEnd w:id="44"/>
    </w:p>
    <w:p w14:paraId="430A4114" w14:textId="54F71EEC" w:rsidR="0052282D" w:rsidRDefault="0013096A" w:rsidP="00E13C04">
      <w:pPr>
        <w:jc w:val="both"/>
      </w:pPr>
      <w:r>
        <w:t>A</w:t>
      </w:r>
      <w:r w:rsidR="00F353FC">
        <w:t xml:space="preserve"> custom objective function</w:t>
      </w:r>
      <w:r w:rsidR="007B38C0">
        <w:t xml:space="preserve"> was formulated</w:t>
      </w:r>
      <w:r w:rsidR="00F353FC">
        <w:t xml:space="preserve"> for the Bayesian approach of Hyperparameter tuning</w:t>
      </w:r>
      <w:r w:rsidR="007B38C0">
        <w:t xml:space="preserve">. In this objective we want to </w:t>
      </w:r>
      <w:r w:rsidR="00F353FC">
        <w:t>maximise the</w:t>
      </w:r>
      <w:r w:rsidR="004A6D1B">
        <w:t xml:space="preserve"> performance of the</w:t>
      </w:r>
      <w:r w:rsidR="00F353FC">
        <w:t xml:space="preserve"> Test dataset (here we have used adjusted R Squared as our evaluation metric)</w:t>
      </w:r>
      <w:r w:rsidR="004A6D1B">
        <w:t>. W</w:t>
      </w:r>
      <w:r w:rsidR="00F353FC">
        <w:t>e</w:t>
      </w:r>
      <w:r w:rsidR="004A6D1B">
        <w:t xml:space="preserve"> also</w:t>
      </w:r>
      <w:r w:rsidR="00F353FC">
        <w:t xml:space="preserve"> want to minimise overfit (Here we have defined overfit as the relative difference of adjusted R Squared between the Train dataset and the Test dataset</w:t>
      </w:r>
      <w:r w:rsidR="008F64AC">
        <w:t xml:space="preserve">, if the Train </w:t>
      </w:r>
      <w:r w:rsidR="00415885">
        <w:t>adjusted R squared value is strictly greater than the Test dataset</w:t>
      </w:r>
      <w:r w:rsidR="00DD73B1">
        <w:t>. E</w:t>
      </w:r>
      <w:r w:rsidR="00415885">
        <w:t>lse we have defined the overfit value as 0</w:t>
      </w:r>
      <w:r w:rsidR="000A1EA0">
        <w:t>)</w:t>
      </w:r>
      <w:r w:rsidR="00F353FC">
        <w:t xml:space="preserve">. </w:t>
      </w:r>
      <w:r w:rsidR="000A1EA0">
        <w:t>To</w:t>
      </w:r>
      <w:r w:rsidR="00F353FC">
        <w:t xml:space="preserve"> achieve this </w:t>
      </w:r>
      <w:r w:rsidR="000A1EA0">
        <w:t>2-fold</w:t>
      </w:r>
      <w:r w:rsidR="00F353FC">
        <w:t xml:space="preserve"> optimisation here we have introduced a concept called Ideal Model. We have defined Ideal model as the one having ideal adjusted R Squared which is 1, and ideal overfit, which is 0 (No drop of Test performance from Train).</w:t>
      </w:r>
      <w:r w:rsidR="000A1EA0">
        <w:t xml:space="preserve"> </w:t>
      </w:r>
      <w:r w:rsidR="00F353FC">
        <w:t xml:space="preserve">In a 2D Cartesian system </w:t>
      </w:r>
      <w:r w:rsidR="00192B52">
        <w:t xml:space="preserve">where the </w:t>
      </w:r>
      <w:r w:rsidR="00F353FC">
        <w:t>Test Performance</w:t>
      </w:r>
      <w:r w:rsidR="00192B52">
        <w:t xml:space="preserve"> is represented in the X-axes and the</w:t>
      </w:r>
      <w:r w:rsidR="00F353FC">
        <w:t xml:space="preserve"> Overfit</w:t>
      </w:r>
      <w:r w:rsidR="00192B52">
        <w:t xml:space="preserve"> is represented in the Y-axes,</w:t>
      </w:r>
      <w:r w:rsidR="00F353FC">
        <w:t xml:space="preserve"> the ideal model can be marked with the point (1,0). For any given hyperparameter we can plot the respective Test Performance and Overfit in th</w:t>
      </w:r>
      <w:r w:rsidR="00BD0D87">
        <w:t>is same</w:t>
      </w:r>
      <w:r w:rsidR="00F353FC">
        <w:t xml:space="preserve"> cartesian plane. The best model</w:t>
      </w:r>
      <w:r w:rsidR="00BD0D87">
        <w:t xml:space="preserve"> among all the hyperparameter combinations</w:t>
      </w:r>
      <w:r w:rsidR="00F353FC">
        <w:t xml:space="preserve"> will be the one having minimum Euclidean Distance from the Ideal Model</w:t>
      </w:r>
      <w:r w:rsidR="00BD0D87">
        <w:t xml:space="preserve">. </w:t>
      </w:r>
      <w:r w:rsidR="00906C11">
        <w:t>The Bayesian Optimisation was performed using the python library ‘</w:t>
      </w:r>
      <w:proofErr w:type="spellStart"/>
      <w:r w:rsidR="00906C11">
        <w:t>hyperopt</w:t>
      </w:r>
      <w:proofErr w:type="spellEnd"/>
      <w:r w:rsidR="00906C11">
        <w:t>’</w:t>
      </w:r>
      <w:r w:rsidR="00265D55">
        <w:rPr>
          <w:rStyle w:val="FootnoteReference"/>
        </w:rPr>
        <w:footnoteReference w:id="7"/>
      </w:r>
      <w:r w:rsidR="00CC67A6">
        <w:t xml:space="preserve">. In Manual Grid Search we typically try a fixed number of hyperparameter combinations </w:t>
      </w:r>
      <w:r w:rsidR="00755929">
        <w:t xml:space="preserve">to find the optimal combination. This process is heavily expensive, yet there’s no guarantee of obtaining the best model. </w:t>
      </w:r>
      <w:r w:rsidR="00E13C04">
        <w:t>However,</w:t>
      </w:r>
      <w:r w:rsidR="00755929">
        <w:t xml:space="preserve"> in Bayesian Optimisation</w:t>
      </w:r>
      <w:r w:rsidR="00E13C04">
        <w:t xml:space="preserve">, the algorithm suggests the next best possible hyperparameter combination based on the prior results, and thus we can gradually walk towards the zone of optimality with significantly lesser number of trials. </w:t>
      </w:r>
      <w:r w:rsidR="00F353FC">
        <w:t xml:space="preserve">For all practical purposes we have limited the total number of </w:t>
      </w:r>
      <w:proofErr w:type="spellStart"/>
      <w:r w:rsidR="00F353FC">
        <w:t>HyperOpt</w:t>
      </w:r>
      <w:proofErr w:type="spellEnd"/>
      <w:r w:rsidR="00F353FC">
        <w:t xml:space="preserve"> trials to 100, and utilised GPU acceleration </w:t>
      </w:r>
      <w:r w:rsidR="00914BBD">
        <w:t xml:space="preserve">to achieve maximum parallelism while training. </w:t>
      </w:r>
      <w:r w:rsidR="0052282D">
        <w:t>The following hyperparameters were tuned using the Bayesian Optimisation process:</w:t>
      </w:r>
    </w:p>
    <w:p w14:paraId="003DAB45" w14:textId="6B1965CC" w:rsidR="0052282D" w:rsidRDefault="0052282D" w:rsidP="0052282D">
      <w:pPr>
        <w:pStyle w:val="ListParagraph"/>
        <w:numPr>
          <w:ilvl w:val="0"/>
          <w:numId w:val="8"/>
        </w:numPr>
        <w:jc w:val="both"/>
      </w:pPr>
      <w:proofErr w:type="spellStart"/>
      <w:r>
        <w:t>max_depth</w:t>
      </w:r>
      <w:proofErr w:type="spellEnd"/>
    </w:p>
    <w:p w14:paraId="48633753" w14:textId="46628D7F" w:rsidR="0052282D" w:rsidRDefault="0052282D" w:rsidP="0052282D">
      <w:pPr>
        <w:pStyle w:val="ListParagraph"/>
        <w:numPr>
          <w:ilvl w:val="0"/>
          <w:numId w:val="8"/>
        </w:numPr>
        <w:jc w:val="both"/>
      </w:pPr>
      <w:proofErr w:type="spellStart"/>
      <w:r>
        <w:lastRenderedPageBreak/>
        <w:t>learning_rate</w:t>
      </w:r>
      <w:proofErr w:type="spellEnd"/>
    </w:p>
    <w:p w14:paraId="4DDB0E76" w14:textId="3B9B32C0" w:rsidR="0052282D" w:rsidRDefault="00EB33F0" w:rsidP="0052282D">
      <w:pPr>
        <w:pStyle w:val="ListParagraph"/>
        <w:numPr>
          <w:ilvl w:val="0"/>
          <w:numId w:val="8"/>
        </w:numPr>
        <w:jc w:val="both"/>
      </w:pPr>
      <w:r>
        <w:t>gamma</w:t>
      </w:r>
    </w:p>
    <w:p w14:paraId="4BF6BA01" w14:textId="3B27CFDD" w:rsidR="00EB33F0" w:rsidRDefault="00EB33F0" w:rsidP="0052282D">
      <w:pPr>
        <w:pStyle w:val="ListParagraph"/>
        <w:numPr>
          <w:ilvl w:val="0"/>
          <w:numId w:val="8"/>
        </w:numPr>
        <w:jc w:val="both"/>
      </w:pPr>
      <w:r>
        <w:t>lambda</w:t>
      </w:r>
    </w:p>
    <w:p w14:paraId="015E1E51" w14:textId="3C138B26" w:rsidR="00EB33F0" w:rsidRDefault="00EB33F0" w:rsidP="0052282D">
      <w:pPr>
        <w:pStyle w:val="ListParagraph"/>
        <w:numPr>
          <w:ilvl w:val="0"/>
          <w:numId w:val="8"/>
        </w:numPr>
        <w:jc w:val="both"/>
      </w:pPr>
      <w:r>
        <w:t>alpha</w:t>
      </w:r>
    </w:p>
    <w:p w14:paraId="54CE0373" w14:textId="160693EC" w:rsidR="00EB33F0" w:rsidRDefault="00EB33F0" w:rsidP="0052282D">
      <w:pPr>
        <w:pStyle w:val="ListParagraph"/>
        <w:numPr>
          <w:ilvl w:val="0"/>
          <w:numId w:val="8"/>
        </w:numPr>
        <w:jc w:val="both"/>
      </w:pPr>
      <w:r>
        <w:t>subsample</w:t>
      </w:r>
    </w:p>
    <w:p w14:paraId="15659369" w14:textId="3557427D" w:rsidR="00EB33F0" w:rsidRDefault="00EB33F0" w:rsidP="0052282D">
      <w:pPr>
        <w:pStyle w:val="ListParagraph"/>
        <w:numPr>
          <w:ilvl w:val="0"/>
          <w:numId w:val="8"/>
        </w:numPr>
        <w:jc w:val="both"/>
      </w:pPr>
      <w:proofErr w:type="spellStart"/>
      <w:r>
        <w:t>colsample_bytree</w:t>
      </w:r>
      <w:proofErr w:type="spellEnd"/>
    </w:p>
    <w:p w14:paraId="6F9E7852" w14:textId="64C6CAF7" w:rsidR="00EB33F0" w:rsidRDefault="00EB33F0" w:rsidP="00EB33F0">
      <w:pPr>
        <w:jc w:val="both"/>
      </w:pPr>
      <w:r>
        <w:t xml:space="preserve">We have used the early stopping criteria </w:t>
      </w:r>
      <w:r w:rsidR="00265D55">
        <w:t xml:space="preserve">to tune the </w:t>
      </w:r>
      <w:r w:rsidR="00CF1C82">
        <w:t>total number of trees or boosting rounds also known as ‘</w:t>
      </w:r>
      <w:proofErr w:type="spellStart"/>
      <w:r w:rsidR="00CF1C82">
        <w:t>num_boost_round</w:t>
      </w:r>
      <w:proofErr w:type="spellEnd"/>
      <w:r w:rsidR="00CF1C82">
        <w:t xml:space="preserve">’. If for 10 consecutive iterations there’s no </w:t>
      </w:r>
      <w:r w:rsidR="001A2008">
        <w:t>reduction in RMSE (Root Mean Squared Error) of the Test dataset, training was stopped.</w:t>
      </w:r>
    </w:p>
    <w:p w14:paraId="7B219D5C" w14:textId="4FA6C6C9" w:rsidR="0052282D" w:rsidRDefault="001A2008" w:rsidP="001A2008">
      <w:pPr>
        <w:pStyle w:val="Heading3"/>
      </w:pPr>
      <w:bookmarkStart w:id="45" w:name="_4.2.3_Best_Model"/>
      <w:bookmarkStart w:id="46" w:name="_Toc82388966"/>
      <w:bookmarkEnd w:id="45"/>
      <w:r>
        <w:t>4.2.3 Best Model Selection:</w:t>
      </w:r>
      <w:bookmarkEnd w:id="46"/>
    </w:p>
    <w:p w14:paraId="490FF997" w14:textId="5B49C88C" w:rsidR="00F353FC" w:rsidRDefault="001A2008" w:rsidP="001A2008">
      <w:pPr>
        <w:jc w:val="both"/>
      </w:pPr>
      <w:r>
        <w:t xml:space="preserve">The entire hyperparameter tuning results based on Bayesian Optimisation has been presented in </w:t>
      </w:r>
      <w:hyperlink w:anchor="_5.5_Section_E:" w:history="1">
        <w:r w:rsidRPr="00D018D5">
          <w:rPr>
            <w:rStyle w:val="Hyperlink"/>
          </w:rPr>
          <w:t>Appendix E</w:t>
        </w:r>
      </w:hyperlink>
      <w:r>
        <w:t xml:space="preserve">. </w:t>
      </w:r>
      <w:r w:rsidR="00431211">
        <w:t>Figure 14 shows the scatter plot of the Test dataset performance and Overfit</w:t>
      </w:r>
      <w:r w:rsidR="00870073">
        <w:t xml:space="preserve">. </w:t>
      </w:r>
      <w:r w:rsidR="00ED4844">
        <w:t>The Best model is the point which is nearest to the ideal model.</w:t>
      </w:r>
    </w:p>
    <w:p w14:paraId="04E6FD2F" w14:textId="0A31E77C" w:rsidR="00F353FC" w:rsidRDefault="00ED4844" w:rsidP="00ED4844">
      <w:pPr>
        <w:pStyle w:val="Caption"/>
      </w:pPr>
      <w:bookmarkStart w:id="47" w:name="_Toc82388987"/>
      <w:r>
        <w:t xml:space="preserve">Figure </w:t>
      </w:r>
      <w:r w:rsidR="004A5A5D">
        <w:fldChar w:fldCharType="begin"/>
      </w:r>
      <w:r w:rsidR="004A5A5D">
        <w:instrText xml:space="preserve"> SEQ Figure \* ARABIC </w:instrText>
      </w:r>
      <w:r w:rsidR="004A5A5D">
        <w:fldChar w:fldCharType="separate"/>
      </w:r>
      <w:r>
        <w:rPr>
          <w:noProof/>
        </w:rPr>
        <w:t>14</w:t>
      </w:r>
      <w:r w:rsidR="004A5A5D">
        <w:rPr>
          <w:noProof/>
        </w:rPr>
        <w:fldChar w:fldCharType="end"/>
      </w:r>
      <w:r>
        <w:t>: Hyperparameter Tuning Results</w:t>
      </w:r>
      <w:bookmarkEnd w:id="47"/>
    </w:p>
    <w:p w14:paraId="378A3DCA" w14:textId="79F0EAEC" w:rsidR="00ED4844" w:rsidRDefault="00C47468" w:rsidP="00ED4844">
      <w:r>
        <w:rPr>
          <w:noProof/>
        </w:rPr>
        <mc:AlternateContent>
          <mc:Choice Requires="wps">
            <w:drawing>
              <wp:anchor distT="0" distB="0" distL="114300" distR="114300" simplePos="0" relativeHeight="251663360" behindDoc="0" locked="0" layoutInCell="1" allowOverlap="1" wp14:anchorId="2A7148DC" wp14:editId="7753A030">
                <wp:simplePos x="0" y="0"/>
                <wp:positionH relativeFrom="column">
                  <wp:posOffset>5210175</wp:posOffset>
                </wp:positionH>
                <wp:positionV relativeFrom="paragraph">
                  <wp:posOffset>2118360</wp:posOffset>
                </wp:positionV>
                <wp:extent cx="971550" cy="371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971550" cy="371475"/>
                        </a:xfrm>
                        <a:prstGeom prst="rect">
                          <a:avLst/>
                        </a:prstGeom>
                        <a:solidFill>
                          <a:schemeClr val="lt1"/>
                        </a:solidFill>
                        <a:ln w="6350">
                          <a:solidFill>
                            <a:prstClr val="black"/>
                          </a:solidFill>
                        </a:ln>
                      </wps:spPr>
                      <wps:txb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148DC" id="Text Box 27" o:spid="_x0000_s1029" type="#_x0000_t202" style="position:absolute;margin-left:410.25pt;margin-top:166.8pt;width:76.5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8kTQIAAKkEAAAOAAAAZHJzL2Uyb0RvYy54bWysVE1vGjEQvVfqf7B8bxYIhAaxRDQRVaUo&#10;iQRVzsbrDat6Pa5t2KW/vs9eIDTpqerFO19+nnkzs9ObttZsp5yvyOS8f9HjTBlJRWVecv59tfj0&#10;mTMfhCmEJqNyvlee38w+fpg2dqIGtCFdKMcAYvyksTnfhGAnWeblRtXCX5BVBs6SXC0CVPeSFU40&#10;QK91Nuj1rrKGXGEdSeU9rHedk88SflkqGR7L0qvAdM6RW0inS+c6ntlsKiYvTthNJQ9piH/IohaV&#10;waMnqDsRBNu66h1UXUlHnspwIanOqCwrqVINqKbfe1PNciOsSrWAHG9PNPn/Bysfdk+OVUXOB2PO&#10;jKjRo5VqA/tCLYMJ/DTWTxC2tAgMLezo89HuYYxlt6Wr4xcFMfjB9P7EbkSTMF6P+6MRPBKuy3F/&#10;OB5FlOz1snU+fFVUsyjk3KF5iVOxu/ehCz2GxLc86apYVFonJQ6MutWO7QRarUNKEeB/RGnDmpxf&#10;XSKNdwgR+nR/rYX8cUjvDAF42iDnSElXepRCu24ThZdHWtZU7MGWo27evJWLCvD3wocn4TBgoAFL&#10;Ex5xlJqQEx0kzjbkfv3NHuPRd3g5azCwOfc/t8IpzvQ3g4m47g+HccKTMhyNB1DcuWd97jHb+pZA&#10;VB/raWUSY3zQR7F0VD9jt+bxVbiEkXg75+Eo3oZujbCbUs3nKQgzbUW4N0srI3TkONK6ap+Fs4e2&#10;BszDAx1HW0zedLeLjTcNzbeByiq1PvLcsXqgH/uQhuewu3HhzvUU9fqHmf0GAAD//wMAUEsDBBQA&#10;BgAIAAAAIQAgsLFd3gAAAAsBAAAPAAAAZHJzL2Rvd25yZXYueG1sTI/BTsMwDIbvSLxDZCRuLF0r&#10;RluaToAGF04MxNlrsiSiSaok68rbY05w9O9Pvz9328WNbFYx2eAFrFcFMOWHIK3XAj7en29qYCmj&#10;lzgGrwR8qwTb/vKiw1aGs39T8z5rRiU+tSjA5Dy1nKfBKIdpFSblaXcM0WGmMWouI56p3I28LIoN&#10;d2g9XTA4qSejhq/9yQnYPepGDzVGs6ultfPyeXzVL0JcXy0P98CyWvIfDL/6pA49OR3CycvERgF1&#10;WdwSKqCqqg0wIpq7ipIDJU25Bt53/P8P/Q8AAAD//wMAUEsBAi0AFAAGAAgAAAAhALaDOJL+AAAA&#10;4QEAABMAAAAAAAAAAAAAAAAAAAAAAFtDb250ZW50X1R5cGVzXS54bWxQSwECLQAUAAYACAAAACEA&#10;OP0h/9YAAACUAQAACwAAAAAAAAAAAAAAAAAvAQAAX3JlbHMvLnJlbHNQSwECLQAUAAYACAAAACEA&#10;AVb/JE0CAACpBAAADgAAAAAAAAAAAAAAAAAuAgAAZHJzL2Uyb0RvYy54bWxQSwECLQAUAAYACAAA&#10;ACEAILCxXd4AAAALAQAADwAAAAAAAAAAAAAAAACnBAAAZHJzL2Rvd25yZXYueG1sUEsFBgAAAAAE&#10;AAQA8wAAALIFAAAAAA==&#10;" fillcolor="white [3201]" strokeweight=".5pt">
                <v:textbo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v:textbox>
              </v:shape>
            </w:pict>
          </mc:Fallback>
        </mc:AlternateContent>
      </w:r>
      <w:r>
        <w:rPr>
          <w:noProof/>
        </w:rPr>
        <w:drawing>
          <wp:inline distT="0" distB="0" distL="0" distR="0" wp14:anchorId="4C32DC7A" wp14:editId="027C8A36">
            <wp:extent cx="5734050" cy="3124200"/>
            <wp:effectExtent l="0" t="0" r="0" b="0"/>
            <wp:docPr id="26" name="Chart 26">
              <a:extLst xmlns:a="http://schemas.openxmlformats.org/drawingml/2006/main">
                <a:ext uri="{FF2B5EF4-FFF2-40B4-BE49-F238E27FC236}">
                  <a16:creationId xmlns:a16="http://schemas.microsoft.com/office/drawing/2014/main" id="{FF21387B-B2CB-41C1-ACC0-E8D4F4741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B636D4" w14:textId="46628757" w:rsidR="00F353FC" w:rsidRDefault="00F353FC" w:rsidP="001A2008">
      <w:pPr>
        <w:jc w:val="both"/>
      </w:pPr>
      <w:r>
        <w:t>The Adjusted R Squared of the Train and Test datasets along with the Normalised Root Mean Squared Errors have been presented belo</w:t>
      </w:r>
      <w:r w:rsidR="00A8497B">
        <w:t>w in Table 5:</w:t>
      </w:r>
    </w:p>
    <w:p w14:paraId="554E4EFF" w14:textId="73EB5EFC" w:rsidR="00A8497B" w:rsidRDefault="00934CF5" w:rsidP="00934CF5">
      <w:pPr>
        <w:pStyle w:val="Caption"/>
      </w:pPr>
      <w:bookmarkStart w:id="48" w:name="_Toc82388992"/>
      <w:r>
        <w:t xml:space="preserve">Table </w:t>
      </w:r>
      <w:r w:rsidR="004A5A5D">
        <w:fldChar w:fldCharType="begin"/>
      </w:r>
      <w:r w:rsidR="004A5A5D">
        <w:instrText xml:space="preserve"> SEQ Table </w:instrText>
      </w:r>
      <w:r w:rsidR="004A5A5D">
        <w:instrText xml:space="preserve">\* ARABIC </w:instrText>
      </w:r>
      <w:r w:rsidR="004A5A5D">
        <w:fldChar w:fldCharType="separate"/>
      </w:r>
      <w:r w:rsidR="00E53A08">
        <w:rPr>
          <w:noProof/>
        </w:rPr>
        <w:t>5</w:t>
      </w:r>
      <w:r w:rsidR="004A5A5D">
        <w:rPr>
          <w:noProof/>
        </w:rPr>
        <w:fldChar w:fldCharType="end"/>
      </w:r>
      <w:r>
        <w:t>: Final Model Performance</w:t>
      </w:r>
      <w:bookmarkEnd w:id="48"/>
    </w:p>
    <w:tbl>
      <w:tblPr>
        <w:tblStyle w:val="TableGrid"/>
        <w:tblW w:w="0" w:type="auto"/>
        <w:tblLook w:val="04A0" w:firstRow="1" w:lastRow="0" w:firstColumn="1" w:lastColumn="0" w:noHBand="0" w:noVBand="1"/>
      </w:tblPr>
      <w:tblGrid>
        <w:gridCol w:w="2547"/>
        <w:gridCol w:w="1961"/>
        <w:gridCol w:w="2575"/>
        <w:gridCol w:w="1933"/>
      </w:tblGrid>
      <w:tr w:rsidR="00934CF5" w14:paraId="1E3B08EB" w14:textId="77777777" w:rsidTr="00A26A42">
        <w:tc>
          <w:tcPr>
            <w:tcW w:w="9016" w:type="dxa"/>
            <w:gridSpan w:val="4"/>
            <w:shd w:val="clear" w:color="auto" w:fill="2F5496" w:themeFill="accent1" w:themeFillShade="BF"/>
          </w:tcPr>
          <w:p w14:paraId="6DEC530D" w14:textId="3A09C3F8" w:rsidR="00934CF5" w:rsidRPr="00A26A42" w:rsidRDefault="00934CF5" w:rsidP="00A26A42">
            <w:pPr>
              <w:jc w:val="center"/>
              <w:rPr>
                <w:b/>
                <w:bCs/>
                <w:color w:val="FFFFFF" w:themeColor="background1"/>
              </w:rPr>
            </w:pPr>
            <w:r w:rsidRPr="00A26A42">
              <w:rPr>
                <w:b/>
                <w:bCs/>
                <w:color w:val="FFFFFF" w:themeColor="background1"/>
              </w:rPr>
              <w:t>Hyperparameter:</w:t>
            </w:r>
          </w:p>
        </w:tc>
      </w:tr>
      <w:tr w:rsidR="00934CF5" w14:paraId="5A85ADA7" w14:textId="77777777" w:rsidTr="00A26A42">
        <w:tc>
          <w:tcPr>
            <w:tcW w:w="2547" w:type="dxa"/>
            <w:shd w:val="clear" w:color="auto" w:fill="2F5496" w:themeFill="accent1" w:themeFillShade="BF"/>
          </w:tcPr>
          <w:p w14:paraId="59D1E820" w14:textId="561470ED" w:rsidR="00934CF5" w:rsidRPr="00A26A42" w:rsidRDefault="00934CF5" w:rsidP="00A26A42">
            <w:pPr>
              <w:jc w:val="center"/>
              <w:rPr>
                <w:b/>
                <w:bCs/>
                <w:color w:val="FFFFFF" w:themeColor="background1"/>
              </w:rPr>
            </w:pPr>
            <w:r w:rsidRPr="00A26A42">
              <w:rPr>
                <w:b/>
                <w:bCs/>
                <w:color w:val="FFFFFF" w:themeColor="background1"/>
              </w:rPr>
              <w:t>Tra</w:t>
            </w:r>
            <w:r w:rsidR="00A26A42" w:rsidRPr="00A26A42">
              <w:rPr>
                <w:b/>
                <w:bCs/>
                <w:color w:val="FFFFFF" w:themeColor="background1"/>
              </w:rPr>
              <w:t>in Adjusted R Squared</w:t>
            </w:r>
          </w:p>
        </w:tc>
        <w:tc>
          <w:tcPr>
            <w:tcW w:w="1961" w:type="dxa"/>
            <w:shd w:val="clear" w:color="auto" w:fill="2F5496" w:themeFill="accent1" w:themeFillShade="BF"/>
          </w:tcPr>
          <w:p w14:paraId="64C2FBC6" w14:textId="3E597D98" w:rsidR="00934CF5" w:rsidRPr="00A26A42" w:rsidRDefault="00A26A42" w:rsidP="00A26A42">
            <w:pPr>
              <w:jc w:val="center"/>
              <w:rPr>
                <w:b/>
                <w:bCs/>
                <w:color w:val="FFFFFF" w:themeColor="background1"/>
              </w:rPr>
            </w:pPr>
            <w:r w:rsidRPr="00A26A42">
              <w:rPr>
                <w:b/>
                <w:bCs/>
                <w:color w:val="FFFFFF" w:themeColor="background1"/>
              </w:rPr>
              <w:t xml:space="preserve">Train </w:t>
            </w:r>
            <w:r w:rsidR="00CE2CA5">
              <w:rPr>
                <w:b/>
                <w:bCs/>
                <w:color w:val="FFFFFF" w:themeColor="background1"/>
              </w:rPr>
              <w:t>N</w:t>
            </w:r>
            <w:r w:rsidRPr="00A26A42">
              <w:rPr>
                <w:b/>
                <w:bCs/>
                <w:color w:val="FFFFFF" w:themeColor="background1"/>
              </w:rPr>
              <w:t>RMSE</w:t>
            </w:r>
          </w:p>
        </w:tc>
        <w:tc>
          <w:tcPr>
            <w:tcW w:w="2575" w:type="dxa"/>
            <w:shd w:val="clear" w:color="auto" w:fill="2F5496" w:themeFill="accent1" w:themeFillShade="BF"/>
          </w:tcPr>
          <w:p w14:paraId="2741C734" w14:textId="5F5645D0" w:rsidR="00934CF5" w:rsidRPr="00A26A42" w:rsidRDefault="00A26A42" w:rsidP="00A26A42">
            <w:pPr>
              <w:jc w:val="center"/>
              <w:rPr>
                <w:b/>
                <w:bCs/>
                <w:color w:val="FFFFFF" w:themeColor="background1"/>
              </w:rPr>
            </w:pPr>
            <w:r w:rsidRPr="00A26A42">
              <w:rPr>
                <w:b/>
                <w:bCs/>
                <w:color w:val="FFFFFF" w:themeColor="background1"/>
              </w:rPr>
              <w:t>Test Adjusted R Squared</w:t>
            </w:r>
          </w:p>
        </w:tc>
        <w:tc>
          <w:tcPr>
            <w:tcW w:w="1933" w:type="dxa"/>
            <w:shd w:val="clear" w:color="auto" w:fill="2F5496" w:themeFill="accent1" w:themeFillShade="BF"/>
          </w:tcPr>
          <w:p w14:paraId="2183DB6D" w14:textId="0A341740" w:rsidR="00934CF5" w:rsidRPr="00A26A42" w:rsidRDefault="00A26A42" w:rsidP="00A26A42">
            <w:pPr>
              <w:jc w:val="center"/>
              <w:rPr>
                <w:b/>
                <w:bCs/>
                <w:color w:val="FFFFFF" w:themeColor="background1"/>
              </w:rPr>
            </w:pPr>
            <w:r w:rsidRPr="00A26A42">
              <w:rPr>
                <w:b/>
                <w:bCs/>
                <w:color w:val="FFFFFF" w:themeColor="background1"/>
              </w:rPr>
              <w:t xml:space="preserve">Test </w:t>
            </w:r>
            <w:r w:rsidR="00CE2CA5">
              <w:rPr>
                <w:b/>
                <w:bCs/>
                <w:color w:val="FFFFFF" w:themeColor="background1"/>
              </w:rPr>
              <w:t>N</w:t>
            </w:r>
            <w:r w:rsidRPr="00A26A42">
              <w:rPr>
                <w:b/>
                <w:bCs/>
                <w:color w:val="FFFFFF" w:themeColor="background1"/>
              </w:rPr>
              <w:t>RMSE</w:t>
            </w:r>
          </w:p>
        </w:tc>
      </w:tr>
      <w:tr w:rsidR="00934CF5" w14:paraId="69ACF7B9" w14:textId="77777777" w:rsidTr="00A26A42">
        <w:tc>
          <w:tcPr>
            <w:tcW w:w="2547" w:type="dxa"/>
          </w:tcPr>
          <w:p w14:paraId="5563BD54" w14:textId="40AB545D" w:rsidR="00934CF5" w:rsidRDefault="002E48E5" w:rsidP="00CE2CA5">
            <w:pPr>
              <w:jc w:val="center"/>
            </w:pPr>
            <w:r>
              <w:t>0.94</w:t>
            </w:r>
          </w:p>
        </w:tc>
        <w:tc>
          <w:tcPr>
            <w:tcW w:w="1961" w:type="dxa"/>
          </w:tcPr>
          <w:p w14:paraId="6E631B4D" w14:textId="73DE9DD2" w:rsidR="00934CF5" w:rsidRDefault="002E48E5" w:rsidP="00CE2CA5">
            <w:pPr>
              <w:jc w:val="center"/>
            </w:pPr>
            <w:r>
              <w:t>0.</w:t>
            </w:r>
            <w:r w:rsidR="00CE2CA5">
              <w:t>36</w:t>
            </w:r>
          </w:p>
        </w:tc>
        <w:tc>
          <w:tcPr>
            <w:tcW w:w="2575" w:type="dxa"/>
          </w:tcPr>
          <w:p w14:paraId="6B1B465E" w14:textId="24D09EE4" w:rsidR="00934CF5" w:rsidRDefault="00CE2CA5" w:rsidP="00CE2CA5">
            <w:pPr>
              <w:jc w:val="center"/>
            </w:pPr>
            <w:r>
              <w:t>0.95</w:t>
            </w:r>
          </w:p>
        </w:tc>
        <w:tc>
          <w:tcPr>
            <w:tcW w:w="1933" w:type="dxa"/>
          </w:tcPr>
          <w:p w14:paraId="1067657C" w14:textId="54A8CC38" w:rsidR="00934CF5" w:rsidRDefault="00CE2CA5" w:rsidP="00CE2CA5">
            <w:pPr>
              <w:jc w:val="center"/>
            </w:pPr>
            <w:r>
              <w:t>0.34</w:t>
            </w:r>
          </w:p>
        </w:tc>
      </w:tr>
    </w:tbl>
    <w:p w14:paraId="501BC51F" w14:textId="77777777" w:rsidR="00D9360F" w:rsidRDefault="00D9360F" w:rsidP="001A2008">
      <w:pPr>
        <w:jc w:val="both"/>
      </w:pPr>
    </w:p>
    <w:p w14:paraId="13515E94" w14:textId="586C8C58" w:rsidR="00F353FC" w:rsidRDefault="00F353FC" w:rsidP="001A2008">
      <w:pPr>
        <w:jc w:val="both"/>
      </w:pPr>
      <w:r w:rsidRPr="00F353FC">
        <w:t xml:space="preserve">The most significant variables </w:t>
      </w:r>
      <w:r w:rsidR="007975E0">
        <w:t xml:space="preserve">(Top 20) </w:t>
      </w:r>
      <w:r w:rsidRPr="00F353FC">
        <w:t xml:space="preserve">of the model are also </w:t>
      </w:r>
      <w:r w:rsidR="00D9360F">
        <w:t>presented in Table 6</w:t>
      </w:r>
      <w:r w:rsidRPr="00F353FC">
        <w:t>, and we see that significant value has been generated by means of the feature engineering. The Weather data along with the Holiday information were utilised multiple times for creating the tree splits</w:t>
      </w:r>
      <w:r w:rsidR="00E53A08">
        <w:t>.</w:t>
      </w:r>
      <w:r w:rsidR="003F2CCF">
        <w:t xml:space="preserve"> The entire Variable Importance sheet has been presented in Appendix F.</w:t>
      </w:r>
      <w:r w:rsidR="0013036B">
        <w:t xml:space="preserve"> The Top 5 patterns shown in </w:t>
      </w:r>
      <w:hyperlink w:anchor="_3.2_Observed_Patterns:" w:history="1">
        <w:r w:rsidR="0013036B" w:rsidRPr="00507031">
          <w:rPr>
            <w:rStyle w:val="Hyperlink"/>
          </w:rPr>
          <w:t>Section 3.2</w:t>
        </w:r>
      </w:hyperlink>
      <w:r w:rsidR="0013036B">
        <w:t xml:space="preserve"> </w:t>
      </w:r>
      <w:r w:rsidR="00E13020">
        <w:lastRenderedPageBreak/>
        <w:t xml:space="preserve">are highlighted in Table 6. All the hypotheses related to </w:t>
      </w:r>
      <w:r w:rsidR="00CF3BB8">
        <w:t>the most obvious patterns have been validated using the predictive model.</w:t>
      </w:r>
    </w:p>
    <w:p w14:paraId="09CEDE8E" w14:textId="766E85B2" w:rsidR="00E53A08" w:rsidRDefault="00E53A08" w:rsidP="00E53A08">
      <w:pPr>
        <w:pStyle w:val="Caption"/>
      </w:pPr>
      <w:bookmarkStart w:id="49" w:name="_Toc82388993"/>
      <w:r>
        <w:t xml:space="preserve">Table </w:t>
      </w:r>
      <w:r w:rsidR="004A5A5D">
        <w:fldChar w:fldCharType="begin"/>
      </w:r>
      <w:r w:rsidR="004A5A5D">
        <w:instrText xml:space="preserve"> SEQ Table \* ARABIC </w:instrText>
      </w:r>
      <w:r w:rsidR="004A5A5D">
        <w:fldChar w:fldCharType="separate"/>
      </w:r>
      <w:r>
        <w:rPr>
          <w:noProof/>
        </w:rPr>
        <w:t>6</w:t>
      </w:r>
      <w:r w:rsidR="004A5A5D">
        <w:rPr>
          <w:noProof/>
        </w:rPr>
        <w:fldChar w:fldCharType="end"/>
      </w:r>
      <w:r>
        <w:t>: Top 20 Most Significant Variables</w:t>
      </w:r>
      <w:bookmarkEnd w:id="49"/>
    </w:p>
    <w:tbl>
      <w:tblPr>
        <w:tblStyle w:val="TableGrid"/>
        <w:tblW w:w="0" w:type="auto"/>
        <w:tblLook w:val="04A0" w:firstRow="1" w:lastRow="0" w:firstColumn="1" w:lastColumn="0" w:noHBand="0" w:noVBand="1"/>
      </w:tblPr>
      <w:tblGrid>
        <w:gridCol w:w="5320"/>
        <w:gridCol w:w="879"/>
      </w:tblGrid>
      <w:tr w:rsidR="001A56DF" w:rsidRPr="001A56DF" w14:paraId="2794F120" w14:textId="77777777" w:rsidTr="001A56DF">
        <w:trPr>
          <w:trHeight w:val="300"/>
        </w:trPr>
        <w:tc>
          <w:tcPr>
            <w:tcW w:w="5320" w:type="dxa"/>
            <w:shd w:val="clear" w:color="auto" w:fill="2F5496" w:themeFill="accent1" w:themeFillShade="BF"/>
            <w:noWrap/>
            <w:hideMark/>
          </w:tcPr>
          <w:p w14:paraId="0D2191B5" w14:textId="77777777" w:rsidR="001A56DF" w:rsidRPr="001A56DF" w:rsidRDefault="001A56DF" w:rsidP="001A56DF">
            <w:pPr>
              <w:jc w:val="center"/>
              <w:rPr>
                <w:b/>
                <w:bCs/>
                <w:color w:val="FFFFFF" w:themeColor="background1"/>
              </w:rPr>
            </w:pPr>
            <w:r w:rsidRPr="001A56DF">
              <w:rPr>
                <w:b/>
                <w:bCs/>
                <w:color w:val="FFFFFF" w:themeColor="background1"/>
              </w:rPr>
              <w:t>Variable</w:t>
            </w:r>
          </w:p>
        </w:tc>
        <w:tc>
          <w:tcPr>
            <w:tcW w:w="820" w:type="dxa"/>
            <w:shd w:val="clear" w:color="auto" w:fill="2F5496" w:themeFill="accent1" w:themeFillShade="BF"/>
            <w:noWrap/>
            <w:hideMark/>
          </w:tcPr>
          <w:p w14:paraId="5BDF7B95" w14:textId="77777777" w:rsidR="001A56DF" w:rsidRPr="001A56DF" w:rsidRDefault="001A56DF" w:rsidP="001A56DF">
            <w:pPr>
              <w:jc w:val="center"/>
              <w:rPr>
                <w:b/>
                <w:bCs/>
                <w:color w:val="FFFFFF" w:themeColor="background1"/>
              </w:rPr>
            </w:pPr>
            <w:r w:rsidRPr="001A56DF">
              <w:rPr>
                <w:b/>
                <w:bCs/>
                <w:color w:val="FFFFFF" w:themeColor="background1"/>
              </w:rPr>
              <w:t>Weight</w:t>
            </w:r>
          </w:p>
        </w:tc>
      </w:tr>
      <w:tr w:rsidR="001A56DF" w:rsidRPr="001A56DF" w14:paraId="204F92FE" w14:textId="77777777" w:rsidTr="007F136C">
        <w:trPr>
          <w:trHeight w:val="300"/>
        </w:trPr>
        <w:tc>
          <w:tcPr>
            <w:tcW w:w="5320" w:type="dxa"/>
            <w:shd w:val="clear" w:color="auto" w:fill="FFC000"/>
            <w:noWrap/>
            <w:hideMark/>
          </w:tcPr>
          <w:p w14:paraId="17F324FB" w14:textId="77777777" w:rsidR="001A56DF" w:rsidRPr="007F136C" w:rsidRDefault="001A56DF" w:rsidP="001A56DF">
            <w:pPr>
              <w:jc w:val="center"/>
            </w:pPr>
            <w:proofErr w:type="spellStart"/>
            <w:r w:rsidRPr="007F136C">
              <w:t>tavg</w:t>
            </w:r>
            <w:proofErr w:type="spellEnd"/>
          </w:p>
        </w:tc>
        <w:tc>
          <w:tcPr>
            <w:tcW w:w="820" w:type="dxa"/>
            <w:shd w:val="clear" w:color="auto" w:fill="FFC000"/>
            <w:noWrap/>
            <w:hideMark/>
          </w:tcPr>
          <w:p w14:paraId="65DE682E" w14:textId="77777777" w:rsidR="001A56DF" w:rsidRPr="007F136C" w:rsidRDefault="001A56DF" w:rsidP="001A56DF">
            <w:pPr>
              <w:jc w:val="center"/>
            </w:pPr>
            <w:r w:rsidRPr="007F136C">
              <w:t>60316</w:t>
            </w:r>
          </w:p>
        </w:tc>
      </w:tr>
      <w:tr w:rsidR="001A56DF" w:rsidRPr="001A56DF" w14:paraId="3E8C0604" w14:textId="77777777" w:rsidTr="001A56DF">
        <w:trPr>
          <w:trHeight w:val="300"/>
        </w:trPr>
        <w:tc>
          <w:tcPr>
            <w:tcW w:w="5320" w:type="dxa"/>
            <w:noWrap/>
            <w:hideMark/>
          </w:tcPr>
          <w:p w14:paraId="27C6CB6E" w14:textId="77777777" w:rsidR="001A56DF" w:rsidRPr="001A56DF" w:rsidRDefault="001A56DF" w:rsidP="001A56DF">
            <w:pPr>
              <w:jc w:val="center"/>
            </w:pPr>
            <w:proofErr w:type="spellStart"/>
            <w:r w:rsidRPr="001A56DF">
              <w:t>day_of_week</w:t>
            </w:r>
            <w:proofErr w:type="spellEnd"/>
          </w:p>
        </w:tc>
        <w:tc>
          <w:tcPr>
            <w:tcW w:w="820" w:type="dxa"/>
            <w:noWrap/>
            <w:hideMark/>
          </w:tcPr>
          <w:p w14:paraId="1076F46F" w14:textId="77777777" w:rsidR="001A56DF" w:rsidRPr="001A56DF" w:rsidRDefault="001A56DF" w:rsidP="001A56DF">
            <w:pPr>
              <w:jc w:val="center"/>
            </w:pPr>
            <w:r w:rsidRPr="001A56DF">
              <w:t>59485</w:t>
            </w:r>
          </w:p>
        </w:tc>
      </w:tr>
      <w:tr w:rsidR="001A56DF" w:rsidRPr="001A56DF" w14:paraId="039F55A9" w14:textId="77777777" w:rsidTr="007F136C">
        <w:trPr>
          <w:trHeight w:val="300"/>
        </w:trPr>
        <w:tc>
          <w:tcPr>
            <w:tcW w:w="5320" w:type="dxa"/>
            <w:shd w:val="clear" w:color="auto" w:fill="FFC000"/>
            <w:noWrap/>
            <w:hideMark/>
          </w:tcPr>
          <w:p w14:paraId="1CCF8A11" w14:textId="77777777" w:rsidR="001A56DF" w:rsidRPr="001A56DF" w:rsidRDefault="001A56DF" w:rsidP="001A56DF">
            <w:pPr>
              <w:jc w:val="center"/>
            </w:pPr>
            <w:proofErr w:type="spellStart"/>
            <w:r w:rsidRPr="001A56DF">
              <w:t>month_of_data</w:t>
            </w:r>
            <w:proofErr w:type="spellEnd"/>
          </w:p>
        </w:tc>
        <w:tc>
          <w:tcPr>
            <w:tcW w:w="820" w:type="dxa"/>
            <w:shd w:val="clear" w:color="auto" w:fill="FFC000"/>
            <w:noWrap/>
            <w:hideMark/>
          </w:tcPr>
          <w:p w14:paraId="60F07402" w14:textId="77777777" w:rsidR="001A56DF" w:rsidRPr="001A56DF" w:rsidRDefault="001A56DF" w:rsidP="001A56DF">
            <w:pPr>
              <w:jc w:val="center"/>
            </w:pPr>
            <w:r w:rsidRPr="001A56DF">
              <w:t>56036</w:t>
            </w:r>
          </w:p>
        </w:tc>
      </w:tr>
      <w:tr w:rsidR="001A56DF" w:rsidRPr="001A56DF" w14:paraId="042C5672" w14:textId="77777777" w:rsidTr="001A56DF">
        <w:trPr>
          <w:trHeight w:val="300"/>
        </w:trPr>
        <w:tc>
          <w:tcPr>
            <w:tcW w:w="5320" w:type="dxa"/>
            <w:noWrap/>
            <w:hideMark/>
          </w:tcPr>
          <w:p w14:paraId="12A5DB36" w14:textId="77777777" w:rsidR="001A56DF" w:rsidRPr="001A56DF" w:rsidRDefault="001A56DF" w:rsidP="001A56DF">
            <w:pPr>
              <w:jc w:val="center"/>
            </w:pPr>
            <w:proofErr w:type="spellStart"/>
            <w:r w:rsidRPr="001A56DF">
              <w:t>day_of_data</w:t>
            </w:r>
            <w:proofErr w:type="spellEnd"/>
          </w:p>
        </w:tc>
        <w:tc>
          <w:tcPr>
            <w:tcW w:w="820" w:type="dxa"/>
            <w:noWrap/>
            <w:hideMark/>
          </w:tcPr>
          <w:p w14:paraId="7FD75D89" w14:textId="77777777" w:rsidR="001A56DF" w:rsidRPr="001A56DF" w:rsidRDefault="001A56DF" w:rsidP="001A56DF">
            <w:pPr>
              <w:jc w:val="center"/>
            </w:pPr>
            <w:r w:rsidRPr="001A56DF">
              <w:t>54591</w:t>
            </w:r>
          </w:p>
        </w:tc>
      </w:tr>
      <w:tr w:rsidR="001A56DF" w:rsidRPr="001A56DF" w14:paraId="644B3743" w14:textId="77777777" w:rsidTr="001A56DF">
        <w:trPr>
          <w:trHeight w:val="300"/>
        </w:trPr>
        <w:tc>
          <w:tcPr>
            <w:tcW w:w="5320" w:type="dxa"/>
            <w:noWrap/>
            <w:hideMark/>
          </w:tcPr>
          <w:p w14:paraId="33FD08B0" w14:textId="77777777" w:rsidR="001A56DF" w:rsidRPr="001A56DF" w:rsidRDefault="001A56DF" w:rsidP="001A56DF">
            <w:pPr>
              <w:jc w:val="center"/>
            </w:pPr>
            <w:proofErr w:type="spellStart"/>
            <w:r w:rsidRPr="001A56DF">
              <w:t>station_location_index</w:t>
            </w:r>
            <w:proofErr w:type="spellEnd"/>
          </w:p>
        </w:tc>
        <w:tc>
          <w:tcPr>
            <w:tcW w:w="820" w:type="dxa"/>
            <w:noWrap/>
            <w:hideMark/>
          </w:tcPr>
          <w:p w14:paraId="0D432766" w14:textId="77777777" w:rsidR="001A56DF" w:rsidRPr="001A56DF" w:rsidRDefault="001A56DF" w:rsidP="001A56DF">
            <w:pPr>
              <w:jc w:val="center"/>
            </w:pPr>
            <w:r w:rsidRPr="001A56DF">
              <w:t>49466</w:t>
            </w:r>
          </w:p>
        </w:tc>
      </w:tr>
      <w:tr w:rsidR="001A56DF" w:rsidRPr="001A56DF" w14:paraId="2C390BD7" w14:textId="77777777" w:rsidTr="001A56DF">
        <w:trPr>
          <w:trHeight w:val="300"/>
        </w:trPr>
        <w:tc>
          <w:tcPr>
            <w:tcW w:w="5320" w:type="dxa"/>
            <w:noWrap/>
            <w:hideMark/>
          </w:tcPr>
          <w:p w14:paraId="349402EC" w14:textId="77777777" w:rsidR="001A56DF" w:rsidRPr="001A56DF" w:rsidRDefault="001A56DF" w:rsidP="001A56DF">
            <w:pPr>
              <w:jc w:val="center"/>
            </w:pPr>
            <w:proofErr w:type="spellStart"/>
            <w:r w:rsidRPr="001A56DF">
              <w:t>lrs_location_point</w:t>
            </w:r>
            <w:proofErr w:type="spellEnd"/>
          </w:p>
        </w:tc>
        <w:tc>
          <w:tcPr>
            <w:tcW w:w="820" w:type="dxa"/>
            <w:noWrap/>
            <w:hideMark/>
          </w:tcPr>
          <w:p w14:paraId="2D40DBB2" w14:textId="77777777" w:rsidR="001A56DF" w:rsidRPr="001A56DF" w:rsidRDefault="001A56DF" w:rsidP="001A56DF">
            <w:pPr>
              <w:jc w:val="center"/>
            </w:pPr>
            <w:r w:rsidRPr="001A56DF">
              <w:t>38475</w:t>
            </w:r>
          </w:p>
        </w:tc>
      </w:tr>
      <w:tr w:rsidR="001A56DF" w:rsidRPr="001A56DF" w14:paraId="67F604F6" w14:textId="77777777" w:rsidTr="001A56DF">
        <w:trPr>
          <w:trHeight w:val="300"/>
        </w:trPr>
        <w:tc>
          <w:tcPr>
            <w:tcW w:w="5320" w:type="dxa"/>
            <w:noWrap/>
            <w:hideMark/>
          </w:tcPr>
          <w:p w14:paraId="2387F838" w14:textId="77777777" w:rsidR="001A56DF" w:rsidRPr="001A56DF" w:rsidRDefault="001A56DF" w:rsidP="001A56DF">
            <w:pPr>
              <w:jc w:val="center"/>
            </w:pPr>
            <w:proofErr w:type="spellStart"/>
            <w:r w:rsidRPr="001A56DF">
              <w:t>posted_signed_route_number_index</w:t>
            </w:r>
            <w:proofErr w:type="spellEnd"/>
          </w:p>
        </w:tc>
        <w:tc>
          <w:tcPr>
            <w:tcW w:w="820" w:type="dxa"/>
            <w:noWrap/>
            <w:hideMark/>
          </w:tcPr>
          <w:p w14:paraId="324A5044" w14:textId="77777777" w:rsidR="001A56DF" w:rsidRPr="001A56DF" w:rsidRDefault="001A56DF" w:rsidP="001A56DF">
            <w:pPr>
              <w:jc w:val="center"/>
            </w:pPr>
            <w:r w:rsidRPr="001A56DF">
              <w:t>36913</w:t>
            </w:r>
          </w:p>
        </w:tc>
      </w:tr>
      <w:tr w:rsidR="001A56DF" w:rsidRPr="001A56DF" w14:paraId="516F1DEB" w14:textId="77777777" w:rsidTr="001A56DF">
        <w:trPr>
          <w:trHeight w:val="300"/>
        </w:trPr>
        <w:tc>
          <w:tcPr>
            <w:tcW w:w="5320" w:type="dxa"/>
            <w:noWrap/>
            <w:hideMark/>
          </w:tcPr>
          <w:p w14:paraId="64293D69" w14:textId="77777777" w:rsidR="001A56DF" w:rsidRPr="001A56DF" w:rsidRDefault="001A56DF" w:rsidP="001A56DF">
            <w:pPr>
              <w:jc w:val="center"/>
            </w:pPr>
            <w:proofErr w:type="spellStart"/>
            <w:r w:rsidRPr="001A56DF">
              <w:t>fips_county_code</w:t>
            </w:r>
            <w:proofErr w:type="spellEnd"/>
          </w:p>
        </w:tc>
        <w:tc>
          <w:tcPr>
            <w:tcW w:w="820" w:type="dxa"/>
            <w:noWrap/>
            <w:hideMark/>
          </w:tcPr>
          <w:p w14:paraId="1D25E281" w14:textId="77777777" w:rsidR="001A56DF" w:rsidRPr="001A56DF" w:rsidRDefault="001A56DF" w:rsidP="001A56DF">
            <w:pPr>
              <w:jc w:val="center"/>
            </w:pPr>
            <w:r w:rsidRPr="001A56DF">
              <w:t>36597</w:t>
            </w:r>
          </w:p>
        </w:tc>
      </w:tr>
      <w:tr w:rsidR="001A56DF" w:rsidRPr="001A56DF" w14:paraId="5F4B6356" w14:textId="77777777" w:rsidTr="001A56DF">
        <w:trPr>
          <w:trHeight w:val="300"/>
        </w:trPr>
        <w:tc>
          <w:tcPr>
            <w:tcW w:w="5320" w:type="dxa"/>
            <w:noWrap/>
            <w:hideMark/>
          </w:tcPr>
          <w:p w14:paraId="2EDB9CE9" w14:textId="77777777" w:rsidR="001A56DF" w:rsidRPr="001A56DF" w:rsidRDefault="001A56DF" w:rsidP="001A56DF">
            <w:pPr>
              <w:jc w:val="center"/>
            </w:pPr>
            <w:proofErr w:type="spellStart"/>
            <w:r w:rsidRPr="001A56DF">
              <w:t>lane_of_travel</w:t>
            </w:r>
            <w:proofErr w:type="spellEnd"/>
          </w:p>
        </w:tc>
        <w:tc>
          <w:tcPr>
            <w:tcW w:w="820" w:type="dxa"/>
            <w:noWrap/>
            <w:hideMark/>
          </w:tcPr>
          <w:p w14:paraId="3A1F56A2" w14:textId="77777777" w:rsidR="001A56DF" w:rsidRPr="001A56DF" w:rsidRDefault="001A56DF" w:rsidP="001A56DF">
            <w:pPr>
              <w:jc w:val="center"/>
            </w:pPr>
            <w:r w:rsidRPr="001A56DF">
              <w:t>33319</w:t>
            </w:r>
          </w:p>
        </w:tc>
      </w:tr>
      <w:tr w:rsidR="001A56DF" w:rsidRPr="001A56DF" w14:paraId="38FEC9A1" w14:textId="77777777" w:rsidTr="001A56DF">
        <w:trPr>
          <w:trHeight w:val="300"/>
        </w:trPr>
        <w:tc>
          <w:tcPr>
            <w:tcW w:w="5320" w:type="dxa"/>
            <w:noWrap/>
            <w:hideMark/>
          </w:tcPr>
          <w:p w14:paraId="6A2EB5F4" w14:textId="77777777" w:rsidR="001A56DF" w:rsidRPr="001A56DF" w:rsidRDefault="001A56DF" w:rsidP="001A56DF">
            <w:pPr>
              <w:jc w:val="center"/>
            </w:pPr>
            <w:proofErr w:type="spellStart"/>
            <w:r w:rsidRPr="001A56DF">
              <w:t>direction_of_travel</w:t>
            </w:r>
            <w:proofErr w:type="spellEnd"/>
          </w:p>
        </w:tc>
        <w:tc>
          <w:tcPr>
            <w:tcW w:w="820" w:type="dxa"/>
            <w:noWrap/>
            <w:hideMark/>
          </w:tcPr>
          <w:p w14:paraId="1D073812" w14:textId="77777777" w:rsidR="001A56DF" w:rsidRPr="001A56DF" w:rsidRDefault="001A56DF" w:rsidP="001A56DF">
            <w:pPr>
              <w:jc w:val="center"/>
            </w:pPr>
            <w:r w:rsidRPr="001A56DF">
              <w:t>32968</w:t>
            </w:r>
          </w:p>
        </w:tc>
      </w:tr>
      <w:tr w:rsidR="001A56DF" w:rsidRPr="001A56DF" w14:paraId="441AA11B" w14:textId="77777777" w:rsidTr="001A56DF">
        <w:trPr>
          <w:trHeight w:val="300"/>
        </w:trPr>
        <w:tc>
          <w:tcPr>
            <w:tcW w:w="5320" w:type="dxa"/>
            <w:noWrap/>
            <w:hideMark/>
          </w:tcPr>
          <w:p w14:paraId="2189FD15" w14:textId="77777777" w:rsidR="001A56DF" w:rsidRPr="001A56DF" w:rsidRDefault="001A56DF" w:rsidP="001A56DF">
            <w:pPr>
              <w:jc w:val="center"/>
            </w:pPr>
            <w:proofErr w:type="spellStart"/>
            <w:r w:rsidRPr="001A56DF">
              <w:t>year_station_established</w:t>
            </w:r>
            <w:proofErr w:type="spellEnd"/>
          </w:p>
        </w:tc>
        <w:tc>
          <w:tcPr>
            <w:tcW w:w="820" w:type="dxa"/>
            <w:noWrap/>
            <w:hideMark/>
          </w:tcPr>
          <w:p w14:paraId="45BECF11" w14:textId="77777777" w:rsidR="001A56DF" w:rsidRPr="001A56DF" w:rsidRDefault="001A56DF" w:rsidP="001A56DF">
            <w:pPr>
              <w:jc w:val="center"/>
            </w:pPr>
            <w:r w:rsidRPr="001A56DF">
              <w:t>29943</w:t>
            </w:r>
          </w:p>
        </w:tc>
      </w:tr>
      <w:tr w:rsidR="001A56DF" w:rsidRPr="001A56DF" w14:paraId="24BB2E94" w14:textId="77777777" w:rsidTr="001A56DF">
        <w:trPr>
          <w:trHeight w:val="300"/>
        </w:trPr>
        <w:tc>
          <w:tcPr>
            <w:tcW w:w="5320" w:type="dxa"/>
            <w:noWrap/>
            <w:hideMark/>
          </w:tcPr>
          <w:p w14:paraId="4CA37228" w14:textId="77777777" w:rsidR="001A56DF" w:rsidRPr="001A56DF" w:rsidRDefault="001A56DF" w:rsidP="001A56DF">
            <w:pPr>
              <w:jc w:val="center"/>
            </w:pPr>
            <w:proofErr w:type="spellStart"/>
            <w:r w:rsidRPr="001A56DF">
              <w:t>lrs_identification_index</w:t>
            </w:r>
            <w:proofErr w:type="spellEnd"/>
          </w:p>
        </w:tc>
        <w:tc>
          <w:tcPr>
            <w:tcW w:w="820" w:type="dxa"/>
            <w:noWrap/>
            <w:hideMark/>
          </w:tcPr>
          <w:p w14:paraId="355F5135" w14:textId="77777777" w:rsidR="001A56DF" w:rsidRPr="001A56DF" w:rsidRDefault="001A56DF" w:rsidP="001A56DF">
            <w:pPr>
              <w:jc w:val="center"/>
            </w:pPr>
            <w:r w:rsidRPr="001A56DF">
              <w:t>27378</w:t>
            </w:r>
          </w:p>
        </w:tc>
      </w:tr>
      <w:tr w:rsidR="001A56DF" w:rsidRPr="001A56DF" w14:paraId="0A944A52" w14:textId="77777777" w:rsidTr="007F136C">
        <w:trPr>
          <w:trHeight w:val="300"/>
        </w:trPr>
        <w:tc>
          <w:tcPr>
            <w:tcW w:w="5320" w:type="dxa"/>
            <w:shd w:val="clear" w:color="auto" w:fill="FFC000"/>
            <w:noWrap/>
            <w:hideMark/>
          </w:tcPr>
          <w:p w14:paraId="3BF6B2D1" w14:textId="77777777" w:rsidR="001A56DF" w:rsidRPr="001A56DF" w:rsidRDefault="001A56DF" w:rsidP="001A56DF">
            <w:pPr>
              <w:jc w:val="center"/>
            </w:pPr>
            <w:proofErr w:type="spellStart"/>
            <w:r w:rsidRPr="001A56DF">
              <w:t>Weekend_Flag</w:t>
            </w:r>
            <w:proofErr w:type="spellEnd"/>
          </w:p>
        </w:tc>
        <w:tc>
          <w:tcPr>
            <w:tcW w:w="820" w:type="dxa"/>
            <w:shd w:val="clear" w:color="auto" w:fill="FFC000"/>
            <w:noWrap/>
            <w:hideMark/>
          </w:tcPr>
          <w:p w14:paraId="0236C79C" w14:textId="77777777" w:rsidR="001A56DF" w:rsidRPr="001A56DF" w:rsidRDefault="001A56DF" w:rsidP="001A56DF">
            <w:pPr>
              <w:jc w:val="center"/>
            </w:pPr>
            <w:r w:rsidRPr="001A56DF">
              <w:t>25282</w:t>
            </w:r>
          </w:p>
        </w:tc>
      </w:tr>
      <w:tr w:rsidR="001A56DF" w:rsidRPr="001A56DF" w14:paraId="184DCB69" w14:textId="77777777" w:rsidTr="001A56DF">
        <w:trPr>
          <w:trHeight w:val="300"/>
        </w:trPr>
        <w:tc>
          <w:tcPr>
            <w:tcW w:w="5320" w:type="dxa"/>
            <w:noWrap/>
            <w:hideMark/>
          </w:tcPr>
          <w:p w14:paraId="75F3EA6E" w14:textId="77777777" w:rsidR="001A56DF" w:rsidRPr="001A56DF" w:rsidRDefault="001A56DF" w:rsidP="001A56DF">
            <w:pPr>
              <w:jc w:val="center"/>
            </w:pPr>
            <w:proofErr w:type="spellStart"/>
            <w:r w:rsidRPr="001A56DF">
              <w:t>direction_of_travel_name_index</w:t>
            </w:r>
            <w:proofErr w:type="spellEnd"/>
          </w:p>
        </w:tc>
        <w:tc>
          <w:tcPr>
            <w:tcW w:w="820" w:type="dxa"/>
            <w:noWrap/>
            <w:hideMark/>
          </w:tcPr>
          <w:p w14:paraId="2975691A" w14:textId="77777777" w:rsidR="001A56DF" w:rsidRPr="001A56DF" w:rsidRDefault="001A56DF" w:rsidP="001A56DF">
            <w:pPr>
              <w:jc w:val="center"/>
            </w:pPr>
            <w:r w:rsidRPr="001A56DF">
              <w:t>23718</w:t>
            </w:r>
          </w:p>
        </w:tc>
      </w:tr>
      <w:tr w:rsidR="001A56DF" w:rsidRPr="001A56DF" w14:paraId="773EB5C8" w14:textId="77777777" w:rsidTr="001A56DF">
        <w:trPr>
          <w:trHeight w:val="300"/>
        </w:trPr>
        <w:tc>
          <w:tcPr>
            <w:tcW w:w="5320" w:type="dxa"/>
            <w:noWrap/>
            <w:hideMark/>
          </w:tcPr>
          <w:p w14:paraId="7B814120" w14:textId="77777777" w:rsidR="001A56DF" w:rsidRPr="001A56DF" w:rsidRDefault="001A56DF" w:rsidP="001A56DF">
            <w:pPr>
              <w:jc w:val="center"/>
            </w:pPr>
            <w:proofErr w:type="spellStart"/>
            <w:r w:rsidRPr="001A56DF">
              <w:t>hpms_sample_identifier_index</w:t>
            </w:r>
            <w:proofErr w:type="spellEnd"/>
          </w:p>
        </w:tc>
        <w:tc>
          <w:tcPr>
            <w:tcW w:w="820" w:type="dxa"/>
            <w:noWrap/>
            <w:hideMark/>
          </w:tcPr>
          <w:p w14:paraId="28AC5B7E" w14:textId="77777777" w:rsidR="001A56DF" w:rsidRPr="001A56DF" w:rsidRDefault="001A56DF" w:rsidP="001A56DF">
            <w:pPr>
              <w:jc w:val="center"/>
            </w:pPr>
            <w:r w:rsidRPr="001A56DF">
              <w:t>21672</w:t>
            </w:r>
          </w:p>
        </w:tc>
      </w:tr>
      <w:tr w:rsidR="001A56DF" w:rsidRPr="001A56DF" w14:paraId="7F39C04B" w14:textId="77777777" w:rsidTr="00223914">
        <w:trPr>
          <w:trHeight w:val="300"/>
        </w:trPr>
        <w:tc>
          <w:tcPr>
            <w:tcW w:w="5320" w:type="dxa"/>
            <w:shd w:val="clear" w:color="auto" w:fill="FFC000"/>
            <w:noWrap/>
            <w:hideMark/>
          </w:tcPr>
          <w:p w14:paraId="3BD09EA9" w14:textId="77777777" w:rsidR="001A56DF" w:rsidRPr="001A56DF" w:rsidRDefault="001A56DF" w:rsidP="001A56DF">
            <w:pPr>
              <w:jc w:val="center"/>
            </w:pPr>
            <w:proofErr w:type="spellStart"/>
            <w:r w:rsidRPr="001A56DF">
              <w:t>functional_classification_index</w:t>
            </w:r>
            <w:proofErr w:type="spellEnd"/>
          </w:p>
        </w:tc>
        <w:tc>
          <w:tcPr>
            <w:tcW w:w="820" w:type="dxa"/>
            <w:shd w:val="clear" w:color="auto" w:fill="FFC000"/>
            <w:noWrap/>
            <w:hideMark/>
          </w:tcPr>
          <w:p w14:paraId="4D638D8A" w14:textId="77777777" w:rsidR="001A56DF" w:rsidRPr="001A56DF" w:rsidRDefault="001A56DF" w:rsidP="001A56DF">
            <w:pPr>
              <w:jc w:val="center"/>
            </w:pPr>
            <w:r w:rsidRPr="001A56DF">
              <w:t>18043</w:t>
            </w:r>
          </w:p>
        </w:tc>
      </w:tr>
      <w:tr w:rsidR="001A56DF" w:rsidRPr="001A56DF" w14:paraId="0C9F9683" w14:textId="77777777" w:rsidTr="007F136C">
        <w:trPr>
          <w:trHeight w:val="300"/>
        </w:trPr>
        <w:tc>
          <w:tcPr>
            <w:tcW w:w="5320" w:type="dxa"/>
            <w:shd w:val="clear" w:color="auto" w:fill="FFC000"/>
            <w:noWrap/>
            <w:hideMark/>
          </w:tcPr>
          <w:p w14:paraId="6593034A" w14:textId="77777777" w:rsidR="001A56DF" w:rsidRPr="007F136C" w:rsidRDefault="001A56DF" w:rsidP="001A56DF">
            <w:pPr>
              <w:jc w:val="center"/>
            </w:pPr>
            <w:proofErr w:type="spellStart"/>
            <w:r w:rsidRPr="007F136C">
              <w:t>prcp</w:t>
            </w:r>
            <w:proofErr w:type="spellEnd"/>
          </w:p>
        </w:tc>
        <w:tc>
          <w:tcPr>
            <w:tcW w:w="820" w:type="dxa"/>
            <w:shd w:val="clear" w:color="auto" w:fill="FFC000"/>
            <w:noWrap/>
            <w:hideMark/>
          </w:tcPr>
          <w:p w14:paraId="53F22C70" w14:textId="77777777" w:rsidR="001A56DF" w:rsidRPr="007F136C" w:rsidRDefault="001A56DF" w:rsidP="001A56DF">
            <w:pPr>
              <w:jc w:val="center"/>
            </w:pPr>
            <w:r w:rsidRPr="007F136C">
              <w:t>17243</w:t>
            </w:r>
          </w:p>
        </w:tc>
      </w:tr>
      <w:tr w:rsidR="001A56DF" w:rsidRPr="001A56DF" w14:paraId="6584468A" w14:textId="77777777" w:rsidTr="001A56DF">
        <w:trPr>
          <w:trHeight w:val="300"/>
        </w:trPr>
        <w:tc>
          <w:tcPr>
            <w:tcW w:w="5320" w:type="dxa"/>
            <w:noWrap/>
            <w:hideMark/>
          </w:tcPr>
          <w:p w14:paraId="615DE08D" w14:textId="77777777" w:rsidR="001A56DF" w:rsidRPr="001A56DF" w:rsidRDefault="001A56DF" w:rsidP="001A56DF">
            <w:pPr>
              <w:jc w:val="center"/>
            </w:pPr>
            <w:proofErr w:type="spellStart"/>
            <w:r w:rsidRPr="001A56DF">
              <w:t>fips_state_code</w:t>
            </w:r>
            <w:proofErr w:type="spellEnd"/>
          </w:p>
        </w:tc>
        <w:tc>
          <w:tcPr>
            <w:tcW w:w="820" w:type="dxa"/>
            <w:noWrap/>
            <w:hideMark/>
          </w:tcPr>
          <w:p w14:paraId="697C6D91" w14:textId="77777777" w:rsidR="001A56DF" w:rsidRPr="001A56DF" w:rsidRDefault="001A56DF" w:rsidP="001A56DF">
            <w:pPr>
              <w:jc w:val="center"/>
            </w:pPr>
            <w:r w:rsidRPr="001A56DF">
              <w:t>17233</w:t>
            </w:r>
          </w:p>
        </w:tc>
      </w:tr>
      <w:tr w:rsidR="001A56DF" w:rsidRPr="001A56DF" w14:paraId="16ADE2E8" w14:textId="77777777" w:rsidTr="001A56DF">
        <w:trPr>
          <w:trHeight w:val="300"/>
        </w:trPr>
        <w:tc>
          <w:tcPr>
            <w:tcW w:w="5320" w:type="dxa"/>
            <w:noWrap/>
            <w:hideMark/>
          </w:tcPr>
          <w:p w14:paraId="1E93076F" w14:textId="77777777" w:rsidR="001A56DF" w:rsidRPr="001A56DF" w:rsidRDefault="001A56DF" w:rsidP="001A56DF">
            <w:pPr>
              <w:jc w:val="center"/>
            </w:pPr>
            <w:proofErr w:type="spellStart"/>
            <w:r w:rsidRPr="001A56DF">
              <w:t>number_of_lanes_monitored_for_traffic_volume</w:t>
            </w:r>
            <w:proofErr w:type="spellEnd"/>
          </w:p>
        </w:tc>
        <w:tc>
          <w:tcPr>
            <w:tcW w:w="820" w:type="dxa"/>
            <w:noWrap/>
            <w:hideMark/>
          </w:tcPr>
          <w:p w14:paraId="0990E500" w14:textId="77777777" w:rsidR="001A56DF" w:rsidRPr="001A56DF" w:rsidRDefault="001A56DF" w:rsidP="001A56DF">
            <w:pPr>
              <w:jc w:val="center"/>
            </w:pPr>
            <w:r w:rsidRPr="001A56DF">
              <w:t>16565</w:t>
            </w:r>
          </w:p>
        </w:tc>
      </w:tr>
      <w:tr w:rsidR="001A56DF" w:rsidRPr="001A56DF" w14:paraId="655D6DB9" w14:textId="77777777" w:rsidTr="001A56DF">
        <w:trPr>
          <w:trHeight w:val="300"/>
        </w:trPr>
        <w:tc>
          <w:tcPr>
            <w:tcW w:w="5320" w:type="dxa"/>
            <w:noWrap/>
            <w:hideMark/>
          </w:tcPr>
          <w:p w14:paraId="27E690B6" w14:textId="77777777" w:rsidR="001A56DF" w:rsidRPr="001A56DF" w:rsidRDefault="001A56DF" w:rsidP="001A56DF">
            <w:pPr>
              <w:jc w:val="center"/>
            </w:pPr>
            <w:proofErr w:type="spellStart"/>
            <w:r w:rsidRPr="001A56DF">
              <w:t>number_of_lanes_monitored_for_vehicle_class</w:t>
            </w:r>
            <w:proofErr w:type="spellEnd"/>
          </w:p>
        </w:tc>
        <w:tc>
          <w:tcPr>
            <w:tcW w:w="820" w:type="dxa"/>
            <w:noWrap/>
            <w:hideMark/>
          </w:tcPr>
          <w:p w14:paraId="534A52F5" w14:textId="77777777" w:rsidR="001A56DF" w:rsidRPr="001A56DF" w:rsidRDefault="001A56DF" w:rsidP="001A56DF">
            <w:pPr>
              <w:jc w:val="center"/>
            </w:pPr>
            <w:r w:rsidRPr="001A56DF">
              <w:t>15117</w:t>
            </w:r>
          </w:p>
        </w:tc>
      </w:tr>
    </w:tbl>
    <w:p w14:paraId="21EB2EEC" w14:textId="3179C520" w:rsidR="00A17E92" w:rsidRDefault="00A17E92" w:rsidP="00A17E92">
      <w:pPr>
        <w:pStyle w:val="Heading1"/>
      </w:pPr>
      <w:bookmarkStart w:id="50" w:name="_Toc82388967"/>
      <w:r>
        <w:t>5. Appendix:</w:t>
      </w:r>
      <w:bookmarkEnd w:id="50"/>
    </w:p>
    <w:p w14:paraId="278C3737" w14:textId="2B63ECCF" w:rsidR="00A17E92" w:rsidRDefault="00A17E92" w:rsidP="003E3C77">
      <w:pPr>
        <w:pStyle w:val="Heading2"/>
      </w:pPr>
      <w:bookmarkStart w:id="51" w:name="_5.1_Section_A:"/>
      <w:bookmarkStart w:id="52" w:name="_Toc82388968"/>
      <w:bookmarkEnd w:id="51"/>
      <w:r>
        <w:t xml:space="preserve">5.1 Section A: </w:t>
      </w:r>
      <w:r w:rsidR="00341770">
        <w:t>Cross Frequency Table of ‘</w:t>
      </w:r>
      <w:proofErr w:type="spellStart"/>
      <w:r w:rsidR="00341770">
        <w:t>previous_station_id</w:t>
      </w:r>
      <w:proofErr w:type="spellEnd"/>
      <w:r w:rsidR="00341770">
        <w:t>’ and ‘</w:t>
      </w:r>
      <w:proofErr w:type="spellStart"/>
      <w:r w:rsidR="00341770">
        <w:t>station_id</w:t>
      </w:r>
      <w:proofErr w:type="spellEnd"/>
      <w:r w:rsidR="00341770">
        <w:t>’</w:t>
      </w:r>
      <w:r w:rsidR="003E3C77">
        <w:t>:</w:t>
      </w:r>
      <w:bookmarkEnd w:id="52"/>
    </w:p>
    <w:p w14:paraId="4527D937" w14:textId="439A326E" w:rsidR="00E07F87" w:rsidRPr="003E3C77" w:rsidRDefault="00D2426C" w:rsidP="003E3C77">
      <w:r>
        <w:object w:dxaOrig="1538" w:dyaOrig="993" w14:anchorId="68FFD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65pt" o:ole="">
            <v:imagedata r:id="rId27" o:title=""/>
          </v:shape>
          <o:OLEObject Type="Embed" ProgID="Excel.Sheet.12" ShapeID="_x0000_i1025" DrawAspect="Icon" ObjectID="_1693003357" r:id="rId28"/>
        </w:object>
      </w:r>
    </w:p>
    <w:p w14:paraId="47F54A25" w14:textId="6472E6B6" w:rsidR="00341770" w:rsidRDefault="00341770" w:rsidP="003E3C77">
      <w:pPr>
        <w:pStyle w:val="Heading2"/>
      </w:pPr>
      <w:bookmarkStart w:id="53" w:name="_5.2_Section_B:"/>
      <w:bookmarkStart w:id="54" w:name="_Toc82388969"/>
      <w:bookmarkEnd w:id="53"/>
      <w:r>
        <w:t>5.2 Section B: Univariate Report</w:t>
      </w:r>
      <w:r w:rsidR="003E3C77">
        <w:t>:</w:t>
      </w:r>
      <w:bookmarkEnd w:id="54"/>
    </w:p>
    <w:p w14:paraId="0AADA5FE" w14:textId="2B4271DA" w:rsidR="00E07F87" w:rsidRPr="003E3C77" w:rsidRDefault="00780855" w:rsidP="003E3C77">
      <w:r>
        <w:object w:dxaOrig="1538" w:dyaOrig="993" w14:anchorId="33C78CD1">
          <v:shape id="_x0000_i1026" type="#_x0000_t75" style="width:76.9pt;height:49.65pt" o:ole="">
            <v:imagedata r:id="rId29" o:title=""/>
          </v:shape>
          <o:OLEObject Type="Embed" ProgID="Excel.Sheet.12" ShapeID="_x0000_i1026" DrawAspect="Icon" ObjectID="_1693003358" r:id="rId30"/>
        </w:object>
      </w:r>
    </w:p>
    <w:p w14:paraId="092383F6" w14:textId="3E850693" w:rsidR="00341770" w:rsidRDefault="00341770" w:rsidP="003E3C77">
      <w:pPr>
        <w:pStyle w:val="Heading2"/>
      </w:pPr>
      <w:bookmarkStart w:id="55" w:name="_5.3_Section_C:"/>
      <w:bookmarkStart w:id="56" w:name="_Toc82388970"/>
      <w:bookmarkEnd w:id="55"/>
      <w:r>
        <w:t xml:space="preserve">5.3 Section C: </w:t>
      </w:r>
      <w:r w:rsidR="00D82145">
        <w:t>String Indexing Logic</w:t>
      </w:r>
      <w:r w:rsidR="003E3C77">
        <w:t>:</w:t>
      </w:r>
      <w:bookmarkEnd w:id="56"/>
    </w:p>
    <w:p w14:paraId="24C8C4F0" w14:textId="0DDEBAFA" w:rsidR="00E07F87" w:rsidRPr="003E3C77" w:rsidRDefault="00780855" w:rsidP="003E3C77">
      <w:r>
        <w:object w:dxaOrig="1538" w:dyaOrig="993" w14:anchorId="6147E5F7">
          <v:shape id="_x0000_i1027" type="#_x0000_t75" style="width:76.9pt;height:49.65pt" o:ole="">
            <v:imagedata r:id="rId31" o:title=""/>
          </v:shape>
          <o:OLEObject Type="Embed" ProgID="Excel.Sheet.12" ShapeID="_x0000_i1027" DrawAspect="Icon" ObjectID="_1693003359" r:id="rId32"/>
        </w:object>
      </w:r>
    </w:p>
    <w:p w14:paraId="33D1EEB5" w14:textId="696F360C" w:rsidR="00D82145" w:rsidRDefault="00D82145" w:rsidP="003E3C77">
      <w:pPr>
        <w:pStyle w:val="Heading2"/>
      </w:pPr>
      <w:bookmarkStart w:id="57" w:name="_5.4_Section_D:"/>
      <w:bookmarkStart w:id="58" w:name="_Toc82388971"/>
      <w:bookmarkEnd w:id="57"/>
      <w:r>
        <w:t xml:space="preserve">5.4 Section D: </w:t>
      </w:r>
      <w:r w:rsidR="003E3C77">
        <w:t>Bi-Variate Plots:</w:t>
      </w:r>
      <w:bookmarkEnd w:id="58"/>
    </w:p>
    <w:p w14:paraId="7BBFEEB0" w14:textId="465DB1D9" w:rsidR="00E07F87" w:rsidRPr="003E3C77" w:rsidRDefault="00A118F4" w:rsidP="003E3C77">
      <w:r>
        <w:t>(</w:t>
      </w:r>
      <w:r w:rsidR="00E4570E">
        <w:t>Please check GitHub Repo</w:t>
      </w:r>
      <w:r>
        <w:t xml:space="preserve">: </w:t>
      </w:r>
      <w:proofErr w:type="gramStart"/>
      <w:r w:rsidR="000A4363" w:rsidRPr="000A4363">
        <w:rPr>
          <w:i/>
          <w:iCs/>
          <w:color w:val="C45911" w:themeColor="accent2" w:themeShade="BF"/>
        </w:rPr>
        <w:t>“</w:t>
      </w:r>
      <w:r w:rsidRPr="000A4363">
        <w:rPr>
          <w:i/>
          <w:iCs/>
          <w:color w:val="C45911" w:themeColor="accent2" w:themeShade="BF"/>
        </w:rPr>
        <w:t>./</w:t>
      </w:r>
      <w:proofErr w:type="gramEnd"/>
      <w:r w:rsidRPr="000A4363">
        <w:rPr>
          <w:i/>
          <w:iCs/>
          <w:color w:val="C45911" w:themeColor="accent2" w:themeShade="BF"/>
        </w:rPr>
        <w:t>Output/</w:t>
      </w:r>
      <w:proofErr w:type="spellStart"/>
      <w:r w:rsidRPr="000A4363">
        <w:rPr>
          <w:i/>
          <w:iCs/>
          <w:color w:val="C45911" w:themeColor="accent2" w:themeShade="BF"/>
        </w:rPr>
        <w:t>Bi</w:t>
      </w:r>
      <w:r w:rsidR="000A4363" w:rsidRPr="000A4363">
        <w:rPr>
          <w:i/>
          <w:iCs/>
          <w:color w:val="C45911" w:themeColor="accent2" w:themeShade="BF"/>
        </w:rPr>
        <w:t>_Variate_Plots</w:t>
      </w:r>
      <w:proofErr w:type="spellEnd"/>
      <w:r w:rsidR="000A4363" w:rsidRPr="000A4363">
        <w:rPr>
          <w:i/>
          <w:iCs/>
          <w:color w:val="C45911" w:themeColor="accent2" w:themeShade="BF"/>
        </w:rPr>
        <w:t>/”</w:t>
      </w:r>
      <w:r>
        <w:t>)</w:t>
      </w:r>
    </w:p>
    <w:p w14:paraId="78847F0C" w14:textId="40C82C2E" w:rsidR="003E3C77" w:rsidRDefault="003E3C77" w:rsidP="003E3C77">
      <w:pPr>
        <w:pStyle w:val="Heading2"/>
      </w:pPr>
      <w:bookmarkStart w:id="59" w:name="_5.5_Section_E:"/>
      <w:bookmarkStart w:id="60" w:name="_Toc82388972"/>
      <w:bookmarkEnd w:id="59"/>
      <w:r>
        <w:lastRenderedPageBreak/>
        <w:t>5.5 Section E: XGBoost: Hyperparameter Tuning Results:</w:t>
      </w:r>
      <w:bookmarkEnd w:id="60"/>
    </w:p>
    <w:p w14:paraId="4A7397FE" w14:textId="42AFAC12" w:rsidR="003F2CCF" w:rsidRDefault="004D5C31" w:rsidP="003F2CCF">
      <w:r>
        <w:object w:dxaOrig="1538" w:dyaOrig="993" w14:anchorId="461E0AEB">
          <v:shape id="_x0000_i1028" type="#_x0000_t75" style="width:76.9pt;height:49.65pt" o:ole="">
            <v:imagedata r:id="rId33" o:title=""/>
          </v:shape>
          <o:OLEObject Type="Embed" ProgID="Excel.Sheet.12" ShapeID="_x0000_i1028" DrawAspect="Icon" ObjectID="_1693003360" r:id="rId34"/>
        </w:object>
      </w:r>
    </w:p>
    <w:p w14:paraId="7751B05F" w14:textId="68690BD3" w:rsidR="003F2CCF" w:rsidRDefault="003F2CCF" w:rsidP="003F2CCF">
      <w:pPr>
        <w:pStyle w:val="Heading2"/>
      </w:pPr>
      <w:bookmarkStart w:id="61" w:name="_Toc82388973"/>
      <w:r>
        <w:t>5.6 Section F: XGBoost: Variable Importance:</w:t>
      </w:r>
      <w:bookmarkEnd w:id="61"/>
    </w:p>
    <w:p w14:paraId="20F77CF7" w14:textId="418C2892" w:rsidR="004D5C31" w:rsidRPr="004D5C31" w:rsidRDefault="004D5C31" w:rsidP="004D5C31">
      <w:r>
        <w:object w:dxaOrig="1538" w:dyaOrig="993" w14:anchorId="436CD74B">
          <v:shape id="_x0000_i1029" type="#_x0000_t75" style="width:76.9pt;height:49.65pt" o:ole="">
            <v:imagedata r:id="rId35" o:title=""/>
          </v:shape>
          <o:OLEObject Type="Embed" ProgID="Excel.Sheet.12" ShapeID="_x0000_i1029" DrawAspect="Icon" ObjectID="_1693003361" r:id="rId36"/>
        </w:object>
      </w:r>
    </w:p>
    <w:sectPr w:rsidR="004D5C31" w:rsidRPr="004D5C31" w:rsidSect="00E77C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997DF" w14:textId="77777777" w:rsidR="005A6DE1" w:rsidRDefault="005A6DE1" w:rsidP="00B21F92">
      <w:pPr>
        <w:spacing w:after="0" w:line="240" w:lineRule="auto"/>
      </w:pPr>
      <w:r>
        <w:separator/>
      </w:r>
    </w:p>
  </w:endnote>
  <w:endnote w:type="continuationSeparator" w:id="0">
    <w:p w14:paraId="7027B89F" w14:textId="77777777" w:rsidR="005A6DE1" w:rsidRDefault="005A6DE1" w:rsidP="00B2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7FD24" w14:textId="77777777" w:rsidR="005A6DE1" w:rsidRDefault="005A6DE1" w:rsidP="00B21F92">
      <w:pPr>
        <w:spacing w:after="0" w:line="240" w:lineRule="auto"/>
      </w:pPr>
      <w:r>
        <w:separator/>
      </w:r>
    </w:p>
  </w:footnote>
  <w:footnote w:type="continuationSeparator" w:id="0">
    <w:p w14:paraId="5098DEFA" w14:textId="77777777" w:rsidR="005A6DE1" w:rsidRDefault="005A6DE1" w:rsidP="00B21F92">
      <w:pPr>
        <w:spacing w:after="0" w:line="240" w:lineRule="auto"/>
      </w:pPr>
      <w:r>
        <w:continuationSeparator/>
      </w:r>
    </w:p>
  </w:footnote>
  <w:footnote w:id="1">
    <w:p w14:paraId="34F54E34" w14:textId="494C4C0C" w:rsidR="004B73E8" w:rsidRDefault="004B73E8">
      <w:pPr>
        <w:pStyle w:val="FootnoteText"/>
      </w:pPr>
      <w:r>
        <w:rPr>
          <w:rStyle w:val="FootnoteReference"/>
        </w:rPr>
        <w:footnoteRef/>
      </w:r>
      <w:r>
        <w:t xml:space="preserve"> </w:t>
      </w:r>
      <w:r w:rsidR="00F76D67" w:rsidRPr="00F76D67">
        <w:t>https://www.kaggle.com/jboysen/us-traffic-2015</w:t>
      </w:r>
    </w:p>
  </w:footnote>
  <w:footnote w:id="2">
    <w:p w14:paraId="3AEA8973" w14:textId="2221116C" w:rsidR="00454C70" w:rsidRDefault="00454C70">
      <w:pPr>
        <w:pStyle w:val="FootnoteText"/>
      </w:pPr>
      <w:r>
        <w:rPr>
          <w:rStyle w:val="FootnoteReference"/>
        </w:rPr>
        <w:footnoteRef/>
      </w:r>
      <w:r>
        <w:t xml:space="preserve"> </w:t>
      </w:r>
      <w:r w:rsidRPr="00454C70">
        <w:t>https://pypi.org/project/holidays/</w:t>
      </w:r>
    </w:p>
  </w:footnote>
  <w:footnote w:id="3">
    <w:p w14:paraId="09D47F3C" w14:textId="49A20453" w:rsidR="00B21F92" w:rsidRDefault="00B21F92">
      <w:pPr>
        <w:pStyle w:val="FootnoteText"/>
      </w:pPr>
      <w:r>
        <w:rPr>
          <w:rStyle w:val="FootnoteReference"/>
        </w:rPr>
        <w:footnoteRef/>
      </w:r>
      <w:r>
        <w:t xml:space="preserve"> </w:t>
      </w:r>
      <w:r w:rsidR="007636C4" w:rsidRPr="007636C4">
        <w:t>https://github.com/meteostat/meteostat-python</w:t>
      </w:r>
    </w:p>
  </w:footnote>
  <w:footnote w:id="4">
    <w:p w14:paraId="1EB79B8F" w14:textId="768B4881" w:rsidR="007636C4" w:rsidRDefault="007636C4">
      <w:pPr>
        <w:pStyle w:val="FootnoteText"/>
      </w:pPr>
      <w:r>
        <w:rPr>
          <w:rStyle w:val="FootnoteReference"/>
        </w:rPr>
        <w:footnoteRef/>
      </w:r>
      <w:r>
        <w:t xml:space="preserve"> </w:t>
      </w:r>
      <w:r w:rsidRPr="007636C4">
        <w:t>https://dev.meteostat.net/python/daily.html#example</w:t>
      </w:r>
    </w:p>
  </w:footnote>
  <w:footnote w:id="5">
    <w:p w14:paraId="1FC7D52E" w14:textId="47D2811B" w:rsidR="00D7303E" w:rsidRDefault="00D7303E">
      <w:pPr>
        <w:pStyle w:val="FootnoteText"/>
      </w:pPr>
      <w:r>
        <w:rPr>
          <w:rStyle w:val="FootnoteReference"/>
        </w:rPr>
        <w:footnoteRef/>
      </w:r>
      <w:r>
        <w:t xml:space="preserve"> </w:t>
      </w:r>
      <w:r w:rsidR="00AB673C" w:rsidRPr="00AB673C">
        <w:t>https://www.dot.ny.gov/divisions/engineering/applications/traffic-data-viewer/tdv-definitions/Functional-Classifications.htm</w:t>
      </w:r>
    </w:p>
  </w:footnote>
  <w:footnote w:id="6">
    <w:p w14:paraId="3440B23B" w14:textId="7483A087" w:rsidR="00E475EC" w:rsidRDefault="00E475EC">
      <w:pPr>
        <w:pStyle w:val="FootnoteText"/>
      </w:pPr>
      <w:r>
        <w:rPr>
          <w:rStyle w:val="FootnoteReference"/>
        </w:rPr>
        <w:footnoteRef/>
      </w:r>
      <w:r>
        <w:t xml:space="preserve"> </w:t>
      </w:r>
      <w:r w:rsidRPr="00E475EC">
        <w:t>https://xgboost.readthedocs.io/en/latest/</w:t>
      </w:r>
    </w:p>
  </w:footnote>
  <w:footnote w:id="7">
    <w:p w14:paraId="05C81302" w14:textId="51384901" w:rsidR="00265D55" w:rsidRDefault="00265D55">
      <w:pPr>
        <w:pStyle w:val="FootnoteText"/>
      </w:pPr>
      <w:r>
        <w:rPr>
          <w:rStyle w:val="FootnoteReference"/>
        </w:rPr>
        <w:footnoteRef/>
      </w:r>
      <w:r>
        <w:t xml:space="preserve"> </w:t>
      </w:r>
      <w:r w:rsidRPr="00265D55">
        <w:t>http://hyperopt.github.io/hyperopt/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07A6"/>
    <w:multiLevelType w:val="hybridMultilevel"/>
    <w:tmpl w:val="3AD69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935BCE"/>
    <w:multiLevelType w:val="hybridMultilevel"/>
    <w:tmpl w:val="56BCE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42108F"/>
    <w:multiLevelType w:val="multilevel"/>
    <w:tmpl w:val="8C3A23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59E3B9E"/>
    <w:multiLevelType w:val="hybridMultilevel"/>
    <w:tmpl w:val="C32E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F70AAA"/>
    <w:multiLevelType w:val="hybridMultilevel"/>
    <w:tmpl w:val="8542D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DF2A24"/>
    <w:multiLevelType w:val="hybridMultilevel"/>
    <w:tmpl w:val="DFA8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C6497B"/>
    <w:multiLevelType w:val="hybridMultilevel"/>
    <w:tmpl w:val="8168E3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1837715"/>
    <w:multiLevelType w:val="hybridMultilevel"/>
    <w:tmpl w:val="77824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comments" w:enforcement="1" w:cryptProviderType="rsaAES" w:cryptAlgorithmClass="hash" w:cryptAlgorithmType="typeAny" w:cryptAlgorithmSid="14" w:cryptSpinCount="100000" w:hash="gGXx3sNpAy3UILzNtzbXy5oy/iY60QlNCmXLT2e4kiXv4fISps3E5dNnVQSXP62B9IkpDSo/UPzCuyTdArotMA==" w:salt="G3F8auOc+ZkWPxaYpF7caQ=="/>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458"/>
    <w:rsid w:val="000059FC"/>
    <w:rsid w:val="00013CB4"/>
    <w:rsid w:val="00020FF6"/>
    <w:rsid w:val="0004036B"/>
    <w:rsid w:val="00042D71"/>
    <w:rsid w:val="00043460"/>
    <w:rsid w:val="000435B4"/>
    <w:rsid w:val="00056C13"/>
    <w:rsid w:val="00061ECF"/>
    <w:rsid w:val="00063502"/>
    <w:rsid w:val="00072C5A"/>
    <w:rsid w:val="00074DBB"/>
    <w:rsid w:val="00075C78"/>
    <w:rsid w:val="000778CA"/>
    <w:rsid w:val="00091458"/>
    <w:rsid w:val="00092B89"/>
    <w:rsid w:val="000942A8"/>
    <w:rsid w:val="000958D3"/>
    <w:rsid w:val="000A1EA0"/>
    <w:rsid w:val="000A4363"/>
    <w:rsid w:val="000A5C08"/>
    <w:rsid w:val="000B0C1A"/>
    <w:rsid w:val="000D0666"/>
    <w:rsid w:val="000D12BB"/>
    <w:rsid w:val="000D1AF4"/>
    <w:rsid w:val="000D6DC6"/>
    <w:rsid w:val="000E4EC5"/>
    <w:rsid w:val="000E5634"/>
    <w:rsid w:val="000F3242"/>
    <w:rsid w:val="000F3B66"/>
    <w:rsid w:val="0010057B"/>
    <w:rsid w:val="00100793"/>
    <w:rsid w:val="00105152"/>
    <w:rsid w:val="00112C4A"/>
    <w:rsid w:val="0013036B"/>
    <w:rsid w:val="0013096A"/>
    <w:rsid w:val="00135B1B"/>
    <w:rsid w:val="00143DD2"/>
    <w:rsid w:val="00145155"/>
    <w:rsid w:val="0014687B"/>
    <w:rsid w:val="00146B7B"/>
    <w:rsid w:val="00166403"/>
    <w:rsid w:val="0017030A"/>
    <w:rsid w:val="001734A5"/>
    <w:rsid w:val="00173D83"/>
    <w:rsid w:val="00180FC6"/>
    <w:rsid w:val="00192B52"/>
    <w:rsid w:val="00194684"/>
    <w:rsid w:val="001A2008"/>
    <w:rsid w:val="001A56DF"/>
    <w:rsid w:val="001C34FC"/>
    <w:rsid w:val="001C797D"/>
    <w:rsid w:val="001D4D96"/>
    <w:rsid w:val="001E0BDF"/>
    <w:rsid w:val="001E2198"/>
    <w:rsid w:val="001E4150"/>
    <w:rsid w:val="001E4431"/>
    <w:rsid w:val="00221EDB"/>
    <w:rsid w:val="00223914"/>
    <w:rsid w:val="0024214A"/>
    <w:rsid w:val="00260866"/>
    <w:rsid w:val="00261715"/>
    <w:rsid w:val="0026307C"/>
    <w:rsid w:val="00265D55"/>
    <w:rsid w:val="00285E32"/>
    <w:rsid w:val="00286032"/>
    <w:rsid w:val="00286A50"/>
    <w:rsid w:val="00290823"/>
    <w:rsid w:val="00294E59"/>
    <w:rsid w:val="002B2416"/>
    <w:rsid w:val="002B410D"/>
    <w:rsid w:val="002C4C07"/>
    <w:rsid w:val="002D4293"/>
    <w:rsid w:val="002E1965"/>
    <w:rsid w:val="002E48E5"/>
    <w:rsid w:val="002E4C96"/>
    <w:rsid w:val="0030299C"/>
    <w:rsid w:val="0031490E"/>
    <w:rsid w:val="00322171"/>
    <w:rsid w:val="00322B21"/>
    <w:rsid w:val="003231F5"/>
    <w:rsid w:val="00340E89"/>
    <w:rsid w:val="00341770"/>
    <w:rsid w:val="00353026"/>
    <w:rsid w:val="0035375C"/>
    <w:rsid w:val="00356951"/>
    <w:rsid w:val="003576D7"/>
    <w:rsid w:val="003613B2"/>
    <w:rsid w:val="00363540"/>
    <w:rsid w:val="0036452C"/>
    <w:rsid w:val="00365C3E"/>
    <w:rsid w:val="00386BF3"/>
    <w:rsid w:val="00393113"/>
    <w:rsid w:val="00397208"/>
    <w:rsid w:val="003A51C1"/>
    <w:rsid w:val="003A57D6"/>
    <w:rsid w:val="003B18C0"/>
    <w:rsid w:val="003B5AA3"/>
    <w:rsid w:val="003B6B54"/>
    <w:rsid w:val="003C21E9"/>
    <w:rsid w:val="003C2B89"/>
    <w:rsid w:val="003C3A3F"/>
    <w:rsid w:val="003D512E"/>
    <w:rsid w:val="003E3C77"/>
    <w:rsid w:val="003E5D57"/>
    <w:rsid w:val="003F2CCF"/>
    <w:rsid w:val="0040418A"/>
    <w:rsid w:val="00415885"/>
    <w:rsid w:val="00431211"/>
    <w:rsid w:val="00432F29"/>
    <w:rsid w:val="004413B2"/>
    <w:rsid w:val="004424DE"/>
    <w:rsid w:val="00442E54"/>
    <w:rsid w:val="004439C7"/>
    <w:rsid w:val="00445A53"/>
    <w:rsid w:val="00447B49"/>
    <w:rsid w:val="00451101"/>
    <w:rsid w:val="004513F7"/>
    <w:rsid w:val="00454C70"/>
    <w:rsid w:val="00457B4C"/>
    <w:rsid w:val="004636ED"/>
    <w:rsid w:val="004677B5"/>
    <w:rsid w:val="00471F47"/>
    <w:rsid w:val="00471F58"/>
    <w:rsid w:val="00480B04"/>
    <w:rsid w:val="00483E87"/>
    <w:rsid w:val="00494C88"/>
    <w:rsid w:val="004A0D2D"/>
    <w:rsid w:val="004A2C11"/>
    <w:rsid w:val="004A34C8"/>
    <w:rsid w:val="004A5A5D"/>
    <w:rsid w:val="004A69B6"/>
    <w:rsid w:val="004A6D1B"/>
    <w:rsid w:val="004B73E8"/>
    <w:rsid w:val="004C4752"/>
    <w:rsid w:val="004C512C"/>
    <w:rsid w:val="004D1730"/>
    <w:rsid w:val="004D5C31"/>
    <w:rsid w:val="004E0E21"/>
    <w:rsid w:val="004E6258"/>
    <w:rsid w:val="004F1CD9"/>
    <w:rsid w:val="004F2EB6"/>
    <w:rsid w:val="00501B2A"/>
    <w:rsid w:val="0050320E"/>
    <w:rsid w:val="00507031"/>
    <w:rsid w:val="005147AB"/>
    <w:rsid w:val="00521F63"/>
    <w:rsid w:val="0052282D"/>
    <w:rsid w:val="0052574B"/>
    <w:rsid w:val="00545304"/>
    <w:rsid w:val="00547325"/>
    <w:rsid w:val="00553623"/>
    <w:rsid w:val="00555B84"/>
    <w:rsid w:val="00561505"/>
    <w:rsid w:val="00563EA6"/>
    <w:rsid w:val="00566F3E"/>
    <w:rsid w:val="0057328E"/>
    <w:rsid w:val="0057372F"/>
    <w:rsid w:val="0058604E"/>
    <w:rsid w:val="005879D0"/>
    <w:rsid w:val="00587D7D"/>
    <w:rsid w:val="00593459"/>
    <w:rsid w:val="00594481"/>
    <w:rsid w:val="005A1BC4"/>
    <w:rsid w:val="005A4A7E"/>
    <w:rsid w:val="005A6DE1"/>
    <w:rsid w:val="005B21A7"/>
    <w:rsid w:val="005B57B2"/>
    <w:rsid w:val="005C19E3"/>
    <w:rsid w:val="005C7FC8"/>
    <w:rsid w:val="005D7228"/>
    <w:rsid w:val="005D7A6B"/>
    <w:rsid w:val="005E0EB0"/>
    <w:rsid w:val="005E1CEB"/>
    <w:rsid w:val="005E39C5"/>
    <w:rsid w:val="005E43EA"/>
    <w:rsid w:val="005F0E05"/>
    <w:rsid w:val="00600FE8"/>
    <w:rsid w:val="00602451"/>
    <w:rsid w:val="00605AC9"/>
    <w:rsid w:val="00621DD0"/>
    <w:rsid w:val="006421E3"/>
    <w:rsid w:val="00652566"/>
    <w:rsid w:val="006525A7"/>
    <w:rsid w:val="00656A31"/>
    <w:rsid w:val="00661CD8"/>
    <w:rsid w:val="0066274B"/>
    <w:rsid w:val="0067405B"/>
    <w:rsid w:val="00696F50"/>
    <w:rsid w:val="00697769"/>
    <w:rsid w:val="006A5CA4"/>
    <w:rsid w:val="006A6095"/>
    <w:rsid w:val="006A756A"/>
    <w:rsid w:val="006A7945"/>
    <w:rsid w:val="006B11E8"/>
    <w:rsid w:val="006B1662"/>
    <w:rsid w:val="006B39F9"/>
    <w:rsid w:val="006C6466"/>
    <w:rsid w:val="006D020B"/>
    <w:rsid w:val="006D67D1"/>
    <w:rsid w:val="006E2DC8"/>
    <w:rsid w:val="006E42B7"/>
    <w:rsid w:val="006E7C2B"/>
    <w:rsid w:val="00702DA4"/>
    <w:rsid w:val="00702FB2"/>
    <w:rsid w:val="00707056"/>
    <w:rsid w:val="00715EBA"/>
    <w:rsid w:val="007203D4"/>
    <w:rsid w:val="0072110F"/>
    <w:rsid w:val="007239B9"/>
    <w:rsid w:val="0074141D"/>
    <w:rsid w:val="00746491"/>
    <w:rsid w:val="00750C87"/>
    <w:rsid w:val="00755929"/>
    <w:rsid w:val="007600E0"/>
    <w:rsid w:val="007636C4"/>
    <w:rsid w:val="00766658"/>
    <w:rsid w:val="00766FE9"/>
    <w:rsid w:val="00774705"/>
    <w:rsid w:val="00780855"/>
    <w:rsid w:val="00792FE0"/>
    <w:rsid w:val="007951BE"/>
    <w:rsid w:val="007975E0"/>
    <w:rsid w:val="007A47E1"/>
    <w:rsid w:val="007B38C0"/>
    <w:rsid w:val="007B6800"/>
    <w:rsid w:val="007D2199"/>
    <w:rsid w:val="007E1C01"/>
    <w:rsid w:val="007E23DC"/>
    <w:rsid w:val="007E4E9B"/>
    <w:rsid w:val="007E6A01"/>
    <w:rsid w:val="007E7980"/>
    <w:rsid w:val="007F0E10"/>
    <w:rsid w:val="007F136C"/>
    <w:rsid w:val="007F3ECE"/>
    <w:rsid w:val="007F4656"/>
    <w:rsid w:val="007F47ED"/>
    <w:rsid w:val="007F49D9"/>
    <w:rsid w:val="007F78D9"/>
    <w:rsid w:val="00822C8F"/>
    <w:rsid w:val="0083076B"/>
    <w:rsid w:val="00831B29"/>
    <w:rsid w:val="00832B9C"/>
    <w:rsid w:val="0083797E"/>
    <w:rsid w:val="00845399"/>
    <w:rsid w:val="00846332"/>
    <w:rsid w:val="008504D7"/>
    <w:rsid w:val="00855D4D"/>
    <w:rsid w:val="008606F3"/>
    <w:rsid w:val="00862556"/>
    <w:rsid w:val="00870073"/>
    <w:rsid w:val="00872091"/>
    <w:rsid w:val="00872C5D"/>
    <w:rsid w:val="00875E55"/>
    <w:rsid w:val="0088088A"/>
    <w:rsid w:val="00893773"/>
    <w:rsid w:val="008A3A09"/>
    <w:rsid w:val="008A5888"/>
    <w:rsid w:val="008B3144"/>
    <w:rsid w:val="008B74FB"/>
    <w:rsid w:val="008B7D22"/>
    <w:rsid w:val="008C530C"/>
    <w:rsid w:val="008E6CA0"/>
    <w:rsid w:val="008F00A3"/>
    <w:rsid w:val="008F0868"/>
    <w:rsid w:val="008F64AC"/>
    <w:rsid w:val="00901FEC"/>
    <w:rsid w:val="00904B17"/>
    <w:rsid w:val="00906C11"/>
    <w:rsid w:val="0091071C"/>
    <w:rsid w:val="00910BE6"/>
    <w:rsid w:val="00913738"/>
    <w:rsid w:val="00914BBD"/>
    <w:rsid w:val="009152CA"/>
    <w:rsid w:val="00915A90"/>
    <w:rsid w:val="0092550E"/>
    <w:rsid w:val="00926FCC"/>
    <w:rsid w:val="00927146"/>
    <w:rsid w:val="009327AB"/>
    <w:rsid w:val="00934CF5"/>
    <w:rsid w:val="00942446"/>
    <w:rsid w:val="009568D0"/>
    <w:rsid w:val="00967A1C"/>
    <w:rsid w:val="00972EAF"/>
    <w:rsid w:val="009922AB"/>
    <w:rsid w:val="009A70A1"/>
    <w:rsid w:val="009A77D0"/>
    <w:rsid w:val="009B69A6"/>
    <w:rsid w:val="009C65C4"/>
    <w:rsid w:val="009D0258"/>
    <w:rsid w:val="009D1202"/>
    <w:rsid w:val="009F57F3"/>
    <w:rsid w:val="00A052D7"/>
    <w:rsid w:val="00A118F4"/>
    <w:rsid w:val="00A139F9"/>
    <w:rsid w:val="00A16EC7"/>
    <w:rsid w:val="00A17E92"/>
    <w:rsid w:val="00A17E93"/>
    <w:rsid w:val="00A24715"/>
    <w:rsid w:val="00A26A42"/>
    <w:rsid w:val="00A303BA"/>
    <w:rsid w:val="00A310CC"/>
    <w:rsid w:val="00A52073"/>
    <w:rsid w:val="00A641C0"/>
    <w:rsid w:val="00A642E8"/>
    <w:rsid w:val="00A67FD3"/>
    <w:rsid w:val="00A77078"/>
    <w:rsid w:val="00A809AC"/>
    <w:rsid w:val="00A8497B"/>
    <w:rsid w:val="00A85DF2"/>
    <w:rsid w:val="00AA1117"/>
    <w:rsid w:val="00AA2663"/>
    <w:rsid w:val="00AB673C"/>
    <w:rsid w:val="00AB7C4E"/>
    <w:rsid w:val="00AC23DB"/>
    <w:rsid w:val="00AC4D05"/>
    <w:rsid w:val="00AC7BA2"/>
    <w:rsid w:val="00AD553B"/>
    <w:rsid w:val="00AE0663"/>
    <w:rsid w:val="00AF0F35"/>
    <w:rsid w:val="00AF1A05"/>
    <w:rsid w:val="00B01125"/>
    <w:rsid w:val="00B06378"/>
    <w:rsid w:val="00B06E6D"/>
    <w:rsid w:val="00B1096C"/>
    <w:rsid w:val="00B17C3F"/>
    <w:rsid w:val="00B21F92"/>
    <w:rsid w:val="00B22C06"/>
    <w:rsid w:val="00B24341"/>
    <w:rsid w:val="00B45DA6"/>
    <w:rsid w:val="00B567DC"/>
    <w:rsid w:val="00B56FA7"/>
    <w:rsid w:val="00B614CD"/>
    <w:rsid w:val="00B9339A"/>
    <w:rsid w:val="00BA13FE"/>
    <w:rsid w:val="00BA339D"/>
    <w:rsid w:val="00BB24E8"/>
    <w:rsid w:val="00BC0424"/>
    <w:rsid w:val="00BD0D87"/>
    <w:rsid w:val="00BD19E8"/>
    <w:rsid w:val="00BD3594"/>
    <w:rsid w:val="00BD5F43"/>
    <w:rsid w:val="00BE1133"/>
    <w:rsid w:val="00BF0CC3"/>
    <w:rsid w:val="00BF2A08"/>
    <w:rsid w:val="00BF482B"/>
    <w:rsid w:val="00BF5DA4"/>
    <w:rsid w:val="00C009AE"/>
    <w:rsid w:val="00C04F96"/>
    <w:rsid w:val="00C05CDC"/>
    <w:rsid w:val="00C12533"/>
    <w:rsid w:val="00C13378"/>
    <w:rsid w:val="00C24F63"/>
    <w:rsid w:val="00C32E12"/>
    <w:rsid w:val="00C3465F"/>
    <w:rsid w:val="00C456FB"/>
    <w:rsid w:val="00C458C2"/>
    <w:rsid w:val="00C47468"/>
    <w:rsid w:val="00C517A0"/>
    <w:rsid w:val="00C604C3"/>
    <w:rsid w:val="00C606C0"/>
    <w:rsid w:val="00C64493"/>
    <w:rsid w:val="00C8382E"/>
    <w:rsid w:val="00C86096"/>
    <w:rsid w:val="00C92FC6"/>
    <w:rsid w:val="00C93991"/>
    <w:rsid w:val="00C9466B"/>
    <w:rsid w:val="00C97B9C"/>
    <w:rsid w:val="00CA07A9"/>
    <w:rsid w:val="00CB0635"/>
    <w:rsid w:val="00CB156A"/>
    <w:rsid w:val="00CB39BF"/>
    <w:rsid w:val="00CB4B2F"/>
    <w:rsid w:val="00CC5333"/>
    <w:rsid w:val="00CC67A6"/>
    <w:rsid w:val="00CE0981"/>
    <w:rsid w:val="00CE147B"/>
    <w:rsid w:val="00CE2A70"/>
    <w:rsid w:val="00CE2CA5"/>
    <w:rsid w:val="00CF1C82"/>
    <w:rsid w:val="00CF2F60"/>
    <w:rsid w:val="00CF3BB8"/>
    <w:rsid w:val="00CF4BF7"/>
    <w:rsid w:val="00CF7503"/>
    <w:rsid w:val="00D018D5"/>
    <w:rsid w:val="00D01D97"/>
    <w:rsid w:val="00D055BB"/>
    <w:rsid w:val="00D15EF7"/>
    <w:rsid w:val="00D21F27"/>
    <w:rsid w:val="00D2426C"/>
    <w:rsid w:val="00D246D2"/>
    <w:rsid w:val="00D2515D"/>
    <w:rsid w:val="00D311FC"/>
    <w:rsid w:val="00D53B5D"/>
    <w:rsid w:val="00D7303E"/>
    <w:rsid w:val="00D82145"/>
    <w:rsid w:val="00D9360F"/>
    <w:rsid w:val="00D96FC3"/>
    <w:rsid w:val="00DA0846"/>
    <w:rsid w:val="00DA1E0E"/>
    <w:rsid w:val="00DB1745"/>
    <w:rsid w:val="00DB6FF2"/>
    <w:rsid w:val="00DB7435"/>
    <w:rsid w:val="00DC2091"/>
    <w:rsid w:val="00DC74A6"/>
    <w:rsid w:val="00DD73B1"/>
    <w:rsid w:val="00DE6D36"/>
    <w:rsid w:val="00DE7878"/>
    <w:rsid w:val="00DF1BC4"/>
    <w:rsid w:val="00DF6909"/>
    <w:rsid w:val="00E036C8"/>
    <w:rsid w:val="00E07F87"/>
    <w:rsid w:val="00E13020"/>
    <w:rsid w:val="00E13C04"/>
    <w:rsid w:val="00E17B80"/>
    <w:rsid w:val="00E21705"/>
    <w:rsid w:val="00E270CC"/>
    <w:rsid w:val="00E30955"/>
    <w:rsid w:val="00E360C3"/>
    <w:rsid w:val="00E36E9C"/>
    <w:rsid w:val="00E404E3"/>
    <w:rsid w:val="00E40817"/>
    <w:rsid w:val="00E40B8C"/>
    <w:rsid w:val="00E426EB"/>
    <w:rsid w:val="00E456B3"/>
    <w:rsid w:val="00E4570E"/>
    <w:rsid w:val="00E475EC"/>
    <w:rsid w:val="00E50F95"/>
    <w:rsid w:val="00E52977"/>
    <w:rsid w:val="00E5391A"/>
    <w:rsid w:val="00E53A08"/>
    <w:rsid w:val="00E53D89"/>
    <w:rsid w:val="00E660CA"/>
    <w:rsid w:val="00E71B27"/>
    <w:rsid w:val="00E77C15"/>
    <w:rsid w:val="00E80794"/>
    <w:rsid w:val="00E8085A"/>
    <w:rsid w:val="00E80E70"/>
    <w:rsid w:val="00E83138"/>
    <w:rsid w:val="00E94121"/>
    <w:rsid w:val="00E95A58"/>
    <w:rsid w:val="00EA745C"/>
    <w:rsid w:val="00EB050C"/>
    <w:rsid w:val="00EB33F0"/>
    <w:rsid w:val="00EB79D2"/>
    <w:rsid w:val="00EC688E"/>
    <w:rsid w:val="00ED0E39"/>
    <w:rsid w:val="00ED4844"/>
    <w:rsid w:val="00ED70FA"/>
    <w:rsid w:val="00EF6C10"/>
    <w:rsid w:val="00F00569"/>
    <w:rsid w:val="00F03875"/>
    <w:rsid w:val="00F047DB"/>
    <w:rsid w:val="00F06105"/>
    <w:rsid w:val="00F06BBB"/>
    <w:rsid w:val="00F1469A"/>
    <w:rsid w:val="00F35025"/>
    <w:rsid w:val="00F353FC"/>
    <w:rsid w:val="00F41E25"/>
    <w:rsid w:val="00F45006"/>
    <w:rsid w:val="00F67B43"/>
    <w:rsid w:val="00F73C66"/>
    <w:rsid w:val="00F76D67"/>
    <w:rsid w:val="00F81DE7"/>
    <w:rsid w:val="00F8504E"/>
    <w:rsid w:val="00F94D47"/>
    <w:rsid w:val="00FA28E7"/>
    <w:rsid w:val="00FA3FB9"/>
    <w:rsid w:val="00FB22BC"/>
    <w:rsid w:val="00FC5D86"/>
    <w:rsid w:val="00FD6080"/>
    <w:rsid w:val="00FE38EB"/>
    <w:rsid w:val="00FF4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8F285DC"/>
  <w15:chartTrackingRefBased/>
  <w15:docId w15:val="{03FE644A-1FF5-4CEC-B813-623F9782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7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6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77C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C15"/>
    <w:rPr>
      <w:rFonts w:eastAsiaTheme="minorEastAsia"/>
      <w:lang w:val="en-US"/>
    </w:rPr>
  </w:style>
  <w:style w:type="character" w:customStyle="1" w:styleId="Heading2Char">
    <w:name w:val="Heading 2 Char"/>
    <w:basedOn w:val="DefaultParagraphFont"/>
    <w:link w:val="Heading2"/>
    <w:uiPriority w:val="9"/>
    <w:rsid w:val="004D17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B43"/>
    <w:pPr>
      <w:ind w:left="720"/>
      <w:contextualSpacing/>
    </w:pPr>
  </w:style>
  <w:style w:type="paragraph" w:styleId="Caption">
    <w:name w:val="caption"/>
    <w:basedOn w:val="Normal"/>
    <w:next w:val="Normal"/>
    <w:uiPriority w:val="35"/>
    <w:unhideWhenUsed/>
    <w:qFormat/>
    <w:rsid w:val="006525A7"/>
    <w:pPr>
      <w:spacing w:after="200" w:line="240" w:lineRule="auto"/>
    </w:pPr>
    <w:rPr>
      <w:i/>
      <w:iCs/>
      <w:color w:val="44546A" w:themeColor="text2"/>
      <w:sz w:val="18"/>
      <w:szCs w:val="18"/>
    </w:rPr>
  </w:style>
  <w:style w:type="table" w:styleId="TableGrid">
    <w:name w:val="Table Grid"/>
    <w:basedOn w:val="TableNormal"/>
    <w:uiPriority w:val="39"/>
    <w:rsid w:val="00942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7372F"/>
    <w:pPr>
      <w:spacing w:after="0"/>
    </w:pPr>
  </w:style>
  <w:style w:type="character" w:styleId="Hyperlink">
    <w:name w:val="Hyperlink"/>
    <w:basedOn w:val="DefaultParagraphFont"/>
    <w:uiPriority w:val="99"/>
    <w:unhideWhenUsed/>
    <w:rsid w:val="0057372F"/>
    <w:rPr>
      <w:color w:val="0563C1" w:themeColor="hyperlink"/>
      <w:u w:val="single"/>
    </w:rPr>
  </w:style>
  <w:style w:type="paragraph" w:styleId="TOCHeading">
    <w:name w:val="TOC Heading"/>
    <w:basedOn w:val="Heading1"/>
    <w:next w:val="Normal"/>
    <w:uiPriority w:val="39"/>
    <w:unhideWhenUsed/>
    <w:qFormat/>
    <w:rsid w:val="00F06105"/>
    <w:pPr>
      <w:outlineLvl w:val="9"/>
    </w:pPr>
    <w:rPr>
      <w:lang w:val="en-US"/>
    </w:rPr>
  </w:style>
  <w:style w:type="paragraph" w:styleId="TOC1">
    <w:name w:val="toc 1"/>
    <w:basedOn w:val="Normal"/>
    <w:next w:val="Normal"/>
    <w:autoRedefine/>
    <w:uiPriority w:val="39"/>
    <w:unhideWhenUsed/>
    <w:rsid w:val="00F06105"/>
    <w:pPr>
      <w:spacing w:after="100"/>
    </w:pPr>
  </w:style>
  <w:style w:type="paragraph" w:styleId="TOC2">
    <w:name w:val="toc 2"/>
    <w:basedOn w:val="Normal"/>
    <w:next w:val="Normal"/>
    <w:autoRedefine/>
    <w:uiPriority w:val="39"/>
    <w:unhideWhenUsed/>
    <w:rsid w:val="00F06105"/>
    <w:pPr>
      <w:spacing w:after="100"/>
      <w:ind w:left="220"/>
    </w:pPr>
  </w:style>
  <w:style w:type="paragraph" w:styleId="FootnoteText">
    <w:name w:val="footnote text"/>
    <w:basedOn w:val="Normal"/>
    <w:link w:val="FootnoteTextChar"/>
    <w:uiPriority w:val="99"/>
    <w:semiHidden/>
    <w:unhideWhenUsed/>
    <w:rsid w:val="00B21F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F92"/>
    <w:rPr>
      <w:sz w:val="20"/>
      <w:szCs w:val="20"/>
    </w:rPr>
  </w:style>
  <w:style w:type="character" w:styleId="FootnoteReference">
    <w:name w:val="footnote reference"/>
    <w:basedOn w:val="DefaultParagraphFont"/>
    <w:uiPriority w:val="99"/>
    <w:semiHidden/>
    <w:unhideWhenUsed/>
    <w:rsid w:val="00B21F92"/>
    <w:rPr>
      <w:vertAlign w:val="superscript"/>
    </w:rPr>
  </w:style>
  <w:style w:type="character" w:customStyle="1" w:styleId="Heading3Char">
    <w:name w:val="Heading 3 Char"/>
    <w:basedOn w:val="DefaultParagraphFont"/>
    <w:link w:val="Heading3"/>
    <w:uiPriority w:val="9"/>
    <w:rsid w:val="00BF2A0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567DC"/>
    <w:rPr>
      <w:color w:val="605E5C"/>
      <w:shd w:val="clear" w:color="auto" w:fill="E1DFDD"/>
    </w:rPr>
  </w:style>
  <w:style w:type="character" w:styleId="FollowedHyperlink">
    <w:name w:val="FollowedHyperlink"/>
    <w:basedOn w:val="DefaultParagraphFont"/>
    <w:uiPriority w:val="99"/>
    <w:semiHidden/>
    <w:unhideWhenUsed/>
    <w:rsid w:val="00822C8F"/>
    <w:rPr>
      <w:color w:val="954F72" w:themeColor="followedHyperlink"/>
      <w:u w:val="single"/>
    </w:rPr>
  </w:style>
  <w:style w:type="paragraph" w:styleId="TOC3">
    <w:name w:val="toc 3"/>
    <w:basedOn w:val="Normal"/>
    <w:next w:val="Normal"/>
    <w:autoRedefine/>
    <w:uiPriority w:val="39"/>
    <w:unhideWhenUsed/>
    <w:rsid w:val="00D055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4572">
      <w:bodyDiv w:val="1"/>
      <w:marLeft w:val="0"/>
      <w:marRight w:val="0"/>
      <w:marTop w:val="0"/>
      <w:marBottom w:val="0"/>
      <w:divBdr>
        <w:top w:val="none" w:sz="0" w:space="0" w:color="auto"/>
        <w:left w:val="none" w:sz="0" w:space="0" w:color="auto"/>
        <w:bottom w:val="none" w:sz="0" w:space="0" w:color="auto"/>
        <w:right w:val="none" w:sz="0" w:space="0" w:color="auto"/>
      </w:divBdr>
    </w:div>
    <w:div w:id="302588439">
      <w:bodyDiv w:val="1"/>
      <w:marLeft w:val="0"/>
      <w:marRight w:val="0"/>
      <w:marTop w:val="0"/>
      <w:marBottom w:val="0"/>
      <w:divBdr>
        <w:top w:val="none" w:sz="0" w:space="0" w:color="auto"/>
        <w:left w:val="none" w:sz="0" w:space="0" w:color="auto"/>
        <w:bottom w:val="none" w:sz="0" w:space="0" w:color="auto"/>
        <w:right w:val="none" w:sz="0" w:space="0" w:color="auto"/>
      </w:divBdr>
    </w:div>
    <w:div w:id="377434531">
      <w:bodyDiv w:val="1"/>
      <w:marLeft w:val="0"/>
      <w:marRight w:val="0"/>
      <w:marTop w:val="0"/>
      <w:marBottom w:val="0"/>
      <w:divBdr>
        <w:top w:val="none" w:sz="0" w:space="0" w:color="auto"/>
        <w:left w:val="none" w:sz="0" w:space="0" w:color="auto"/>
        <w:bottom w:val="none" w:sz="0" w:space="0" w:color="auto"/>
        <w:right w:val="none" w:sz="0" w:space="0" w:color="auto"/>
      </w:divBdr>
    </w:div>
    <w:div w:id="383144233">
      <w:bodyDiv w:val="1"/>
      <w:marLeft w:val="0"/>
      <w:marRight w:val="0"/>
      <w:marTop w:val="0"/>
      <w:marBottom w:val="0"/>
      <w:divBdr>
        <w:top w:val="none" w:sz="0" w:space="0" w:color="auto"/>
        <w:left w:val="none" w:sz="0" w:space="0" w:color="auto"/>
        <w:bottom w:val="none" w:sz="0" w:space="0" w:color="auto"/>
        <w:right w:val="none" w:sz="0" w:space="0" w:color="auto"/>
      </w:divBdr>
    </w:div>
    <w:div w:id="434137196">
      <w:bodyDiv w:val="1"/>
      <w:marLeft w:val="0"/>
      <w:marRight w:val="0"/>
      <w:marTop w:val="0"/>
      <w:marBottom w:val="0"/>
      <w:divBdr>
        <w:top w:val="none" w:sz="0" w:space="0" w:color="auto"/>
        <w:left w:val="none" w:sz="0" w:space="0" w:color="auto"/>
        <w:bottom w:val="none" w:sz="0" w:space="0" w:color="auto"/>
        <w:right w:val="none" w:sz="0" w:space="0" w:color="auto"/>
      </w:divBdr>
    </w:div>
    <w:div w:id="815535894">
      <w:bodyDiv w:val="1"/>
      <w:marLeft w:val="0"/>
      <w:marRight w:val="0"/>
      <w:marTop w:val="0"/>
      <w:marBottom w:val="0"/>
      <w:divBdr>
        <w:top w:val="none" w:sz="0" w:space="0" w:color="auto"/>
        <w:left w:val="none" w:sz="0" w:space="0" w:color="auto"/>
        <w:bottom w:val="none" w:sz="0" w:space="0" w:color="auto"/>
        <w:right w:val="none" w:sz="0" w:space="0" w:color="auto"/>
      </w:divBdr>
    </w:div>
    <w:div w:id="850799144">
      <w:bodyDiv w:val="1"/>
      <w:marLeft w:val="0"/>
      <w:marRight w:val="0"/>
      <w:marTop w:val="0"/>
      <w:marBottom w:val="0"/>
      <w:divBdr>
        <w:top w:val="none" w:sz="0" w:space="0" w:color="auto"/>
        <w:left w:val="none" w:sz="0" w:space="0" w:color="auto"/>
        <w:bottom w:val="none" w:sz="0" w:space="0" w:color="auto"/>
        <w:right w:val="none" w:sz="0" w:space="0" w:color="auto"/>
      </w:divBdr>
    </w:div>
    <w:div w:id="885065308">
      <w:bodyDiv w:val="1"/>
      <w:marLeft w:val="0"/>
      <w:marRight w:val="0"/>
      <w:marTop w:val="0"/>
      <w:marBottom w:val="0"/>
      <w:divBdr>
        <w:top w:val="none" w:sz="0" w:space="0" w:color="auto"/>
        <w:left w:val="none" w:sz="0" w:space="0" w:color="auto"/>
        <w:bottom w:val="none" w:sz="0" w:space="0" w:color="auto"/>
        <w:right w:val="none" w:sz="0" w:space="0" w:color="auto"/>
      </w:divBdr>
    </w:div>
    <w:div w:id="953361575">
      <w:bodyDiv w:val="1"/>
      <w:marLeft w:val="0"/>
      <w:marRight w:val="0"/>
      <w:marTop w:val="0"/>
      <w:marBottom w:val="0"/>
      <w:divBdr>
        <w:top w:val="none" w:sz="0" w:space="0" w:color="auto"/>
        <w:left w:val="none" w:sz="0" w:space="0" w:color="auto"/>
        <w:bottom w:val="none" w:sz="0" w:space="0" w:color="auto"/>
        <w:right w:val="none" w:sz="0" w:space="0" w:color="auto"/>
      </w:divBdr>
    </w:div>
    <w:div w:id="1181511971">
      <w:bodyDiv w:val="1"/>
      <w:marLeft w:val="0"/>
      <w:marRight w:val="0"/>
      <w:marTop w:val="0"/>
      <w:marBottom w:val="0"/>
      <w:divBdr>
        <w:top w:val="none" w:sz="0" w:space="0" w:color="auto"/>
        <w:left w:val="none" w:sz="0" w:space="0" w:color="auto"/>
        <w:bottom w:val="none" w:sz="0" w:space="0" w:color="auto"/>
        <w:right w:val="none" w:sz="0" w:space="0" w:color="auto"/>
      </w:divBdr>
    </w:div>
    <w:div w:id="1231773532">
      <w:bodyDiv w:val="1"/>
      <w:marLeft w:val="0"/>
      <w:marRight w:val="0"/>
      <w:marTop w:val="0"/>
      <w:marBottom w:val="0"/>
      <w:divBdr>
        <w:top w:val="none" w:sz="0" w:space="0" w:color="auto"/>
        <w:left w:val="none" w:sz="0" w:space="0" w:color="auto"/>
        <w:bottom w:val="none" w:sz="0" w:space="0" w:color="auto"/>
        <w:right w:val="none" w:sz="0" w:space="0" w:color="auto"/>
      </w:divBdr>
    </w:div>
    <w:div w:id="1235778722">
      <w:bodyDiv w:val="1"/>
      <w:marLeft w:val="0"/>
      <w:marRight w:val="0"/>
      <w:marTop w:val="0"/>
      <w:marBottom w:val="0"/>
      <w:divBdr>
        <w:top w:val="none" w:sz="0" w:space="0" w:color="auto"/>
        <w:left w:val="none" w:sz="0" w:space="0" w:color="auto"/>
        <w:bottom w:val="none" w:sz="0" w:space="0" w:color="auto"/>
        <w:right w:val="none" w:sz="0" w:space="0" w:color="auto"/>
      </w:divBdr>
    </w:div>
    <w:div w:id="1386953923">
      <w:bodyDiv w:val="1"/>
      <w:marLeft w:val="0"/>
      <w:marRight w:val="0"/>
      <w:marTop w:val="0"/>
      <w:marBottom w:val="0"/>
      <w:divBdr>
        <w:top w:val="none" w:sz="0" w:space="0" w:color="auto"/>
        <w:left w:val="none" w:sz="0" w:space="0" w:color="auto"/>
        <w:bottom w:val="none" w:sz="0" w:space="0" w:color="auto"/>
        <w:right w:val="none" w:sz="0" w:space="0" w:color="auto"/>
      </w:divBdr>
    </w:div>
    <w:div w:id="156718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hart" Target="charts/chart1.xml"/><Relationship Id="rId21" Type="http://schemas.openxmlformats.org/officeDocument/2006/relationships/image" Target="media/image11.jpeg"/><Relationship Id="rId34" Type="http://schemas.openxmlformats.org/officeDocument/2006/relationships/package" Target="embeddings/Microsoft_Excel_Worksheet3.xlsx"/><Relationship Id="rId7" Type="http://schemas.openxmlformats.org/officeDocument/2006/relationships/footnotes" Target="footnotes.xml"/><Relationship Id="rId12" Type="http://schemas.openxmlformats.org/officeDocument/2006/relationships/hyperlink" Target="https://github.com/ghosal-sg/US_Traffic_2015"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hosal-sg/US_Traffic_2015" TargetMode="External"/><Relationship Id="rId24" Type="http://schemas.openxmlformats.org/officeDocument/2006/relationships/image" Target="media/image14.jpeg"/><Relationship Id="rId32" Type="http://schemas.openxmlformats.org/officeDocument/2006/relationships/package" Target="embeddings/Microsoft_Excel_Worksheet2.xls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package" Target="embeddings/Microsoft_Excel_Worksheet.xlsx"/><Relationship Id="rId36" Type="http://schemas.openxmlformats.org/officeDocument/2006/relationships/package" Target="embeddings/Microsoft_Excel_Worksheet4.xlsx"/><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package" Target="embeddings/Microsoft_Excel_Worksheet1.xlsx"/><Relationship Id="rId35" Type="http://schemas.openxmlformats.org/officeDocument/2006/relationships/image" Target="media/image20.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78580ecb673dc03/Documents/Personal/Data_Science/Projects/OCBC_Hack_IT/Output/HyperOpt_Lo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HyperOpt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HyperOpt_Log!$M$1</c:f>
              <c:strCache>
                <c:ptCount val="1"/>
                <c:pt idx="0">
                  <c:v>Overfit</c:v>
                </c:pt>
              </c:strCache>
            </c:strRef>
          </c:tx>
          <c:spPr>
            <a:ln w="28575" cap="rnd">
              <a:noFill/>
              <a:round/>
            </a:ln>
            <a:effectLst/>
          </c:spPr>
          <c:marker>
            <c:symbol val="circle"/>
            <c:size val="5"/>
            <c:spPr>
              <a:solidFill>
                <a:schemeClr val="accent1"/>
              </a:solidFill>
              <a:ln w="9525">
                <a:solidFill>
                  <a:schemeClr val="accent1"/>
                </a:solidFill>
              </a:ln>
              <a:effectLst/>
            </c:spPr>
          </c:marker>
          <c:xVal>
            <c:numRef>
              <c:f>HyperOpt_Log!$L$2:$L$101</c:f>
              <c:numCache>
                <c:formatCode>General</c:formatCode>
                <c:ptCount val="100"/>
                <c:pt idx="0">
                  <c:v>0.87912766164563005</c:v>
                </c:pt>
                <c:pt idx="1">
                  <c:v>0.81829911375365205</c:v>
                </c:pt>
                <c:pt idx="2">
                  <c:v>0.94578503883491793</c:v>
                </c:pt>
                <c:pt idx="3">
                  <c:v>0.88770196408977786</c:v>
                </c:pt>
                <c:pt idx="4">
                  <c:v>0.93868872824905758</c:v>
                </c:pt>
                <c:pt idx="5">
                  <c:v>0.93491245875097273</c:v>
                </c:pt>
                <c:pt idx="6">
                  <c:v>0.90266989424360111</c:v>
                </c:pt>
                <c:pt idx="7">
                  <c:v>0.9421367220495398</c:v>
                </c:pt>
                <c:pt idx="8">
                  <c:v>0.91824843342236107</c:v>
                </c:pt>
                <c:pt idx="9">
                  <c:v>0.9441944002119812</c:v>
                </c:pt>
                <c:pt idx="10">
                  <c:v>0.85535692158688292</c:v>
                </c:pt>
                <c:pt idx="11">
                  <c:v>0.92651668791225339</c:v>
                </c:pt>
                <c:pt idx="12">
                  <c:v>0.90679735628521785</c:v>
                </c:pt>
                <c:pt idx="13">
                  <c:v>0.94358982161748417</c:v>
                </c:pt>
                <c:pt idx="14">
                  <c:v>0.94505259681085285</c:v>
                </c:pt>
                <c:pt idx="15">
                  <c:v>0.93761500725269087</c:v>
                </c:pt>
                <c:pt idx="16">
                  <c:v>0.89472053470299984</c:v>
                </c:pt>
                <c:pt idx="17">
                  <c:v>0.93556875345542068</c:v>
                </c:pt>
                <c:pt idx="18">
                  <c:v>0.92237602379458017</c:v>
                </c:pt>
                <c:pt idx="19">
                  <c:v>0.91487447012309775</c:v>
                </c:pt>
                <c:pt idx="20">
                  <c:v>0.93875569243347101</c:v>
                </c:pt>
                <c:pt idx="21">
                  <c:v>0.94593214232884704</c:v>
                </c:pt>
                <c:pt idx="22">
                  <c:v>0.94494989227522641</c:v>
                </c:pt>
                <c:pt idx="23">
                  <c:v>0.94091460054973797</c:v>
                </c:pt>
                <c:pt idx="24">
                  <c:v>0.94577474997049682</c:v>
                </c:pt>
                <c:pt idx="25">
                  <c:v>0.93862857034583014</c:v>
                </c:pt>
                <c:pt idx="26">
                  <c:v>0.94056978695746385</c:v>
                </c:pt>
                <c:pt idx="27">
                  <c:v>0.9448753828136881</c:v>
                </c:pt>
                <c:pt idx="28">
                  <c:v>0.57909709570289003</c:v>
                </c:pt>
                <c:pt idx="29">
                  <c:v>0.94192449193605343</c:v>
                </c:pt>
                <c:pt idx="30">
                  <c:v>0.94219626681232549</c:v>
                </c:pt>
                <c:pt idx="31">
                  <c:v>0.94662667457407468</c:v>
                </c:pt>
                <c:pt idx="32">
                  <c:v>0.79869789442980066</c:v>
                </c:pt>
                <c:pt idx="33">
                  <c:v>0.94021790194401678</c:v>
                </c:pt>
                <c:pt idx="34">
                  <c:v>0.93612236373008251</c:v>
                </c:pt>
                <c:pt idx="35">
                  <c:v>0.93834355999337027</c:v>
                </c:pt>
                <c:pt idx="36">
                  <c:v>0.9398901568328103</c:v>
                </c:pt>
                <c:pt idx="37">
                  <c:v>0.92714613970390891</c:v>
                </c:pt>
                <c:pt idx="38">
                  <c:v>0.62783903503127314</c:v>
                </c:pt>
                <c:pt idx="39">
                  <c:v>0.94296211655726769</c:v>
                </c:pt>
                <c:pt idx="40">
                  <c:v>0.9433853367209144</c:v>
                </c:pt>
                <c:pt idx="41">
                  <c:v>0.79635863874052171</c:v>
                </c:pt>
                <c:pt idx="42">
                  <c:v>0.94010888036716089</c:v>
                </c:pt>
                <c:pt idx="43">
                  <c:v>0.87750869954558519</c:v>
                </c:pt>
                <c:pt idx="44">
                  <c:v>0.9411206319926777</c:v>
                </c:pt>
                <c:pt idx="45">
                  <c:v>0.94274719237513227</c:v>
                </c:pt>
                <c:pt idx="46">
                  <c:v>0.93529944212639027</c:v>
                </c:pt>
                <c:pt idx="47">
                  <c:v>0.94026841965518715</c:v>
                </c:pt>
                <c:pt idx="48">
                  <c:v>0.94293242925429765</c:v>
                </c:pt>
                <c:pt idx="49">
                  <c:v>0.91525106863201644</c:v>
                </c:pt>
                <c:pt idx="50">
                  <c:v>0.85978740364669481</c:v>
                </c:pt>
                <c:pt idx="51">
                  <c:v>0.91975315626626297</c:v>
                </c:pt>
                <c:pt idx="52">
                  <c:v>0.93056038463264767</c:v>
                </c:pt>
                <c:pt idx="53">
                  <c:v>0.94521123959501141</c:v>
                </c:pt>
                <c:pt idx="54">
                  <c:v>0.94079840967093886</c:v>
                </c:pt>
                <c:pt idx="55">
                  <c:v>0.9427782404500491</c:v>
                </c:pt>
                <c:pt idx="56">
                  <c:v>0.94583179501541048</c:v>
                </c:pt>
                <c:pt idx="57">
                  <c:v>0.94848762389738772</c:v>
                </c:pt>
                <c:pt idx="58">
                  <c:v>0.94568322617194878</c:v>
                </c:pt>
                <c:pt idx="59">
                  <c:v>0.89148715397743827</c:v>
                </c:pt>
                <c:pt idx="60">
                  <c:v>0.9431491193479129</c:v>
                </c:pt>
                <c:pt idx="61">
                  <c:v>0.91217104981822428</c:v>
                </c:pt>
                <c:pt idx="62">
                  <c:v>0.92574323454444696</c:v>
                </c:pt>
                <c:pt idx="63">
                  <c:v>0.94437360159491934</c:v>
                </c:pt>
                <c:pt idx="64">
                  <c:v>0.93973469474715188</c:v>
                </c:pt>
                <c:pt idx="65">
                  <c:v>0.94596860264530436</c:v>
                </c:pt>
                <c:pt idx="66">
                  <c:v>0.94629940057222528</c:v>
                </c:pt>
                <c:pt idx="67">
                  <c:v>0.94485497931815621</c:v>
                </c:pt>
                <c:pt idx="68">
                  <c:v>0.94631982452192487</c:v>
                </c:pt>
                <c:pt idx="69">
                  <c:v>0.94362686377081106</c:v>
                </c:pt>
                <c:pt idx="70">
                  <c:v>0.94831157500045549</c:v>
                </c:pt>
                <c:pt idx="71">
                  <c:v>0.94827674075647472</c:v>
                </c:pt>
                <c:pt idx="72">
                  <c:v>0.94827826821767036</c:v>
                </c:pt>
                <c:pt idx="73">
                  <c:v>0.9464476619510529</c:v>
                </c:pt>
                <c:pt idx="74">
                  <c:v>0.93140343786903435</c:v>
                </c:pt>
                <c:pt idx="75">
                  <c:v>0.94238515950171819</c:v>
                </c:pt>
                <c:pt idx="76">
                  <c:v>0.94019108056529177</c:v>
                </c:pt>
                <c:pt idx="77">
                  <c:v>0.94620498231163452</c:v>
                </c:pt>
                <c:pt idx="78">
                  <c:v>0.94540130150833279</c:v>
                </c:pt>
                <c:pt idx="79">
                  <c:v>0.94523308013371921</c:v>
                </c:pt>
                <c:pt idx="80">
                  <c:v>0.92443540902748333</c:v>
                </c:pt>
                <c:pt idx="81">
                  <c:v>0.94457368994758983</c:v>
                </c:pt>
                <c:pt idx="82">
                  <c:v>0.82262785497960234</c:v>
                </c:pt>
                <c:pt idx="83">
                  <c:v>0.94161637612610449</c:v>
                </c:pt>
                <c:pt idx="84">
                  <c:v>0.94282299966647409</c:v>
                </c:pt>
                <c:pt idx="85">
                  <c:v>0.94545272136569292</c:v>
                </c:pt>
                <c:pt idx="86">
                  <c:v>0.93472597758438491</c:v>
                </c:pt>
                <c:pt idx="87">
                  <c:v>0.94566372798396103</c:v>
                </c:pt>
                <c:pt idx="88">
                  <c:v>0.93562978949779652</c:v>
                </c:pt>
                <c:pt idx="89">
                  <c:v>0.89739943547444889</c:v>
                </c:pt>
                <c:pt idx="90">
                  <c:v>0.93511991894648228</c:v>
                </c:pt>
                <c:pt idx="91">
                  <c:v>0.93950800250153288</c:v>
                </c:pt>
                <c:pt idx="92">
                  <c:v>0.92496033006410694</c:v>
                </c:pt>
                <c:pt idx="93">
                  <c:v>0.93730437714838055</c:v>
                </c:pt>
                <c:pt idx="94">
                  <c:v>0.94576020607566025</c:v>
                </c:pt>
                <c:pt idx="95">
                  <c:v>0.94144386763385091</c:v>
                </c:pt>
                <c:pt idx="96">
                  <c:v>0.94786889728181412</c:v>
                </c:pt>
                <c:pt idx="97">
                  <c:v>0.94240356047066975</c:v>
                </c:pt>
                <c:pt idx="98">
                  <c:v>0.94536332247306509</c:v>
                </c:pt>
                <c:pt idx="99">
                  <c:v>0.94726298764372319</c:v>
                </c:pt>
              </c:numCache>
            </c:numRef>
          </c:xVal>
          <c:yVal>
            <c:numRef>
              <c:f>HyperOpt_Log!$M$2:$M$101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9.3954656882670436E-4</c:v>
                </c:pt>
                <c:pt idx="14">
                  <c:v>0</c:v>
                </c:pt>
                <c:pt idx="15">
                  <c:v>0</c:v>
                </c:pt>
                <c:pt idx="16">
                  <c:v>0</c:v>
                </c:pt>
                <c:pt idx="17">
                  <c:v>0</c:v>
                </c:pt>
                <c:pt idx="18">
                  <c:v>0</c:v>
                </c:pt>
                <c:pt idx="19">
                  <c:v>0</c:v>
                </c:pt>
                <c:pt idx="20">
                  <c:v>0</c:v>
                </c:pt>
                <c:pt idx="21">
                  <c:v>0</c:v>
                </c:pt>
                <c:pt idx="22">
                  <c:v>0</c:v>
                </c:pt>
                <c:pt idx="23">
                  <c:v>0</c:v>
                </c:pt>
                <c:pt idx="24">
                  <c:v>2.4118963304401403E-3</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2.7836717038307044E-3</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5.1420043841717629E-4</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3.0202592289436004E-4</c:v>
                </c:pt>
                <c:pt idx="98">
                  <c:v>0</c:v>
                </c:pt>
                <c:pt idx="99">
                  <c:v>3.6432433553014096E-4</c:v>
                </c:pt>
              </c:numCache>
            </c:numRef>
          </c:yVal>
          <c:smooth val="0"/>
          <c:extLst>
            <c:ext xmlns:c16="http://schemas.microsoft.com/office/drawing/2014/chart" uri="{C3380CC4-5D6E-409C-BE32-E72D297353CC}">
              <c16:uniqueId val="{00000000-1613-4EDB-B51F-6A62EF28D13F}"/>
            </c:ext>
          </c:extLst>
        </c:ser>
        <c:dLbls>
          <c:showLegendKey val="0"/>
          <c:showVal val="0"/>
          <c:showCatName val="0"/>
          <c:showSerName val="0"/>
          <c:showPercent val="0"/>
          <c:showBubbleSize val="0"/>
        </c:dLbls>
        <c:axId val="2062709296"/>
        <c:axId val="2062709712"/>
      </c:scatterChart>
      <c:valAx>
        <c:axId val="2062709296"/>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Adjuste</a:t>
                </a:r>
                <a:r>
                  <a:rPr lang="en-IN" baseline="0"/>
                  <a:t>d R Squared of Test dataset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712"/>
        <c:crosses val="autoZero"/>
        <c:crossBetween val="midCat"/>
      </c:valAx>
      <c:valAx>
        <c:axId val="206270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Overfit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objective of this problem is to clean and analyze the US Traffic 2015 dataset, publicly available in Kaggle and to present with the top 5 most obvious patterns</Abstract>
  <CompanyAddress/>
  <CompanyPhone/>
  <CompanyFax/>
  <CompanyEmail>saptarshi.sg@gmail.com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531A6-A04D-424B-87FE-EC314135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5348</Words>
  <Characters>30485</Characters>
  <Application>Microsoft Office Word</Application>
  <DocSecurity>8</DocSecurity>
  <Lines>254</Lines>
  <Paragraphs>71</Paragraphs>
  <ScaleCrop>false</ScaleCrop>
  <HeadingPairs>
    <vt:vector size="2" baseType="variant">
      <vt:variant>
        <vt:lpstr>Title</vt:lpstr>
      </vt:variant>
      <vt:variant>
        <vt:i4>1</vt:i4>
      </vt:variant>
    </vt:vector>
  </HeadingPairs>
  <TitlesOfParts>
    <vt:vector size="1" baseType="lpstr">
      <vt:lpstr>OCBC Hack it</vt:lpstr>
    </vt:vector>
  </TitlesOfParts>
  <Company/>
  <LinksUpToDate>false</LinksUpToDate>
  <CharactersWithSpaces>35762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OCBC Hack it</dc:title>
  <dc:subject>Data and AI Track</dc:subject>
  <dc:creator>Saptarshi Ghosal</dc:creator>
  <cp:keywords/>
  <dc:description/>
  <cp:lastModifiedBy>Saptarshi Ghosal</cp:lastModifiedBy>
  <cp:revision>5</cp:revision>
  <dcterms:created xsi:type="dcterms:W3CDTF">2021-09-12T20:23:00Z</dcterms:created>
  <dcterms:modified xsi:type="dcterms:W3CDTF">2021-09-12T20:26:00Z</dcterms:modified>
</cp:coreProperties>
</file>