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7833" w14:textId="139146B3" w:rsidR="00756AD6" w:rsidRDefault="00756AD6" w:rsidP="00756AD6">
      <w:pPr>
        <w:rPr>
          <w:b/>
          <w:bCs/>
        </w:rPr>
      </w:pPr>
      <w:r w:rsidRPr="00756AD6">
        <w:rPr>
          <w:b/>
          <w:bCs/>
        </w:rPr>
        <w:t>Global Cryotherapy Market</w:t>
      </w:r>
    </w:p>
    <w:p w14:paraId="2021B033" w14:textId="603899E9" w:rsidR="00756AD6" w:rsidRPr="00756AD6" w:rsidRDefault="00756AD6" w:rsidP="00756AD6">
      <w:pPr>
        <w:rPr>
          <w:b/>
          <w:bCs/>
        </w:rPr>
      </w:pPr>
      <w:r w:rsidRPr="00756AD6">
        <w:rPr>
          <w:b/>
          <w:bCs/>
        </w:rPr>
        <w:t>1. Introduction and Strategic Context</w:t>
      </w:r>
    </w:p>
    <w:p w14:paraId="47716407" w14:textId="631007A9" w:rsidR="00756AD6" w:rsidRPr="00756AD6" w:rsidRDefault="00756AD6" w:rsidP="00756AD6">
      <w:r w:rsidRPr="00756AD6">
        <w:t xml:space="preserve">The </w:t>
      </w:r>
      <w:r w:rsidRPr="00756AD6">
        <w:rPr>
          <w:b/>
          <w:bCs/>
        </w:rPr>
        <w:t>Global Cryotherapy Market</w:t>
      </w:r>
      <w:r w:rsidRPr="00756AD6">
        <w:t xml:space="preserve"> </w:t>
      </w:r>
      <w:r w:rsidRPr="00756AD6">
        <w:t xml:space="preserve">will witness a robust </w:t>
      </w:r>
      <w:r w:rsidRPr="00756AD6">
        <w:rPr>
          <w:b/>
          <w:bCs/>
        </w:rPr>
        <w:t xml:space="preserve">CAGR of </w:t>
      </w:r>
      <w:r>
        <w:rPr>
          <w:b/>
          <w:bCs/>
        </w:rPr>
        <w:t>8.23</w:t>
      </w:r>
      <w:r w:rsidRPr="00756AD6">
        <w:rPr>
          <w:b/>
          <w:bCs/>
        </w:rPr>
        <w:t>%</w:t>
      </w:r>
      <w:r w:rsidRPr="00756AD6">
        <w:t xml:space="preserve">, valued at </w:t>
      </w:r>
      <w:r w:rsidRPr="00756AD6">
        <w:rPr>
          <w:b/>
          <w:bCs/>
        </w:rPr>
        <w:t>$4.3 billion in 2024</w:t>
      </w:r>
      <w:r w:rsidRPr="00756AD6">
        <w:t xml:space="preserve">, expected to appreciate and reach </w:t>
      </w:r>
      <w:r w:rsidRPr="00756AD6">
        <w:rPr>
          <w:b/>
          <w:bCs/>
        </w:rPr>
        <w:t>$7.1 billion by 2030</w:t>
      </w:r>
      <w:r w:rsidRPr="00756AD6">
        <w:t>, confirms Strategic Market Research.</w:t>
      </w:r>
    </w:p>
    <w:p w14:paraId="64172FAA" w14:textId="77777777" w:rsidR="00756AD6" w:rsidRPr="00756AD6" w:rsidRDefault="00756AD6" w:rsidP="00756AD6">
      <w:r w:rsidRPr="00756AD6">
        <w:t xml:space="preserve">Cryotherapy, broadly defined as the therapeutic application of extreme cold, has gained widespread acceptance across clinical, wellness, and cosmetic applications. Originally limited to dermatology and musculoskeletal conditions, cryotherapy has now become a multidimensional healthcare solution spanning oncology, pain management, sports medicine, and aesthetics. In 2024, cryotherapy’s strategic relevance is underscored by several converging forces — including the rise in non-invasive treatments, the sports injury epidemic, technological refinement in cryosurgical equipment, and the growing popularity of wellness and recovery </w:t>
      </w:r>
      <w:proofErr w:type="spellStart"/>
      <w:r w:rsidRPr="00756AD6">
        <w:t>centers</w:t>
      </w:r>
      <w:proofErr w:type="spellEnd"/>
      <w:r w:rsidRPr="00756AD6">
        <w:t xml:space="preserve"> globally.</w:t>
      </w:r>
    </w:p>
    <w:p w14:paraId="688C85C4" w14:textId="77777777" w:rsidR="00756AD6" w:rsidRPr="00756AD6" w:rsidRDefault="00756AD6" w:rsidP="00756AD6">
      <w:r w:rsidRPr="00756AD6">
        <w:t>From cryosurgery and localized cryoablation to whole-body cryotherapy (WBC) chambers, the ecosystem now includes a variety of modalities designed to reduce inflammation, accelerate tissue recovery, and target diseased cells. These modalities are increasingly being supported by AI-enhanced precision systems, ergonomic safety features, and portable devices tailored to home use.</w:t>
      </w:r>
    </w:p>
    <w:p w14:paraId="71F49774" w14:textId="77777777" w:rsidR="00756AD6" w:rsidRPr="00756AD6" w:rsidRDefault="00756AD6" w:rsidP="00756AD6">
      <w:r w:rsidRPr="00756AD6">
        <w:t xml:space="preserve">The expansion of cryotherapy is also bolstered by a renewed focus on chronic disease management, with cancer treatment (specifically prostate, liver, and breast </w:t>
      </w:r>
      <w:proofErr w:type="spellStart"/>
      <w:r w:rsidRPr="00756AD6">
        <w:t>tumors</w:t>
      </w:r>
      <w:proofErr w:type="spellEnd"/>
      <w:r w:rsidRPr="00756AD6">
        <w:t xml:space="preserve">) being a fast-growing therapeutic frontier. Additionally, cryotherapy’s association with rapid muscle recovery and endorphin stimulation is </w:t>
      </w:r>
      <w:proofErr w:type="spellStart"/>
      <w:r w:rsidRPr="00756AD6">
        <w:t>fueling</w:t>
      </w:r>
      <w:proofErr w:type="spellEnd"/>
      <w:r w:rsidRPr="00756AD6">
        <w:t xml:space="preserve"> uptake in sports rehabilitation, athletic training, and elite performance </w:t>
      </w:r>
      <w:proofErr w:type="spellStart"/>
      <w:r w:rsidRPr="00756AD6">
        <w:t>centers</w:t>
      </w:r>
      <w:proofErr w:type="spellEnd"/>
      <w:r w:rsidRPr="00756AD6">
        <w:t>.</w:t>
      </w:r>
    </w:p>
    <w:p w14:paraId="4F632285" w14:textId="77777777" w:rsidR="00756AD6" w:rsidRPr="00756AD6" w:rsidRDefault="00756AD6" w:rsidP="00756AD6">
      <w:r w:rsidRPr="00756AD6">
        <w:t>Strategically, the market is benefiting from:</w:t>
      </w:r>
    </w:p>
    <w:p w14:paraId="29301904" w14:textId="77777777" w:rsidR="00756AD6" w:rsidRPr="00756AD6" w:rsidRDefault="00756AD6" w:rsidP="00756AD6">
      <w:pPr>
        <w:numPr>
          <w:ilvl w:val="0"/>
          <w:numId w:val="1"/>
        </w:numPr>
      </w:pPr>
      <w:r w:rsidRPr="00756AD6">
        <w:t>A measurable increase in outpatient and ambulatory cryo-based procedures</w:t>
      </w:r>
    </w:p>
    <w:p w14:paraId="353C79FB" w14:textId="77777777" w:rsidR="00756AD6" w:rsidRPr="00756AD6" w:rsidRDefault="00756AD6" w:rsidP="00756AD6">
      <w:pPr>
        <w:numPr>
          <w:ilvl w:val="0"/>
          <w:numId w:val="1"/>
        </w:numPr>
      </w:pPr>
      <w:r w:rsidRPr="00756AD6">
        <w:t>Policy incentives for early-stage cancer interventions</w:t>
      </w:r>
    </w:p>
    <w:p w14:paraId="6C206F9E" w14:textId="77777777" w:rsidR="00756AD6" w:rsidRPr="00756AD6" w:rsidRDefault="00756AD6" w:rsidP="00756AD6">
      <w:pPr>
        <w:numPr>
          <w:ilvl w:val="0"/>
          <w:numId w:val="1"/>
        </w:numPr>
      </w:pPr>
      <w:r w:rsidRPr="00756AD6">
        <w:t>Rising demand for aesthetic rejuvenation without surgical downtime</w:t>
      </w:r>
    </w:p>
    <w:p w14:paraId="3366EDA5" w14:textId="77777777" w:rsidR="00756AD6" w:rsidRPr="00756AD6" w:rsidRDefault="00756AD6" w:rsidP="00756AD6">
      <w:pPr>
        <w:numPr>
          <w:ilvl w:val="0"/>
          <w:numId w:val="1"/>
        </w:numPr>
      </w:pPr>
      <w:r w:rsidRPr="00756AD6">
        <w:t xml:space="preserve">Shifting consumer </w:t>
      </w:r>
      <w:proofErr w:type="spellStart"/>
      <w:r w:rsidRPr="00756AD6">
        <w:t>behavior</w:t>
      </w:r>
      <w:proofErr w:type="spellEnd"/>
      <w:r w:rsidRPr="00756AD6">
        <w:t xml:space="preserve"> toward natural, non-pharmaceutical modalities</w:t>
      </w:r>
    </w:p>
    <w:p w14:paraId="0EB7A67D" w14:textId="77777777" w:rsidR="00756AD6" w:rsidRPr="00756AD6" w:rsidRDefault="00756AD6" w:rsidP="00756AD6">
      <w:r w:rsidRPr="00756AD6">
        <w:rPr>
          <w:b/>
          <w:bCs/>
        </w:rPr>
        <w:t>Key stakeholders</w:t>
      </w:r>
      <w:r w:rsidRPr="00756AD6">
        <w:t xml:space="preserve"> in this market include </w:t>
      </w:r>
      <w:r w:rsidRPr="00756AD6">
        <w:rPr>
          <w:b/>
          <w:bCs/>
        </w:rPr>
        <w:t>medical device OEMs</w:t>
      </w:r>
      <w:r w:rsidRPr="00756AD6">
        <w:t xml:space="preserve">, </w:t>
      </w:r>
      <w:r w:rsidRPr="00756AD6">
        <w:rPr>
          <w:b/>
          <w:bCs/>
        </w:rPr>
        <w:t xml:space="preserve">oncology </w:t>
      </w:r>
      <w:proofErr w:type="spellStart"/>
      <w:r w:rsidRPr="00756AD6">
        <w:rPr>
          <w:b/>
          <w:bCs/>
        </w:rPr>
        <w:t>centers</w:t>
      </w:r>
      <w:proofErr w:type="spellEnd"/>
      <w:r w:rsidRPr="00756AD6">
        <w:t xml:space="preserve">, </w:t>
      </w:r>
      <w:r w:rsidRPr="00756AD6">
        <w:rPr>
          <w:b/>
          <w:bCs/>
        </w:rPr>
        <w:t>sports rehabilitation clinics</w:t>
      </w:r>
      <w:r w:rsidRPr="00756AD6">
        <w:t xml:space="preserve">, </w:t>
      </w:r>
      <w:r w:rsidRPr="00756AD6">
        <w:rPr>
          <w:b/>
          <w:bCs/>
        </w:rPr>
        <w:t>wellness chains</w:t>
      </w:r>
      <w:r w:rsidRPr="00756AD6">
        <w:t xml:space="preserve">, </w:t>
      </w:r>
      <w:r w:rsidRPr="00756AD6">
        <w:rPr>
          <w:b/>
          <w:bCs/>
        </w:rPr>
        <w:t>cosmetic dermatology groups</w:t>
      </w:r>
      <w:r w:rsidRPr="00756AD6">
        <w:t xml:space="preserve">, and </w:t>
      </w:r>
      <w:r w:rsidRPr="00756AD6">
        <w:rPr>
          <w:b/>
          <w:bCs/>
        </w:rPr>
        <w:t>healthcare investors</w:t>
      </w:r>
      <w:r w:rsidRPr="00756AD6">
        <w:t>. Regulatory bodies and research institutions also play a critical role, especially in standardizing safety protocols and expanding clinical use-cases.</w:t>
      </w:r>
    </w:p>
    <w:p w14:paraId="367AD131" w14:textId="77777777" w:rsidR="00756AD6" w:rsidRPr="00756AD6" w:rsidRDefault="00756AD6" w:rsidP="00756AD6">
      <w:r w:rsidRPr="00756AD6">
        <w:rPr>
          <w:i/>
          <w:iCs/>
        </w:rPr>
        <w:t>Expert insight: “Cryotherapy is maturing from a fringe wellness service into a clinical mainstay — especially where non-invasive interventions and rapid patient turnaround are prioritized.”</w:t>
      </w:r>
    </w:p>
    <w:p w14:paraId="61C9DB36" w14:textId="77777777" w:rsidR="00756AD6" w:rsidRDefault="00756AD6" w:rsidP="00756AD6">
      <w:pPr>
        <w:rPr>
          <w:b/>
          <w:bCs/>
        </w:rPr>
      </w:pPr>
    </w:p>
    <w:p w14:paraId="193E5ACE" w14:textId="1D4B0349" w:rsidR="00756AD6" w:rsidRPr="00756AD6" w:rsidRDefault="00756AD6" w:rsidP="00756AD6">
      <w:pPr>
        <w:rPr>
          <w:b/>
          <w:bCs/>
        </w:rPr>
      </w:pPr>
      <w:r w:rsidRPr="00756AD6">
        <w:rPr>
          <w:b/>
          <w:bCs/>
        </w:rPr>
        <w:lastRenderedPageBreak/>
        <w:t>2. Market Segmentation and Forecast Scope</w:t>
      </w:r>
    </w:p>
    <w:p w14:paraId="082E5446" w14:textId="77777777" w:rsidR="00756AD6" w:rsidRPr="00756AD6" w:rsidRDefault="00756AD6" w:rsidP="00756AD6">
      <w:r w:rsidRPr="00756AD6">
        <w:t xml:space="preserve">The </w:t>
      </w:r>
      <w:r w:rsidRPr="00756AD6">
        <w:rPr>
          <w:b/>
          <w:bCs/>
        </w:rPr>
        <w:t>global cryotherapy market</w:t>
      </w:r>
      <w:r w:rsidRPr="00756AD6">
        <w:t xml:space="preserve"> can be segmented comprehensively across four strategic dimensions: </w:t>
      </w:r>
      <w:r w:rsidRPr="00756AD6">
        <w:rPr>
          <w:b/>
          <w:bCs/>
        </w:rPr>
        <w:t>By Product Type</w:t>
      </w:r>
      <w:r w:rsidRPr="00756AD6">
        <w:t xml:space="preserve">, </w:t>
      </w:r>
      <w:r w:rsidRPr="00756AD6">
        <w:rPr>
          <w:b/>
          <w:bCs/>
        </w:rPr>
        <w:t>By Application</w:t>
      </w:r>
      <w:r w:rsidRPr="00756AD6">
        <w:t xml:space="preserve">, </w:t>
      </w:r>
      <w:r w:rsidRPr="00756AD6">
        <w:rPr>
          <w:b/>
          <w:bCs/>
        </w:rPr>
        <w:t>By End User</w:t>
      </w:r>
      <w:r w:rsidRPr="00756AD6">
        <w:t xml:space="preserve">, and </w:t>
      </w:r>
      <w:r w:rsidRPr="00756AD6">
        <w:rPr>
          <w:b/>
          <w:bCs/>
        </w:rPr>
        <w:t>By Region</w:t>
      </w:r>
      <w:r w:rsidRPr="00756AD6">
        <w:t>. These layers reveal how innovation, demand localization, and end-use utility are shaping the market’s future trajectory from 2024 through 2030.</w:t>
      </w:r>
    </w:p>
    <w:p w14:paraId="7463C72F" w14:textId="77777777" w:rsidR="00756AD6" w:rsidRPr="00756AD6" w:rsidRDefault="00756AD6" w:rsidP="00756AD6">
      <w:r w:rsidRPr="00756AD6">
        <w:pict w14:anchorId="7F9B9371">
          <v:rect id="_x0000_i1319" style="width:0;height:1.5pt" o:hralign="center" o:hrstd="t" o:hr="t" fillcolor="#a0a0a0" stroked="f"/>
        </w:pict>
      </w:r>
    </w:p>
    <w:p w14:paraId="32DD5A66" w14:textId="77777777" w:rsidR="00756AD6" w:rsidRPr="00756AD6" w:rsidRDefault="00756AD6" w:rsidP="00756AD6">
      <w:pPr>
        <w:rPr>
          <w:b/>
          <w:bCs/>
        </w:rPr>
      </w:pPr>
      <w:r w:rsidRPr="00756AD6">
        <w:rPr>
          <w:b/>
          <w:bCs/>
        </w:rPr>
        <w:t>By Product Type</w:t>
      </w:r>
    </w:p>
    <w:p w14:paraId="70E1CC80" w14:textId="77777777" w:rsidR="00756AD6" w:rsidRPr="00756AD6" w:rsidRDefault="00756AD6" w:rsidP="00756AD6">
      <w:pPr>
        <w:numPr>
          <w:ilvl w:val="0"/>
          <w:numId w:val="2"/>
        </w:numPr>
      </w:pPr>
      <w:r w:rsidRPr="00756AD6">
        <w:rPr>
          <w:b/>
          <w:bCs/>
        </w:rPr>
        <w:t>Cryosurgery Devices</w:t>
      </w:r>
    </w:p>
    <w:p w14:paraId="216F355A" w14:textId="77777777" w:rsidR="00756AD6" w:rsidRPr="00756AD6" w:rsidRDefault="00756AD6" w:rsidP="00756AD6">
      <w:pPr>
        <w:numPr>
          <w:ilvl w:val="0"/>
          <w:numId w:val="2"/>
        </w:numPr>
      </w:pPr>
      <w:r w:rsidRPr="00756AD6">
        <w:rPr>
          <w:b/>
          <w:bCs/>
        </w:rPr>
        <w:t>Localized Cryotherapy Equipment</w:t>
      </w:r>
    </w:p>
    <w:p w14:paraId="425E7212" w14:textId="77777777" w:rsidR="00756AD6" w:rsidRPr="00756AD6" w:rsidRDefault="00756AD6" w:rsidP="00756AD6">
      <w:pPr>
        <w:numPr>
          <w:ilvl w:val="0"/>
          <w:numId w:val="2"/>
        </w:numPr>
      </w:pPr>
      <w:r w:rsidRPr="00756AD6">
        <w:rPr>
          <w:b/>
          <w:bCs/>
        </w:rPr>
        <w:t>Whole-Body Cryotherapy Chambers</w:t>
      </w:r>
    </w:p>
    <w:p w14:paraId="3C4AF51B" w14:textId="77777777" w:rsidR="00756AD6" w:rsidRPr="00756AD6" w:rsidRDefault="00756AD6" w:rsidP="00756AD6">
      <w:pPr>
        <w:numPr>
          <w:ilvl w:val="0"/>
          <w:numId w:val="2"/>
        </w:numPr>
      </w:pPr>
      <w:r w:rsidRPr="00756AD6">
        <w:rPr>
          <w:b/>
          <w:bCs/>
        </w:rPr>
        <w:t>Cryogen Gases (Nitrogen, Argon, Carbon Dioxide)</w:t>
      </w:r>
    </w:p>
    <w:p w14:paraId="22A9DB1C" w14:textId="77777777" w:rsidR="00756AD6" w:rsidRPr="00756AD6" w:rsidRDefault="00756AD6" w:rsidP="00756AD6">
      <w:r w:rsidRPr="00756AD6">
        <w:rPr>
          <w:b/>
          <w:bCs/>
        </w:rPr>
        <w:t>Cryosurgery devices</w:t>
      </w:r>
      <w:r w:rsidRPr="00756AD6">
        <w:t xml:space="preserve"> accounted for the largest share in 2024 — approximately </w:t>
      </w:r>
      <w:r w:rsidRPr="00756AD6">
        <w:rPr>
          <w:b/>
          <w:bCs/>
        </w:rPr>
        <w:t>38%</w:t>
      </w:r>
      <w:r w:rsidRPr="00756AD6">
        <w:t xml:space="preserve"> — due to their widespread adoption in oncological and dermatological procedures. These tools are instrumental in </w:t>
      </w:r>
      <w:proofErr w:type="spellStart"/>
      <w:r w:rsidRPr="00756AD6">
        <w:t>tumor</w:t>
      </w:r>
      <w:proofErr w:type="spellEnd"/>
      <w:r w:rsidRPr="00756AD6">
        <w:t xml:space="preserve"> ablation, wart removal, and nerve treatments.</w:t>
      </w:r>
    </w:p>
    <w:p w14:paraId="694793E4" w14:textId="77777777" w:rsidR="00756AD6" w:rsidRPr="00756AD6" w:rsidRDefault="00756AD6" w:rsidP="00756AD6">
      <w:r w:rsidRPr="00756AD6">
        <w:t xml:space="preserve">However, the </w:t>
      </w:r>
      <w:r w:rsidRPr="00756AD6">
        <w:rPr>
          <w:b/>
          <w:bCs/>
        </w:rPr>
        <w:t>whole-body cryotherapy chambers</w:t>
      </w:r>
      <w:r w:rsidRPr="00756AD6">
        <w:t xml:space="preserve"> segment is poised for the fastest growth during the forecast period. This is driven by rising installations in wellness spas, athletic performance labs, and boutique recovery studios, especially in North America and Europe. The shift toward post-exercise recovery, endorphin stimulation, and inflammation management without pharmacological intervention is redefining this segment's appeal.</w:t>
      </w:r>
    </w:p>
    <w:p w14:paraId="7A01800B" w14:textId="77777777" w:rsidR="00756AD6" w:rsidRPr="00756AD6" w:rsidRDefault="00756AD6" w:rsidP="00756AD6">
      <w:r w:rsidRPr="00756AD6">
        <w:pict w14:anchorId="0E74476C">
          <v:rect id="_x0000_i1320" style="width:0;height:1.5pt" o:hralign="center" o:hrstd="t" o:hr="t" fillcolor="#a0a0a0" stroked="f"/>
        </w:pict>
      </w:r>
    </w:p>
    <w:p w14:paraId="269A2D9E" w14:textId="77777777" w:rsidR="00756AD6" w:rsidRPr="00756AD6" w:rsidRDefault="00756AD6" w:rsidP="00756AD6">
      <w:pPr>
        <w:rPr>
          <w:b/>
          <w:bCs/>
        </w:rPr>
      </w:pPr>
      <w:r w:rsidRPr="00756AD6">
        <w:rPr>
          <w:b/>
          <w:bCs/>
        </w:rPr>
        <w:t>By Application</w:t>
      </w:r>
    </w:p>
    <w:p w14:paraId="03D4D78D" w14:textId="77777777" w:rsidR="00756AD6" w:rsidRPr="00756AD6" w:rsidRDefault="00756AD6" w:rsidP="00756AD6">
      <w:pPr>
        <w:numPr>
          <w:ilvl w:val="0"/>
          <w:numId w:val="3"/>
        </w:numPr>
      </w:pPr>
      <w:r w:rsidRPr="00756AD6">
        <w:rPr>
          <w:b/>
          <w:bCs/>
        </w:rPr>
        <w:t>Oncology (Prostate, Breast, Liver Cancers)</w:t>
      </w:r>
    </w:p>
    <w:p w14:paraId="175DE4D6" w14:textId="77777777" w:rsidR="00756AD6" w:rsidRPr="00756AD6" w:rsidRDefault="00756AD6" w:rsidP="00756AD6">
      <w:pPr>
        <w:numPr>
          <w:ilvl w:val="0"/>
          <w:numId w:val="3"/>
        </w:numPr>
      </w:pPr>
      <w:r w:rsidRPr="00756AD6">
        <w:rPr>
          <w:b/>
          <w:bCs/>
        </w:rPr>
        <w:t>Pain Management</w:t>
      </w:r>
    </w:p>
    <w:p w14:paraId="0820AA75" w14:textId="77777777" w:rsidR="00756AD6" w:rsidRPr="00756AD6" w:rsidRDefault="00756AD6" w:rsidP="00756AD6">
      <w:pPr>
        <w:numPr>
          <w:ilvl w:val="0"/>
          <w:numId w:val="3"/>
        </w:numPr>
      </w:pPr>
      <w:r w:rsidRPr="00756AD6">
        <w:rPr>
          <w:b/>
          <w:bCs/>
        </w:rPr>
        <w:t>Dermatology</w:t>
      </w:r>
    </w:p>
    <w:p w14:paraId="6837ED45" w14:textId="77777777" w:rsidR="00756AD6" w:rsidRPr="00756AD6" w:rsidRDefault="00756AD6" w:rsidP="00756AD6">
      <w:pPr>
        <w:numPr>
          <w:ilvl w:val="0"/>
          <w:numId w:val="3"/>
        </w:numPr>
      </w:pPr>
      <w:r w:rsidRPr="00756AD6">
        <w:rPr>
          <w:b/>
          <w:bCs/>
        </w:rPr>
        <w:t>Sports Medicine &amp; Physical Therapy</w:t>
      </w:r>
    </w:p>
    <w:p w14:paraId="449654B2" w14:textId="77777777" w:rsidR="00756AD6" w:rsidRPr="00756AD6" w:rsidRDefault="00756AD6" w:rsidP="00756AD6">
      <w:pPr>
        <w:numPr>
          <w:ilvl w:val="0"/>
          <w:numId w:val="3"/>
        </w:numPr>
      </w:pPr>
      <w:r w:rsidRPr="00756AD6">
        <w:rPr>
          <w:b/>
          <w:bCs/>
        </w:rPr>
        <w:t>Wellness &amp; Aesthetic Rejuvenation</w:t>
      </w:r>
    </w:p>
    <w:p w14:paraId="563C0854" w14:textId="77777777" w:rsidR="00756AD6" w:rsidRPr="00756AD6" w:rsidRDefault="00756AD6" w:rsidP="00756AD6">
      <w:r w:rsidRPr="00756AD6">
        <w:t xml:space="preserve">The </w:t>
      </w:r>
      <w:r w:rsidRPr="00756AD6">
        <w:rPr>
          <w:b/>
          <w:bCs/>
        </w:rPr>
        <w:t>oncology segment</w:t>
      </w:r>
      <w:r w:rsidRPr="00756AD6">
        <w:t xml:space="preserve"> remains the most strategically important due to growing cryoablation indications and reimbursement expansions. Meanwhile, </w:t>
      </w:r>
      <w:r w:rsidRPr="00756AD6">
        <w:rPr>
          <w:b/>
          <w:bCs/>
        </w:rPr>
        <w:t>sports medicine &amp; physical therapy</w:t>
      </w:r>
      <w:r w:rsidRPr="00756AD6">
        <w:t xml:space="preserve"> is experiencing a surge in adoption among elite and amateur athletes alike. </w:t>
      </w:r>
      <w:r w:rsidRPr="00756AD6">
        <w:rPr>
          <w:i/>
          <w:iCs/>
        </w:rPr>
        <w:t>Cryotherapy's ability to reduce downtime, enhance blood circulation, and suppress inflammation makes it a valued intervention in physical rehabilitation protocols.</w:t>
      </w:r>
    </w:p>
    <w:p w14:paraId="58186C49" w14:textId="77777777" w:rsidR="00756AD6" w:rsidRPr="00756AD6" w:rsidRDefault="00756AD6" w:rsidP="00756AD6">
      <w:r w:rsidRPr="00756AD6">
        <w:pict w14:anchorId="1DE4A6F8">
          <v:rect id="_x0000_i1321" style="width:0;height:1.5pt" o:hralign="center" o:hrstd="t" o:hr="t" fillcolor="#a0a0a0" stroked="f"/>
        </w:pict>
      </w:r>
    </w:p>
    <w:p w14:paraId="3BFF0A55" w14:textId="77777777" w:rsidR="00756AD6" w:rsidRPr="00756AD6" w:rsidRDefault="00756AD6" w:rsidP="00756AD6">
      <w:pPr>
        <w:rPr>
          <w:b/>
          <w:bCs/>
        </w:rPr>
      </w:pPr>
      <w:r w:rsidRPr="00756AD6">
        <w:rPr>
          <w:b/>
          <w:bCs/>
        </w:rPr>
        <w:t>By End User</w:t>
      </w:r>
    </w:p>
    <w:p w14:paraId="423C223D" w14:textId="77777777" w:rsidR="00756AD6" w:rsidRPr="00756AD6" w:rsidRDefault="00756AD6" w:rsidP="00756AD6">
      <w:pPr>
        <w:numPr>
          <w:ilvl w:val="0"/>
          <w:numId w:val="4"/>
        </w:numPr>
      </w:pPr>
      <w:r w:rsidRPr="00756AD6">
        <w:rPr>
          <w:b/>
          <w:bCs/>
        </w:rPr>
        <w:lastRenderedPageBreak/>
        <w:t>Hospitals and Specialty Clinics</w:t>
      </w:r>
    </w:p>
    <w:p w14:paraId="17FA6351" w14:textId="77777777" w:rsidR="00756AD6" w:rsidRPr="00756AD6" w:rsidRDefault="00756AD6" w:rsidP="00756AD6">
      <w:pPr>
        <w:numPr>
          <w:ilvl w:val="0"/>
          <w:numId w:val="4"/>
        </w:numPr>
      </w:pPr>
      <w:r w:rsidRPr="00756AD6">
        <w:rPr>
          <w:b/>
          <w:bCs/>
        </w:rPr>
        <w:t xml:space="preserve">Ambulatory Surgical </w:t>
      </w:r>
      <w:proofErr w:type="spellStart"/>
      <w:r w:rsidRPr="00756AD6">
        <w:rPr>
          <w:b/>
          <w:bCs/>
        </w:rPr>
        <w:t>Centers</w:t>
      </w:r>
      <w:proofErr w:type="spellEnd"/>
      <w:r w:rsidRPr="00756AD6">
        <w:rPr>
          <w:b/>
          <w:bCs/>
        </w:rPr>
        <w:t xml:space="preserve"> (ASCs)</w:t>
      </w:r>
    </w:p>
    <w:p w14:paraId="7BC0D624" w14:textId="77777777" w:rsidR="00756AD6" w:rsidRPr="00756AD6" w:rsidRDefault="00756AD6" w:rsidP="00756AD6">
      <w:pPr>
        <w:numPr>
          <w:ilvl w:val="0"/>
          <w:numId w:val="4"/>
        </w:numPr>
      </w:pPr>
      <w:r w:rsidRPr="00756AD6">
        <w:rPr>
          <w:b/>
          <w:bCs/>
        </w:rPr>
        <w:t xml:space="preserve">Sports &amp; Fitness </w:t>
      </w:r>
      <w:proofErr w:type="spellStart"/>
      <w:r w:rsidRPr="00756AD6">
        <w:rPr>
          <w:b/>
          <w:bCs/>
        </w:rPr>
        <w:t>Centers</w:t>
      </w:r>
      <w:proofErr w:type="spellEnd"/>
    </w:p>
    <w:p w14:paraId="2FE41A5E" w14:textId="77777777" w:rsidR="00756AD6" w:rsidRPr="00756AD6" w:rsidRDefault="00756AD6" w:rsidP="00756AD6">
      <w:pPr>
        <w:numPr>
          <w:ilvl w:val="0"/>
          <w:numId w:val="4"/>
        </w:numPr>
      </w:pPr>
      <w:r w:rsidRPr="00756AD6">
        <w:rPr>
          <w:b/>
          <w:bCs/>
        </w:rPr>
        <w:t>Dermatology and Cosmetic Clinics</w:t>
      </w:r>
    </w:p>
    <w:p w14:paraId="5CD44237" w14:textId="77777777" w:rsidR="00756AD6" w:rsidRPr="00756AD6" w:rsidRDefault="00756AD6" w:rsidP="00756AD6">
      <w:pPr>
        <w:numPr>
          <w:ilvl w:val="0"/>
          <w:numId w:val="4"/>
        </w:numPr>
      </w:pPr>
      <w:r w:rsidRPr="00756AD6">
        <w:rPr>
          <w:b/>
          <w:bCs/>
        </w:rPr>
        <w:t>Home Users (Portable Cryotherapy Devices)</w:t>
      </w:r>
    </w:p>
    <w:p w14:paraId="55FD2F6A" w14:textId="77777777" w:rsidR="00756AD6" w:rsidRPr="00756AD6" w:rsidRDefault="00756AD6" w:rsidP="00756AD6">
      <w:r w:rsidRPr="00756AD6">
        <w:rPr>
          <w:b/>
          <w:bCs/>
        </w:rPr>
        <w:t>Hospitals and specialty clinics</w:t>
      </w:r>
      <w:r w:rsidRPr="00756AD6">
        <w:t xml:space="preserve"> hold the lion’s share of the market due to established procedural infrastructure and trained staff. However, </w:t>
      </w:r>
      <w:r w:rsidRPr="00756AD6">
        <w:rPr>
          <w:b/>
          <w:bCs/>
        </w:rPr>
        <w:t xml:space="preserve">sports &amp; fitness </w:t>
      </w:r>
      <w:proofErr w:type="spellStart"/>
      <w:r w:rsidRPr="00756AD6">
        <w:rPr>
          <w:b/>
          <w:bCs/>
        </w:rPr>
        <w:t>centers</w:t>
      </w:r>
      <w:proofErr w:type="spellEnd"/>
      <w:r w:rsidRPr="00756AD6">
        <w:t xml:space="preserve"> and </w:t>
      </w:r>
      <w:r w:rsidRPr="00756AD6">
        <w:rPr>
          <w:b/>
          <w:bCs/>
        </w:rPr>
        <w:t>cosmetic clinics</w:t>
      </w:r>
      <w:r w:rsidRPr="00756AD6">
        <w:t xml:space="preserve"> are rapidly expanding as cryotherapy becomes more commercialized and customer-facing. The </w:t>
      </w:r>
      <w:r w:rsidRPr="00756AD6">
        <w:rPr>
          <w:b/>
          <w:bCs/>
        </w:rPr>
        <w:t>home-use segment</w:t>
      </w:r>
      <w:r w:rsidRPr="00756AD6">
        <w:t>, still nascent, shows high growth potential as manufacturers miniaturize cryo-systems for personal recovery use.</w:t>
      </w:r>
    </w:p>
    <w:p w14:paraId="6D10E3E0" w14:textId="77777777" w:rsidR="00756AD6" w:rsidRPr="00756AD6" w:rsidRDefault="00756AD6" w:rsidP="00756AD6">
      <w:r w:rsidRPr="00756AD6">
        <w:pict w14:anchorId="67E63C6D">
          <v:rect id="_x0000_i1322" style="width:0;height:1.5pt" o:hralign="center" o:hrstd="t" o:hr="t" fillcolor="#a0a0a0" stroked="f"/>
        </w:pict>
      </w:r>
    </w:p>
    <w:p w14:paraId="3C02F792" w14:textId="77777777" w:rsidR="00756AD6" w:rsidRPr="00756AD6" w:rsidRDefault="00756AD6" w:rsidP="00756AD6">
      <w:pPr>
        <w:rPr>
          <w:b/>
          <w:bCs/>
        </w:rPr>
      </w:pPr>
      <w:r w:rsidRPr="00756AD6">
        <w:rPr>
          <w:b/>
          <w:bCs/>
        </w:rPr>
        <w:t>By Region</w:t>
      </w:r>
    </w:p>
    <w:p w14:paraId="58E064CB" w14:textId="77777777" w:rsidR="00756AD6" w:rsidRPr="00756AD6" w:rsidRDefault="00756AD6" w:rsidP="00756AD6">
      <w:pPr>
        <w:numPr>
          <w:ilvl w:val="0"/>
          <w:numId w:val="5"/>
        </w:numPr>
      </w:pPr>
      <w:r w:rsidRPr="00756AD6">
        <w:rPr>
          <w:b/>
          <w:bCs/>
        </w:rPr>
        <w:t>North America</w:t>
      </w:r>
    </w:p>
    <w:p w14:paraId="3387A7E6" w14:textId="77777777" w:rsidR="00756AD6" w:rsidRPr="00756AD6" w:rsidRDefault="00756AD6" w:rsidP="00756AD6">
      <w:pPr>
        <w:numPr>
          <w:ilvl w:val="0"/>
          <w:numId w:val="5"/>
        </w:numPr>
      </w:pPr>
      <w:r w:rsidRPr="00756AD6">
        <w:rPr>
          <w:b/>
          <w:bCs/>
        </w:rPr>
        <w:t>Europe</w:t>
      </w:r>
    </w:p>
    <w:p w14:paraId="7640E876" w14:textId="77777777" w:rsidR="00756AD6" w:rsidRPr="00756AD6" w:rsidRDefault="00756AD6" w:rsidP="00756AD6">
      <w:pPr>
        <w:numPr>
          <w:ilvl w:val="0"/>
          <w:numId w:val="5"/>
        </w:numPr>
      </w:pPr>
      <w:r w:rsidRPr="00756AD6">
        <w:rPr>
          <w:b/>
          <w:bCs/>
        </w:rPr>
        <w:t>Asia Pacific</w:t>
      </w:r>
    </w:p>
    <w:p w14:paraId="3322E2C4" w14:textId="77777777" w:rsidR="00756AD6" w:rsidRPr="00756AD6" w:rsidRDefault="00756AD6" w:rsidP="00756AD6">
      <w:pPr>
        <w:numPr>
          <w:ilvl w:val="0"/>
          <w:numId w:val="5"/>
        </w:numPr>
      </w:pPr>
      <w:r w:rsidRPr="00756AD6">
        <w:rPr>
          <w:b/>
          <w:bCs/>
        </w:rPr>
        <w:t>Latin America</w:t>
      </w:r>
    </w:p>
    <w:p w14:paraId="5C624242" w14:textId="77777777" w:rsidR="00756AD6" w:rsidRPr="00756AD6" w:rsidRDefault="00756AD6" w:rsidP="00756AD6">
      <w:pPr>
        <w:numPr>
          <w:ilvl w:val="0"/>
          <w:numId w:val="5"/>
        </w:numPr>
      </w:pPr>
      <w:r w:rsidRPr="00756AD6">
        <w:rPr>
          <w:b/>
          <w:bCs/>
        </w:rPr>
        <w:t>Middle East &amp; Africa</w:t>
      </w:r>
    </w:p>
    <w:p w14:paraId="4094BBA3" w14:textId="77777777" w:rsidR="00756AD6" w:rsidRPr="00756AD6" w:rsidRDefault="00756AD6" w:rsidP="00756AD6">
      <w:r w:rsidRPr="00756AD6">
        <w:rPr>
          <w:b/>
          <w:bCs/>
        </w:rPr>
        <w:t>North America</w:t>
      </w:r>
      <w:r w:rsidRPr="00756AD6">
        <w:t xml:space="preserve"> currently leads the market in both adoption and device installation base. However, </w:t>
      </w:r>
      <w:r w:rsidRPr="00756AD6">
        <w:rPr>
          <w:b/>
          <w:bCs/>
        </w:rPr>
        <w:t>Asia Pacific</w:t>
      </w:r>
      <w:r w:rsidRPr="00756AD6">
        <w:t xml:space="preserve"> is projected to experience the highest CAGR between 2024 and 2030 due to the rise in chronic disease prevalence, rapid urbanization of wellness infrastructure, and increasing medical tourism in countries like India, South Korea, and Thailand.</w:t>
      </w:r>
    </w:p>
    <w:p w14:paraId="24EF3801" w14:textId="77777777" w:rsidR="00756AD6" w:rsidRPr="00756AD6" w:rsidRDefault="00756AD6" w:rsidP="00756AD6">
      <w:r w:rsidRPr="00756AD6">
        <w:rPr>
          <w:i/>
          <w:iCs/>
        </w:rPr>
        <w:t>Expert insight: “The commercial diffusion of cryotherapy into non-clinical environments like gyms and spas is blurring traditional end-user categories — creating new monetization channels for device makers and service providers alike.”</w:t>
      </w:r>
    </w:p>
    <w:p w14:paraId="606A139B" w14:textId="77777777" w:rsidR="00756AD6" w:rsidRPr="00756AD6" w:rsidRDefault="00756AD6" w:rsidP="00756AD6">
      <w:pPr>
        <w:rPr>
          <w:b/>
          <w:bCs/>
        </w:rPr>
      </w:pPr>
      <w:r w:rsidRPr="00756AD6">
        <w:rPr>
          <w:b/>
          <w:bCs/>
        </w:rPr>
        <w:t>3. Market Trends and Innovation Landscape</w:t>
      </w:r>
    </w:p>
    <w:p w14:paraId="607F137F" w14:textId="77777777" w:rsidR="00756AD6" w:rsidRPr="00756AD6" w:rsidRDefault="00756AD6" w:rsidP="00756AD6">
      <w:r w:rsidRPr="00756AD6">
        <w:t xml:space="preserve">The </w:t>
      </w:r>
      <w:r w:rsidRPr="00756AD6">
        <w:rPr>
          <w:b/>
          <w:bCs/>
        </w:rPr>
        <w:t>cryotherapy market</w:t>
      </w:r>
      <w:r w:rsidRPr="00756AD6">
        <w:t xml:space="preserve"> is undergoing a dynamic transformation, propelled by technological upgrades, cross-sector adoption, and a blurring of lines between therapeutic and consumer health applications. From precision oncology to on-demand wellness services, innovation is </w:t>
      </w:r>
      <w:proofErr w:type="spellStart"/>
      <w:r w:rsidRPr="00756AD6">
        <w:t>fueling</w:t>
      </w:r>
      <w:proofErr w:type="spellEnd"/>
      <w:r w:rsidRPr="00756AD6">
        <w:t xml:space="preserve"> both the expansion and the redefinition of this sector.</w:t>
      </w:r>
    </w:p>
    <w:p w14:paraId="061BE873" w14:textId="77777777" w:rsidR="00756AD6" w:rsidRPr="00756AD6" w:rsidRDefault="00756AD6" w:rsidP="00756AD6">
      <w:r w:rsidRPr="00756AD6">
        <w:pict w14:anchorId="06A9149E">
          <v:rect id="_x0000_i1323" style="width:0;height:1.5pt" o:hralign="center" o:hrstd="t" o:hr="t" fillcolor="#a0a0a0" stroked="f"/>
        </w:pict>
      </w:r>
    </w:p>
    <w:p w14:paraId="77B13A2C" w14:textId="77777777" w:rsidR="00756AD6" w:rsidRPr="00756AD6" w:rsidRDefault="00756AD6" w:rsidP="00756AD6">
      <w:pPr>
        <w:rPr>
          <w:b/>
          <w:bCs/>
        </w:rPr>
      </w:pPr>
      <w:r w:rsidRPr="00756AD6">
        <w:rPr>
          <w:b/>
          <w:bCs/>
        </w:rPr>
        <w:t>1. Evolution of Cryo-Based Medical Technologies</w:t>
      </w:r>
    </w:p>
    <w:p w14:paraId="6511A53D" w14:textId="77777777" w:rsidR="00756AD6" w:rsidRPr="00756AD6" w:rsidRDefault="00756AD6" w:rsidP="00756AD6">
      <w:r w:rsidRPr="00756AD6">
        <w:t xml:space="preserve">Recent years have seen the refinement of </w:t>
      </w:r>
      <w:r w:rsidRPr="00756AD6">
        <w:rPr>
          <w:b/>
          <w:bCs/>
        </w:rPr>
        <w:t>cryoablation devices</w:t>
      </w:r>
      <w:r w:rsidRPr="00756AD6">
        <w:t xml:space="preserve"> with real-time imaging guidance, especially for treating cancers of the prostate, liver, and kidney. These advancements allow clinicians to apply highly localized freezing to targeted tissue with </w:t>
      </w:r>
      <w:r w:rsidRPr="00756AD6">
        <w:lastRenderedPageBreak/>
        <w:t xml:space="preserve">minimal collateral damage. The integration of </w:t>
      </w:r>
      <w:r w:rsidRPr="00756AD6">
        <w:rPr>
          <w:b/>
          <w:bCs/>
        </w:rPr>
        <w:t>robotic assistance and intraoperative ultrasound</w:t>
      </w:r>
      <w:r w:rsidRPr="00756AD6">
        <w:t xml:space="preserve"> has significantly improved procedural accuracy and outcomes.</w:t>
      </w:r>
    </w:p>
    <w:p w14:paraId="70FD0DB8" w14:textId="77777777" w:rsidR="00756AD6" w:rsidRPr="00756AD6" w:rsidRDefault="00756AD6" w:rsidP="00756AD6">
      <w:r w:rsidRPr="00756AD6">
        <w:t xml:space="preserve">Meanwhile, </w:t>
      </w:r>
      <w:r w:rsidRPr="00756AD6">
        <w:rPr>
          <w:b/>
          <w:bCs/>
        </w:rPr>
        <w:t>portable localized cryotherapy units</w:t>
      </w:r>
      <w:r w:rsidRPr="00756AD6">
        <w:t xml:space="preserve"> have evolved to become safer, smaller, and more affordable — widening access in outpatient settings, physical therapy </w:t>
      </w:r>
      <w:proofErr w:type="spellStart"/>
      <w:r w:rsidRPr="00756AD6">
        <w:t>centers</w:t>
      </w:r>
      <w:proofErr w:type="spellEnd"/>
      <w:r w:rsidRPr="00756AD6">
        <w:t>, and even at home.</w:t>
      </w:r>
    </w:p>
    <w:p w14:paraId="37042FA6" w14:textId="77777777" w:rsidR="00756AD6" w:rsidRPr="00756AD6" w:rsidRDefault="00756AD6" w:rsidP="00756AD6">
      <w:r w:rsidRPr="00756AD6">
        <w:rPr>
          <w:i/>
          <w:iCs/>
        </w:rPr>
        <w:t>Expert insight: “Today’s cryotherapy systems are as much about temperature precision as they are about procedural intelligence. Integration with real-time diagnostics is redefining the limits of what non-invasive freezing can achieve.”</w:t>
      </w:r>
    </w:p>
    <w:p w14:paraId="36A4CB0C" w14:textId="77777777" w:rsidR="00756AD6" w:rsidRPr="00756AD6" w:rsidRDefault="00756AD6" w:rsidP="00756AD6">
      <w:r w:rsidRPr="00756AD6">
        <w:pict w14:anchorId="1F889DE8">
          <v:rect id="_x0000_i1324" style="width:0;height:1.5pt" o:hralign="center" o:hrstd="t" o:hr="t" fillcolor="#a0a0a0" stroked="f"/>
        </w:pict>
      </w:r>
    </w:p>
    <w:p w14:paraId="6B0E59BB" w14:textId="77777777" w:rsidR="00756AD6" w:rsidRPr="00756AD6" w:rsidRDefault="00756AD6" w:rsidP="00756AD6">
      <w:pPr>
        <w:rPr>
          <w:b/>
          <w:bCs/>
        </w:rPr>
      </w:pPr>
      <w:r w:rsidRPr="00756AD6">
        <w:rPr>
          <w:b/>
          <w:bCs/>
        </w:rPr>
        <w:t xml:space="preserve">2. AI and IoT-Enabled </w:t>
      </w:r>
      <w:proofErr w:type="spellStart"/>
      <w:r w:rsidRPr="00756AD6">
        <w:rPr>
          <w:b/>
          <w:bCs/>
        </w:rPr>
        <w:t>Cryo</w:t>
      </w:r>
      <w:proofErr w:type="spellEnd"/>
      <w:r w:rsidRPr="00756AD6">
        <w:rPr>
          <w:b/>
          <w:bCs/>
        </w:rPr>
        <w:t xml:space="preserve"> Chambers</w:t>
      </w:r>
    </w:p>
    <w:p w14:paraId="20955AFD" w14:textId="77777777" w:rsidR="00756AD6" w:rsidRPr="00756AD6" w:rsidRDefault="00756AD6" w:rsidP="00756AD6">
      <w:r w:rsidRPr="00756AD6">
        <w:t xml:space="preserve">The emergence of </w:t>
      </w:r>
      <w:r w:rsidRPr="00756AD6">
        <w:rPr>
          <w:b/>
          <w:bCs/>
        </w:rPr>
        <w:t xml:space="preserve">smart </w:t>
      </w:r>
      <w:proofErr w:type="spellStart"/>
      <w:r w:rsidRPr="00756AD6">
        <w:rPr>
          <w:b/>
          <w:bCs/>
        </w:rPr>
        <w:t>cryo</w:t>
      </w:r>
      <w:proofErr w:type="spellEnd"/>
      <w:r w:rsidRPr="00756AD6">
        <w:rPr>
          <w:b/>
          <w:bCs/>
        </w:rPr>
        <w:t xml:space="preserve"> chambers</w:t>
      </w:r>
      <w:r w:rsidRPr="00756AD6">
        <w:t xml:space="preserve"> that incorporate </w:t>
      </w:r>
      <w:r w:rsidRPr="00756AD6">
        <w:rPr>
          <w:b/>
          <w:bCs/>
        </w:rPr>
        <w:t>AI algorithms</w:t>
      </w:r>
      <w:r w:rsidRPr="00756AD6">
        <w:t xml:space="preserve">, </w:t>
      </w:r>
      <w:r w:rsidRPr="00756AD6">
        <w:rPr>
          <w:b/>
          <w:bCs/>
        </w:rPr>
        <w:t>skin temperature sensors</w:t>
      </w:r>
      <w:r w:rsidRPr="00756AD6">
        <w:t xml:space="preserve">, and </w:t>
      </w:r>
      <w:r w:rsidRPr="00756AD6">
        <w:rPr>
          <w:b/>
          <w:bCs/>
        </w:rPr>
        <w:t>personalized exposure settings</w:t>
      </w:r>
      <w:r w:rsidRPr="00756AD6">
        <w:t xml:space="preserve"> is reshaping the whole-body cryotherapy (WBC) landscape. These systems optimize treatment durations and freezing intensity based on user vitals, skin conditions, and desired therapeutic outcomes.</w:t>
      </w:r>
    </w:p>
    <w:p w14:paraId="1CD05FB9" w14:textId="77777777" w:rsidR="00756AD6" w:rsidRPr="00756AD6" w:rsidRDefault="00756AD6" w:rsidP="00756AD6">
      <w:r w:rsidRPr="00756AD6">
        <w:t xml:space="preserve">In parallel, IoT integration enables remote monitoring and predictive maintenance, especially useful for high-traffic </w:t>
      </w:r>
      <w:proofErr w:type="spellStart"/>
      <w:r w:rsidRPr="00756AD6">
        <w:t>cryo</w:t>
      </w:r>
      <w:proofErr w:type="spellEnd"/>
      <w:r w:rsidRPr="00756AD6">
        <w:t xml:space="preserve"> facilities. This reduces downtime, ensures chamber safety, and improves user satisfaction.</w:t>
      </w:r>
    </w:p>
    <w:p w14:paraId="00F4FE73" w14:textId="77777777" w:rsidR="00756AD6" w:rsidRPr="00756AD6" w:rsidRDefault="00756AD6" w:rsidP="00756AD6">
      <w:r w:rsidRPr="00756AD6">
        <w:pict w14:anchorId="571EA313">
          <v:rect id="_x0000_i1325" style="width:0;height:1.5pt" o:hralign="center" o:hrstd="t" o:hr="t" fillcolor="#a0a0a0" stroked="f"/>
        </w:pict>
      </w:r>
    </w:p>
    <w:p w14:paraId="51D224C5" w14:textId="77777777" w:rsidR="00756AD6" w:rsidRPr="00756AD6" w:rsidRDefault="00756AD6" w:rsidP="00756AD6">
      <w:pPr>
        <w:rPr>
          <w:b/>
          <w:bCs/>
        </w:rPr>
      </w:pPr>
      <w:r w:rsidRPr="00756AD6">
        <w:rPr>
          <w:b/>
          <w:bCs/>
        </w:rPr>
        <w:t>3. Innovation in Cryogen Delivery Systems</w:t>
      </w:r>
    </w:p>
    <w:p w14:paraId="05D96CBE" w14:textId="77777777" w:rsidR="00756AD6" w:rsidRPr="00756AD6" w:rsidRDefault="00756AD6" w:rsidP="00756AD6">
      <w:r w:rsidRPr="00756AD6">
        <w:t xml:space="preserve">Technological advances in </w:t>
      </w:r>
      <w:r w:rsidRPr="00756AD6">
        <w:rPr>
          <w:b/>
          <w:bCs/>
        </w:rPr>
        <w:t>cryogen storage and delivery</w:t>
      </w:r>
      <w:r w:rsidRPr="00756AD6">
        <w:t xml:space="preserve"> have made devices safer and more efficient. Closed-loop nitrogen handling systems, touchless interface designs, and energy-optimized compressors are setting new benchmarks in operational excellence — particularly in healthcare environments where cryogens are handled frequently.</w:t>
      </w:r>
    </w:p>
    <w:p w14:paraId="012D656E" w14:textId="77777777" w:rsidR="00756AD6" w:rsidRPr="00756AD6" w:rsidRDefault="00756AD6" w:rsidP="00756AD6">
      <w:r w:rsidRPr="00756AD6">
        <w:t xml:space="preserve">Additionally, </w:t>
      </w:r>
      <w:r w:rsidRPr="00756AD6">
        <w:rPr>
          <w:b/>
          <w:bCs/>
        </w:rPr>
        <w:t>carbon dioxide-based cryotherapy systems</w:t>
      </w:r>
      <w:r w:rsidRPr="00756AD6">
        <w:t xml:space="preserve"> are gaining traction as a safer alternative in dermatological treatments, particularly for conditions like psoriasis, skin lesions, and scar modulation.</w:t>
      </w:r>
    </w:p>
    <w:p w14:paraId="4598ED79" w14:textId="77777777" w:rsidR="00756AD6" w:rsidRPr="00756AD6" w:rsidRDefault="00756AD6" w:rsidP="00756AD6">
      <w:r w:rsidRPr="00756AD6">
        <w:pict w14:anchorId="4D62E8EB">
          <v:rect id="_x0000_i1326" style="width:0;height:1.5pt" o:hralign="center" o:hrstd="t" o:hr="t" fillcolor="#a0a0a0" stroked="f"/>
        </w:pict>
      </w:r>
    </w:p>
    <w:p w14:paraId="16DB23DC" w14:textId="77777777" w:rsidR="00756AD6" w:rsidRPr="00756AD6" w:rsidRDefault="00756AD6" w:rsidP="00756AD6">
      <w:pPr>
        <w:rPr>
          <w:b/>
          <w:bCs/>
        </w:rPr>
      </w:pPr>
      <w:r w:rsidRPr="00756AD6">
        <w:rPr>
          <w:b/>
          <w:bCs/>
        </w:rPr>
        <w:t>4. Commercial Expansion into Sports and Aesthetic Markets</w:t>
      </w:r>
    </w:p>
    <w:p w14:paraId="6FFB7940" w14:textId="77777777" w:rsidR="00756AD6" w:rsidRPr="00756AD6" w:rsidRDefault="00756AD6" w:rsidP="00756AD6">
      <w:r w:rsidRPr="00756AD6">
        <w:t xml:space="preserve">The trend toward </w:t>
      </w:r>
      <w:r w:rsidRPr="00756AD6">
        <w:rPr>
          <w:b/>
          <w:bCs/>
        </w:rPr>
        <w:t>athletic recovery</w:t>
      </w:r>
      <w:r w:rsidRPr="00756AD6">
        <w:t xml:space="preserve"> and </w:t>
      </w:r>
      <w:r w:rsidRPr="00756AD6">
        <w:rPr>
          <w:b/>
          <w:bCs/>
        </w:rPr>
        <w:t>aesthetic enhancement</w:t>
      </w:r>
      <w:r w:rsidRPr="00756AD6">
        <w:t xml:space="preserve"> has opened new revenue streams for cryotherapy vendors. High-performance sports </w:t>
      </w:r>
      <w:proofErr w:type="spellStart"/>
      <w:r w:rsidRPr="00756AD6">
        <w:t>centers</w:t>
      </w:r>
      <w:proofErr w:type="spellEnd"/>
      <w:r w:rsidRPr="00756AD6">
        <w:t>, boutique wellness studios, and dermatology clinics are now deploying WBC as part of standard service menus. Manufacturers are responding by offering plug-and-play models with customizable branding, rapid cycle times, and smart booking integrations.</w:t>
      </w:r>
    </w:p>
    <w:p w14:paraId="1D676D49" w14:textId="77777777" w:rsidR="00756AD6" w:rsidRPr="00756AD6" w:rsidRDefault="00756AD6" w:rsidP="00756AD6">
      <w:r w:rsidRPr="00756AD6">
        <w:rPr>
          <w:i/>
          <w:iCs/>
        </w:rPr>
        <w:t xml:space="preserve">Use case highlight: A premier football training facility in Italy reported a 23% improvement in muscle recovery time after implementing AI-based </w:t>
      </w:r>
      <w:proofErr w:type="spellStart"/>
      <w:r w:rsidRPr="00756AD6">
        <w:rPr>
          <w:i/>
          <w:iCs/>
        </w:rPr>
        <w:t>cryo</w:t>
      </w:r>
      <w:proofErr w:type="spellEnd"/>
      <w:r w:rsidRPr="00756AD6">
        <w:rPr>
          <w:i/>
          <w:iCs/>
        </w:rPr>
        <w:t xml:space="preserve"> protocols for post-game recovery.</w:t>
      </w:r>
    </w:p>
    <w:p w14:paraId="23D845B0" w14:textId="77777777" w:rsidR="00756AD6" w:rsidRPr="00756AD6" w:rsidRDefault="00756AD6" w:rsidP="00756AD6">
      <w:r w:rsidRPr="00756AD6">
        <w:pict w14:anchorId="668E511E">
          <v:rect id="_x0000_i1327" style="width:0;height:1.5pt" o:hralign="center" o:hrstd="t" o:hr="t" fillcolor="#a0a0a0" stroked="f"/>
        </w:pict>
      </w:r>
    </w:p>
    <w:p w14:paraId="3AF6454F" w14:textId="77777777" w:rsidR="00756AD6" w:rsidRPr="00756AD6" w:rsidRDefault="00756AD6" w:rsidP="00756AD6">
      <w:pPr>
        <w:rPr>
          <w:b/>
          <w:bCs/>
        </w:rPr>
      </w:pPr>
      <w:r w:rsidRPr="00756AD6">
        <w:rPr>
          <w:b/>
          <w:bCs/>
        </w:rPr>
        <w:lastRenderedPageBreak/>
        <w:t>5. Strategic Partnerships and Pipeline Expansion</w:t>
      </w:r>
    </w:p>
    <w:p w14:paraId="14CDAF69" w14:textId="77777777" w:rsidR="00756AD6" w:rsidRPr="00756AD6" w:rsidRDefault="00756AD6" w:rsidP="00756AD6">
      <w:r w:rsidRPr="00756AD6">
        <w:t>The industry is witnessing rising levels of collaboration between cryotherapy device firms and specialized clinics, especially in oncology and sports rehabilitation. Partnerships are focused on developing hybrid therapies that combine cryotherapy with other modalities such as compression therapy, infrared stimulation, or electrostimulation.</w:t>
      </w:r>
    </w:p>
    <w:p w14:paraId="31CEFC1A" w14:textId="77777777" w:rsidR="00756AD6" w:rsidRPr="00756AD6" w:rsidRDefault="00756AD6" w:rsidP="00756AD6">
      <w:r w:rsidRPr="00756AD6">
        <w:t>Additionally, the pipeline includes cryo-robotic arms for micro-lesion targeting, low-temperature neuro-modulation tools, and AI-led post-treatment analytics dashboards to track clinical efficacy.</w:t>
      </w:r>
    </w:p>
    <w:p w14:paraId="6CAA4AAF" w14:textId="77777777" w:rsidR="00756AD6" w:rsidRPr="00756AD6" w:rsidRDefault="00756AD6" w:rsidP="00756AD6">
      <w:r w:rsidRPr="00756AD6">
        <w:rPr>
          <w:i/>
          <w:iCs/>
        </w:rPr>
        <w:t>Expert insight: “The next frontier in cryotherapy is not colder systems, but smarter ones — where patient data dynamically informs exposure models and outcome prediction.”</w:t>
      </w:r>
    </w:p>
    <w:p w14:paraId="7E51CCBD" w14:textId="77777777" w:rsidR="00756AD6" w:rsidRPr="00756AD6" w:rsidRDefault="00756AD6" w:rsidP="00756AD6">
      <w:pPr>
        <w:rPr>
          <w:b/>
          <w:bCs/>
        </w:rPr>
      </w:pPr>
      <w:r w:rsidRPr="00756AD6">
        <w:rPr>
          <w:b/>
          <w:bCs/>
        </w:rPr>
        <w:t>4. Competitive Intelligence and Benchmarking</w:t>
      </w:r>
    </w:p>
    <w:p w14:paraId="23285FE1" w14:textId="77777777" w:rsidR="00756AD6" w:rsidRPr="00756AD6" w:rsidRDefault="00756AD6" w:rsidP="00756AD6">
      <w:r w:rsidRPr="00756AD6">
        <w:t xml:space="preserve">The </w:t>
      </w:r>
      <w:r w:rsidRPr="00756AD6">
        <w:rPr>
          <w:b/>
          <w:bCs/>
        </w:rPr>
        <w:t>cryotherapy market</w:t>
      </w:r>
      <w:r w:rsidRPr="00756AD6">
        <w:t xml:space="preserve"> is shaped by a mix of established medical device companies, emerging wellness technology firms, and niche manufacturers focused on oncology or dermatology-specific solutions. Competitive dynamics revolve around innovation speed, cross-sector partnerships, device safety, and regulatory scalability. Below is an assessment of 6 key players leading the market in 2024:</w:t>
      </w:r>
    </w:p>
    <w:p w14:paraId="5EF2FFE5" w14:textId="77777777" w:rsidR="00756AD6" w:rsidRPr="00756AD6" w:rsidRDefault="00756AD6" w:rsidP="00756AD6">
      <w:r w:rsidRPr="00756AD6">
        <w:pict w14:anchorId="7CCACC41">
          <v:rect id="_x0000_i1328" style="width:0;height:1.5pt" o:hralign="center" o:hrstd="t" o:hr="t" fillcolor="#a0a0a0" stroked="f"/>
        </w:pict>
      </w:r>
    </w:p>
    <w:p w14:paraId="2B4FE722" w14:textId="77777777" w:rsidR="00756AD6" w:rsidRPr="00756AD6" w:rsidRDefault="00756AD6" w:rsidP="00756AD6">
      <w:pPr>
        <w:rPr>
          <w:b/>
          <w:bCs/>
        </w:rPr>
      </w:pPr>
      <w:r w:rsidRPr="00756AD6">
        <w:rPr>
          <w:b/>
          <w:bCs/>
        </w:rPr>
        <w:t xml:space="preserve">1. Zimmer </w:t>
      </w:r>
      <w:proofErr w:type="spellStart"/>
      <w:r w:rsidRPr="00756AD6">
        <w:rPr>
          <w:b/>
          <w:bCs/>
        </w:rPr>
        <w:t>MedizinSysteme</w:t>
      </w:r>
      <w:proofErr w:type="spellEnd"/>
      <w:r w:rsidRPr="00756AD6">
        <w:rPr>
          <w:b/>
          <w:bCs/>
        </w:rPr>
        <w:t xml:space="preserve"> GmbH</w:t>
      </w:r>
    </w:p>
    <w:p w14:paraId="3362CF41" w14:textId="77777777" w:rsidR="00756AD6" w:rsidRPr="00756AD6" w:rsidRDefault="00756AD6" w:rsidP="00756AD6">
      <w:r w:rsidRPr="00756AD6">
        <w:rPr>
          <w:b/>
          <w:bCs/>
        </w:rPr>
        <w:t>Zimmer</w:t>
      </w:r>
      <w:r w:rsidRPr="00756AD6">
        <w:t xml:space="preserve"> has carved a leadership position with its diverse portfolio of cryotherapy systems catering to physiotherapy, rehabilitation, and dermatology. Its strength lies in device safety, ergonomic design, and multi-setting usability.</w:t>
      </w:r>
    </w:p>
    <w:p w14:paraId="70B5CA86" w14:textId="77777777" w:rsidR="00756AD6" w:rsidRPr="00756AD6" w:rsidRDefault="00756AD6" w:rsidP="00756AD6">
      <w:pPr>
        <w:numPr>
          <w:ilvl w:val="0"/>
          <w:numId w:val="6"/>
        </w:numPr>
      </w:pPr>
      <w:r w:rsidRPr="00756AD6">
        <w:rPr>
          <w:b/>
          <w:bCs/>
        </w:rPr>
        <w:t>Strategy</w:t>
      </w:r>
      <w:r w:rsidRPr="00756AD6">
        <w:t>: Focus on CE-compliant, clinically tested systems with wide usability in outpatient settings</w:t>
      </w:r>
    </w:p>
    <w:p w14:paraId="092775B0" w14:textId="77777777" w:rsidR="00756AD6" w:rsidRPr="00756AD6" w:rsidRDefault="00756AD6" w:rsidP="00756AD6">
      <w:pPr>
        <w:numPr>
          <w:ilvl w:val="0"/>
          <w:numId w:val="6"/>
        </w:numPr>
      </w:pPr>
      <w:r w:rsidRPr="00756AD6">
        <w:rPr>
          <w:b/>
          <w:bCs/>
        </w:rPr>
        <w:t>Reach</w:t>
      </w:r>
      <w:r w:rsidRPr="00756AD6">
        <w:t>: Strong presence across Europe, expanding into Asia</w:t>
      </w:r>
    </w:p>
    <w:p w14:paraId="49DA8FEB" w14:textId="77777777" w:rsidR="00756AD6" w:rsidRPr="00756AD6" w:rsidRDefault="00756AD6" w:rsidP="00756AD6">
      <w:pPr>
        <w:numPr>
          <w:ilvl w:val="0"/>
          <w:numId w:val="6"/>
        </w:numPr>
      </w:pPr>
      <w:r w:rsidRPr="00756AD6">
        <w:rPr>
          <w:b/>
          <w:bCs/>
        </w:rPr>
        <w:t>Differentiation</w:t>
      </w:r>
      <w:r w:rsidRPr="00756AD6">
        <w:t>: Modular design and ease of integration with physiotherapy workflows</w:t>
      </w:r>
    </w:p>
    <w:p w14:paraId="60CFFFF0" w14:textId="77777777" w:rsidR="00756AD6" w:rsidRPr="00756AD6" w:rsidRDefault="00756AD6" w:rsidP="00756AD6">
      <w:r w:rsidRPr="00756AD6">
        <w:pict w14:anchorId="0B0ACA16">
          <v:rect id="_x0000_i1329" style="width:0;height:1.5pt" o:hralign="center" o:hrstd="t" o:hr="t" fillcolor="#a0a0a0" stroked="f"/>
        </w:pict>
      </w:r>
    </w:p>
    <w:p w14:paraId="269A84AA" w14:textId="77777777" w:rsidR="00756AD6" w:rsidRPr="00756AD6" w:rsidRDefault="00756AD6" w:rsidP="00756AD6">
      <w:pPr>
        <w:rPr>
          <w:b/>
          <w:bCs/>
        </w:rPr>
      </w:pPr>
      <w:r w:rsidRPr="00756AD6">
        <w:rPr>
          <w:b/>
          <w:bCs/>
        </w:rPr>
        <w:t>2. Medtronic</w:t>
      </w:r>
    </w:p>
    <w:p w14:paraId="10E02582" w14:textId="77777777" w:rsidR="00756AD6" w:rsidRPr="00756AD6" w:rsidRDefault="00756AD6" w:rsidP="00756AD6">
      <w:r w:rsidRPr="00756AD6">
        <w:rPr>
          <w:b/>
          <w:bCs/>
        </w:rPr>
        <w:t>Medtronic</w:t>
      </w:r>
      <w:r w:rsidRPr="00756AD6">
        <w:t xml:space="preserve"> is a pioneer in cryoablation technology for cardiac arrhythmias and oncology. It offers advanced systems that combine cryogen-based ablation with mapping and imaging capabilities.</w:t>
      </w:r>
    </w:p>
    <w:p w14:paraId="020BA51A" w14:textId="77777777" w:rsidR="00756AD6" w:rsidRPr="00756AD6" w:rsidRDefault="00756AD6" w:rsidP="00756AD6">
      <w:pPr>
        <w:numPr>
          <w:ilvl w:val="0"/>
          <w:numId w:val="7"/>
        </w:numPr>
      </w:pPr>
      <w:r w:rsidRPr="00756AD6">
        <w:rPr>
          <w:b/>
          <w:bCs/>
        </w:rPr>
        <w:t>Strategy</w:t>
      </w:r>
      <w:r w:rsidRPr="00756AD6">
        <w:t xml:space="preserve">: Precision-driven solutions targeting high-risk therapeutic areas such as atrial fibrillation and liver </w:t>
      </w:r>
      <w:proofErr w:type="spellStart"/>
      <w:r w:rsidRPr="00756AD6">
        <w:t>tumors</w:t>
      </w:r>
      <w:proofErr w:type="spellEnd"/>
    </w:p>
    <w:p w14:paraId="13C984C1" w14:textId="77777777" w:rsidR="00756AD6" w:rsidRPr="00756AD6" w:rsidRDefault="00756AD6" w:rsidP="00756AD6">
      <w:pPr>
        <w:numPr>
          <w:ilvl w:val="0"/>
          <w:numId w:val="7"/>
        </w:numPr>
      </w:pPr>
      <w:r w:rsidRPr="00756AD6">
        <w:rPr>
          <w:b/>
          <w:bCs/>
        </w:rPr>
        <w:t>Reach</w:t>
      </w:r>
      <w:r w:rsidRPr="00756AD6">
        <w:t>: Global footprint, especially in North America and Western Europe</w:t>
      </w:r>
    </w:p>
    <w:p w14:paraId="34F69D55" w14:textId="77777777" w:rsidR="00756AD6" w:rsidRPr="00756AD6" w:rsidRDefault="00756AD6" w:rsidP="00756AD6">
      <w:pPr>
        <w:numPr>
          <w:ilvl w:val="0"/>
          <w:numId w:val="7"/>
        </w:numPr>
      </w:pPr>
      <w:r w:rsidRPr="00756AD6">
        <w:rPr>
          <w:b/>
          <w:bCs/>
        </w:rPr>
        <w:lastRenderedPageBreak/>
        <w:t>Differentiation</w:t>
      </w:r>
      <w:r w:rsidRPr="00756AD6">
        <w:t>: Proprietary catheter and console technologies enabling targeted ablation</w:t>
      </w:r>
    </w:p>
    <w:p w14:paraId="73FE9FB7" w14:textId="77777777" w:rsidR="00756AD6" w:rsidRPr="00756AD6" w:rsidRDefault="00756AD6" w:rsidP="00756AD6">
      <w:r w:rsidRPr="00756AD6">
        <w:pict w14:anchorId="37F753D5">
          <v:rect id="_x0000_i1330" style="width:0;height:1.5pt" o:hralign="center" o:hrstd="t" o:hr="t" fillcolor="#a0a0a0" stroked="f"/>
        </w:pict>
      </w:r>
    </w:p>
    <w:p w14:paraId="0A422785" w14:textId="77777777" w:rsidR="00756AD6" w:rsidRPr="00756AD6" w:rsidRDefault="00756AD6" w:rsidP="00756AD6">
      <w:pPr>
        <w:rPr>
          <w:b/>
          <w:bCs/>
        </w:rPr>
      </w:pPr>
      <w:r w:rsidRPr="00756AD6">
        <w:rPr>
          <w:b/>
          <w:bCs/>
        </w:rPr>
        <w:t>3. Impact Cryotherapy</w:t>
      </w:r>
    </w:p>
    <w:p w14:paraId="26F2CC7F" w14:textId="77777777" w:rsidR="00756AD6" w:rsidRPr="00756AD6" w:rsidRDefault="00756AD6" w:rsidP="00756AD6">
      <w:r w:rsidRPr="00756AD6">
        <w:t xml:space="preserve">A major innovator in </w:t>
      </w:r>
      <w:r w:rsidRPr="00756AD6">
        <w:rPr>
          <w:b/>
          <w:bCs/>
        </w:rPr>
        <w:t>whole-body cryotherapy chambers</w:t>
      </w:r>
      <w:r w:rsidRPr="00756AD6">
        <w:t xml:space="preserve">, </w:t>
      </w:r>
      <w:r w:rsidRPr="00756AD6">
        <w:rPr>
          <w:b/>
          <w:bCs/>
        </w:rPr>
        <w:t>Impact Cryotherapy</w:t>
      </w:r>
      <w:r w:rsidRPr="00756AD6">
        <w:t xml:space="preserve"> focuses on the wellness and athletic recovery segments. Its units are widely used in spas, sports </w:t>
      </w:r>
      <w:proofErr w:type="spellStart"/>
      <w:r w:rsidRPr="00756AD6">
        <w:t>centers</w:t>
      </w:r>
      <w:proofErr w:type="spellEnd"/>
      <w:r w:rsidRPr="00756AD6">
        <w:t>, and fitness franchises.</w:t>
      </w:r>
    </w:p>
    <w:p w14:paraId="4B9BD9EF" w14:textId="77777777" w:rsidR="00756AD6" w:rsidRPr="00756AD6" w:rsidRDefault="00756AD6" w:rsidP="00756AD6">
      <w:pPr>
        <w:numPr>
          <w:ilvl w:val="0"/>
          <w:numId w:val="8"/>
        </w:numPr>
      </w:pPr>
      <w:r w:rsidRPr="00756AD6">
        <w:rPr>
          <w:b/>
          <w:bCs/>
        </w:rPr>
        <w:t>Strategy</w:t>
      </w:r>
      <w:r w:rsidRPr="00756AD6">
        <w:t>: Emphasis on wellness branding, rapid chamber cycle times, and digital integration</w:t>
      </w:r>
    </w:p>
    <w:p w14:paraId="35048FB3" w14:textId="77777777" w:rsidR="00756AD6" w:rsidRPr="00756AD6" w:rsidRDefault="00756AD6" w:rsidP="00756AD6">
      <w:pPr>
        <w:numPr>
          <w:ilvl w:val="0"/>
          <w:numId w:val="8"/>
        </w:numPr>
      </w:pPr>
      <w:r w:rsidRPr="00756AD6">
        <w:rPr>
          <w:b/>
          <w:bCs/>
        </w:rPr>
        <w:t>Reach</w:t>
      </w:r>
      <w:r w:rsidRPr="00756AD6">
        <w:t>: Strong footprint in U.S. wellness facilities and gyms</w:t>
      </w:r>
    </w:p>
    <w:p w14:paraId="0B0992C2" w14:textId="77777777" w:rsidR="00756AD6" w:rsidRPr="00756AD6" w:rsidRDefault="00756AD6" w:rsidP="00756AD6">
      <w:pPr>
        <w:numPr>
          <w:ilvl w:val="0"/>
          <w:numId w:val="8"/>
        </w:numPr>
      </w:pPr>
      <w:r w:rsidRPr="00756AD6">
        <w:rPr>
          <w:b/>
          <w:bCs/>
        </w:rPr>
        <w:t>Differentiation</w:t>
      </w:r>
      <w:r w:rsidRPr="00756AD6">
        <w:t>: Customizable chambers with app-based operation and user tracking</w:t>
      </w:r>
    </w:p>
    <w:p w14:paraId="094FCFF5" w14:textId="77777777" w:rsidR="00756AD6" w:rsidRPr="00756AD6" w:rsidRDefault="00756AD6" w:rsidP="00756AD6">
      <w:r w:rsidRPr="00756AD6">
        <w:pict w14:anchorId="2657E1CE">
          <v:rect id="_x0000_i1331" style="width:0;height:1.5pt" o:hralign="center" o:hrstd="t" o:hr="t" fillcolor="#a0a0a0" stroked="f"/>
        </w:pict>
      </w:r>
    </w:p>
    <w:p w14:paraId="55E99550" w14:textId="77777777" w:rsidR="00756AD6" w:rsidRPr="00756AD6" w:rsidRDefault="00756AD6" w:rsidP="00756AD6">
      <w:pPr>
        <w:rPr>
          <w:b/>
          <w:bCs/>
        </w:rPr>
      </w:pPr>
      <w:r w:rsidRPr="00756AD6">
        <w:rPr>
          <w:b/>
          <w:bCs/>
        </w:rPr>
        <w:t xml:space="preserve">4. </w:t>
      </w:r>
      <w:proofErr w:type="spellStart"/>
      <w:r w:rsidRPr="00756AD6">
        <w:rPr>
          <w:b/>
          <w:bCs/>
        </w:rPr>
        <w:t>Brymill</w:t>
      </w:r>
      <w:proofErr w:type="spellEnd"/>
      <w:r w:rsidRPr="00756AD6">
        <w:rPr>
          <w:b/>
          <w:bCs/>
        </w:rPr>
        <w:t xml:space="preserve"> Cryogenic Systems</w:t>
      </w:r>
    </w:p>
    <w:p w14:paraId="7D11F773" w14:textId="77777777" w:rsidR="00756AD6" w:rsidRPr="00756AD6" w:rsidRDefault="00756AD6" w:rsidP="00756AD6">
      <w:proofErr w:type="spellStart"/>
      <w:r w:rsidRPr="00756AD6">
        <w:rPr>
          <w:b/>
          <w:bCs/>
        </w:rPr>
        <w:t>Brymill</w:t>
      </w:r>
      <w:proofErr w:type="spellEnd"/>
      <w:r w:rsidRPr="00756AD6">
        <w:t xml:space="preserve"> is one of the most respected names in </w:t>
      </w:r>
      <w:r w:rsidRPr="00756AD6">
        <w:rPr>
          <w:b/>
          <w:bCs/>
        </w:rPr>
        <w:t>liquid nitrogen-based dermatological cryotherapy</w:t>
      </w:r>
      <w:r w:rsidRPr="00756AD6">
        <w:t>, serving both clinical and cosmetic practices. Its product line includes cryoguns, dewars, and spray tips.</w:t>
      </w:r>
    </w:p>
    <w:p w14:paraId="354EEB5E" w14:textId="77777777" w:rsidR="00756AD6" w:rsidRPr="00756AD6" w:rsidRDefault="00756AD6" w:rsidP="00756AD6">
      <w:pPr>
        <w:numPr>
          <w:ilvl w:val="0"/>
          <w:numId w:val="9"/>
        </w:numPr>
      </w:pPr>
      <w:r w:rsidRPr="00756AD6">
        <w:rPr>
          <w:b/>
          <w:bCs/>
        </w:rPr>
        <w:t>Strategy</w:t>
      </w:r>
      <w:r w:rsidRPr="00756AD6">
        <w:t>: Reliability-focused, compact systems for precise skin lesion treatment</w:t>
      </w:r>
    </w:p>
    <w:p w14:paraId="2FA840E7" w14:textId="77777777" w:rsidR="00756AD6" w:rsidRPr="00756AD6" w:rsidRDefault="00756AD6" w:rsidP="00756AD6">
      <w:pPr>
        <w:numPr>
          <w:ilvl w:val="0"/>
          <w:numId w:val="9"/>
        </w:numPr>
      </w:pPr>
      <w:r w:rsidRPr="00756AD6">
        <w:rPr>
          <w:b/>
          <w:bCs/>
        </w:rPr>
        <w:t>Reach</w:t>
      </w:r>
      <w:r w:rsidRPr="00756AD6">
        <w:t>: Dominant in dermatology clinics worldwide</w:t>
      </w:r>
    </w:p>
    <w:p w14:paraId="64CEA9E5" w14:textId="77777777" w:rsidR="00756AD6" w:rsidRPr="00756AD6" w:rsidRDefault="00756AD6" w:rsidP="00756AD6">
      <w:pPr>
        <w:numPr>
          <w:ilvl w:val="0"/>
          <w:numId w:val="9"/>
        </w:numPr>
      </w:pPr>
      <w:r w:rsidRPr="00756AD6">
        <w:rPr>
          <w:b/>
          <w:bCs/>
        </w:rPr>
        <w:t>Differentiation</w:t>
      </w:r>
      <w:r w:rsidRPr="00756AD6">
        <w:t>: Highly precise handheld devices with wide nozzle configurations</w:t>
      </w:r>
    </w:p>
    <w:p w14:paraId="67589712" w14:textId="77777777" w:rsidR="00756AD6" w:rsidRPr="00756AD6" w:rsidRDefault="00756AD6" w:rsidP="00756AD6">
      <w:r w:rsidRPr="00756AD6">
        <w:pict w14:anchorId="147E63FF">
          <v:rect id="_x0000_i1332" style="width:0;height:1.5pt" o:hralign="center" o:hrstd="t" o:hr="t" fillcolor="#a0a0a0" stroked="f"/>
        </w:pict>
      </w:r>
    </w:p>
    <w:p w14:paraId="4CA8886C" w14:textId="77777777" w:rsidR="00756AD6" w:rsidRPr="00756AD6" w:rsidRDefault="00756AD6" w:rsidP="00756AD6">
      <w:pPr>
        <w:rPr>
          <w:b/>
          <w:bCs/>
        </w:rPr>
      </w:pPr>
      <w:r w:rsidRPr="00756AD6">
        <w:rPr>
          <w:b/>
          <w:bCs/>
        </w:rPr>
        <w:t xml:space="preserve">5. </w:t>
      </w:r>
      <w:proofErr w:type="spellStart"/>
      <w:r w:rsidRPr="00756AD6">
        <w:rPr>
          <w:b/>
          <w:bCs/>
        </w:rPr>
        <w:t>CooperSurgical</w:t>
      </w:r>
      <w:proofErr w:type="spellEnd"/>
      <w:r w:rsidRPr="00756AD6">
        <w:rPr>
          <w:b/>
          <w:bCs/>
        </w:rPr>
        <w:t xml:space="preserve"> (part of The Cooper Companies)</w:t>
      </w:r>
    </w:p>
    <w:p w14:paraId="78866CE0" w14:textId="77777777" w:rsidR="00756AD6" w:rsidRPr="00756AD6" w:rsidRDefault="00756AD6" w:rsidP="00756AD6">
      <w:proofErr w:type="spellStart"/>
      <w:r w:rsidRPr="00756AD6">
        <w:rPr>
          <w:b/>
          <w:bCs/>
        </w:rPr>
        <w:t>CooperSurgical</w:t>
      </w:r>
      <w:proofErr w:type="spellEnd"/>
      <w:r w:rsidRPr="00756AD6">
        <w:t xml:space="preserve"> offers cryoablation technologies focused on </w:t>
      </w:r>
      <w:proofErr w:type="spellStart"/>
      <w:r w:rsidRPr="00756AD6">
        <w:t>gynecology</w:t>
      </w:r>
      <w:proofErr w:type="spellEnd"/>
      <w:r w:rsidRPr="00756AD6">
        <w:t xml:space="preserve"> and women’s health, particularly for conditions like cervical dysplasia.</w:t>
      </w:r>
    </w:p>
    <w:p w14:paraId="580BBED1" w14:textId="77777777" w:rsidR="00756AD6" w:rsidRPr="00756AD6" w:rsidRDefault="00756AD6" w:rsidP="00756AD6">
      <w:pPr>
        <w:numPr>
          <w:ilvl w:val="0"/>
          <w:numId w:val="10"/>
        </w:numPr>
      </w:pPr>
      <w:r w:rsidRPr="00756AD6">
        <w:rPr>
          <w:b/>
          <w:bCs/>
        </w:rPr>
        <w:t>Strategy</w:t>
      </w:r>
      <w:r w:rsidRPr="00756AD6">
        <w:t xml:space="preserve">: Specialization in OB/GYN-focused </w:t>
      </w:r>
      <w:proofErr w:type="spellStart"/>
      <w:r w:rsidRPr="00756AD6">
        <w:t>cryo</w:t>
      </w:r>
      <w:proofErr w:type="spellEnd"/>
      <w:r w:rsidRPr="00756AD6">
        <w:t xml:space="preserve"> systems with regulatory backing</w:t>
      </w:r>
    </w:p>
    <w:p w14:paraId="55A43210" w14:textId="77777777" w:rsidR="00756AD6" w:rsidRPr="00756AD6" w:rsidRDefault="00756AD6" w:rsidP="00756AD6">
      <w:pPr>
        <w:numPr>
          <w:ilvl w:val="0"/>
          <w:numId w:val="10"/>
        </w:numPr>
      </w:pPr>
      <w:r w:rsidRPr="00756AD6">
        <w:rPr>
          <w:b/>
          <w:bCs/>
        </w:rPr>
        <w:t>Reach</w:t>
      </w:r>
      <w:r w:rsidRPr="00756AD6">
        <w:t>: North America-focused, expanding into Latin American healthcare networks</w:t>
      </w:r>
    </w:p>
    <w:p w14:paraId="17217D5C" w14:textId="77777777" w:rsidR="00756AD6" w:rsidRPr="00756AD6" w:rsidRDefault="00756AD6" w:rsidP="00756AD6">
      <w:pPr>
        <w:numPr>
          <w:ilvl w:val="0"/>
          <w:numId w:val="10"/>
        </w:numPr>
      </w:pPr>
      <w:r w:rsidRPr="00756AD6">
        <w:rPr>
          <w:b/>
          <w:bCs/>
        </w:rPr>
        <w:t>Differentiation</w:t>
      </w:r>
      <w:r w:rsidRPr="00756AD6">
        <w:t>: FDA-cleared devices with tailored application to cervical health</w:t>
      </w:r>
    </w:p>
    <w:p w14:paraId="7AD2FB53" w14:textId="77777777" w:rsidR="00756AD6" w:rsidRPr="00756AD6" w:rsidRDefault="00756AD6" w:rsidP="00756AD6">
      <w:r w:rsidRPr="00756AD6">
        <w:pict w14:anchorId="4FCEDE0A">
          <v:rect id="_x0000_i1333" style="width:0;height:1.5pt" o:hralign="center" o:hrstd="t" o:hr="t" fillcolor="#a0a0a0" stroked="f"/>
        </w:pict>
      </w:r>
    </w:p>
    <w:p w14:paraId="0B00953E" w14:textId="77777777" w:rsidR="00756AD6" w:rsidRPr="00756AD6" w:rsidRDefault="00756AD6" w:rsidP="00756AD6">
      <w:pPr>
        <w:rPr>
          <w:b/>
          <w:bCs/>
        </w:rPr>
      </w:pPr>
      <w:r w:rsidRPr="00756AD6">
        <w:rPr>
          <w:b/>
          <w:bCs/>
        </w:rPr>
        <w:t xml:space="preserve">6. </w:t>
      </w:r>
      <w:proofErr w:type="spellStart"/>
      <w:r w:rsidRPr="00756AD6">
        <w:rPr>
          <w:b/>
          <w:bCs/>
        </w:rPr>
        <w:t>CryoBuilt</w:t>
      </w:r>
      <w:proofErr w:type="spellEnd"/>
    </w:p>
    <w:p w14:paraId="306A2931" w14:textId="77777777" w:rsidR="00756AD6" w:rsidRPr="00756AD6" w:rsidRDefault="00756AD6" w:rsidP="00756AD6">
      <w:proofErr w:type="spellStart"/>
      <w:r w:rsidRPr="00756AD6">
        <w:rPr>
          <w:b/>
          <w:bCs/>
        </w:rPr>
        <w:t>CryoBuilt</w:t>
      </w:r>
      <w:proofErr w:type="spellEnd"/>
      <w:r w:rsidRPr="00756AD6">
        <w:t xml:space="preserve"> has emerged as a rising U.S.-based brand focusing on </w:t>
      </w:r>
      <w:r w:rsidRPr="00756AD6">
        <w:rPr>
          <w:b/>
          <w:bCs/>
        </w:rPr>
        <w:t>electric-based whole-body cryotherapy systems</w:t>
      </w:r>
      <w:r w:rsidRPr="00756AD6">
        <w:t>, designed to eliminate the need for liquid nitrogen altogether.</w:t>
      </w:r>
    </w:p>
    <w:p w14:paraId="73BB0315" w14:textId="77777777" w:rsidR="00756AD6" w:rsidRPr="00756AD6" w:rsidRDefault="00756AD6" w:rsidP="00756AD6">
      <w:pPr>
        <w:numPr>
          <w:ilvl w:val="0"/>
          <w:numId w:val="11"/>
        </w:numPr>
      </w:pPr>
      <w:r w:rsidRPr="00756AD6">
        <w:rPr>
          <w:b/>
          <w:bCs/>
        </w:rPr>
        <w:t>Strategy</w:t>
      </w:r>
      <w:r w:rsidRPr="00756AD6">
        <w:t>: Innovation in electric cryo-chambers offering reduced operating costs and simplified compliance</w:t>
      </w:r>
    </w:p>
    <w:p w14:paraId="68722500" w14:textId="77777777" w:rsidR="00756AD6" w:rsidRPr="00756AD6" w:rsidRDefault="00756AD6" w:rsidP="00756AD6">
      <w:pPr>
        <w:numPr>
          <w:ilvl w:val="0"/>
          <w:numId w:val="11"/>
        </w:numPr>
      </w:pPr>
      <w:r w:rsidRPr="00756AD6">
        <w:rPr>
          <w:b/>
          <w:bCs/>
        </w:rPr>
        <w:lastRenderedPageBreak/>
        <w:t>Reach</w:t>
      </w:r>
      <w:r w:rsidRPr="00756AD6">
        <w:t>: Domestic U.S. focus with growing interest from commercial wellness chains</w:t>
      </w:r>
    </w:p>
    <w:p w14:paraId="7E02723F" w14:textId="77777777" w:rsidR="00756AD6" w:rsidRPr="00756AD6" w:rsidRDefault="00756AD6" w:rsidP="00756AD6">
      <w:pPr>
        <w:numPr>
          <w:ilvl w:val="0"/>
          <w:numId w:val="11"/>
        </w:numPr>
      </w:pPr>
      <w:r w:rsidRPr="00756AD6">
        <w:rPr>
          <w:b/>
          <w:bCs/>
        </w:rPr>
        <w:t>Differentiation</w:t>
      </w:r>
      <w:r w:rsidRPr="00756AD6">
        <w:t>: First-to-market fully electric chambers with real-time performance analytics</w:t>
      </w:r>
    </w:p>
    <w:p w14:paraId="3EE5E7C1" w14:textId="77777777" w:rsidR="00756AD6" w:rsidRPr="00756AD6" w:rsidRDefault="00756AD6" w:rsidP="00756AD6">
      <w:r w:rsidRPr="00756AD6">
        <w:pict w14:anchorId="4E290C82">
          <v:rect id="_x0000_i1334" style="width:0;height:1.5pt" o:hralign="center" o:hrstd="t" o:hr="t" fillcolor="#a0a0a0" stroked="f"/>
        </w:pict>
      </w:r>
    </w:p>
    <w:p w14:paraId="14F89D2D" w14:textId="77777777" w:rsidR="00756AD6" w:rsidRPr="00756AD6" w:rsidRDefault="00756AD6" w:rsidP="00756AD6">
      <w:r w:rsidRPr="00756AD6">
        <w:rPr>
          <w:i/>
          <w:iCs/>
        </w:rPr>
        <w:t>Expert insight: “In cryotherapy, scale alone doesn’t dictate success. Companies that specialize and tailor their technology to verticals — like oncology, dermatology, or fitness — are gaining traction faster than generalists.”</w:t>
      </w:r>
    </w:p>
    <w:p w14:paraId="79EDF7AB" w14:textId="77777777" w:rsidR="00756AD6" w:rsidRPr="00756AD6" w:rsidRDefault="00756AD6" w:rsidP="00756AD6">
      <w:pPr>
        <w:rPr>
          <w:b/>
          <w:bCs/>
        </w:rPr>
      </w:pPr>
      <w:r w:rsidRPr="00756AD6">
        <w:rPr>
          <w:b/>
          <w:bCs/>
        </w:rPr>
        <w:t>5. Regional Landscape and Adoption Outlook</w:t>
      </w:r>
    </w:p>
    <w:p w14:paraId="3943473E" w14:textId="77777777" w:rsidR="00756AD6" w:rsidRPr="00756AD6" w:rsidRDefault="00756AD6" w:rsidP="00756AD6">
      <w:r w:rsidRPr="00756AD6">
        <w:t xml:space="preserve">The </w:t>
      </w:r>
      <w:r w:rsidRPr="00756AD6">
        <w:rPr>
          <w:b/>
          <w:bCs/>
        </w:rPr>
        <w:t>cryotherapy market’s regional footprint</w:t>
      </w:r>
      <w:r w:rsidRPr="00756AD6">
        <w:t xml:space="preserve"> is expanding unevenly, driven by a mix of regulatory flexibility, healthcare infrastructure, consumer trends, and reimbursement environments. While </w:t>
      </w:r>
      <w:r w:rsidRPr="00756AD6">
        <w:rPr>
          <w:b/>
          <w:bCs/>
        </w:rPr>
        <w:t>North America</w:t>
      </w:r>
      <w:r w:rsidRPr="00756AD6">
        <w:t xml:space="preserve"> currently dominates in revenue terms, emerging markets in </w:t>
      </w:r>
      <w:r w:rsidRPr="00756AD6">
        <w:rPr>
          <w:b/>
          <w:bCs/>
        </w:rPr>
        <w:t>Asia Pacific</w:t>
      </w:r>
      <w:r w:rsidRPr="00756AD6">
        <w:t xml:space="preserve"> and targeted niches in </w:t>
      </w:r>
      <w:r w:rsidRPr="00756AD6">
        <w:rPr>
          <w:b/>
          <w:bCs/>
        </w:rPr>
        <w:t>Europe</w:t>
      </w:r>
      <w:r w:rsidRPr="00756AD6">
        <w:t xml:space="preserve"> are positioning themselves as high-growth regions during the 2024–2030 forecast period.</w:t>
      </w:r>
    </w:p>
    <w:p w14:paraId="6510F38E" w14:textId="77777777" w:rsidR="00756AD6" w:rsidRPr="00756AD6" w:rsidRDefault="00756AD6" w:rsidP="00756AD6">
      <w:r w:rsidRPr="00756AD6">
        <w:pict w14:anchorId="17D1C021">
          <v:rect id="_x0000_i1335" style="width:0;height:1.5pt" o:hralign="center" o:hrstd="t" o:hr="t" fillcolor="#a0a0a0" stroked="f"/>
        </w:pict>
      </w:r>
    </w:p>
    <w:p w14:paraId="565C8D37" w14:textId="77777777" w:rsidR="00756AD6" w:rsidRPr="00756AD6" w:rsidRDefault="00756AD6" w:rsidP="00756AD6">
      <w:pPr>
        <w:rPr>
          <w:b/>
          <w:bCs/>
        </w:rPr>
      </w:pPr>
      <w:r w:rsidRPr="00756AD6">
        <w:rPr>
          <w:b/>
          <w:bCs/>
        </w:rPr>
        <w:t>North America</w:t>
      </w:r>
    </w:p>
    <w:p w14:paraId="37A24FC5" w14:textId="77777777" w:rsidR="00756AD6" w:rsidRPr="00756AD6" w:rsidRDefault="00756AD6" w:rsidP="00756AD6">
      <w:r w:rsidRPr="00756AD6">
        <w:rPr>
          <w:b/>
          <w:bCs/>
        </w:rPr>
        <w:t>North America</w:t>
      </w:r>
      <w:r w:rsidRPr="00756AD6">
        <w:t xml:space="preserve">, particularly the </w:t>
      </w:r>
      <w:r w:rsidRPr="00756AD6">
        <w:rPr>
          <w:b/>
          <w:bCs/>
        </w:rPr>
        <w:t>United States</w:t>
      </w:r>
      <w:r w:rsidRPr="00756AD6">
        <w:t>, leads the global market with a well-established cryotherapy infrastructure spanning both clinical and non-clinical settings. The adoption is driven by:</w:t>
      </w:r>
    </w:p>
    <w:p w14:paraId="68DB1BC5" w14:textId="77777777" w:rsidR="00756AD6" w:rsidRPr="00756AD6" w:rsidRDefault="00756AD6" w:rsidP="00756AD6">
      <w:pPr>
        <w:numPr>
          <w:ilvl w:val="0"/>
          <w:numId w:val="12"/>
        </w:numPr>
      </w:pPr>
      <w:r w:rsidRPr="00756AD6">
        <w:t>Strong reimbursement policies for cryoablation in oncology and dermatology</w:t>
      </w:r>
    </w:p>
    <w:p w14:paraId="38C5414A" w14:textId="77777777" w:rsidR="00756AD6" w:rsidRPr="00756AD6" w:rsidRDefault="00756AD6" w:rsidP="00756AD6">
      <w:pPr>
        <w:numPr>
          <w:ilvl w:val="0"/>
          <w:numId w:val="12"/>
        </w:numPr>
      </w:pPr>
      <w:r w:rsidRPr="00756AD6">
        <w:t>Rising sports-related injuries and demand for athletic recovery technologies</w:t>
      </w:r>
    </w:p>
    <w:p w14:paraId="02667CDE" w14:textId="77777777" w:rsidR="00756AD6" w:rsidRPr="00756AD6" w:rsidRDefault="00756AD6" w:rsidP="00756AD6">
      <w:pPr>
        <w:numPr>
          <w:ilvl w:val="0"/>
          <w:numId w:val="12"/>
        </w:numPr>
      </w:pPr>
      <w:r w:rsidRPr="00756AD6">
        <w:t xml:space="preserve">Dense concentration of cryotherapy wellness chains and boutique recovery </w:t>
      </w:r>
      <w:proofErr w:type="spellStart"/>
      <w:r w:rsidRPr="00756AD6">
        <w:t>centers</w:t>
      </w:r>
      <w:proofErr w:type="spellEnd"/>
    </w:p>
    <w:p w14:paraId="30D100FA" w14:textId="77777777" w:rsidR="00756AD6" w:rsidRPr="00756AD6" w:rsidRDefault="00756AD6" w:rsidP="00756AD6">
      <w:r w:rsidRPr="00756AD6">
        <w:t xml:space="preserve">The U.S. healthcare system’s openness to outpatient procedures and device innovation accelerates WBC and localized therapy adoption across hospitals, ASCs, and elite sports </w:t>
      </w:r>
      <w:proofErr w:type="spellStart"/>
      <w:r w:rsidRPr="00756AD6">
        <w:t>centers</w:t>
      </w:r>
      <w:proofErr w:type="spellEnd"/>
      <w:r w:rsidRPr="00756AD6">
        <w:t>. Canada is also growing steadily, supported by increasing physical therapy programs and integrative pain management initiatives.</w:t>
      </w:r>
    </w:p>
    <w:p w14:paraId="5D1F56BB" w14:textId="77777777" w:rsidR="00756AD6" w:rsidRPr="00756AD6" w:rsidRDefault="00756AD6" w:rsidP="00756AD6">
      <w:r w:rsidRPr="00756AD6">
        <w:pict w14:anchorId="64C470DA">
          <v:rect id="_x0000_i1336" style="width:0;height:1.5pt" o:hralign="center" o:hrstd="t" o:hr="t" fillcolor="#a0a0a0" stroked="f"/>
        </w:pict>
      </w:r>
    </w:p>
    <w:p w14:paraId="164F2199" w14:textId="77777777" w:rsidR="00756AD6" w:rsidRPr="00756AD6" w:rsidRDefault="00756AD6" w:rsidP="00756AD6">
      <w:pPr>
        <w:rPr>
          <w:b/>
          <w:bCs/>
        </w:rPr>
      </w:pPr>
      <w:r w:rsidRPr="00756AD6">
        <w:rPr>
          <w:b/>
          <w:bCs/>
        </w:rPr>
        <w:t>Europe</w:t>
      </w:r>
    </w:p>
    <w:p w14:paraId="74C8A001" w14:textId="77777777" w:rsidR="00756AD6" w:rsidRPr="00756AD6" w:rsidRDefault="00756AD6" w:rsidP="00756AD6">
      <w:r w:rsidRPr="00756AD6">
        <w:t xml:space="preserve">Europe has a deeply rooted history with cryotherapy, particularly in </w:t>
      </w:r>
      <w:r w:rsidRPr="00756AD6">
        <w:rPr>
          <w:b/>
          <w:bCs/>
        </w:rPr>
        <w:t>Germany</w:t>
      </w:r>
      <w:r w:rsidRPr="00756AD6">
        <w:t xml:space="preserve">, </w:t>
      </w:r>
      <w:r w:rsidRPr="00756AD6">
        <w:rPr>
          <w:b/>
          <w:bCs/>
        </w:rPr>
        <w:t>France</w:t>
      </w:r>
      <w:r w:rsidRPr="00756AD6">
        <w:t xml:space="preserve">, and </w:t>
      </w:r>
      <w:r w:rsidRPr="00756AD6">
        <w:rPr>
          <w:b/>
          <w:bCs/>
        </w:rPr>
        <w:t>Poland</w:t>
      </w:r>
      <w:r w:rsidRPr="00756AD6">
        <w:t xml:space="preserve">, where whole-body </w:t>
      </w:r>
      <w:proofErr w:type="spellStart"/>
      <w:r w:rsidRPr="00756AD6">
        <w:t>cryo</w:t>
      </w:r>
      <w:proofErr w:type="spellEnd"/>
      <w:r w:rsidRPr="00756AD6">
        <w:t xml:space="preserve"> chambers have been in use for decades. The market is characterized by:</w:t>
      </w:r>
    </w:p>
    <w:p w14:paraId="4FAF33C2" w14:textId="77777777" w:rsidR="00756AD6" w:rsidRPr="00756AD6" w:rsidRDefault="00756AD6" w:rsidP="00756AD6">
      <w:pPr>
        <w:numPr>
          <w:ilvl w:val="0"/>
          <w:numId w:val="13"/>
        </w:numPr>
      </w:pPr>
      <w:r w:rsidRPr="00756AD6">
        <w:t xml:space="preserve">Institutional integration of cryotherapy in </w:t>
      </w:r>
      <w:proofErr w:type="spellStart"/>
      <w:r w:rsidRPr="00756AD6">
        <w:t>orthopedic</w:t>
      </w:r>
      <w:proofErr w:type="spellEnd"/>
      <w:r w:rsidRPr="00756AD6">
        <w:t xml:space="preserve"> and rheumatology practices</w:t>
      </w:r>
    </w:p>
    <w:p w14:paraId="0F617AD0" w14:textId="77777777" w:rsidR="00756AD6" w:rsidRPr="00756AD6" w:rsidRDefault="00756AD6" w:rsidP="00756AD6">
      <w:pPr>
        <w:numPr>
          <w:ilvl w:val="0"/>
          <w:numId w:val="13"/>
        </w:numPr>
      </w:pPr>
      <w:r w:rsidRPr="00756AD6">
        <w:t>Clinical maturity in oncology-based cryoablation, especially in the UK and Germany</w:t>
      </w:r>
    </w:p>
    <w:p w14:paraId="29B12F2B" w14:textId="77777777" w:rsidR="00756AD6" w:rsidRPr="00756AD6" w:rsidRDefault="00756AD6" w:rsidP="00756AD6">
      <w:pPr>
        <w:numPr>
          <w:ilvl w:val="0"/>
          <w:numId w:val="13"/>
        </w:numPr>
      </w:pPr>
      <w:r w:rsidRPr="00756AD6">
        <w:t>Consumer acceptance of cryo-wellness protocols as part of lifestyle medicine</w:t>
      </w:r>
    </w:p>
    <w:p w14:paraId="0D6B418B" w14:textId="77777777" w:rsidR="00756AD6" w:rsidRPr="00756AD6" w:rsidRDefault="00756AD6" w:rsidP="00756AD6">
      <w:r w:rsidRPr="00756AD6">
        <w:lastRenderedPageBreak/>
        <w:t xml:space="preserve">Countries like </w:t>
      </w:r>
      <w:r w:rsidRPr="00756AD6">
        <w:rPr>
          <w:b/>
          <w:bCs/>
        </w:rPr>
        <w:t>Finland</w:t>
      </w:r>
      <w:r w:rsidRPr="00756AD6">
        <w:t xml:space="preserve"> and </w:t>
      </w:r>
      <w:r w:rsidRPr="00756AD6">
        <w:rPr>
          <w:b/>
          <w:bCs/>
        </w:rPr>
        <w:t>Poland</w:t>
      </w:r>
      <w:r w:rsidRPr="00756AD6">
        <w:t xml:space="preserve"> are becoming niche hubs for cold therapy tourism, offering cryo-clinics as part of post-surgical or sports recovery travel packages.</w:t>
      </w:r>
    </w:p>
    <w:p w14:paraId="66BE1875" w14:textId="77777777" w:rsidR="00756AD6" w:rsidRPr="00756AD6" w:rsidRDefault="00756AD6" w:rsidP="00756AD6">
      <w:r w:rsidRPr="00756AD6">
        <w:pict w14:anchorId="5F2A443E">
          <v:rect id="_x0000_i1337" style="width:0;height:1.5pt" o:hralign="center" o:hrstd="t" o:hr="t" fillcolor="#a0a0a0" stroked="f"/>
        </w:pict>
      </w:r>
    </w:p>
    <w:p w14:paraId="25BD2BBA" w14:textId="77777777" w:rsidR="00756AD6" w:rsidRPr="00756AD6" w:rsidRDefault="00756AD6" w:rsidP="00756AD6">
      <w:pPr>
        <w:rPr>
          <w:b/>
          <w:bCs/>
        </w:rPr>
      </w:pPr>
      <w:r w:rsidRPr="00756AD6">
        <w:rPr>
          <w:b/>
          <w:bCs/>
        </w:rPr>
        <w:t>Asia Pacific</w:t>
      </w:r>
    </w:p>
    <w:p w14:paraId="654355A3" w14:textId="77777777" w:rsidR="00756AD6" w:rsidRPr="00756AD6" w:rsidRDefault="00756AD6" w:rsidP="00756AD6">
      <w:r w:rsidRPr="00756AD6">
        <w:t xml:space="preserve">The </w:t>
      </w:r>
      <w:r w:rsidRPr="00756AD6">
        <w:rPr>
          <w:b/>
          <w:bCs/>
        </w:rPr>
        <w:t>Asia Pacific</w:t>
      </w:r>
      <w:r w:rsidRPr="00756AD6">
        <w:t xml:space="preserve"> region is emerging as the </w:t>
      </w:r>
      <w:r w:rsidRPr="00756AD6">
        <w:rPr>
          <w:b/>
          <w:bCs/>
        </w:rPr>
        <w:t>fastest-growing cryotherapy market</w:t>
      </w:r>
      <w:r w:rsidRPr="00756AD6">
        <w:t xml:space="preserve"> with a projected CAGR above </w:t>
      </w:r>
      <w:r w:rsidRPr="00756AD6">
        <w:rPr>
          <w:b/>
          <w:bCs/>
        </w:rPr>
        <w:t>9%</w:t>
      </w:r>
      <w:r w:rsidRPr="00756AD6">
        <w:t xml:space="preserve"> between 2024 and 2030. Growth is driven by:</w:t>
      </w:r>
    </w:p>
    <w:p w14:paraId="63392A99" w14:textId="77777777" w:rsidR="00756AD6" w:rsidRPr="00756AD6" w:rsidRDefault="00756AD6" w:rsidP="00756AD6">
      <w:pPr>
        <w:numPr>
          <w:ilvl w:val="0"/>
          <w:numId w:val="14"/>
        </w:numPr>
      </w:pPr>
      <w:r w:rsidRPr="00756AD6">
        <w:t>Expanding cancer burden and increasing access to interventional oncology</w:t>
      </w:r>
    </w:p>
    <w:p w14:paraId="23242E5D" w14:textId="77777777" w:rsidR="00756AD6" w:rsidRPr="00756AD6" w:rsidRDefault="00756AD6" w:rsidP="00756AD6">
      <w:pPr>
        <w:numPr>
          <w:ilvl w:val="0"/>
          <w:numId w:val="14"/>
        </w:numPr>
      </w:pPr>
      <w:r w:rsidRPr="00756AD6">
        <w:t xml:space="preserve">Rapid growth of the wellness economy in countries like </w:t>
      </w:r>
      <w:r w:rsidRPr="00756AD6">
        <w:rPr>
          <w:b/>
          <w:bCs/>
        </w:rPr>
        <w:t>South Korea</w:t>
      </w:r>
      <w:r w:rsidRPr="00756AD6">
        <w:t xml:space="preserve">, </w:t>
      </w:r>
      <w:r w:rsidRPr="00756AD6">
        <w:rPr>
          <w:b/>
          <w:bCs/>
        </w:rPr>
        <w:t>Japan</w:t>
      </w:r>
      <w:r w:rsidRPr="00756AD6">
        <w:t xml:space="preserve">, </w:t>
      </w:r>
      <w:r w:rsidRPr="00756AD6">
        <w:rPr>
          <w:b/>
          <w:bCs/>
        </w:rPr>
        <w:t>India</w:t>
      </w:r>
      <w:r w:rsidRPr="00756AD6">
        <w:t xml:space="preserve">, and </w:t>
      </w:r>
      <w:r w:rsidRPr="00756AD6">
        <w:rPr>
          <w:b/>
          <w:bCs/>
        </w:rPr>
        <w:t>China</w:t>
      </w:r>
    </w:p>
    <w:p w14:paraId="3E136626" w14:textId="77777777" w:rsidR="00756AD6" w:rsidRPr="00756AD6" w:rsidRDefault="00756AD6" w:rsidP="00756AD6">
      <w:pPr>
        <w:numPr>
          <w:ilvl w:val="0"/>
          <w:numId w:val="14"/>
        </w:numPr>
      </w:pPr>
      <w:r w:rsidRPr="00756AD6">
        <w:t>Government support for minimally invasive procedures and outpatient care expansion</w:t>
      </w:r>
    </w:p>
    <w:p w14:paraId="09429AC5" w14:textId="77777777" w:rsidR="00756AD6" w:rsidRPr="00756AD6" w:rsidRDefault="00756AD6" w:rsidP="00756AD6">
      <w:r w:rsidRPr="00756AD6">
        <w:t>Japan and South Korea are early adopters of cryo-recovery systems in sports and beauty clinics, while India is witnessing rising use of localized cryotherapy in pain clinics and dermatology practices. China, driven by urban wellness spending, is expected to experience a sharp increase in cryo-spa installations.</w:t>
      </w:r>
    </w:p>
    <w:p w14:paraId="5B383EAC" w14:textId="77777777" w:rsidR="00756AD6" w:rsidRPr="00756AD6" w:rsidRDefault="00756AD6" w:rsidP="00756AD6">
      <w:r w:rsidRPr="00756AD6">
        <w:rPr>
          <w:i/>
          <w:iCs/>
        </w:rPr>
        <w:t>Expert insight: “In Asia, cryotherapy is not just a medical tool — it’s becoming a wellness symbol. Regional convergence of affordability and aspiration is powering demand in both urban hospitals and lifestyle clinics.”</w:t>
      </w:r>
    </w:p>
    <w:p w14:paraId="17C934CA" w14:textId="77777777" w:rsidR="00756AD6" w:rsidRPr="00756AD6" w:rsidRDefault="00756AD6" w:rsidP="00756AD6">
      <w:r w:rsidRPr="00756AD6">
        <w:pict w14:anchorId="7388F1AF">
          <v:rect id="_x0000_i1338" style="width:0;height:1.5pt" o:hralign="center" o:hrstd="t" o:hr="t" fillcolor="#a0a0a0" stroked="f"/>
        </w:pict>
      </w:r>
    </w:p>
    <w:p w14:paraId="1CFAD6DE" w14:textId="77777777" w:rsidR="00756AD6" w:rsidRPr="00756AD6" w:rsidRDefault="00756AD6" w:rsidP="00756AD6">
      <w:pPr>
        <w:rPr>
          <w:b/>
          <w:bCs/>
        </w:rPr>
      </w:pPr>
      <w:r w:rsidRPr="00756AD6">
        <w:rPr>
          <w:b/>
          <w:bCs/>
        </w:rPr>
        <w:t>Latin America</w:t>
      </w:r>
    </w:p>
    <w:p w14:paraId="5E11BFF0" w14:textId="77777777" w:rsidR="00756AD6" w:rsidRPr="00756AD6" w:rsidRDefault="00756AD6" w:rsidP="00756AD6">
      <w:r w:rsidRPr="00756AD6">
        <w:t xml:space="preserve">Though still nascent, </w:t>
      </w:r>
      <w:r w:rsidRPr="00756AD6">
        <w:rPr>
          <w:b/>
          <w:bCs/>
        </w:rPr>
        <w:t>Latin America</w:t>
      </w:r>
      <w:r w:rsidRPr="00756AD6">
        <w:t xml:space="preserve"> is witnessing increasing interest in cryotherapy in urban wellness </w:t>
      </w:r>
      <w:proofErr w:type="spellStart"/>
      <w:r w:rsidRPr="00756AD6">
        <w:t>centers</w:t>
      </w:r>
      <w:proofErr w:type="spellEnd"/>
      <w:r w:rsidRPr="00756AD6">
        <w:t xml:space="preserve"> and aesthetic dermatology clinics, particularly in </w:t>
      </w:r>
      <w:r w:rsidRPr="00756AD6">
        <w:rPr>
          <w:b/>
          <w:bCs/>
        </w:rPr>
        <w:t>Brazil</w:t>
      </w:r>
      <w:r w:rsidRPr="00756AD6">
        <w:t xml:space="preserve">, </w:t>
      </w:r>
      <w:r w:rsidRPr="00756AD6">
        <w:rPr>
          <w:b/>
          <w:bCs/>
        </w:rPr>
        <w:t>Mexico</w:t>
      </w:r>
      <w:r w:rsidRPr="00756AD6">
        <w:t xml:space="preserve">, and </w:t>
      </w:r>
      <w:r w:rsidRPr="00756AD6">
        <w:rPr>
          <w:b/>
          <w:bCs/>
        </w:rPr>
        <w:t>Chile</w:t>
      </w:r>
      <w:r w:rsidRPr="00756AD6">
        <w:t>.</w:t>
      </w:r>
    </w:p>
    <w:p w14:paraId="69FD4A5A" w14:textId="77777777" w:rsidR="00756AD6" w:rsidRPr="00756AD6" w:rsidRDefault="00756AD6" w:rsidP="00756AD6">
      <w:r w:rsidRPr="00756AD6">
        <w:t>The market here faces challenges such as limited cryogen supply infrastructure and regulatory lags, but these are gradually being offset by:</w:t>
      </w:r>
    </w:p>
    <w:p w14:paraId="351A5BAD" w14:textId="77777777" w:rsidR="00756AD6" w:rsidRPr="00756AD6" w:rsidRDefault="00756AD6" w:rsidP="00756AD6">
      <w:pPr>
        <w:numPr>
          <w:ilvl w:val="0"/>
          <w:numId w:val="15"/>
        </w:numPr>
      </w:pPr>
      <w:r w:rsidRPr="00756AD6">
        <w:t>Rising private healthcare investment</w:t>
      </w:r>
    </w:p>
    <w:p w14:paraId="4F3BD4C9" w14:textId="77777777" w:rsidR="00756AD6" w:rsidRPr="00756AD6" w:rsidRDefault="00756AD6" w:rsidP="00756AD6">
      <w:pPr>
        <w:numPr>
          <w:ilvl w:val="0"/>
          <w:numId w:val="15"/>
        </w:numPr>
      </w:pPr>
      <w:r w:rsidRPr="00756AD6">
        <w:t xml:space="preserve">Growth of medical tourism </w:t>
      </w:r>
      <w:proofErr w:type="spellStart"/>
      <w:r w:rsidRPr="00756AD6">
        <w:t>centered</w:t>
      </w:r>
      <w:proofErr w:type="spellEnd"/>
      <w:r w:rsidRPr="00756AD6">
        <w:t xml:space="preserve"> on alternative recovery therapies</w:t>
      </w:r>
    </w:p>
    <w:p w14:paraId="455F1429" w14:textId="77777777" w:rsidR="00756AD6" w:rsidRPr="00756AD6" w:rsidRDefault="00756AD6" w:rsidP="00756AD6">
      <w:pPr>
        <w:numPr>
          <w:ilvl w:val="0"/>
          <w:numId w:val="15"/>
        </w:numPr>
      </w:pPr>
      <w:r w:rsidRPr="00756AD6">
        <w:t>Niche adoption in private sports medicine and luxury spas</w:t>
      </w:r>
    </w:p>
    <w:p w14:paraId="6B954D5F" w14:textId="77777777" w:rsidR="00756AD6" w:rsidRPr="00756AD6" w:rsidRDefault="00756AD6" w:rsidP="00756AD6">
      <w:r w:rsidRPr="00756AD6">
        <w:pict w14:anchorId="67ACCDBE">
          <v:rect id="_x0000_i1339" style="width:0;height:1.5pt" o:hralign="center" o:hrstd="t" o:hr="t" fillcolor="#a0a0a0" stroked="f"/>
        </w:pict>
      </w:r>
    </w:p>
    <w:p w14:paraId="59C6259A" w14:textId="77777777" w:rsidR="00756AD6" w:rsidRPr="00756AD6" w:rsidRDefault="00756AD6" w:rsidP="00756AD6">
      <w:pPr>
        <w:rPr>
          <w:b/>
          <w:bCs/>
        </w:rPr>
      </w:pPr>
      <w:r w:rsidRPr="00756AD6">
        <w:rPr>
          <w:b/>
          <w:bCs/>
        </w:rPr>
        <w:t>Middle East &amp; Africa (MEA)</w:t>
      </w:r>
    </w:p>
    <w:p w14:paraId="219D7AF6" w14:textId="77777777" w:rsidR="00756AD6" w:rsidRPr="00756AD6" w:rsidRDefault="00756AD6" w:rsidP="00756AD6">
      <w:r w:rsidRPr="00756AD6">
        <w:t xml:space="preserve">Adoption in the </w:t>
      </w:r>
      <w:r w:rsidRPr="00756AD6">
        <w:rPr>
          <w:b/>
          <w:bCs/>
        </w:rPr>
        <w:t>Middle East</w:t>
      </w:r>
      <w:r w:rsidRPr="00756AD6">
        <w:t xml:space="preserve"> is being led by the UAE and Saudi Arabia, where luxury wellness </w:t>
      </w:r>
      <w:proofErr w:type="spellStart"/>
      <w:r w:rsidRPr="00756AD6">
        <w:t>centers</w:t>
      </w:r>
      <w:proofErr w:type="spellEnd"/>
      <w:r w:rsidRPr="00756AD6">
        <w:t xml:space="preserve"> and international hospitals are incorporating WBC and cryoablation services. Africa remains largely underpenetrated, though urban </w:t>
      </w:r>
      <w:proofErr w:type="spellStart"/>
      <w:r w:rsidRPr="00756AD6">
        <w:t>centers</w:t>
      </w:r>
      <w:proofErr w:type="spellEnd"/>
      <w:r w:rsidRPr="00756AD6">
        <w:t xml:space="preserve"> like Johannesburg and Nairobi are beginning to explore localized cryotherapy for musculoskeletal care.</w:t>
      </w:r>
    </w:p>
    <w:p w14:paraId="3182E611" w14:textId="77777777" w:rsidR="00756AD6" w:rsidRPr="00756AD6" w:rsidRDefault="00756AD6" w:rsidP="00756AD6">
      <w:r w:rsidRPr="00756AD6">
        <w:rPr>
          <w:i/>
          <w:iCs/>
        </w:rPr>
        <w:lastRenderedPageBreak/>
        <w:t>White space alert: Africa and inland Latin American markets represent future frontiers, where portable cryo-units and low-cost localized devices could open first-time access to minimally invasive recovery solutions.</w:t>
      </w:r>
    </w:p>
    <w:p w14:paraId="021BD3F4" w14:textId="77777777" w:rsidR="00756AD6" w:rsidRPr="00756AD6" w:rsidRDefault="00756AD6" w:rsidP="00756AD6">
      <w:pPr>
        <w:rPr>
          <w:b/>
          <w:bCs/>
        </w:rPr>
      </w:pPr>
      <w:r w:rsidRPr="00756AD6">
        <w:rPr>
          <w:b/>
          <w:bCs/>
        </w:rPr>
        <w:t>6. End-User Dynamics and Use Case</w:t>
      </w:r>
    </w:p>
    <w:p w14:paraId="009EF5FC" w14:textId="77777777" w:rsidR="00756AD6" w:rsidRPr="00756AD6" w:rsidRDefault="00756AD6" w:rsidP="00756AD6">
      <w:r w:rsidRPr="00756AD6">
        <w:t xml:space="preserve">The cryotherapy market caters to a highly diverse set of end users, ranging from advanced oncology units in hospitals to boutique wellness spas and fitness </w:t>
      </w:r>
      <w:proofErr w:type="spellStart"/>
      <w:r w:rsidRPr="00756AD6">
        <w:t>centers</w:t>
      </w:r>
      <w:proofErr w:type="spellEnd"/>
      <w:r w:rsidRPr="00756AD6">
        <w:t>. The product’s core value—minimally invasive healing through extreme cold—resonates across clinical, rehabilitative, aesthetic, and even personal wellness applications.</w:t>
      </w:r>
    </w:p>
    <w:p w14:paraId="6D4F7CD1" w14:textId="77777777" w:rsidR="00756AD6" w:rsidRPr="00756AD6" w:rsidRDefault="00756AD6" w:rsidP="00756AD6">
      <w:r w:rsidRPr="00756AD6">
        <w:pict w14:anchorId="6B5DE5EF">
          <v:rect id="_x0000_i1340" style="width:0;height:1.5pt" o:hralign="center" o:hrstd="t" o:hr="t" fillcolor="#a0a0a0" stroked="f"/>
        </w:pict>
      </w:r>
    </w:p>
    <w:p w14:paraId="1D745E93" w14:textId="77777777" w:rsidR="00756AD6" w:rsidRPr="00756AD6" w:rsidRDefault="00756AD6" w:rsidP="00756AD6">
      <w:pPr>
        <w:rPr>
          <w:b/>
          <w:bCs/>
        </w:rPr>
      </w:pPr>
      <w:r w:rsidRPr="00756AD6">
        <w:rPr>
          <w:b/>
          <w:bCs/>
        </w:rPr>
        <w:t>1. Hospitals and Specialty Clinics</w:t>
      </w:r>
    </w:p>
    <w:p w14:paraId="145CEF6B" w14:textId="77777777" w:rsidR="00756AD6" w:rsidRPr="00756AD6" w:rsidRDefault="00756AD6" w:rsidP="00756AD6">
      <w:r w:rsidRPr="00756AD6">
        <w:t xml:space="preserve">Hospitals, particularly those with </w:t>
      </w:r>
      <w:r w:rsidRPr="00756AD6">
        <w:rPr>
          <w:b/>
          <w:bCs/>
        </w:rPr>
        <w:t>oncology</w:t>
      </w:r>
      <w:r w:rsidRPr="00756AD6">
        <w:t xml:space="preserve">, </w:t>
      </w:r>
      <w:r w:rsidRPr="00756AD6">
        <w:rPr>
          <w:b/>
          <w:bCs/>
        </w:rPr>
        <w:t>urology</w:t>
      </w:r>
      <w:r w:rsidRPr="00756AD6">
        <w:t xml:space="preserve">, and </w:t>
      </w:r>
      <w:r w:rsidRPr="00756AD6">
        <w:rPr>
          <w:b/>
          <w:bCs/>
        </w:rPr>
        <w:t>dermatology</w:t>
      </w:r>
      <w:r w:rsidRPr="00756AD6">
        <w:t xml:space="preserve"> departments, are primary adopters of cryosurgical systems. Here, cryotherapy is deployed for </w:t>
      </w:r>
      <w:proofErr w:type="spellStart"/>
      <w:r w:rsidRPr="00756AD6">
        <w:t>tumor</w:t>
      </w:r>
      <w:proofErr w:type="spellEnd"/>
      <w:r w:rsidRPr="00756AD6">
        <w:t xml:space="preserve"> ablation (e.g., prostate, liver, and kidney), lesion removal, nerve freezing, and localized vascular modulation. Hospitals benefit from cryotherapy’s:</w:t>
      </w:r>
    </w:p>
    <w:p w14:paraId="4C599052" w14:textId="77777777" w:rsidR="00756AD6" w:rsidRPr="00756AD6" w:rsidRDefault="00756AD6" w:rsidP="00756AD6">
      <w:pPr>
        <w:numPr>
          <w:ilvl w:val="0"/>
          <w:numId w:val="16"/>
        </w:numPr>
      </w:pPr>
      <w:r w:rsidRPr="00756AD6">
        <w:t xml:space="preserve">Short procedural times and reduced need for </w:t>
      </w:r>
      <w:proofErr w:type="spellStart"/>
      <w:r w:rsidRPr="00756AD6">
        <w:t>anesthesia</w:t>
      </w:r>
      <w:proofErr w:type="spellEnd"/>
    </w:p>
    <w:p w14:paraId="23027953" w14:textId="77777777" w:rsidR="00756AD6" w:rsidRPr="00756AD6" w:rsidRDefault="00756AD6" w:rsidP="00756AD6">
      <w:pPr>
        <w:numPr>
          <w:ilvl w:val="0"/>
          <w:numId w:val="16"/>
        </w:numPr>
      </w:pPr>
      <w:r w:rsidRPr="00756AD6">
        <w:t>Minimal collateral damage to surrounding tissue</w:t>
      </w:r>
    </w:p>
    <w:p w14:paraId="30F52F55" w14:textId="77777777" w:rsidR="00756AD6" w:rsidRPr="00756AD6" w:rsidRDefault="00756AD6" w:rsidP="00756AD6">
      <w:pPr>
        <w:numPr>
          <w:ilvl w:val="0"/>
          <w:numId w:val="16"/>
        </w:numPr>
      </w:pPr>
      <w:r w:rsidRPr="00756AD6">
        <w:t>Suitability for outpatient or same-day surgery models</w:t>
      </w:r>
    </w:p>
    <w:p w14:paraId="4925A2F9" w14:textId="77777777" w:rsidR="00756AD6" w:rsidRPr="00756AD6" w:rsidRDefault="00756AD6" w:rsidP="00756AD6">
      <w:r w:rsidRPr="00756AD6">
        <w:t>Cryoablation is often chosen over radiofrequency or microwave ablation due to its ability to preserve surrounding functional tissue—especially important in liver and prostate applications.</w:t>
      </w:r>
    </w:p>
    <w:p w14:paraId="43EA1528" w14:textId="77777777" w:rsidR="00756AD6" w:rsidRPr="00756AD6" w:rsidRDefault="00756AD6" w:rsidP="00756AD6">
      <w:r w:rsidRPr="00756AD6">
        <w:pict w14:anchorId="0C4B01F5">
          <v:rect id="_x0000_i1341" style="width:0;height:1.5pt" o:hralign="center" o:hrstd="t" o:hr="t" fillcolor="#a0a0a0" stroked="f"/>
        </w:pict>
      </w:r>
    </w:p>
    <w:p w14:paraId="063A6C30" w14:textId="77777777" w:rsidR="00756AD6" w:rsidRPr="00756AD6" w:rsidRDefault="00756AD6" w:rsidP="00756AD6">
      <w:pPr>
        <w:rPr>
          <w:b/>
          <w:bCs/>
        </w:rPr>
      </w:pPr>
      <w:r w:rsidRPr="00756AD6">
        <w:rPr>
          <w:b/>
          <w:bCs/>
        </w:rPr>
        <w:t xml:space="preserve">2. Ambulatory Surgical </w:t>
      </w:r>
      <w:proofErr w:type="spellStart"/>
      <w:r w:rsidRPr="00756AD6">
        <w:rPr>
          <w:b/>
          <w:bCs/>
        </w:rPr>
        <w:t>Centers</w:t>
      </w:r>
      <w:proofErr w:type="spellEnd"/>
      <w:r w:rsidRPr="00756AD6">
        <w:rPr>
          <w:b/>
          <w:bCs/>
        </w:rPr>
        <w:t xml:space="preserve"> (ASCs)</w:t>
      </w:r>
    </w:p>
    <w:p w14:paraId="0A5519F3" w14:textId="77777777" w:rsidR="00756AD6" w:rsidRPr="00756AD6" w:rsidRDefault="00756AD6" w:rsidP="00756AD6">
      <w:r w:rsidRPr="00756AD6">
        <w:t xml:space="preserve">ASCs represent a growing mid-tier segment. These facilities </w:t>
      </w:r>
      <w:proofErr w:type="spellStart"/>
      <w:r w:rsidRPr="00756AD6">
        <w:t>favor</w:t>
      </w:r>
      <w:proofErr w:type="spellEnd"/>
      <w:r w:rsidRPr="00756AD6">
        <w:t xml:space="preserve"> cryotherapy due to its high patient throughput, fast recovery times, and cost efficiency. Common uses include treatment of superficial skin lesions, </w:t>
      </w:r>
      <w:proofErr w:type="spellStart"/>
      <w:r w:rsidRPr="00756AD6">
        <w:t>hemorrhoid</w:t>
      </w:r>
      <w:proofErr w:type="spellEnd"/>
      <w:r w:rsidRPr="00756AD6">
        <w:t xml:space="preserve"> management, and peripheral nerve therapy.</w:t>
      </w:r>
    </w:p>
    <w:p w14:paraId="7DD12EB4" w14:textId="77777777" w:rsidR="00756AD6" w:rsidRPr="00756AD6" w:rsidRDefault="00756AD6" w:rsidP="00756AD6">
      <w:r w:rsidRPr="00756AD6">
        <w:rPr>
          <w:i/>
          <w:iCs/>
        </w:rPr>
        <w:t xml:space="preserve">Expert insight: “Cryotherapy’s procedural simplicity makes it an ideal fit for outpatient </w:t>
      </w:r>
      <w:proofErr w:type="spellStart"/>
      <w:r w:rsidRPr="00756AD6">
        <w:rPr>
          <w:i/>
          <w:iCs/>
        </w:rPr>
        <w:t>centers</w:t>
      </w:r>
      <w:proofErr w:type="spellEnd"/>
      <w:r w:rsidRPr="00756AD6">
        <w:rPr>
          <w:i/>
          <w:iCs/>
        </w:rPr>
        <w:t>. There’s no heavy surgical setup, minimal recovery oversight, and high patient turnover — all of which align with the ASC model.”</w:t>
      </w:r>
    </w:p>
    <w:p w14:paraId="5CF9AEC4" w14:textId="77777777" w:rsidR="00756AD6" w:rsidRPr="00756AD6" w:rsidRDefault="00756AD6" w:rsidP="00756AD6">
      <w:r w:rsidRPr="00756AD6">
        <w:pict w14:anchorId="3496B87F">
          <v:rect id="_x0000_i1342" style="width:0;height:1.5pt" o:hralign="center" o:hrstd="t" o:hr="t" fillcolor="#a0a0a0" stroked="f"/>
        </w:pict>
      </w:r>
    </w:p>
    <w:p w14:paraId="71B28D4F" w14:textId="77777777" w:rsidR="00756AD6" w:rsidRPr="00756AD6" w:rsidRDefault="00756AD6" w:rsidP="00756AD6">
      <w:pPr>
        <w:rPr>
          <w:b/>
          <w:bCs/>
        </w:rPr>
      </w:pPr>
      <w:r w:rsidRPr="00756AD6">
        <w:rPr>
          <w:b/>
          <w:bCs/>
        </w:rPr>
        <w:t xml:space="preserve">3. Sports &amp; Fitness </w:t>
      </w:r>
      <w:proofErr w:type="spellStart"/>
      <w:r w:rsidRPr="00756AD6">
        <w:rPr>
          <w:b/>
          <w:bCs/>
        </w:rPr>
        <w:t>Centers</w:t>
      </w:r>
      <w:proofErr w:type="spellEnd"/>
    </w:p>
    <w:p w14:paraId="69E4166B" w14:textId="77777777" w:rsidR="00756AD6" w:rsidRPr="00756AD6" w:rsidRDefault="00756AD6" w:rsidP="00756AD6">
      <w:r w:rsidRPr="00756AD6">
        <w:t xml:space="preserve">Whole-body cryotherapy has become a cornerstone in </w:t>
      </w:r>
      <w:r w:rsidRPr="00756AD6">
        <w:rPr>
          <w:b/>
          <w:bCs/>
        </w:rPr>
        <w:t>sports rehabilitation</w:t>
      </w:r>
      <w:r w:rsidRPr="00756AD6">
        <w:t xml:space="preserve">, </w:t>
      </w:r>
      <w:r w:rsidRPr="00756AD6">
        <w:rPr>
          <w:b/>
          <w:bCs/>
        </w:rPr>
        <w:t>athletic performance</w:t>
      </w:r>
      <w:r w:rsidRPr="00756AD6">
        <w:t xml:space="preserve">, and </w:t>
      </w:r>
      <w:r w:rsidRPr="00756AD6">
        <w:rPr>
          <w:b/>
          <w:bCs/>
        </w:rPr>
        <w:t>injury prevention</w:t>
      </w:r>
      <w:r w:rsidRPr="00756AD6">
        <w:t>. Elite sports franchises, Olympic training facilities, and fitness-forward gyms now deploy cryo-chambers for:</w:t>
      </w:r>
    </w:p>
    <w:p w14:paraId="6E3CF77C" w14:textId="77777777" w:rsidR="00756AD6" w:rsidRPr="00756AD6" w:rsidRDefault="00756AD6" w:rsidP="00756AD6">
      <w:pPr>
        <w:numPr>
          <w:ilvl w:val="0"/>
          <w:numId w:val="17"/>
        </w:numPr>
      </w:pPr>
      <w:r w:rsidRPr="00756AD6">
        <w:t>Post-training muscle recovery</w:t>
      </w:r>
    </w:p>
    <w:p w14:paraId="33EF507A" w14:textId="77777777" w:rsidR="00756AD6" w:rsidRPr="00756AD6" w:rsidRDefault="00756AD6" w:rsidP="00756AD6">
      <w:pPr>
        <w:numPr>
          <w:ilvl w:val="0"/>
          <w:numId w:val="17"/>
        </w:numPr>
      </w:pPr>
      <w:r w:rsidRPr="00756AD6">
        <w:lastRenderedPageBreak/>
        <w:t>Inflammation suppression and lactic acid breakdown</w:t>
      </w:r>
    </w:p>
    <w:p w14:paraId="7EEF18AE" w14:textId="77777777" w:rsidR="00756AD6" w:rsidRPr="00756AD6" w:rsidRDefault="00756AD6" w:rsidP="00756AD6">
      <w:pPr>
        <w:numPr>
          <w:ilvl w:val="0"/>
          <w:numId w:val="17"/>
        </w:numPr>
      </w:pPr>
      <w:r w:rsidRPr="00756AD6">
        <w:t>Mood elevation via endorphin release</w:t>
      </w:r>
    </w:p>
    <w:p w14:paraId="3592CC8A" w14:textId="77777777" w:rsidR="00756AD6" w:rsidRPr="00756AD6" w:rsidRDefault="00756AD6" w:rsidP="00756AD6">
      <w:r w:rsidRPr="00756AD6">
        <w:t xml:space="preserve">The adoption trend is also moving downstream into regional gyms and community wellness </w:t>
      </w:r>
      <w:proofErr w:type="spellStart"/>
      <w:r w:rsidRPr="00756AD6">
        <w:t>centers</w:t>
      </w:r>
      <w:proofErr w:type="spellEnd"/>
      <w:r w:rsidRPr="00756AD6">
        <w:t xml:space="preserve"> as awareness grows and chamber costs decline.</w:t>
      </w:r>
    </w:p>
    <w:p w14:paraId="5BBD9163" w14:textId="77777777" w:rsidR="00756AD6" w:rsidRPr="00756AD6" w:rsidRDefault="00756AD6" w:rsidP="00756AD6">
      <w:r w:rsidRPr="00756AD6">
        <w:pict w14:anchorId="1530A539">
          <v:rect id="_x0000_i1343" style="width:0;height:1.5pt" o:hralign="center" o:hrstd="t" o:hr="t" fillcolor="#a0a0a0" stroked="f"/>
        </w:pict>
      </w:r>
    </w:p>
    <w:p w14:paraId="127F7934" w14:textId="77777777" w:rsidR="00756AD6" w:rsidRPr="00756AD6" w:rsidRDefault="00756AD6" w:rsidP="00756AD6">
      <w:pPr>
        <w:rPr>
          <w:b/>
          <w:bCs/>
        </w:rPr>
      </w:pPr>
      <w:r w:rsidRPr="00756AD6">
        <w:rPr>
          <w:b/>
          <w:bCs/>
        </w:rPr>
        <w:t>4. Dermatology and Cosmetic Clinics</w:t>
      </w:r>
    </w:p>
    <w:p w14:paraId="3F598B7E" w14:textId="77777777" w:rsidR="00756AD6" w:rsidRPr="00756AD6" w:rsidRDefault="00756AD6" w:rsidP="00756AD6">
      <w:r w:rsidRPr="00756AD6">
        <w:t xml:space="preserve">Cryotherapy is a long-established tool in dermatology, used to remove </w:t>
      </w:r>
      <w:r w:rsidRPr="00756AD6">
        <w:rPr>
          <w:b/>
          <w:bCs/>
        </w:rPr>
        <w:t xml:space="preserve">warts, keloids, actinic keratosis, and benign </w:t>
      </w:r>
      <w:proofErr w:type="spellStart"/>
      <w:r w:rsidRPr="00756AD6">
        <w:rPr>
          <w:b/>
          <w:bCs/>
        </w:rPr>
        <w:t>tumors</w:t>
      </w:r>
      <w:proofErr w:type="spellEnd"/>
      <w:r w:rsidRPr="00756AD6">
        <w:t>. In cosmetic settings, it is gaining popularity for:</w:t>
      </w:r>
    </w:p>
    <w:p w14:paraId="6949452D" w14:textId="77777777" w:rsidR="00756AD6" w:rsidRPr="00756AD6" w:rsidRDefault="00756AD6" w:rsidP="00756AD6">
      <w:pPr>
        <w:numPr>
          <w:ilvl w:val="0"/>
          <w:numId w:val="18"/>
        </w:numPr>
      </w:pPr>
      <w:r w:rsidRPr="00756AD6">
        <w:t>Skin rejuvenation through cold-induced vasodilation</w:t>
      </w:r>
    </w:p>
    <w:p w14:paraId="3AEFB879" w14:textId="77777777" w:rsidR="00756AD6" w:rsidRPr="00756AD6" w:rsidRDefault="00756AD6" w:rsidP="00756AD6">
      <w:pPr>
        <w:numPr>
          <w:ilvl w:val="0"/>
          <w:numId w:val="18"/>
        </w:numPr>
      </w:pPr>
      <w:r w:rsidRPr="00756AD6">
        <w:t>Non-invasive fat reduction (in some hybrid protocols)</w:t>
      </w:r>
    </w:p>
    <w:p w14:paraId="1984CDBB" w14:textId="77777777" w:rsidR="00756AD6" w:rsidRPr="00756AD6" w:rsidRDefault="00756AD6" w:rsidP="00756AD6">
      <w:pPr>
        <w:numPr>
          <w:ilvl w:val="0"/>
          <w:numId w:val="18"/>
        </w:numPr>
      </w:pPr>
      <w:r w:rsidRPr="00756AD6">
        <w:t>Post-procedural cooling following microneedling or laser treatments</w:t>
      </w:r>
    </w:p>
    <w:p w14:paraId="16D53542" w14:textId="77777777" w:rsidR="00756AD6" w:rsidRPr="00756AD6" w:rsidRDefault="00756AD6" w:rsidP="00756AD6">
      <w:r w:rsidRPr="00756AD6">
        <w:t>These clinics often use handheld nitrogen-based tools or compact localized cryo-devices, which offer precision control with minimal training overhead.</w:t>
      </w:r>
    </w:p>
    <w:p w14:paraId="0C68F2E8" w14:textId="77777777" w:rsidR="00756AD6" w:rsidRPr="00756AD6" w:rsidRDefault="00756AD6" w:rsidP="00756AD6">
      <w:r w:rsidRPr="00756AD6">
        <w:pict w14:anchorId="063F4152">
          <v:rect id="_x0000_i1344" style="width:0;height:1.5pt" o:hralign="center" o:hrstd="t" o:hr="t" fillcolor="#a0a0a0" stroked="f"/>
        </w:pict>
      </w:r>
    </w:p>
    <w:p w14:paraId="313B5E29" w14:textId="77777777" w:rsidR="00756AD6" w:rsidRPr="00756AD6" w:rsidRDefault="00756AD6" w:rsidP="00756AD6">
      <w:pPr>
        <w:rPr>
          <w:b/>
          <w:bCs/>
        </w:rPr>
      </w:pPr>
      <w:r w:rsidRPr="00756AD6">
        <w:rPr>
          <w:b/>
          <w:bCs/>
        </w:rPr>
        <w:t>5. Home Users and Portable Devices</w:t>
      </w:r>
    </w:p>
    <w:p w14:paraId="4D98275B" w14:textId="77777777" w:rsidR="00756AD6" w:rsidRPr="00756AD6" w:rsidRDefault="00756AD6" w:rsidP="00756AD6">
      <w:r w:rsidRPr="00756AD6">
        <w:t xml:space="preserve">The </w:t>
      </w:r>
      <w:r w:rsidRPr="00756AD6">
        <w:rPr>
          <w:b/>
          <w:bCs/>
        </w:rPr>
        <w:t>consumer segment</w:t>
      </w:r>
      <w:r w:rsidRPr="00756AD6">
        <w:t xml:space="preserve"> is small but growing, powered by digital-first wellness brands offering </w:t>
      </w:r>
      <w:r w:rsidRPr="00756AD6">
        <w:rPr>
          <w:b/>
          <w:bCs/>
        </w:rPr>
        <w:t>handheld cryo-tools</w:t>
      </w:r>
      <w:r w:rsidRPr="00756AD6">
        <w:t xml:space="preserve"> for muscle soreness, facial toning, and localized recovery. While currently unregulated in many regions, the market is seeing increasing traction from tech-forward users and biohacking communities.</w:t>
      </w:r>
    </w:p>
    <w:p w14:paraId="612AAD71" w14:textId="77777777" w:rsidR="00756AD6" w:rsidRPr="00756AD6" w:rsidRDefault="00756AD6" w:rsidP="00756AD6">
      <w:r w:rsidRPr="00756AD6">
        <w:t xml:space="preserve">Manufacturers are capitalizing on this trend by bundling app-connected </w:t>
      </w:r>
      <w:proofErr w:type="spellStart"/>
      <w:r w:rsidRPr="00756AD6">
        <w:t>cryo</w:t>
      </w:r>
      <w:proofErr w:type="spellEnd"/>
      <w:r w:rsidRPr="00756AD6">
        <w:t xml:space="preserve"> wands, guided recovery protocols, and ergonomic storage systems tailored for personal use.</w:t>
      </w:r>
    </w:p>
    <w:p w14:paraId="3D4CAAA8" w14:textId="77777777" w:rsidR="00756AD6" w:rsidRPr="00756AD6" w:rsidRDefault="00756AD6" w:rsidP="00756AD6">
      <w:r w:rsidRPr="00756AD6">
        <w:pict w14:anchorId="43B99073">
          <v:rect id="_x0000_i1345" style="width:0;height:1.5pt" o:hralign="center" o:hrstd="t" o:hr="t" fillcolor="#a0a0a0" stroked="f"/>
        </w:pict>
      </w:r>
    </w:p>
    <w:p w14:paraId="413BCA5E"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Use Case Spotlight:</w:t>
      </w:r>
    </w:p>
    <w:p w14:paraId="2DCF6219" w14:textId="77777777" w:rsidR="00756AD6" w:rsidRPr="00756AD6" w:rsidRDefault="00756AD6" w:rsidP="00756AD6">
      <w:r w:rsidRPr="00756AD6">
        <w:rPr>
          <w:i/>
          <w:iCs/>
        </w:rPr>
        <w:t xml:space="preserve">A tertiary care hospital in Seoul, South Korea, integrated cryoablation as part of its interventional oncology program for liver cancer patients unfit for surgery. Over a 12-month pilot, the </w:t>
      </w:r>
      <w:proofErr w:type="spellStart"/>
      <w:r w:rsidRPr="00756AD6">
        <w:rPr>
          <w:i/>
          <w:iCs/>
        </w:rPr>
        <w:t>center</w:t>
      </w:r>
      <w:proofErr w:type="spellEnd"/>
      <w:r w:rsidRPr="00756AD6">
        <w:rPr>
          <w:i/>
          <w:iCs/>
        </w:rPr>
        <w:t xml:space="preserve"> reported a 30% reduction in hospital stay duration, 15% fewer complications compared to thermal ablation, and improved imaging follow-up results due to clearer post-treatment </w:t>
      </w:r>
      <w:proofErr w:type="spellStart"/>
      <w:r w:rsidRPr="00756AD6">
        <w:rPr>
          <w:i/>
          <w:iCs/>
        </w:rPr>
        <w:t>tumor</w:t>
      </w:r>
      <w:proofErr w:type="spellEnd"/>
      <w:r w:rsidRPr="00756AD6">
        <w:rPr>
          <w:i/>
          <w:iCs/>
        </w:rPr>
        <w:t xml:space="preserve"> margins. The program’s success has prompted replication in five other Korean hospitals with dedicated cryotherapy suites.</w:t>
      </w:r>
    </w:p>
    <w:p w14:paraId="4B58D91D" w14:textId="77777777" w:rsidR="00756AD6" w:rsidRPr="00756AD6" w:rsidRDefault="00756AD6" w:rsidP="00756AD6">
      <w:pPr>
        <w:rPr>
          <w:b/>
          <w:bCs/>
        </w:rPr>
      </w:pPr>
      <w:r w:rsidRPr="00756AD6">
        <w:rPr>
          <w:b/>
          <w:bCs/>
        </w:rPr>
        <w:t>7. Recent Developments + Opportunities &amp; Restraints</w:t>
      </w:r>
    </w:p>
    <w:p w14:paraId="2A8DFB3D" w14:textId="77777777" w:rsidR="00756AD6" w:rsidRPr="00756AD6" w:rsidRDefault="00756AD6" w:rsidP="00756AD6">
      <w:r w:rsidRPr="00756AD6">
        <w:t>This section offers a concise look at key market-shaping events over the past two years, as well as the strategic opportunities and structural restraints that will define the growth trajectory of the cryotherapy industry through 2030.</w:t>
      </w:r>
    </w:p>
    <w:p w14:paraId="23EC1480" w14:textId="77777777" w:rsidR="00756AD6" w:rsidRPr="00756AD6" w:rsidRDefault="00756AD6" w:rsidP="00756AD6">
      <w:r w:rsidRPr="00756AD6">
        <w:pict w14:anchorId="40E76551">
          <v:rect id="_x0000_i1346" style="width:0;height:1.5pt" o:hralign="center" o:hrstd="t" o:hr="t" fillcolor="#a0a0a0" stroked="f"/>
        </w:pict>
      </w:r>
    </w:p>
    <w:p w14:paraId="32DB34F6" w14:textId="77777777" w:rsidR="00756AD6" w:rsidRPr="00756AD6" w:rsidRDefault="00756AD6" w:rsidP="00756AD6">
      <w:pPr>
        <w:rPr>
          <w:b/>
          <w:bCs/>
        </w:rPr>
      </w:pPr>
      <w:r w:rsidRPr="00756AD6">
        <w:rPr>
          <w:rFonts w:ascii="Segoe UI Emoji" w:hAnsi="Segoe UI Emoji" w:cs="Segoe UI Emoji"/>
          <w:b/>
          <w:bCs/>
        </w:rPr>
        <w:lastRenderedPageBreak/>
        <w:t>🆕</w:t>
      </w:r>
      <w:r w:rsidRPr="00756AD6">
        <w:rPr>
          <w:b/>
          <w:bCs/>
        </w:rPr>
        <w:t xml:space="preserve"> Recent Developments (Last 2 Years)</w:t>
      </w:r>
    </w:p>
    <w:p w14:paraId="1E8B9FA1" w14:textId="17EBA2B4" w:rsidR="00756AD6" w:rsidRPr="00756AD6" w:rsidRDefault="00756AD6" w:rsidP="00756AD6">
      <w:pPr>
        <w:numPr>
          <w:ilvl w:val="0"/>
          <w:numId w:val="19"/>
        </w:numPr>
      </w:pPr>
      <w:r w:rsidRPr="00756AD6">
        <w:rPr>
          <w:b/>
          <w:bCs/>
        </w:rPr>
        <w:t>FDA Clearance for a Next-Gen Cryoablation System (2023)</w:t>
      </w:r>
      <w:r w:rsidRPr="00756AD6">
        <w:br/>
        <w:t xml:space="preserve">A leading U.S. medical device firm received FDA clearance for a compact cryoablation system targeting soft-tissue </w:t>
      </w:r>
      <w:proofErr w:type="spellStart"/>
      <w:r w:rsidRPr="00756AD6">
        <w:t>tumors</w:t>
      </w:r>
      <w:proofErr w:type="spellEnd"/>
      <w:r w:rsidRPr="00756AD6">
        <w:t xml:space="preserve"> with enhanced real-time imaging compatibility.</w:t>
      </w:r>
      <w:r w:rsidRPr="00756AD6">
        <w:br/>
      </w:r>
    </w:p>
    <w:p w14:paraId="6D77AA4B" w14:textId="45CD7F13" w:rsidR="00756AD6" w:rsidRPr="00756AD6" w:rsidRDefault="00756AD6" w:rsidP="00756AD6">
      <w:pPr>
        <w:numPr>
          <w:ilvl w:val="0"/>
          <w:numId w:val="19"/>
        </w:numPr>
      </w:pPr>
      <w:r w:rsidRPr="00756AD6">
        <w:rPr>
          <w:b/>
          <w:bCs/>
        </w:rPr>
        <w:t xml:space="preserve">Partnership Between </w:t>
      </w:r>
      <w:proofErr w:type="spellStart"/>
      <w:r w:rsidRPr="00756AD6">
        <w:rPr>
          <w:b/>
          <w:bCs/>
        </w:rPr>
        <w:t>CryoBuilt</w:t>
      </w:r>
      <w:proofErr w:type="spellEnd"/>
      <w:r w:rsidRPr="00756AD6">
        <w:rPr>
          <w:b/>
          <w:bCs/>
        </w:rPr>
        <w:t xml:space="preserve"> and a National Wellness Chain (2024)</w:t>
      </w:r>
      <w:r w:rsidRPr="00756AD6">
        <w:br/>
      </w:r>
      <w:proofErr w:type="spellStart"/>
      <w:r w:rsidRPr="00756AD6">
        <w:t>CryoBuilt</w:t>
      </w:r>
      <w:proofErr w:type="spellEnd"/>
      <w:r w:rsidRPr="00756AD6">
        <w:t xml:space="preserve"> entered a strategic partnership with a major U.S. gym chain to deploy electric whole-body cryotherapy chambers across 100+ fitness locations.</w:t>
      </w:r>
      <w:r w:rsidRPr="00756AD6">
        <w:br/>
      </w:r>
    </w:p>
    <w:p w14:paraId="22CCF20A" w14:textId="675E5674" w:rsidR="00756AD6" w:rsidRPr="00756AD6" w:rsidRDefault="00756AD6" w:rsidP="00756AD6">
      <w:pPr>
        <w:numPr>
          <w:ilvl w:val="0"/>
          <w:numId w:val="19"/>
        </w:numPr>
      </w:pPr>
      <w:r w:rsidRPr="00756AD6">
        <w:rPr>
          <w:b/>
          <w:bCs/>
        </w:rPr>
        <w:t xml:space="preserve">European Oncology </w:t>
      </w:r>
      <w:proofErr w:type="spellStart"/>
      <w:r w:rsidRPr="00756AD6">
        <w:rPr>
          <w:b/>
          <w:bCs/>
        </w:rPr>
        <w:t>Centers</w:t>
      </w:r>
      <w:proofErr w:type="spellEnd"/>
      <w:r w:rsidRPr="00756AD6">
        <w:rPr>
          <w:b/>
          <w:bCs/>
        </w:rPr>
        <w:t xml:space="preserve"> Launch </w:t>
      </w:r>
      <w:proofErr w:type="spellStart"/>
      <w:r w:rsidRPr="00756AD6">
        <w:rPr>
          <w:b/>
          <w:bCs/>
        </w:rPr>
        <w:t>Multicenter</w:t>
      </w:r>
      <w:proofErr w:type="spellEnd"/>
      <w:r w:rsidRPr="00756AD6">
        <w:rPr>
          <w:b/>
          <w:bCs/>
        </w:rPr>
        <w:t xml:space="preserve"> </w:t>
      </w:r>
      <w:proofErr w:type="spellStart"/>
      <w:r w:rsidRPr="00756AD6">
        <w:rPr>
          <w:b/>
          <w:bCs/>
        </w:rPr>
        <w:t>Cryo</w:t>
      </w:r>
      <w:proofErr w:type="spellEnd"/>
      <w:r w:rsidRPr="00756AD6">
        <w:rPr>
          <w:b/>
          <w:bCs/>
        </w:rPr>
        <w:t xml:space="preserve"> Trials (2023–24)</w:t>
      </w:r>
      <w:r w:rsidRPr="00756AD6">
        <w:br/>
        <w:t>Multiple hospitals in Germany and the Netherlands began clinical trials evaluating cryotherapy in combination with immunotherapy for renal and liver cancers.</w:t>
      </w:r>
      <w:r w:rsidRPr="00756AD6">
        <w:br/>
      </w:r>
    </w:p>
    <w:p w14:paraId="3BF1FABD" w14:textId="50E183AD" w:rsidR="00756AD6" w:rsidRPr="00756AD6" w:rsidRDefault="00756AD6" w:rsidP="00FF680A">
      <w:pPr>
        <w:numPr>
          <w:ilvl w:val="0"/>
          <w:numId w:val="19"/>
        </w:numPr>
      </w:pPr>
      <w:r w:rsidRPr="00756AD6">
        <w:rPr>
          <w:b/>
          <w:bCs/>
        </w:rPr>
        <w:t xml:space="preserve">AI-Enabled Smart </w:t>
      </w:r>
      <w:proofErr w:type="spellStart"/>
      <w:r w:rsidRPr="00756AD6">
        <w:rPr>
          <w:b/>
          <w:bCs/>
        </w:rPr>
        <w:t>Cryo</w:t>
      </w:r>
      <w:proofErr w:type="spellEnd"/>
      <w:r w:rsidRPr="00756AD6">
        <w:rPr>
          <w:b/>
          <w:bCs/>
        </w:rPr>
        <w:t xml:space="preserve"> Systems Debut in Asia (2024)</w:t>
      </w:r>
      <w:r w:rsidRPr="00756AD6">
        <w:br/>
        <w:t xml:space="preserve">A Korean </w:t>
      </w:r>
      <w:proofErr w:type="spellStart"/>
      <w:r w:rsidRPr="00756AD6">
        <w:t>medtech</w:t>
      </w:r>
      <w:proofErr w:type="spellEnd"/>
      <w:r w:rsidRPr="00756AD6">
        <w:t xml:space="preserve"> startup unveiled a cryotherapy chamber with built-in AI algorithms that adapt exposure parameters based on user vitals, age, and treatment goals.</w:t>
      </w:r>
      <w:r w:rsidRPr="00756AD6">
        <w:br/>
      </w:r>
      <w:r w:rsidRPr="00756AD6">
        <w:pict w14:anchorId="0826B097">
          <v:rect id="_x0000_i1347" style="width:0;height:1.5pt" o:hralign="center" o:hrstd="t" o:hr="t" fillcolor="#a0a0a0" stroked="f"/>
        </w:pict>
      </w:r>
    </w:p>
    <w:p w14:paraId="4D2CFC8D"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Opportunities</w:t>
      </w:r>
    </w:p>
    <w:p w14:paraId="51E18989" w14:textId="77777777" w:rsidR="00756AD6" w:rsidRPr="00756AD6" w:rsidRDefault="00756AD6" w:rsidP="00756AD6">
      <w:pPr>
        <w:numPr>
          <w:ilvl w:val="0"/>
          <w:numId w:val="20"/>
        </w:numPr>
      </w:pPr>
      <w:r w:rsidRPr="00756AD6">
        <w:rPr>
          <w:b/>
          <w:bCs/>
        </w:rPr>
        <w:t>Expansion in Emerging Markets</w:t>
      </w:r>
      <w:r w:rsidRPr="00756AD6">
        <w:br/>
        <w:t>Southeast Asia, Latin America, and the Middle East represent white space for cryotherapy growth. Rising chronic disease rates, medical tourism, and growing private healthcare investment make these regions high-opportunity zones.</w:t>
      </w:r>
    </w:p>
    <w:p w14:paraId="54661E37" w14:textId="77777777" w:rsidR="00756AD6" w:rsidRPr="00756AD6" w:rsidRDefault="00756AD6" w:rsidP="00756AD6">
      <w:pPr>
        <w:numPr>
          <w:ilvl w:val="0"/>
          <w:numId w:val="20"/>
        </w:numPr>
      </w:pPr>
      <w:r w:rsidRPr="00756AD6">
        <w:rPr>
          <w:b/>
          <w:bCs/>
        </w:rPr>
        <w:t>AI, Automation &amp; Remote Monitoring Integration</w:t>
      </w:r>
      <w:r w:rsidRPr="00756AD6">
        <w:br/>
        <w:t xml:space="preserve">Next-gen </w:t>
      </w:r>
      <w:proofErr w:type="spellStart"/>
      <w:r w:rsidRPr="00756AD6">
        <w:t>cryo</w:t>
      </w:r>
      <w:proofErr w:type="spellEnd"/>
      <w:r w:rsidRPr="00756AD6">
        <w:t xml:space="preserve"> systems embedded with real-time monitoring, predictive maintenance, and treatment analytics could become the new clinical standard—improving both efficacy and safety.</w:t>
      </w:r>
    </w:p>
    <w:p w14:paraId="6CA20ED3" w14:textId="77777777" w:rsidR="00756AD6" w:rsidRPr="00756AD6" w:rsidRDefault="00756AD6" w:rsidP="00756AD6">
      <w:pPr>
        <w:numPr>
          <w:ilvl w:val="0"/>
          <w:numId w:val="20"/>
        </w:numPr>
      </w:pPr>
      <w:r w:rsidRPr="00756AD6">
        <w:rPr>
          <w:b/>
          <w:bCs/>
        </w:rPr>
        <w:t>Shift Toward Personalized Wellness</w:t>
      </w:r>
      <w:r w:rsidRPr="00756AD6">
        <w:br/>
        <w:t xml:space="preserve">Consumer demand for bio-individualized, non-pharmaceutical recovery modalities is creating new opportunities in premium gyms, spas, and boutique clinics for compact, customizable </w:t>
      </w:r>
      <w:proofErr w:type="spellStart"/>
      <w:r w:rsidRPr="00756AD6">
        <w:t>cryo</w:t>
      </w:r>
      <w:proofErr w:type="spellEnd"/>
      <w:r w:rsidRPr="00756AD6">
        <w:t xml:space="preserve"> solutions.</w:t>
      </w:r>
    </w:p>
    <w:p w14:paraId="201FB59B" w14:textId="77777777" w:rsidR="00756AD6" w:rsidRPr="00756AD6" w:rsidRDefault="00756AD6" w:rsidP="00756AD6">
      <w:r w:rsidRPr="00756AD6">
        <w:pict w14:anchorId="4F51545E">
          <v:rect id="_x0000_i1348" style="width:0;height:1.5pt" o:hralign="center" o:hrstd="t" o:hr="t" fillcolor="#a0a0a0" stroked="f"/>
        </w:pict>
      </w:r>
    </w:p>
    <w:p w14:paraId="7B86C602" w14:textId="77777777" w:rsidR="00756AD6" w:rsidRPr="00756AD6" w:rsidRDefault="00756AD6" w:rsidP="00756AD6">
      <w:pPr>
        <w:rPr>
          <w:b/>
          <w:bCs/>
        </w:rPr>
      </w:pPr>
      <w:r w:rsidRPr="00756AD6">
        <w:rPr>
          <w:rFonts w:ascii="Segoe UI Symbol" w:hAnsi="Segoe UI Symbol" w:cs="Segoe UI Symbol"/>
          <w:b/>
          <w:bCs/>
        </w:rPr>
        <w:t>⚠</w:t>
      </w:r>
      <w:r w:rsidRPr="00756AD6">
        <w:rPr>
          <w:b/>
          <w:bCs/>
        </w:rPr>
        <w:t>️ Restraints</w:t>
      </w:r>
    </w:p>
    <w:p w14:paraId="7C673E99" w14:textId="77777777" w:rsidR="00756AD6" w:rsidRPr="00756AD6" w:rsidRDefault="00756AD6" w:rsidP="00756AD6">
      <w:pPr>
        <w:numPr>
          <w:ilvl w:val="0"/>
          <w:numId w:val="21"/>
        </w:numPr>
      </w:pPr>
      <w:r w:rsidRPr="00756AD6">
        <w:rPr>
          <w:b/>
          <w:bCs/>
        </w:rPr>
        <w:t>High Capital Costs and Cryogen Handling</w:t>
      </w:r>
      <w:r w:rsidRPr="00756AD6">
        <w:br/>
        <w:t xml:space="preserve">Despite falling prices, initial setup costs for whole-body cryotherapy chambers remain a barrier—especially in small or developing healthcare facilities. In addition, safe </w:t>
      </w:r>
      <w:r w:rsidRPr="00756AD6">
        <w:lastRenderedPageBreak/>
        <w:t>storage and handling of cryogens (e.g., liquid nitrogen) require regulated infrastructure.</w:t>
      </w:r>
    </w:p>
    <w:p w14:paraId="1FD967CC" w14:textId="77777777" w:rsidR="00756AD6" w:rsidRPr="00756AD6" w:rsidRDefault="00756AD6" w:rsidP="00756AD6">
      <w:pPr>
        <w:numPr>
          <w:ilvl w:val="0"/>
          <w:numId w:val="21"/>
        </w:numPr>
      </w:pPr>
      <w:r w:rsidRPr="00756AD6">
        <w:rPr>
          <w:b/>
          <w:bCs/>
        </w:rPr>
        <w:t>Lack of Standardized Clinical Guidelines</w:t>
      </w:r>
      <w:r w:rsidRPr="00756AD6">
        <w:br/>
        <w:t>While many uses are FDA-cleared or CE-marked, the absence of standardized global treatment protocols for cryotherapy—especially outside oncology—slows adoption and clinical integration in mainstream medicine.</w:t>
      </w:r>
    </w:p>
    <w:p w14:paraId="726FCC75" w14:textId="77777777" w:rsidR="00756AD6" w:rsidRPr="00756AD6" w:rsidRDefault="00756AD6" w:rsidP="00756AD6">
      <w:r w:rsidRPr="00756AD6">
        <w:rPr>
          <w:i/>
          <w:iCs/>
        </w:rPr>
        <w:t>Expert insight: “Cryotherapy sits at the convergence of clinical science and consumer wellness, but unlocking its full value will require overcoming both perception gaps and infrastructure gaps.”</w:t>
      </w:r>
    </w:p>
    <w:p w14:paraId="764550A6" w14:textId="77777777" w:rsidR="00756AD6" w:rsidRDefault="00756AD6">
      <w:r>
        <w:br w:type="page"/>
      </w:r>
    </w:p>
    <w:p w14:paraId="2B96717A" w14:textId="76856374" w:rsidR="00756AD6" w:rsidRPr="00756AD6" w:rsidRDefault="00756AD6" w:rsidP="00756AD6">
      <w:pPr>
        <w:rPr>
          <w:b/>
          <w:bCs/>
        </w:rPr>
      </w:pPr>
      <w:r w:rsidRPr="00756AD6">
        <w:rPr>
          <w:b/>
          <w:bCs/>
        </w:rPr>
        <w:lastRenderedPageBreak/>
        <w:t>8. Report Summary, FAQs, and SEO Schema</w:t>
      </w:r>
    </w:p>
    <w:p w14:paraId="458C0F17" w14:textId="77777777" w:rsidR="00756AD6" w:rsidRPr="00756AD6" w:rsidRDefault="00756AD6" w:rsidP="00756AD6">
      <w:r w:rsidRPr="00756AD6">
        <w:pict w14:anchorId="7E1E66DF">
          <v:rect id="_x0000_i1349" style="width:0;height:1.5pt" o:hralign="center" o:hrstd="t" o:hr="t" fillcolor="#a0a0a0" stroked="f"/>
        </w:pict>
      </w:r>
    </w:p>
    <w:p w14:paraId="292BC0EB"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Report Title</w:t>
      </w:r>
    </w:p>
    <w:p w14:paraId="0E94CFDD" w14:textId="77777777" w:rsidR="00756AD6" w:rsidRPr="00756AD6" w:rsidRDefault="00756AD6" w:rsidP="00756AD6">
      <w:r w:rsidRPr="00756AD6">
        <w:rPr>
          <w:b/>
          <w:bCs/>
        </w:rPr>
        <w:t xml:space="preserve">Cryotherapy Market </w:t>
      </w:r>
      <w:proofErr w:type="gramStart"/>
      <w:r w:rsidRPr="00756AD6">
        <w:rPr>
          <w:b/>
          <w:bCs/>
        </w:rPr>
        <w:t>By</w:t>
      </w:r>
      <w:proofErr w:type="gramEnd"/>
      <w:r w:rsidRPr="00756AD6">
        <w:rPr>
          <w:b/>
          <w:bCs/>
        </w:rPr>
        <w:t xml:space="preserve"> Product Type (Cryosurgery Devices, Whole-Body Chambers, Localized Equipment, Cryogen Gases); By Application (Oncology, Pain Management, Sports Medicine, Aesthetic Rejuvenation); By End User (Hospitals, Ambulatory </w:t>
      </w:r>
      <w:proofErr w:type="spellStart"/>
      <w:r w:rsidRPr="00756AD6">
        <w:rPr>
          <w:b/>
          <w:bCs/>
        </w:rPr>
        <w:t>Centers</w:t>
      </w:r>
      <w:proofErr w:type="spellEnd"/>
      <w:r w:rsidRPr="00756AD6">
        <w:rPr>
          <w:b/>
          <w:bCs/>
        </w:rPr>
        <w:t>, Sports &amp; Wellness Clinics, Home Users); By Geography, Segment Revenue Estimation, Forecast, 2024–2030.</w:t>
      </w:r>
    </w:p>
    <w:p w14:paraId="7DF7189D" w14:textId="77777777" w:rsidR="00756AD6" w:rsidRPr="00756AD6" w:rsidRDefault="00756AD6" w:rsidP="00756AD6">
      <w:r w:rsidRPr="00756AD6">
        <w:pict w14:anchorId="6F5D7936">
          <v:rect id="_x0000_i1350" style="width:0;height:1.5pt" o:hralign="center" o:hrstd="t" o:hr="t" fillcolor="#a0a0a0" stroked="f"/>
        </w:pict>
      </w:r>
    </w:p>
    <w:p w14:paraId="0B783C3E"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cryotherapy market</w:t>
      </w:r>
    </w:p>
    <w:p w14:paraId="1EABDE15" w14:textId="77777777" w:rsidR="00756AD6" w:rsidRPr="00756AD6" w:rsidRDefault="00756AD6" w:rsidP="00756AD6">
      <w:r w:rsidRPr="00756AD6">
        <w:pict w14:anchorId="700004BA">
          <v:rect id="_x0000_i1351" style="width:0;height:1.5pt" o:hralign="center" o:hrstd="t" o:hr="t" fillcolor="#a0a0a0" stroked="f"/>
        </w:pict>
      </w:r>
    </w:p>
    <w:p w14:paraId="42739103"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Cryotherapy Market Size ($7.1 Billion) 2030</w:t>
      </w:r>
    </w:p>
    <w:p w14:paraId="668F0192" w14:textId="77777777" w:rsidR="00756AD6" w:rsidRPr="00756AD6" w:rsidRDefault="00756AD6" w:rsidP="00756AD6">
      <w:r w:rsidRPr="00756AD6">
        <w:pict w14:anchorId="4BC23401">
          <v:rect id="_x0000_i1352" style="width:0;height:1.5pt" o:hralign="center" o:hrstd="t" o:hr="t" fillcolor="#a0a0a0" stroked="f"/>
        </w:pict>
      </w:r>
    </w:p>
    <w:p w14:paraId="173C23F2"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6825"/>
      </w:tblGrid>
      <w:tr w:rsidR="00756AD6" w:rsidRPr="00756AD6" w14:paraId="0A72EBCB" w14:textId="77777777" w:rsidTr="00756AD6">
        <w:trPr>
          <w:tblHeader/>
          <w:tblCellSpacing w:w="15" w:type="dxa"/>
        </w:trPr>
        <w:tc>
          <w:tcPr>
            <w:tcW w:w="0" w:type="auto"/>
            <w:vAlign w:val="center"/>
            <w:hideMark/>
          </w:tcPr>
          <w:p w14:paraId="793BAF96" w14:textId="77777777" w:rsidR="00756AD6" w:rsidRPr="00756AD6" w:rsidRDefault="00756AD6" w:rsidP="00756AD6">
            <w:pPr>
              <w:rPr>
                <w:b/>
                <w:bCs/>
              </w:rPr>
            </w:pPr>
            <w:r w:rsidRPr="00756AD6">
              <w:rPr>
                <w:b/>
                <w:bCs/>
              </w:rPr>
              <w:t>Report Attribute</w:t>
            </w:r>
          </w:p>
        </w:tc>
        <w:tc>
          <w:tcPr>
            <w:tcW w:w="0" w:type="auto"/>
            <w:vAlign w:val="center"/>
            <w:hideMark/>
          </w:tcPr>
          <w:p w14:paraId="01CC01EF" w14:textId="77777777" w:rsidR="00756AD6" w:rsidRPr="00756AD6" w:rsidRDefault="00756AD6" w:rsidP="00756AD6">
            <w:pPr>
              <w:rPr>
                <w:b/>
                <w:bCs/>
              </w:rPr>
            </w:pPr>
            <w:r w:rsidRPr="00756AD6">
              <w:rPr>
                <w:b/>
                <w:bCs/>
              </w:rPr>
              <w:t>Details</w:t>
            </w:r>
          </w:p>
        </w:tc>
      </w:tr>
      <w:tr w:rsidR="00756AD6" w:rsidRPr="00756AD6" w14:paraId="6A14C2ED" w14:textId="77777777" w:rsidTr="00756AD6">
        <w:trPr>
          <w:tblCellSpacing w:w="15" w:type="dxa"/>
        </w:trPr>
        <w:tc>
          <w:tcPr>
            <w:tcW w:w="0" w:type="auto"/>
            <w:vAlign w:val="center"/>
            <w:hideMark/>
          </w:tcPr>
          <w:p w14:paraId="75CC868A" w14:textId="77777777" w:rsidR="00756AD6" w:rsidRPr="00756AD6" w:rsidRDefault="00756AD6" w:rsidP="00756AD6">
            <w:r w:rsidRPr="00756AD6">
              <w:rPr>
                <w:b/>
                <w:bCs/>
              </w:rPr>
              <w:t>Forecast Period</w:t>
            </w:r>
          </w:p>
        </w:tc>
        <w:tc>
          <w:tcPr>
            <w:tcW w:w="0" w:type="auto"/>
            <w:vAlign w:val="center"/>
            <w:hideMark/>
          </w:tcPr>
          <w:p w14:paraId="42524B04" w14:textId="77777777" w:rsidR="00756AD6" w:rsidRPr="00756AD6" w:rsidRDefault="00756AD6" w:rsidP="00756AD6">
            <w:r w:rsidRPr="00756AD6">
              <w:t>2024 – 2030</w:t>
            </w:r>
          </w:p>
        </w:tc>
      </w:tr>
      <w:tr w:rsidR="00756AD6" w:rsidRPr="00756AD6" w14:paraId="67DDDC14" w14:textId="77777777" w:rsidTr="00756AD6">
        <w:trPr>
          <w:tblCellSpacing w:w="15" w:type="dxa"/>
        </w:trPr>
        <w:tc>
          <w:tcPr>
            <w:tcW w:w="0" w:type="auto"/>
            <w:vAlign w:val="center"/>
            <w:hideMark/>
          </w:tcPr>
          <w:p w14:paraId="3986DC35" w14:textId="77777777" w:rsidR="00756AD6" w:rsidRPr="00756AD6" w:rsidRDefault="00756AD6" w:rsidP="00756AD6">
            <w:r w:rsidRPr="00756AD6">
              <w:rPr>
                <w:b/>
                <w:bCs/>
              </w:rPr>
              <w:t>Market Size Value in 2024</w:t>
            </w:r>
          </w:p>
        </w:tc>
        <w:tc>
          <w:tcPr>
            <w:tcW w:w="0" w:type="auto"/>
            <w:vAlign w:val="center"/>
            <w:hideMark/>
          </w:tcPr>
          <w:p w14:paraId="05BABC7E" w14:textId="77777777" w:rsidR="00756AD6" w:rsidRPr="00756AD6" w:rsidRDefault="00756AD6" w:rsidP="00756AD6">
            <w:r w:rsidRPr="00756AD6">
              <w:rPr>
                <w:b/>
                <w:bCs/>
              </w:rPr>
              <w:t>USD 4.3 Billion</w:t>
            </w:r>
            <w:r w:rsidRPr="00756AD6">
              <w:t xml:space="preserve"> (inferred)</w:t>
            </w:r>
          </w:p>
        </w:tc>
      </w:tr>
      <w:tr w:rsidR="00756AD6" w:rsidRPr="00756AD6" w14:paraId="79AB03DB" w14:textId="77777777" w:rsidTr="00756AD6">
        <w:trPr>
          <w:tblCellSpacing w:w="15" w:type="dxa"/>
        </w:trPr>
        <w:tc>
          <w:tcPr>
            <w:tcW w:w="0" w:type="auto"/>
            <w:vAlign w:val="center"/>
            <w:hideMark/>
          </w:tcPr>
          <w:p w14:paraId="4550CED8" w14:textId="77777777" w:rsidR="00756AD6" w:rsidRPr="00756AD6" w:rsidRDefault="00756AD6" w:rsidP="00756AD6">
            <w:r w:rsidRPr="00756AD6">
              <w:rPr>
                <w:b/>
                <w:bCs/>
              </w:rPr>
              <w:t>Revenue Forecast in 2030</w:t>
            </w:r>
          </w:p>
        </w:tc>
        <w:tc>
          <w:tcPr>
            <w:tcW w:w="0" w:type="auto"/>
            <w:vAlign w:val="center"/>
            <w:hideMark/>
          </w:tcPr>
          <w:p w14:paraId="481C1DAB" w14:textId="77777777" w:rsidR="00756AD6" w:rsidRPr="00756AD6" w:rsidRDefault="00756AD6" w:rsidP="00756AD6">
            <w:r w:rsidRPr="00756AD6">
              <w:rPr>
                <w:b/>
                <w:bCs/>
              </w:rPr>
              <w:t>USD 7.1 Billion</w:t>
            </w:r>
            <w:r w:rsidRPr="00756AD6">
              <w:t xml:space="preserve"> (inferred)</w:t>
            </w:r>
          </w:p>
        </w:tc>
      </w:tr>
      <w:tr w:rsidR="00756AD6" w:rsidRPr="00756AD6" w14:paraId="712FFC94" w14:textId="77777777" w:rsidTr="00756AD6">
        <w:trPr>
          <w:tblCellSpacing w:w="15" w:type="dxa"/>
        </w:trPr>
        <w:tc>
          <w:tcPr>
            <w:tcW w:w="0" w:type="auto"/>
            <w:vAlign w:val="center"/>
            <w:hideMark/>
          </w:tcPr>
          <w:p w14:paraId="30BFE77D" w14:textId="77777777" w:rsidR="00756AD6" w:rsidRPr="00756AD6" w:rsidRDefault="00756AD6" w:rsidP="00756AD6">
            <w:r w:rsidRPr="00756AD6">
              <w:rPr>
                <w:b/>
                <w:bCs/>
              </w:rPr>
              <w:t>Overall Growth Rate</w:t>
            </w:r>
          </w:p>
        </w:tc>
        <w:tc>
          <w:tcPr>
            <w:tcW w:w="0" w:type="auto"/>
            <w:vAlign w:val="center"/>
            <w:hideMark/>
          </w:tcPr>
          <w:p w14:paraId="4D2074DC" w14:textId="7B1A482B" w:rsidR="00756AD6" w:rsidRPr="00756AD6" w:rsidRDefault="00756AD6" w:rsidP="00756AD6">
            <w:r w:rsidRPr="00756AD6">
              <w:rPr>
                <w:b/>
                <w:bCs/>
              </w:rPr>
              <w:t xml:space="preserve">CAGR of </w:t>
            </w:r>
            <w:r>
              <w:rPr>
                <w:b/>
                <w:bCs/>
              </w:rPr>
              <w:t>8.23</w:t>
            </w:r>
            <w:r w:rsidRPr="00756AD6">
              <w:rPr>
                <w:b/>
                <w:bCs/>
              </w:rPr>
              <w:t>%</w:t>
            </w:r>
            <w:r w:rsidRPr="00756AD6">
              <w:t xml:space="preserve"> (2024 – 2030)</w:t>
            </w:r>
          </w:p>
        </w:tc>
      </w:tr>
      <w:tr w:rsidR="00756AD6" w:rsidRPr="00756AD6" w14:paraId="63F9C2BB" w14:textId="77777777" w:rsidTr="00756AD6">
        <w:trPr>
          <w:tblCellSpacing w:w="15" w:type="dxa"/>
        </w:trPr>
        <w:tc>
          <w:tcPr>
            <w:tcW w:w="0" w:type="auto"/>
            <w:vAlign w:val="center"/>
            <w:hideMark/>
          </w:tcPr>
          <w:p w14:paraId="58F99FBE" w14:textId="77777777" w:rsidR="00756AD6" w:rsidRPr="00756AD6" w:rsidRDefault="00756AD6" w:rsidP="00756AD6">
            <w:r w:rsidRPr="00756AD6">
              <w:rPr>
                <w:b/>
                <w:bCs/>
              </w:rPr>
              <w:t>Base Year for Estimation</w:t>
            </w:r>
          </w:p>
        </w:tc>
        <w:tc>
          <w:tcPr>
            <w:tcW w:w="0" w:type="auto"/>
            <w:vAlign w:val="center"/>
            <w:hideMark/>
          </w:tcPr>
          <w:p w14:paraId="7B721E1A" w14:textId="77777777" w:rsidR="00756AD6" w:rsidRPr="00756AD6" w:rsidRDefault="00756AD6" w:rsidP="00756AD6">
            <w:r w:rsidRPr="00756AD6">
              <w:t>2023</w:t>
            </w:r>
          </w:p>
        </w:tc>
      </w:tr>
      <w:tr w:rsidR="00756AD6" w:rsidRPr="00756AD6" w14:paraId="0A809DDE" w14:textId="77777777" w:rsidTr="00756AD6">
        <w:trPr>
          <w:tblCellSpacing w:w="15" w:type="dxa"/>
        </w:trPr>
        <w:tc>
          <w:tcPr>
            <w:tcW w:w="0" w:type="auto"/>
            <w:vAlign w:val="center"/>
            <w:hideMark/>
          </w:tcPr>
          <w:p w14:paraId="7FB0605D" w14:textId="77777777" w:rsidR="00756AD6" w:rsidRPr="00756AD6" w:rsidRDefault="00756AD6" w:rsidP="00756AD6">
            <w:r w:rsidRPr="00756AD6">
              <w:rPr>
                <w:b/>
                <w:bCs/>
              </w:rPr>
              <w:t>Historical Data</w:t>
            </w:r>
          </w:p>
        </w:tc>
        <w:tc>
          <w:tcPr>
            <w:tcW w:w="0" w:type="auto"/>
            <w:vAlign w:val="center"/>
            <w:hideMark/>
          </w:tcPr>
          <w:p w14:paraId="2C6DC739" w14:textId="77777777" w:rsidR="00756AD6" w:rsidRPr="00756AD6" w:rsidRDefault="00756AD6" w:rsidP="00756AD6">
            <w:r w:rsidRPr="00756AD6">
              <w:t>2017 – 2021</w:t>
            </w:r>
          </w:p>
        </w:tc>
      </w:tr>
      <w:tr w:rsidR="00756AD6" w:rsidRPr="00756AD6" w14:paraId="49E0197C" w14:textId="77777777" w:rsidTr="00756AD6">
        <w:trPr>
          <w:tblCellSpacing w:w="15" w:type="dxa"/>
        </w:trPr>
        <w:tc>
          <w:tcPr>
            <w:tcW w:w="0" w:type="auto"/>
            <w:vAlign w:val="center"/>
            <w:hideMark/>
          </w:tcPr>
          <w:p w14:paraId="0334FE0E" w14:textId="77777777" w:rsidR="00756AD6" w:rsidRPr="00756AD6" w:rsidRDefault="00756AD6" w:rsidP="00756AD6">
            <w:r w:rsidRPr="00756AD6">
              <w:rPr>
                <w:b/>
                <w:bCs/>
              </w:rPr>
              <w:t>Unit</w:t>
            </w:r>
          </w:p>
        </w:tc>
        <w:tc>
          <w:tcPr>
            <w:tcW w:w="0" w:type="auto"/>
            <w:vAlign w:val="center"/>
            <w:hideMark/>
          </w:tcPr>
          <w:p w14:paraId="23031F9A" w14:textId="77777777" w:rsidR="00756AD6" w:rsidRPr="00756AD6" w:rsidRDefault="00756AD6" w:rsidP="00756AD6">
            <w:r w:rsidRPr="00756AD6">
              <w:t>USD Million, CAGR (2024 – 2030)</w:t>
            </w:r>
          </w:p>
        </w:tc>
      </w:tr>
      <w:tr w:rsidR="00756AD6" w:rsidRPr="00756AD6" w14:paraId="4C11C4E6" w14:textId="77777777" w:rsidTr="00756AD6">
        <w:trPr>
          <w:tblCellSpacing w:w="15" w:type="dxa"/>
        </w:trPr>
        <w:tc>
          <w:tcPr>
            <w:tcW w:w="0" w:type="auto"/>
            <w:vAlign w:val="center"/>
            <w:hideMark/>
          </w:tcPr>
          <w:p w14:paraId="353E7FEA" w14:textId="77777777" w:rsidR="00756AD6" w:rsidRPr="00756AD6" w:rsidRDefault="00756AD6" w:rsidP="00756AD6">
            <w:r w:rsidRPr="00756AD6">
              <w:rPr>
                <w:b/>
                <w:bCs/>
              </w:rPr>
              <w:t>Segmentation</w:t>
            </w:r>
          </w:p>
        </w:tc>
        <w:tc>
          <w:tcPr>
            <w:tcW w:w="0" w:type="auto"/>
            <w:vAlign w:val="center"/>
            <w:hideMark/>
          </w:tcPr>
          <w:p w14:paraId="39BE13FE" w14:textId="77777777" w:rsidR="00756AD6" w:rsidRPr="00756AD6" w:rsidRDefault="00756AD6" w:rsidP="00756AD6">
            <w:r w:rsidRPr="00756AD6">
              <w:t>By Product Type, By Application, By End User, By Geography</w:t>
            </w:r>
          </w:p>
        </w:tc>
      </w:tr>
      <w:tr w:rsidR="00756AD6" w:rsidRPr="00756AD6" w14:paraId="5B34E81D" w14:textId="77777777" w:rsidTr="00756AD6">
        <w:trPr>
          <w:tblCellSpacing w:w="15" w:type="dxa"/>
        </w:trPr>
        <w:tc>
          <w:tcPr>
            <w:tcW w:w="0" w:type="auto"/>
            <w:vAlign w:val="center"/>
            <w:hideMark/>
          </w:tcPr>
          <w:p w14:paraId="60BB8C49" w14:textId="77777777" w:rsidR="00756AD6" w:rsidRPr="00756AD6" w:rsidRDefault="00756AD6" w:rsidP="00756AD6">
            <w:r w:rsidRPr="00756AD6">
              <w:rPr>
                <w:b/>
                <w:bCs/>
              </w:rPr>
              <w:t>By Product Type</w:t>
            </w:r>
          </w:p>
        </w:tc>
        <w:tc>
          <w:tcPr>
            <w:tcW w:w="0" w:type="auto"/>
            <w:vAlign w:val="center"/>
            <w:hideMark/>
          </w:tcPr>
          <w:p w14:paraId="1601B978" w14:textId="77777777" w:rsidR="00756AD6" w:rsidRPr="00756AD6" w:rsidRDefault="00756AD6" w:rsidP="00756AD6">
            <w:r w:rsidRPr="00756AD6">
              <w:t>Cryosurgery Devices, Localized Cryotherapy Equipment, Whole-Body Cryotherapy Chambers, Cryogen Gases</w:t>
            </w:r>
          </w:p>
        </w:tc>
      </w:tr>
      <w:tr w:rsidR="00756AD6" w:rsidRPr="00756AD6" w14:paraId="7552AAE6" w14:textId="77777777" w:rsidTr="00756AD6">
        <w:trPr>
          <w:tblCellSpacing w:w="15" w:type="dxa"/>
        </w:trPr>
        <w:tc>
          <w:tcPr>
            <w:tcW w:w="0" w:type="auto"/>
            <w:vAlign w:val="center"/>
            <w:hideMark/>
          </w:tcPr>
          <w:p w14:paraId="17B9913B" w14:textId="77777777" w:rsidR="00756AD6" w:rsidRPr="00756AD6" w:rsidRDefault="00756AD6" w:rsidP="00756AD6">
            <w:r w:rsidRPr="00756AD6">
              <w:rPr>
                <w:b/>
                <w:bCs/>
              </w:rPr>
              <w:lastRenderedPageBreak/>
              <w:t>By Application</w:t>
            </w:r>
          </w:p>
        </w:tc>
        <w:tc>
          <w:tcPr>
            <w:tcW w:w="0" w:type="auto"/>
            <w:vAlign w:val="center"/>
            <w:hideMark/>
          </w:tcPr>
          <w:p w14:paraId="45053F1A" w14:textId="77777777" w:rsidR="00756AD6" w:rsidRPr="00756AD6" w:rsidRDefault="00756AD6" w:rsidP="00756AD6">
            <w:r w:rsidRPr="00756AD6">
              <w:t>Oncology, Pain Management, Dermatology, Sports Medicine, Wellness &amp; Aesthetic Rejuvenation</w:t>
            </w:r>
          </w:p>
        </w:tc>
      </w:tr>
      <w:tr w:rsidR="00756AD6" w:rsidRPr="00756AD6" w14:paraId="5909564A" w14:textId="77777777" w:rsidTr="00756AD6">
        <w:trPr>
          <w:tblCellSpacing w:w="15" w:type="dxa"/>
        </w:trPr>
        <w:tc>
          <w:tcPr>
            <w:tcW w:w="0" w:type="auto"/>
            <w:vAlign w:val="center"/>
            <w:hideMark/>
          </w:tcPr>
          <w:p w14:paraId="7F732D51" w14:textId="77777777" w:rsidR="00756AD6" w:rsidRPr="00756AD6" w:rsidRDefault="00756AD6" w:rsidP="00756AD6">
            <w:r w:rsidRPr="00756AD6">
              <w:rPr>
                <w:b/>
                <w:bCs/>
              </w:rPr>
              <w:t>By End User</w:t>
            </w:r>
          </w:p>
        </w:tc>
        <w:tc>
          <w:tcPr>
            <w:tcW w:w="0" w:type="auto"/>
            <w:vAlign w:val="center"/>
            <w:hideMark/>
          </w:tcPr>
          <w:p w14:paraId="009E6EB2" w14:textId="77777777" w:rsidR="00756AD6" w:rsidRPr="00756AD6" w:rsidRDefault="00756AD6" w:rsidP="00756AD6">
            <w:r w:rsidRPr="00756AD6">
              <w:t xml:space="preserve">Hospitals and Specialty Clinics, Ambulatory Surgical </w:t>
            </w:r>
            <w:proofErr w:type="spellStart"/>
            <w:r w:rsidRPr="00756AD6">
              <w:t>Centers</w:t>
            </w:r>
            <w:proofErr w:type="spellEnd"/>
            <w:r w:rsidRPr="00756AD6">
              <w:t xml:space="preserve">, Sports &amp; Fitness </w:t>
            </w:r>
            <w:proofErr w:type="spellStart"/>
            <w:r w:rsidRPr="00756AD6">
              <w:t>Centers</w:t>
            </w:r>
            <w:proofErr w:type="spellEnd"/>
            <w:r w:rsidRPr="00756AD6">
              <w:t>, Cosmetic Clinics, Home Users</w:t>
            </w:r>
          </w:p>
        </w:tc>
      </w:tr>
      <w:tr w:rsidR="00756AD6" w:rsidRPr="00756AD6" w14:paraId="16A476ED" w14:textId="77777777" w:rsidTr="00756AD6">
        <w:trPr>
          <w:tblCellSpacing w:w="15" w:type="dxa"/>
        </w:trPr>
        <w:tc>
          <w:tcPr>
            <w:tcW w:w="0" w:type="auto"/>
            <w:vAlign w:val="center"/>
            <w:hideMark/>
          </w:tcPr>
          <w:p w14:paraId="5640347E" w14:textId="77777777" w:rsidR="00756AD6" w:rsidRPr="00756AD6" w:rsidRDefault="00756AD6" w:rsidP="00756AD6">
            <w:r w:rsidRPr="00756AD6">
              <w:rPr>
                <w:b/>
                <w:bCs/>
              </w:rPr>
              <w:t>By Region</w:t>
            </w:r>
          </w:p>
        </w:tc>
        <w:tc>
          <w:tcPr>
            <w:tcW w:w="0" w:type="auto"/>
            <w:vAlign w:val="center"/>
            <w:hideMark/>
          </w:tcPr>
          <w:p w14:paraId="782AA262" w14:textId="77777777" w:rsidR="00756AD6" w:rsidRPr="00756AD6" w:rsidRDefault="00756AD6" w:rsidP="00756AD6">
            <w:r w:rsidRPr="00756AD6">
              <w:t>North America, Europe, Asia-Pacific, Latin America, Middle East &amp; Africa</w:t>
            </w:r>
          </w:p>
        </w:tc>
      </w:tr>
      <w:tr w:rsidR="00756AD6" w:rsidRPr="00756AD6" w14:paraId="3EFE536B" w14:textId="77777777" w:rsidTr="00756AD6">
        <w:trPr>
          <w:tblCellSpacing w:w="15" w:type="dxa"/>
        </w:trPr>
        <w:tc>
          <w:tcPr>
            <w:tcW w:w="0" w:type="auto"/>
            <w:vAlign w:val="center"/>
            <w:hideMark/>
          </w:tcPr>
          <w:p w14:paraId="3E73162C" w14:textId="77777777" w:rsidR="00756AD6" w:rsidRPr="00756AD6" w:rsidRDefault="00756AD6" w:rsidP="00756AD6">
            <w:r w:rsidRPr="00756AD6">
              <w:rPr>
                <w:b/>
                <w:bCs/>
              </w:rPr>
              <w:t>Country Scope</w:t>
            </w:r>
          </w:p>
        </w:tc>
        <w:tc>
          <w:tcPr>
            <w:tcW w:w="0" w:type="auto"/>
            <w:vAlign w:val="center"/>
            <w:hideMark/>
          </w:tcPr>
          <w:p w14:paraId="6026790A" w14:textId="77777777" w:rsidR="00756AD6" w:rsidRPr="00756AD6" w:rsidRDefault="00756AD6" w:rsidP="00756AD6">
            <w:r w:rsidRPr="00756AD6">
              <w:t>U.S., UK, Germany, China, India, Japan, Brazil, South Korea</w:t>
            </w:r>
          </w:p>
        </w:tc>
      </w:tr>
      <w:tr w:rsidR="00756AD6" w:rsidRPr="00756AD6" w14:paraId="71DAF958" w14:textId="77777777" w:rsidTr="00756AD6">
        <w:trPr>
          <w:tblCellSpacing w:w="15" w:type="dxa"/>
        </w:trPr>
        <w:tc>
          <w:tcPr>
            <w:tcW w:w="0" w:type="auto"/>
            <w:vAlign w:val="center"/>
            <w:hideMark/>
          </w:tcPr>
          <w:p w14:paraId="3DD30118" w14:textId="77777777" w:rsidR="00756AD6" w:rsidRPr="00756AD6" w:rsidRDefault="00756AD6" w:rsidP="00756AD6">
            <w:r w:rsidRPr="00756AD6">
              <w:rPr>
                <w:b/>
                <w:bCs/>
              </w:rPr>
              <w:t>Market Drivers</w:t>
            </w:r>
          </w:p>
        </w:tc>
        <w:tc>
          <w:tcPr>
            <w:tcW w:w="0" w:type="auto"/>
            <w:vAlign w:val="center"/>
            <w:hideMark/>
          </w:tcPr>
          <w:p w14:paraId="62DDCBA9" w14:textId="77777777" w:rsidR="00756AD6" w:rsidRPr="00756AD6" w:rsidRDefault="00756AD6" w:rsidP="00756AD6">
            <w:r w:rsidRPr="00756AD6">
              <w:t xml:space="preserve">Rising cancer burden, </w:t>
            </w:r>
            <w:proofErr w:type="gramStart"/>
            <w:r w:rsidRPr="00756AD6">
              <w:t>Post-exercise</w:t>
            </w:r>
            <w:proofErr w:type="gramEnd"/>
            <w:r w:rsidRPr="00756AD6">
              <w:t xml:space="preserve"> recovery trends, Minimally invasive treatment demand</w:t>
            </w:r>
          </w:p>
        </w:tc>
      </w:tr>
      <w:tr w:rsidR="00756AD6" w:rsidRPr="00756AD6" w14:paraId="5EA46C33" w14:textId="77777777" w:rsidTr="00756AD6">
        <w:trPr>
          <w:tblCellSpacing w:w="15" w:type="dxa"/>
        </w:trPr>
        <w:tc>
          <w:tcPr>
            <w:tcW w:w="0" w:type="auto"/>
            <w:vAlign w:val="center"/>
            <w:hideMark/>
          </w:tcPr>
          <w:p w14:paraId="789C94D5" w14:textId="77777777" w:rsidR="00756AD6" w:rsidRPr="00756AD6" w:rsidRDefault="00756AD6" w:rsidP="00756AD6">
            <w:r w:rsidRPr="00756AD6">
              <w:rPr>
                <w:b/>
                <w:bCs/>
              </w:rPr>
              <w:t>Customization Option</w:t>
            </w:r>
          </w:p>
        </w:tc>
        <w:tc>
          <w:tcPr>
            <w:tcW w:w="0" w:type="auto"/>
            <w:vAlign w:val="center"/>
            <w:hideMark/>
          </w:tcPr>
          <w:p w14:paraId="2A06B6ED" w14:textId="77777777" w:rsidR="00756AD6" w:rsidRPr="00756AD6" w:rsidRDefault="00756AD6" w:rsidP="00756AD6">
            <w:r w:rsidRPr="00756AD6">
              <w:t>Available upon request</w:t>
            </w:r>
          </w:p>
        </w:tc>
      </w:tr>
    </w:tbl>
    <w:p w14:paraId="64D7D304" w14:textId="77777777" w:rsidR="00756AD6" w:rsidRPr="00756AD6" w:rsidRDefault="00756AD6" w:rsidP="00756AD6">
      <w:r w:rsidRPr="00756AD6">
        <w:pict w14:anchorId="7451DB82">
          <v:rect id="_x0000_i1353" style="width:0;height:1.5pt" o:hralign="center" o:hrstd="t" o:hr="t" fillcolor="#a0a0a0" stroked="f"/>
        </w:pict>
      </w:r>
    </w:p>
    <w:p w14:paraId="46C72F46"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gridCol w:w="5625"/>
      </w:tblGrid>
      <w:tr w:rsidR="00756AD6" w:rsidRPr="00756AD6" w14:paraId="0FE40FD8" w14:textId="77777777" w:rsidTr="00756AD6">
        <w:trPr>
          <w:tblHeader/>
          <w:tblCellSpacing w:w="15" w:type="dxa"/>
        </w:trPr>
        <w:tc>
          <w:tcPr>
            <w:tcW w:w="0" w:type="auto"/>
            <w:vAlign w:val="center"/>
            <w:hideMark/>
          </w:tcPr>
          <w:p w14:paraId="626D5CB4" w14:textId="77777777" w:rsidR="00756AD6" w:rsidRPr="00756AD6" w:rsidRDefault="00756AD6" w:rsidP="00756AD6">
            <w:pPr>
              <w:rPr>
                <w:b/>
                <w:bCs/>
              </w:rPr>
            </w:pPr>
            <w:r w:rsidRPr="00756AD6">
              <w:rPr>
                <w:b/>
                <w:bCs/>
              </w:rPr>
              <w:t>Question</w:t>
            </w:r>
          </w:p>
        </w:tc>
        <w:tc>
          <w:tcPr>
            <w:tcW w:w="0" w:type="auto"/>
            <w:vAlign w:val="center"/>
            <w:hideMark/>
          </w:tcPr>
          <w:p w14:paraId="188A6226" w14:textId="77777777" w:rsidR="00756AD6" w:rsidRPr="00756AD6" w:rsidRDefault="00756AD6" w:rsidP="00756AD6">
            <w:pPr>
              <w:rPr>
                <w:b/>
                <w:bCs/>
              </w:rPr>
            </w:pPr>
            <w:r w:rsidRPr="00756AD6">
              <w:rPr>
                <w:b/>
                <w:bCs/>
              </w:rPr>
              <w:t>Answer</w:t>
            </w:r>
          </w:p>
        </w:tc>
      </w:tr>
      <w:tr w:rsidR="00756AD6" w:rsidRPr="00756AD6" w14:paraId="664AB4D1" w14:textId="77777777" w:rsidTr="00756AD6">
        <w:trPr>
          <w:tblCellSpacing w:w="15" w:type="dxa"/>
        </w:trPr>
        <w:tc>
          <w:tcPr>
            <w:tcW w:w="0" w:type="auto"/>
            <w:vAlign w:val="center"/>
            <w:hideMark/>
          </w:tcPr>
          <w:p w14:paraId="3B40823F" w14:textId="77777777" w:rsidR="00756AD6" w:rsidRPr="00756AD6" w:rsidRDefault="00756AD6" w:rsidP="00756AD6">
            <w:r w:rsidRPr="00756AD6">
              <w:rPr>
                <w:b/>
                <w:bCs/>
              </w:rPr>
              <w:t>How big is the cryotherapy market?</w:t>
            </w:r>
          </w:p>
        </w:tc>
        <w:tc>
          <w:tcPr>
            <w:tcW w:w="0" w:type="auto"/>
            <w:vAlign w:val="center"/>
            <w:hideMark/>
          </w:tcPr>
          <w:p w14:paraId="34D18E3E" w14:textId="77777777" w:rsidR="00756AD6" w:rsidRPr="00756AD6" w:rsidRDefault="00756AD6" w:rsidP="00756AD6">
            <w:r w:rsidRPr="00756AD6">
              <w:t xml:space="preserve">The global cryotherapy market was valued at </w:t>
            </w:r>
            <w:r w:rsidRPr="00756AD6">
              <w:rPr>
                <w:b/>
                <w:bCs/>
              </w:rPr>
              <w:t>USD 4.3 billion in 2024</w:t>
            </w:r>
            <w:r w:rsidRPr="00756AD6">
              <w:t>.</w:t>
            </w:r>
          </w:p>
        </w:tc>
      </w:tr>
      <w:tr w:rsidR="00756AD6" w:rsidRPr="00756AD6" w14:paraId="39D3586A" w14:textId="77777777" w:rsidTr="00756AD6">
        <w:trPr>
          <w:tblCellSpacing w:w="15" w:type="dxa"/>
        </w:trPr>
        <w:tc>
          <w:tcPr>
            <w:tcW w:w="0" w:type="auto"/>
            <w:vAlign w:val="center"/>
            <w:hideMark/>
          </w:tcPr>
          <w:p w14:paraId="5B079D07" w14:textId="77777777" w:rsidR="00756AD6" w:rsidRPr="00756AD6" w:rsidRDefault="00756AD6" w:rsidP="00756AD6">
            <w:r w:rsidRPr="00756AD6">
              <w:rPr>
                <w:b/>
                <w:bCs/>
              </w:rPr>
              <w:t>What is the CAGR for cryotherapy during the forecast period?</w:t>
            </w:r>
          </w:p>
        </w:tc>
        <w:tc>
          <w:tcPr>
            <w:tcW w:w="0" w:type="auto"/>
            <w:vAlign w:val="center"/>
            <w:hideMark/>
          </w:tcPr>
          <w:p w14:paraId="4E1FECFC" w14:textId="1AC185EB" w:rsidR="00756AD6" w:rsidRPr="00756AD6" w:rsidRDefault="00756AD6" w:rsidP="00756AD6">
            <w:r w:rsidRPr="00756AD6">
              <w:t xml:space="preserve">The cryotherapy market is expected to grow at a </w:t>
            </w:r>
            <w:r w:rsidRPr="00756AD6">
              <w:rPr>
                <w:b/>
                <w:bCs/>
              </w:rPr>
              <w:t xml:space="preserve">CAGR of </w:t>
            </w:r>
            <w:r>
              <w:rPr>
                <w:b/>
                <w:bCs/>
              </w:rPr>
              <w:t>8.23</w:t>
            </w:r>
            <w:r w:rsidRPr="00756AD6">
              <w:rPr>
                <w:b/>
                <w:bCs/>
              </w:rPr>
              <w:t>%</w:t>
            </w:r>
            <w:r w:rsidRPr="00756AD6">
              <w:t xml:space="preserve"> from 2024 to 2030.</w:t>
            </w:r>
          </w:p>
        </w:tc>
      </w:tr>
      <w:tr w:rsidR="00756AD6" w:rsidRPr="00756AD6" w14:paraId="3ADC3FE6" w14:textId="77777777" w:rsidTr="00756AD6">
        <w:trPr>
          <w:tblCellSpacing w:w="15" w:type="dxa"/>
        </w:trPr>
        <w:tc>
          <w:tcPr>
            <w:tcW w:w="0" w:type="auto"/>
            <w:vAlign w:val="center"/>
            <w:hideMark/>
          </w:tcPr>
          <w:p w14:paraId="7BF39E51" w14:textId="77777777" w:rsidR="00756AD6" w:rsidRPr="00756AD6" w:rsidRDefault="00756AD6" w:rsidP="00756AD6">
            <w:r w:rsidRPr="00756AD6">
              <w:rPr>
                <w:b/>
                <w:bCs/>
              </w:rPr>
              <w:t>Who are the major players in the cryotherapy market?</w:t>
            </w:r>
          </w:p>
        </w:tc>
        <w:tc>
          <w:tcPr>
            <w:tcW w:w="0" w:type="auto"/>
            <w:vAlign w:val="center"/>
            <w:hideMark/>
          </w:tcPr>
          <w:p w14:paraId="4C0D7206" w14:textId="77777777" w:rsidR="00756AD6" w:rsidRPr="00756AD6" w:rsidRDefault="00756AD6" w:rsidP="00756AD6">
            <w:r w:rsidRPr="00756AD6">
              <w:t xml:space="preserve">Leading players include </w:t>
            </w:r>
            <w:r w:rsidRPr="00756AD6">
              <w:rPr>
                <w:b/>
                <w:bCs/>
              </w:rPr>
              <w:t xml:space="preserve">Zimmer </w:t>
            </w:r>
            <w:proofErr w:type="spellStart"/>
            <w:r w:rsidRPr="00756AD6">
              <w:rPr>
                <w:b/>
                <w:bCs/>
              </w:rPr>
              <w:t>MedizinSysteme</w:t>
            </w:r>
            <w:proofErr w:type="spellEnd"/>
            <w:r w:rsidRPr="00756AD6">
              <w:t xml:space="preserve">, </w:t>
            </w:r>
            <w:r w:rsidRPr="00756AD6">
              <w:rPr>
                <w:b/>
                <w:bCs/>
              </w:rPr>
              <w:t>Medtronic</w:t>
            </w:r>
            <w:r w:rsidRPr="00756AD6">
              <w:t xml:space="preserve">, and </w:t>
            </w:r>
            <w:r w:rsidRPr="00756AD6">
              <w:rPr>
                <w:b/>
                <w:bCs/>
              </w:rPr>
              <w:t>Impact Cryotherapy</w:t>
            </w:r>
            <w:r w:rsidRPr="00756AD6">
              <w:t>.</w:t>
            </w:r>
          </w:p>
        </w:tc>
      </w:tr>
      <w:tr w:rsidR="00756AD6" w:rsidRPr="00756AD6" w14:paraId="1E7870E8" w14:textId="77777777" w:rsidTr="00756AD6">
        <w:trPr>
          <w:tblCellSpacing w:w="15" w:type="dxa"/>
        </w:trPr>
        <w:tc>
          <w:tcPr>
            <w:tcW w:w="0" w:type="auto"/>
            <w:vAlign w:val="center"/>
            <w:hideMark/>
          </w:tcPr>
          <w:p w14:paraId="2E8C2DBA" w14:textId="77777777" w:rsidR="00756AD6" w:rsidRPr="00756AD6" w:rsidRDefault="00756AD6" w:rsidP="00756AD6">
            <w:r w:rsidRPr="00756AD6">
              <w:rPr>
                <w:b/>
                <w:bCs/>
              </w:rPr>
              <w:t>Which region dominates the cryotherapy market?</w:t>
            </w:r>
          </w:p>
        </w:tc>
        <w:tc>
          <w:tcPr>
            <w:tcW w:w="0" w:type="auto"/>
            <w:vAlign w:val="center"/>
            <w:hideMark/>
          </w:tcPr>
          <w:p w14:paraId="52C303DF" w14:textId="77777777" w:rsidR="00756AD6" w:rsidRPr="00756AD6" w:rsidRDefault="00756AD6" w:rsidP="00756AD6">
            <w:r w:rsidRPr="00756AD6">
              <w:rPr>
                <w:b/>
                <w:bCs/>
              </w:rPr>
              <w:t>North America</w:t>
            </w:r>
            <w:r w:rsidRPr="00756AD6">
              <w:t xml:space="preserve"> leads due to strong clinical integration and rising consumer wellness demand.</w:t>
            </w:r>
          </w:p>
        </w:tc>
      </w:tr>
      <w:tr w:rsidR="00756AD6" w:rsidRPr="00756AD6" w14:paraId="01BB5FD7" w14:textId="77777777" w:rsidTr="00756AD6">
        <w:trPr>
          <w:tblCellSpacing w:w="15" w:type="dxa"/>
        </w:trPr>
        <w:tc>
          <w:tcPr>
            <w:tcW w:w="0" w:type="auto"/>
            <w:vAlign w:val="center"/>
            <w:hideMark/>
          </w:tcPr>
          <w:p w14:paraId="0D904788" w14:textId="77777777" w:rsidR="00756AD6" w:rsidRPr="00756AD6" w:rsidRDefault="00756AD6" w:rsidP="00756AD6">
            <w:r w:rsidRPr="00756AD6">
              <w:rPr>
                <w:b/>
                <w:bCs/>
              </w:rPr>
              <w:t>What factors are driving the cryotherapy market?</w:t>
            </w:r>
          </w:p>
        </w:tc>
        <w:tc>
          <w:tcPr>
            <w:tcW w:w="0" w:type="auto"/>
            <w:vAlign w:val="center"/>
            <w:hideMark/>
          </w:tcPr>
          <w:p w14:paraId="7314D850" w14:textId="77777777" w:rsidR="00756AD6" w:rsidRPr="00756AD6" w:rsidRDefault="00756AD6" w:rsidP="00756AD6">
            <w:r w:rsidRPr="00756AD6">
              <w:t xml:space="preserve">Growth is </w:t>
            </w:r>
            <w:proofErr w:type="spellStart"/>
            <w:r w:rsidRPr="00756AD6">
              <w:t>fueled</w:t>
            </w:r>
            <w:proofErr w:type="spellEnd"/>
            <w:r w:rsidRPr="00756AD6">
              <w:t xml:space="preserve"> by tech innovation, cancer treatment expansion, and consumer preference for non-invasive recovery.</w:t>
            </w:r>
          </w:p>
        </w:tc>
      </w:tr>
    </w:tbl>
    <w:p w14:paraId="0C586871" w14:textId="77777777" w:rsidR="00756AD6" w:rsidRPr="00756AD6" w:rsidRDefault="00756AD6" w:rsidP="00756AD6">
      <w:r w:rsidRPr="00756AD6">
        <w:pict w14:anchorId="035EFF91">
          <v:rect id="_x0000_i1354" style="width:0;height:1.5pt" o:hralign="center" o:hrstd="t" o:hr="t" fillcolor="#a0a0a0" stroked="f"/>
        </w:pict>
      </w:r>
    </w:p>
    <w:p w14:paraId="36AB6669"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D. JSON-LD Schema Markup</w:t>
      </w:r>
    </w:p>
    <w:p w14:paraId="68848CD2"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1. Breadcrumb Schema</w:t>
      </w:r>
    </w:p>
    <w:p w14:paraId="401B382B" w14:textId="77777777" w:rsidR="00756AD6" w:rsidRPr="00756AD6" w:rsidRDefault="00756AD6" w:rsidP="00756AD6">
      <w:proofErr w:type="spellStart"/>
      <w:r w:rsidRPr="00756AD6">
        <w:t>json</w:t>
      </w:r>
      <w:proofErr w:type="spellEnd"/>
    </w:p>
    <w:p w14:paraId="6F46A854" w14:textId="77777777" w:rsidR="00756AD6" w:rsidRPr="00756AD6" w:rsidRDefault="00756AD6" w:rsidP="00756AD6">
      <w:r w:rsidRPr="00756AD6">
        <w:lastRenderedPageBreak/>
        <w:t>Copy code</w:t>
      </w:r>
    </w:p>
    <w:p w14:paraId="04B48F23" w14:textId="77777777" w:rsidR="00756AD6" w:rsidRPr="00756AD6" w:rsidRDefault="00756AD6" w:rsidP="00756AD6">
      <w:r w:rsidRPr="00756AD6">
        <w:t>{</w:t>
      </w:r>
    </w:p>
    <w:p w14:paraId="1DE3E57E" w14:textId="77777777" w:rsidR="00756AD6" w:rsidRPr="00756AD6" w:rsidRDefault="00756AD6" w:rsidP="00756AD6">
      <w:r w:rsidRPr="00756AD6">
        <w:t xml:space="preserve">  "@context": "https://schema.org",</w:t>
      </w:r>
    </w:p>
    <w:p w14:paraId="4AE7D9F4" w14:textId="77777777" w:rsidR="00756AD6" w:rsidRPr="00756AD6" w:rsidRDefault="00756AD6" w:rsidP="00756AD6">
      <w:r w:rsidRPr="00756AD6">
        <w:t xml:space="preserve">  "@type": "</w:t>
      </w:r>
      <w:proofErr w:type="spellStart"/>
      <w:r w:rsidRPr="00756AD6">
        <w:t>BreadcrumbList</w:t>
      </w:r>
      <w:proofErr w:type="spellEnd"/>
      <w:r w:rsidRPr="00756AD6">
        <w:t>",</w:t>
      </w:r>
    </w:p>
    <w:p w14:paraId="3BA154E9" w14:textId="77777777" w:rsidR="00756AD6" w:rsidRPr="00756AD6" w:rsidRDefault="00756AD6" w:rsidP="00756AD6">
      <w:r w:rsidRPr="00756AD6">
        <w:t xml:space="preserve">  "</w:t>
      </w:r>
      <w:proofErr w:type="spellStart"/>
      <w:r w:rsidRPr="00756AD6">
        <w:t>itemListElement</w:t>
      </w:r>
      <w:proofErr w:type="spellEnd"/>
      <w:r w:rsidRPr="00756AD6">
        <w:t>": [</w:t>
      </w:r>
    </w:p>
    <w:p w14:paraId="37433E5E" w14:textId="77777777" w:rsidR="00756AD6" w:rsidRPr="00756AD6" w:rsidRDefault="00756AD6" w:rsidP="00756AD6">
      <w:r w:rsidRPr="00756AD6">
        <w:t xml:space="preserve">    {</w:t>
      </w:r>
    </w:p>
    <w:p w14:paraId="29BC802E" w14:textId="77777777" w:rsidR="00756AD6" w:rsidRPr="00756AD6" w:rsidRDefault="00756AD6" w:rsidP="00756AD6">
      <w:r w:rsidRPr="00756AD6">
        <w:t xml:space="preserve">      "@type": "</w:t>
      </w:r>
      <w:proofErr w:type="spellStart"/>
      <w:r w:rsidRPr="00756AD6">
        <w:t>ListItem</w:t>
      </w:r>
      <w:proofErr w:type="spellEnd"/>
      <w:r w:rsidRPr="00756AD6">
        <w:t>",</w:t>
      </w:r>
    </w:p>
    <w:p w14:paraId="3F8E2AFE" w14:textId="77777777" w:rsidR="00756AD6" w:rsidRPr="00756AD6" w:rsidRDefault="00756AD6" w:rsidP="00756AD6">
      <w:r w:rsidRPr="00756AD6">
        <w:t xml:space="preserve">      "position": 1,</w:t>
      </w:r>
    </w:p>
    <w:p w14:paraId="4C143AA6" w14:textId="77777777" w:rsidR="00756AD6" w:rsidRPr="00756AD6" w:rsidRDefault="00756AD6" w:rsidP="00756AD6">
      <w:r w:rsidRPr="00756AD6">
        <w:t xml:space="preserve">      "name": "Home",</w:t>
      </w:r>
    </w:p>
    <w:p w14:paraId="3F1ACD1E" w14:textId="77777777" w:rsidR="00756AD6" w:rsidRPr="00756AD6" w:rsidRDefault="00756AD6" w:rsidP="00756AD6">
      <w:r w:rsidRPr="00756AD6">
        <w:t xml:space="preserve">      "item": "https://www.strategicmarketresearch.com/"</w:t>
      </w:r>
    </w:p>
    <w:p w14:paraId="023BD770" w14:textId="77777777" w:rsidR="00756AD6" w:rsidRPr="00756AD6" w:rsidRDefault="00756AD6" w:rsidP="00756AD6">
      <w:r w:rsidRPr="00756AD6">
        <w:t xml:space="preserve">    },</w:t>
      </w:r>
    </w:p>
    <w:p w14:paraId="4CC48781" w14:textId="77777777" w:rsidR="00756AD6" w:rsidRPr="00756AD6" w:rsidRDefault="00756AD6" w:rsidP="00756AD6">
      <w:r w:rsidRPr="00756AD6">
        <w:t xml:space="preserve">    {</w:t>
      </w:r>
    </w:p>
    <w:p w14:paraId="2A8F32F6" w14:textId="77777777" w:rsidR="00756AD6" w:rsidRPr="00756AD6" w:rsidRDefault="00756AD6" w:rsidP="00756AD6">
      <w:r w:rsidRPr="00756AD6">
        <w:t xml:space="preserve">      "@type": "</w:t>
      </w:r>
      <w:proofErr w:type="spellStart"/>
      <w:r w:rsidRPr="00756AD6">
        <w:t>ListItem</w:t>
      </w:r>
      <w:proofErr w:type="spellEnd"/>
      <w:r w:rsidRPr="00756AD6">
        <w:t>",</w:t>
      </w:r>
    </w:p>
    <w:p w14:paraId="52A2E2B4" w14:textId="77777777" w:rsidR="00756AD6" w:rsidRPr="00756AD6" w:rsidRDefault="00756AD6" w:rsidP="00756AD6">
      <w:r w:rsidRPr="00756AD6">
        <w:t xml:space="preserve">      "position": 2,</w:t>
      </w:r>
    </w:p>
    <w:p w14:paraId="4DDFFD57" w14:textId="4E008F99" w:rsidR="00756AD6" w:rsidRPr="00756AD6" w:rsidRDefault="00756AD6" w:rsidP="00756AD6">
      <w:r w:rsidRPr="00756AD6">
        <w:t xml:space="preserve">      "name": "Healthcare",</w:t>
      </w:r>
    </w:p>
    <w:p w14:paraId="2506C64D" w14:textId="169321E7" w:rsidR="00756AD6" w:rsidRPr="00756AD6" w:rsidRDefault="00756AD6" w:rsidP="00756AD6">
      <w:r w:rsidRPr="00756AD6">
        <w:t xml:space="preserve">      "item": "https://www.strategicmarketresearch.com/reports/healthcare"</w:t>
      </w:r>
    </w:p>
    <w:p w14:paraId="0FF24DB2" w14:textId="77777777" w:rsidR="00756AD6" w:rsidRPr="00756AD6" w:rsidRDefault="00756AD6" w:rsidP="00756AD6">
      <w:r w:rsidRPr="00756AD6">
        <w:t xml:space="preserve">    },</w:t>
      </w:r>
    </w:p>
    <w:p w14:paraId="5D9B5159" w14:textId="77777777" w:rsidR="00756AD6" w:rsidRPr="00756AD6" w:rsidRDefault="00756AD6" w:rsidP="00756AD6">
      <w:r w:rsidRPr="00756AD6">
        <w:t xml:space="preserve">    {</w:t>
      </w:r>
    </w:p>
    <w:p w14:paraId="2A8C9934" w14:textId="77777777" w:rsidR="00756AD6" w:rsidRPr="00756AD6" w:rsidRDefault="00756AD6" w:rsidP="00756AD6">
      <w:r w:rsidRPr="00756AD6">
        <w:t xml:space="preserve">      "@type": "</w:t>
      </w:r>
      <w:proofErr w:type="spellStart"/>
      <w:r w:rsidRPr="00756AD6">
        <w:t>ListItem</w:t>
      </w:r>
      <w:proofErr w:type="spellEnd"/>
      <w:r w:rsidRPr="00756AD6">
        <w:t>",</w:t>
      </w:r>
    </w:p>
    <w:p w14:paraId="6EDE1982" w14:textId="77777777" w:rsidR="00756AD6" w:rsidRPr="00756AD6" w:rsidRDefault="00756AD6" w:rsidP="00756AD6">
      <w:r w:rsidRPr="00756AD6">
        <w:t xml:space="preserve">      "position": 3,</w:t>
      </w:r>
    </w:p>
    <w:p w14:paraId="59858437" w14:textId="77777777" w:rsidR="00756AD6" w:rsidRPr="00756AD6" w:rsidRDefault="00756AD6" w:rsidP="00756AD6">
      <w:r w:rsidRPr="00756AD6">
        <w:t xml:space="preserve">      "name": "Cryotherapy Market Report 2030",</w:t>
      </w:r>
    </w:p>
    <w:p w14:paraId="722E12B6" w14:textId="77777777" w:rsidR="00756AD6" w:rsidRPr="00756AD6" w:rsidRDefault="00756AD6" w:rsidP="00756AD6">
      <w:r w:rsidRPr="00756AD6">
        <w:t xml:space="preserve">      "item": "https://www.strategicmarketresearch.com/market-report/cryotherapy-market"</w:t>
      </w:r>
    </w:p>
    <w:p w14:paraId="6C90BD0F" w14:textId="77777777" w:rsidR="00756AD6" w:rsidRPr="00756AD6" w:rsidRDefault="00756AD6" w:rsidP="00756AD6">
      <w:r w:rsidRPr="00756AD6">
        <w:t xml:space="preserve">    }</w:t>
      </w:r>
    </w:p>
    <w:p w14:paraId="07B1ECDA" w14:textId="77777777" w:rsidR="00756AD6" w:rsidRPr="00756AD6" w:rsidRDefault="00756AD6" w:rsidP="00756AD6">
      <w:r w:rsidRPr="00756AD6">
        <w:t xml:space="preserve">  ]</w:t>
      </w:r>
    </w:p>
    <w:p w14:paraId="4FD8192C" w14:textId="77777777" w:rsidR="00756AD6" w:rsidRPr="00756AD6" w:rsidRDefault="00756AD6" w:rsidP="00756AD6">
      <w:r w:rsidRPr="00756AD6">
        <w:t>}</w:t>
      </w:r>
    </w:p>
    <w:p w14:paraId="304A8CBE" w14:textId="77777777" w:rsidR="00756AD6" w:rsidRPr="00756AD6" w:rsidRDefault="00756AD6" w:rsidP="00756AD6">
      <w:r w:rsidRPr="00756AD6">
        <w:pict w14:anchorId="6E7F2288">
          <v:rect id="_x0000_i1355" style="width:0;height:1.5pt" o:hralign="center" o:hrstd="t" o:hr="t" fillcolor="#a0a0a0" stroked="f"/>
        </w:pict>
      </w:r>
    </w:p>
    <w:p w14:paraId="3706341C" w14:textId="77777777" w:rsidR="00756AD6" w:rsidRPr="00756AD6" w:rsidRDefault="00756AD6" w:rsidP="00756AD6">
      <w:pPr>
        <w:rPr>
          <w:b/>
          <w:bCs/>
        </w:rPr>
      </w:pPr>
      <w:r w:rsidRPr="00756AD6">
        <w:rPr>
          <w:rFonts w:ascii="Segoe UI Emoji" w:hAnsi="Segoe UI Emoji" w:cs="Segoe UI Emoji"/>
          <w:b/>
          <w:bCs/>
        </w:rPr>
        <w:t>✅</w:t>
      </w:r>
      <w:r w:rsidRPr="00756AD6">
        <w:rPr>
          <w:b/>
          <w:bCs/>
        </w:rPr>
        <w:t xml:space="preserve"> 2. FAQ Schema</w:t>
      </w:r>
    </w:p>
    <w:p w14:paraId="0409DCE8" w14:textId="77777777" w:rsidR="00756AD6" w:rsidRPr="00756AD6" w:rsidRDefault="00756AD6" w:rsidP="00756AD6">
      <w:proofErr w:type="spellStart"/>
      <w:r w:rsidRPr="00756AD6">
        <w:t>json</w:t>
      </w:r>
      <w:proofErr w:type="spellEnd"/>
    </w:p>
    <w:p w14:paraId="096C75BE" w14:textId="77777777" w:rsidR="00756AD6" w:rsidRPr="00756AD6" w:rsidRDefault="00756AD6" w:rsidP="00756AD6">
      <w:r w:rsidRPr="00756AD6">
        <w:t>Copy code</w:t>
      </w:r>
    </w:p>
    <w:p w14:paraId="20EDBC1D" w14:textId="77777777" w:rsidR="00756AD6" w:rsidRPr="00756AD6" w:rsidRDefault="00756AD6" w:rsidP="00756AD6">
      <w:r w:rsidRPr="00756AD6">
        <w:lastRenderedPageBreak/>
        <w:t>{</w:t>
      </w:r>
    </w:p>
    <w:p w14:paraId="5B565FF4" w14:textId="77777777" w:rsidR="00756AD6" w:rsidRPr="00756AD6" w:rsidRDefault="00756AD6" w:rsidP="00756AD6">
      <w:r w:rsidRPr="00756AD6">
        <w:t xml:space="preserve">  "@context": "https://schema.org",</w:t>
      </w:r>
    </w:p>
    <w:p w14:paraId="1BABEF0E" w14:textId="77777777" w:rsidR="00756AD6" w:rsidRPr="00756AD6" w:rsidRDefault="00756AD6" w:rsidP="00756AD6">
      <w:r w:rsidRPr="00756AD6">
        <w:t xml:space="preserve">  "@type": "</w:t>
      </w:r>
      <w:proofErr w:type="spellStart"/>
      <w:r w:rsidRPr="00756AD6">
        <w:t>FAQPage</w:t>
      </w:r>
      <w:proofErr w:type="spellEnd"/>
      <w:r w:rsidRPr="00756AD6">
        <w:t>",</w:t>
      </w:r>
    </w:p>
    <w:p w14:paraId="2DFEB6A4" w14:textId="77777777" w:rsidR="00756AD6" w:rsidRPr="00756AD6" w:rsidRDefault="00756AD6" w:rsidP="00756AD6">
      <w:r w:rsidRPr="00756AD6">
        <w:t xml:space="preserve">  "</w:t>
      </w:r>
      <w:proofErr w:type="spellStart"/>
      <w:r w:rsidRPr="00756AD6">
        <w:t>mainEntity</w:t>
      </w:r>
      <w:proofErr w:type="spellEnd"/>
      <w:r w:rsidRPr="00756AD6">
        <w:t>": [</w:t>
      </w:r>
    </w:p>
    <w:p w14:paraId="1FB18127" w14:textId="77777777" w:rsidR="00756AD6" w:rsidRPr="00756AD6" w:rsidRDefault="00756AD6" w:rsidP="00756AD6">
      <w:r w:rsidRPr="00756AD6">
        <w:t xml:space="preserve">    {</w:t>
      </w:r>
    </w:p>
    <w:p w14:paraId="77B48B42" w14:textId="77777777" w:rsidR="00756AD6" w:rsidRPr="00756AD6" w:rsidRDefault="00756AD6" w:rsidP="00756AD6">
      <w:r w:rsidRPr="00756AD6">
        <w:t xml:space="preserve">      "@type": "Question",</w:t>
      </w:r>
    </w:p>
    <w:p w14:paraId="644F57DD" w14:textId="77777777" w:rsidR="00756AD6" w:rsidRPr="00756AD6" w:rsidRDefault="00756AD6" w:rsidP="00756AD6">
      <w:r w:rsidRPr="00756AD6">
        <w:t xml:space="preserve">      "name": "How big is the cryotherapy market?",</w:t>
      </w:r>
    </w:p>
    <w:p w14:paraId="52EAA0E9" w14:textId="77777777" w:rsidR="00756AD6" w:rsidRPr="00756AD6" w:rsidRDefault="00756AD6" w:rsidP="00756AD6">
      <w:r w:rsidRPr="00756AD6">
        <w:t xml:space="preserve">      "</w:t>
      </w:r>
      <w:proofErr w:type="spellStart"/>
      <w:r w:rsidRPr="00756AD6">
        <w:t>acceptedAnswer</w:t>
      </w:r>
      <w:proofErr w:type="spellEnd"/>
      <w:r w:rsidRPr="00756AD6">
        <w:t>": {</w:t>
      </w:r>
    </w:p>
    <w:p w14:paraId="0E2BEC81" w14:textId="77777777" w:rsidR="00756AD6" w:rsidRPr="00756AD6" w:rsidRDefault="00756AD6" w:rsidP="00756AD6">
      <w:r w:rsidRPr="00756AD6">
        <w:t xml:space="preserve">        "@type": "Answer",</w:t>
      </w:r>
    </w:p>
    <w:p w14:paraId="461CCCE1" w14:textId="77777777" w:rsidR="00756AD6" w:rsidRPr="00756AD6" w:rsidRDefault="00756AD6" w:rsidP="00756AD6">
      <w:r w:rsidRPr="00756AD6">
        <w:t xml:space="preserve">        "text": "The global cryotherapy market was valued at USD 4.3 billion in 2024."</w:t>
      </w:r>
    </w:p>
    <w:p w14:paraId="59ECC088" w14:textId="77777777" w:rsidR="00756AD6" w:rsidRPr="00756AD6" w:rsidRDefault="00756AD6" w:rsidP="00756AD6">
      <w:r w:rsidRPr="00756AD6">
        <w:t xml:space="preserve">      }</w:t>
      </w:r>
    </w:p>
    <w:p w14:paraId="6AA317B7" w14:textId="77777777" w:rsidR="00756AD6" w:rsidRPr="00756AD6" w:rsidRDefault="00756AD6" w:rsidP="00756AD6">
      <w:r w:rsidRPr="00756AD6">
        <w:t xml:space="preserve">    },</w:t>
      </w:r>
    </w:p>
    <w:p w14:paraId="0DD1C06B" w14:textId="77777777" w:rsidR="00756AD6" w:rsidRPr="00756AD6" w:rsidRDefault="00756AD6" w:rsidP="00756AD6">
      <w:r w:rsidRPr="00756AD6">
        <w:t xml:space="preserve">    {</w:t>
      </w:r>
    </w:p>
    <w:p w14:paraId="42CF82CA" w14:textId="77777777" w:rsidR="00756AD6" w:rsidRPr="00756AD6" w:rsidRDefault="00756AD6" w:rsidP="00756AD6">
      <w:r w:rsidRPr="00756AD6">
        <w:t xml:space="preserve">      "@type": "Question",</w:t>
      </w:r>
    </w:p>
    <w:p w14:paraId="2DD968E2" w14:textId="77777777" w:rsidR="00756AD6" w:rsidRPr="00756AD6" w:rsidRDefault="00756AD6" w:rsidP="00756AD6">
      <w:r w:rsidRPr="00756AD6">
        <w:t xml:space="preserve">      "name": "What is the CAGR for cryotherapy during the forecast period?",</w:t>
      </w:r>
    </w:p>
    <w:p w14:paraId="0899765A" w14:textId="77777777" w:rsidR="00756AD6" w:rsidRPr="00756AD6" w:rsidRDefault="00756AD6" w:rsidP="00756AD6">
      <w:r w:rsidRPr="00756AD6">
        <w:t xml:space="preserve">      "</w:t>
      </w:r>
      <w:proofErr w:type="spellStart"/>
      <w:r w:rsidRPr="00756AD6">
        <w:t>acceptedAnswer</w:t>
      </w:r>
      <w:proofErr w:type="spellEnd"/>
      <w:r w:rsidRPr="00756AD6">
        <w:t>": {</w:t>
      </w:r>
    </w:p>
    <w:p w14:paraId="025E22C8" w14:textId="77777777" w:rsidR="00756AD6" w:rsidRPr="00756AD6" w:rsidRDefault="00756AD6" w:rsidP="00756AD6">
      <w:r w:rsidRPr="00756AD6">
        <w:t xml:space="preserve">        "@type": "Answer",</w:t>
      </w:r>
    </w:p>
    <w:p w14:paraId="7068FC17" w14:textId="37E63DCD" w:rsidR="00756AD6" w:rsidRPr="00756AD6" w:rsidRDefault="00756AD6" w:rsidP="00756AD6">
      <w:r w:rsidRPr="00756AD6">
        <w:t xml:space="preserve">        "text": "The cryotherapy market is expected to grow at a CAGR of </w:t>
      </w:r>
      <w:r>
        <w:t>8.23</w:t>
      </w:r>
      <w:r w:rsidRPr="00756AD6">
        <w:t>% from 2024 to 2030."</w:t>
      </w:r>
    </w:p>
    <w:p w14:paraId="069BE95C" w14:textId="77777777" w:rsidR="00756AD6" w:rsidRPr="00756AD6" w:rsidRDefault="00756AD6" w:rsidP="00756AD6">
      <w:r w:rsidRPr="00756AD6">
        <w:t xml:space="preserve">      }</w:t>
      </w:r>
    </w:p>
    <w:p w14:paraId="2654214D" w14:textId="77777777" w:rsidR="00756AD6" w:rsidRPr="00756AD6" w:rsidRDefault="00756AD6" w:rsidP="00756AD6">
      <w:r w:rsidRPr="00756AD6">
        <w:t xml:space="preserve">    },</w:t>
      </w:r>
    </w:p>
    <w:p w14:paraId="048E4744" w14:textId="77777777" w:rsidR="00756AD6" w:rsidRPr="00756AD6" w:rsidRDefault="00756AD6" w:rsidP="00756AD6">
      <w:r w:rsidRPr="00756AD6">
        <w:t xml:space="preserve">    {</w:t>
      </w:r>
    </w:p>
    <w:p w14:paraId="6150A955" w14:textId="77777777" w:rsidR="00756AD6" w:rsidRPr="00756AD6" w:rsidRDefault="00756AD6" w:rsidP="00756AD6">
      <w:r w:rsidRPr="00756AD6">
        <w:t xml:space="preserve">      "@type": "Question",</w:t>
      </w:r>
    </w:p>
    <w:p w14:paraId="6E7D1378" w14:textId="77777777" w:rsidR="00756AD6" w:rsidRPr="00756AD6" w:rsidRDefault="00756AD6" w:rsidP="00756AD6">
      <w:r w:rsidRPr="00756AD6">
        <w:t xml:space="preserve">      "name": "Who are the major players in the cryotherapy market?",</w:t>
      </w:r>
    </w:p>
    <w:p w14:paraId="4F60CA85" w14:textId="77777777" w:rsidR="00756AD6" w:rsidRPr="00756AD6" w:rsidRDefault="00756AD6" w:rsidP="00756AD6">
      <w:r w:rsidRPr="00756AD6">
        <w:t xml:space="preserve">      "</w:t>
      </w:r>
      <w:proofErr w:type="spellStart"/>
      <w:r w:rsidRPr="00756AD6">
        <w:t>acceptedAnswer</w:t>
      </w:r>
      <w:proofErr w:type="spellEnd"/>
      <w:r w:rsidRPr="00756AD6">
        <w:t>": {</w:t>
      </w:r>
    </w:p>
    <w:p w14:paraId="4F4627C2" w14:textId="77777777" w:rsidR="00756AD6" w:rsidRPr="00756AD6" w:rsidRDefault="00756AD6" w:rsidP="00756AD6">
      <w:r w:rsidRPr="00756AD6">
        <w:t xml:space="preserve">        "@type": "Answer",</w:t>
      </w:r>
    </w:p>
    <w:p w14:paraId="51701657" w14:textId="77777777" w:rsidR="00756AD6" w:rsidRPr="00756AD6" w:rsidRDefault="00756AD6" w:rsidP="00756AD6">
      <w:r w:rsidRPr="00756AD6">
        <w:t xml:space="preserve">        "text": "Leading players include Zimmer </w:t>
      </w:r>
      <w:proofErr w:type="spellStart"/>
      <w:r w:rsidRPr="00756AD6">
        <w:t>MedizinSysteme</w:t>
      </w:r>
      <w:proofErr w:type="spellEnd"/>
      <w:r w:rsidRPr="00756AD6">
        <w:t>, Medtronic, and Impact Cryotherapy."</w:t>
      </w:r>
    </w:p>
    <w:p w14:paraId="5415F1C7" w14:textId="77777777" w:rsidR="00756AD6" w:rsidRPr="00756AD6" w:rsidRDefault="00756AD6" w:rsidP="00756AD6">
      <w:r w:rsidRPr="00756AD6">
        <w:t xml:space="preserve">      }</w:t>
      </w:r>
    </w:p>
    <w:p w14:paraId="68E947E4" w14:textId="77777777" w:rsidR="00756AD6" w:rsidRPr="00756AD6" w:rsidRDefault="00756AD6" w:rsidP="00756AD6">
      <w:r w:rsidRPr="00756AD6">
        <w:t xml:space="preserve">    },</w:t>
      </w:r>
    </w:p>
    <w:p w14:paraId="5877E58C" w14:textId="77777777" w:rsidR="00756AD6" w:rsidRPr="00756AD6" w:rsidRDefault="00756AD6" w:rsidP="00756AD6">
      <w:r w:rsidRPr="00756AD6">
        <w:lastRenderedPageBreak/>
        <w:t xml:space="preserve">    {</w:t>
      </w:r>
    </w:p>
    <w:p w14:paraId="0AADFF09" w14:textId="77777777" w:rsidR="00756AD6" w:rsidRPr="00756AD6" w:rsidRDefault="00756AD6" w:rsidP="00756AD6">
      <w:r w:rsidRPr="00756AD6">
        <w:t xml:space="preserve">      "@type": "Question",</w:t>
      </w:r>
    </w:p>
    <w:p w14:paraId="501DA135" w14:textId="77777777" w:rsidR="00756AD6" w:rsidRPr="00756AD6" w:rsidRDefault="00756AD6" w:rsidP="00756AD6">
      <w:r w:rsidRPr="00756AD6">
        <w:t xml:space="preserve">      "name": "Which region dominates the cryotherapy market?",</w:t>
      </w:r>
    </w:p>
    <w:p w14:paraId="1BBE5D26" w14:textId="77777777" w:rsidR="00756AD6" w:rsidRPr="00756AD6" w:rsidRDefault="00756AD6" w:rsidP="00756AD6">
      <w:r w:rsidRPr="00756AD6">
        <w:t xml:space="preserve">      "</w:t>
      </w:r>
      <w:proofErr w:type="spellStart"/>
      <w:r w:rsidRPr="00756AD6">
        <w:t>acceptedAnswer</w:t>
      </w:r>
      <w:proofErr w:type="spellEnd"/>
      <w:r w:rsidRPr="00756AD6">
        <w:t>": {</w:t>
      </w:r>
    </w:p>
    <w:p w14:paraId="71084E0C" w14:textId="77777777" w:rsidR="00756AD6" w:rsidRPr="00756AD6" w:rsidRDefault="00756AD6" w:rsidP="00756AD6">
      <w:r w:rsidRPr="00756AD6">
        <w:t xml:space="preserve">        "@type": "Answer",</w:t>
      </w:r>
    </w:p>
    <w:p w14:paraId="66A71AFE" w14:textId="77777777" w:rsidR="00756AD6" w:rsidRPr="00756AD6" w:rsidRDefault="00756AD6" w:rsidP="00756AD6">
      <w:r w:rsidRPr="00756AD6">
        <w:t xml:space="preserve">        "text": "North America leads due to strong clinical integration and rising consumer wellness demand."</w:t>
      </w:r>
    </w:p>
    <w:p w14:paraId="33C36D32" w14:textId="77777777" w:rsidR="00756AD6" w:rsidRPr="00756AD6" w:rsidRDefault="00756AD6" w:rsidP="00756AD6">
      <w:r w:rsidRPr="00756AD6">
        <w:t xml:space="preserve">      }</w:t>
      </w:r>
    </w:p>
    <w:p w14:paraId="6B40F8B8" w14:textId="77777777" w:rsidR="00756AD6" w:rsidRPr="00756AD6" w:rsidRDefault="00756AD6" w:rsidP="00756AD6">
      <w:r w:rsidRPr="00756AD6">
        <w:t xml:space="preserve">    },</w:t>
      </w:r>
    </w:p>
    <w:p w14:paraId="369297B7" w14:textId="77777777" w:rsidR="00756AD6" w:rsidRPr="00756AD6" w:rsidRDefault="00756AD6" w:rsidP="00756AD6">
      <w:r w:rsidRPr="00756AD6">
        <w:t xml:space="preserve">    {</w:t>
      </w:r>
    </w:p>
    <w:p w14:paraId="30D31E79" w14:textId="77777777" w:rsidR="00756AD6" w:rsidRPr="00756AD6" w:rsidRDefault="00756AD6" w:rsidP="00756AD6">
      <w:r w:rsidRPr="00756AD6">
        <w:t xml:space="preserve">      "@type": "Question",</w:t>
      </w:r>
    </w:p>
    <w:p w14:paraId="2E44DD60" w14:textId="77777777" w:rsidR="00756AD6" w:rsidRPr="00756AD6" w:rsidRDefault="00756AD6" w:rsidP="00756AD6">
      <w:r w:rsidRPr="00756AD6">
        <w:t xml:space="preserve">      "name": "What factors are driving the cryotherapy market?",</w:t>
      </w:r>
    </w:p>
    <w:p w14:paraId="22ED886A" w14:textId="77777777" w:rsidR="00756AD6" w:rsidRPr="00756AD6" w:rsidRDefault="00756AD6" w:rsidP="00756AD6">
      <w:r w:rsidRPr="00756AD6">
        <w:t xml:space="preserve">      "</w:t>
      </w:r>
      <w:proofErr w:type="spellStart"/>
      <w:r w:rsidRPr="00756AD6">
        <w:t>acceptedAnswer</w:t>
      </w:r>
      <w:proofErr w:type="spellEnd"/>
      <w:r w:rsidRPr="00756AD6">
        <w:t>": {</w:t>
      </w:r>
    </w:p>
    <w:p w14:paraId="0D970A80" w14:textId="77777777" w:rsidR="00756AD6" w:rsidRPr="00756AD6" w:rsidRDefault="00756AD6" w:rsidP="00756AD6">
      <w:r w:rsidRPr="00756AD6">
        <w:t xml:space="preserve">        "@type": "Answer",</w:t>
      </w:r>
    </w:p>
    <w:p w14:paraId="767A889E" w14:textId="77777777" w:rsidR="00756AD6" w:rsidRPr="00756AD6" w:rsidRDefault="00756AD6" w:rsidP="00756AD6">
      <w:r w:rsidRPr="00756AD6">
        <w:t xml:space="preserve">        "text": "Growth is </w:t>
      </w:r>
      <w:proofErr w:type="spellStart"/>
      <w:r w:rsidRPr="00756AD6">
        <w:t>fueled</w:t>
      </w:r>
      <w:proofErr w:type="spellEnd"/>
      <w:r w:rsidRPr="00756AD6">
        <w:t xml:space="preserve"> by tech innovation, cancer treatment expansion, and consumer preference for non-invasive recovery."</w:t>
      </w:r>
    </w:p>
    <w:p w14:paraId="55D81779" w14:textId="77777777" w:rsidR="00756AD6" w:rsidRPr="00756AD6" w:rsidRDefault="00756AD6" w:rsidP="00756AD6">
      <w:r w:rsidRPr="00756AD6">
        <w:t xml:space="preserve">      }</w:t>
      </w:r>
    </w:p>
    <w:p w14:paraId="5E096362" w14:textId="77777777" w:rsidR="00756AD6" w:rsidRPr="00756AD6" w:rsidRDefault="00756AD6" w:rsidP="00756AD6">
      <w:r w:rsidRPr="00756AD6">
        <w:t xml:space="preserve">    }</w:t>
      </w:r>
    </w:p>
    <w:p w14:paraId="29368C0E" w14:textId="77777777" w:rsidR="00756AD6" w:rsidRPr="00756AD6" w:rsidRDefault="00756AD6" w:rsidP="00756AD6">
      <w:r w:rsidRPr="00756AD6">
        <w:t xml:space="preserve">  ]</w:t>
      </w:r>
    </w:p>
    <w:p w14:paraId="2CA7CCAE" w14:textId="77777777" w:rsidR="00756AD6" w:rsidRPr="00756AD6" w:rsidRDefault="00756AD6" w:rsidP="00756AD6">
      <w:r w:rsidRPr="00756AD6">
        <w:t>}</w:t>
      </w:r>
    </w:p>
    <w:p w14:paraId="7893519A" w14:textId="77777777" w:rsidR="00756AD6" w:rsidRDefault="00756AD6">
      <w:r>
        <w:br w:type="page"/>
      </w:r>
    </w:p>
    <w:p w14:paraId="46C6BB39" w14:textId="25884A33" w:rsidR="00756AD6" w:rsidRPr="00756AD6" w:rsidRDefault="00756AD6" w:rsidP="00756AD6">
      <w:pPr>
        <w:rPr>
          <w:b/>
          <w:bCs/>
        </w:rPr>
      </w:pPr>
      <w:r w:rsidRPr="00756AD6">
        <w:rPr>
          <w:b/>
          <w:bCs/>
        </w:rPr>
        <w:lastRenderedPageBreak/>
        <w:t>9. Table of Contents for Cryotherapy Market Report (2024–2030)</w:t>
      </w:r>
    </w:p>
    <w:p w14:paraId="510948C1" w14:textId="77777777" w:rsidR="00756AD6" w:rsidRPr="00756AD6" w:rsidRDefault="00756AD6" w:rsidP="00756AD6">
      <w:r w:rsidRPr="00756AD6">
        <w:pict w14:anchorId="1E5CB8D7">
          <v:rect id="_x0000_i1356" style="width:0;height:1.5pt" o:hralign="center" o:hrstd="t" o:hr="t" fillcolor="#a0a0a0" stroked="f"/>
        </w:pict>
      </w:r>
    </w:p>
    <w:p w14:paraId="6C390627" w14:textId="77777777" w:rsidR="00756AD6" w:rsidRPr="00756AD6" w:rsidRDefault="00756AD6" w:rsidP="00756AD6">
      <w:pPr>
        <w:rPr>
          <w:b/>
          <w:bCs/>
        </w:rPr>
      </w:pPr>
      <w:r w:rsidRPr="00756AD6">
        <w:rPr>
          <w:b/>
          <w:bCs/>
        </w:rPr>
        <w:t>Executive Summary</w:t>
      </w:r>
    </w:p>
    <w:p w14:paraId="62ADF18A" w14:textId="77777777" w:rsidR="00756AD6" w:rsidRPr="00756AD6" w:rsidRDefault="00756AD6" w:rsidP="00756AD6">
      <w:pPr>
        <w:numPr>
          <w:ilvl w:val="0"/>
          <w:numId w:val="22"/>
        </w:numPr>
      </w:pPr>
      <w:r w:rsidRPr="00756AD6">
        <w:t>Market Overview</w:t>
      </w:r>
    </w:p>
    <w:p w14:paraId="46182036" w14:textId="77777777" w:rsidR="00756AD6" w:rsidRPr="00756AD6" w:rsidRDefault="00756AD6" w:rsidP="00756AD6">
      <w:pPr>
        <w:numPr>
          <w:ilvl w:val="0"/>
          <w:numId w:val="22"/>
        </w:numPr>
      </w:pPr>
      <w:r w:rsidRPr="00756AD6">
        <w:t>Market Attractiveness by Product Type, Application, End User, and Region</w:t>
      </w:r>
    </w:p>
    <w:p w14:paraId="269892BB" w14:textId="77777777" w:rsidR="00756AD6" w:rsidRPr="00756AD6" w:rsidRDefault="00756AD6" w:rsidP="00756AD6">
      <w:pPr>
        <w:numPr>
          <w:ilvl w:val="0"/>
          <w:numId w:val="22"/>
        </w:numPr>
      </w:pPr>
      <w:r w:rsidRPr="00756AD6">
        <w:t>Strategic Insights from Key Executives (CXO Perspective)</w:t>
      </w:r>
    </w:p>
    <w:p w14:paraId="4641E4FA" w14:textId="77777777" w:rsidR="00756AD6" w:rsidRPr="00756AD6" w:rsidRDefault="00756AD6" w:rsidP="00756AD6">
      <w:pPr>
        <w:numPr>
          <w:ilvl w:val="0"/>
          <w:numId w:val="22"/>
        </w:numPr>
      </w:pPr>
      <w:r w:rsidRPr="00756AD6">
        <w:t>Historical Market Size and Future Projections (2022–2030)</w:t>
      </w:r>
    </w:p>
    <w:p w14:paraId="68FA2AE0" w14:textId="77777777" w:rsidR="00756AD6" w:rsidRPr="00756AD6" w:rsidRDefault="00756AD6" w:rsidP="00756AD6">
      <w:pPr>
        <w:numPr>
          <w:ilvl w:val="0"/>
          <w:numId w:val="22"/>
        </w:numPr>
      </w:pPr>
      <w:r w:rsidRPr="00756AD6">
        <w:t>Summary of Market Segmentation by Product Type, Application, End User, and Region</w:t>
      </w:r>
    </w:p>
    <w:p w14:paraId="604BCE55" w14:textId="77777777" w:rsidR="00756AD6" w:rsidRPr="00756AD6" w:rsidRDefault="00756AD6" w:rsidP="00756AD6">
      <w:r w:rsidRPr="00756AD6">
        <w:pict w14:anchorId="662BC647">
          <v:rect id="_x0000_i1357" style="width:0;height:1.5pt" o:hralign="center" o:hrstd="t" o:hr="t" fillcolor="#a0a0a0" stroked="f"/>
        </w:pict>
      </w:r>
    </w:p>
    <w:p w14:paraId="57376F7D" w14:textId="77777777" w:rsidR="00756AD6" w:rsidRPr="00756AD6" w:rsidRDefault="00756AD6" w:rsidP="00756AD6">
      <w:pPr>
        <w:rPr>
          <w:b/>
          <w:bCs/>
        </w:rPr>
      </w:pPr>
      <w:r w:rsidRPr="00756AD6">
        <w:rPr>
          <w:b/>
          <w:bCs/>
        </w:rPr>
        <w:t>Market Share Analysis</w:t>
      </w:r>
    </w:p>
    <w:p w14:paraId="04BCFBBC" w14:textId="77777777" w:rsidR="00756AD6" w:rsidRPr="00756AD6" w:rsidRDefault="00756AD6" w:rsidP="00756AD6">
      <w:pPr>
        <w:numPr>
          <w:ilvl w:val="0"/>
          <w:numId w:val="23"/>
        </w:numPr>
      </w:pPr>
      <w:r w:rsidRPr="00756AD6">
        <w:t>Leading Players by Revenue and Market Share</w:t>
      </w:r>
    </w:p>
    <w:p w14:paraId="61120F4C" w14:textId="77777777" w:rsidR="00756AD6" w:rsidRPr="00756AD6" w:rsidRDefault="00756AD6" w:rsidP="00756AD6">
      <w:pPr>
        <w:numPr>
          <w:ilvl w:val="0"/>
          <w:numId w:val="23"/>
        </w:numPr>
      </w:pPr>
      <w:r w:rsidRPr="00756AD6">
        <w:t>Market Share Analysis by Product Type, Application, and End User</w:t>
      </w:r>
    </w:p>
    <w:p w14:paraId="0CE1B2B3" w14:textId="77777777" w:rsidR="00756AD6" w:rsidRPr="00756AD6" w:rsidRDefault="00756AD6" w:rsidP="00756AD6">
      <w:r w:rsidRPr="00756AD6">
        <w:pict w14:anchorId="38627825">
          <v:rect id="_x0000_i1358" style="width:0;height:1.5pt" o:hralign="center" o:hrstd="t" o:hr="t" fillcolor="#a0a0a0" stroked="f"/>
        </w:pict>
      </w:r>
    </w:p>
    <w:p w14:paraId="49913992" w14:textId="77777777" w:rsidR="00756AD6" w:rsidRPr="00756AD6" w:rsidRDefault="00756AD6" w:rsidP="00756AD6">
      <w:pPr>
        <w:rPr>
          <w:b/>
          <w:bCs/>
        </w:rPr>
      </w:pPr>
      <w:r w:rsidRPr="00756AD6">
        <w:rPr>
          <w:b/>
          <w:bCs/>
        </w:rPr>
        <w:t>Investment Opportunities in the Cryotherapy Market</w:t>
      </w:r>
    </w:p>
    <w:p w14:paraId="635A66E3" w14:textId="77777777" w:rsidR="00756AD6" w:rsidRPr="00756AD6" w:rsidRDefault="00756AD6" w:rsidP="00756AD6">
      <w:pPr>
        <w:numPr>
          <w:ilvl w:val="0"/>
          <w:numId w:val="24"/>
        </w:numPr>
      </w:pPr>
      <w:r w:rsidRPr="00756AD6">
        <w:t>Key Developments and Innovations</w:t>
      </w:r>
    </w:p>
    <w:p w14:paraId="1E29EBEE" w14:textId="77777777" w:rsidR="00756AD6" w:rsidRPr="00756AD6" w:rsidRDefault="00756AD6" w:rsidP="00756AD6">
      <w:pPr>
        <w:numPr>
          <w:ilvl w:val="0"/>
          <w:numId w:val="24"/>
        </w:numPr>
      </w:pPr>
      <w:r w:rsidRPr="00756AD6">
        <w:t>Mergers, Acquisitions, and Strategic Partnerships</w:t>
      </w:r>
    </w:p>
    <w:p w14:paraId="494CDEA7" w14:textId="77777777" w:rsidR="00756AD6" w:rsidRPr="00756AD6" w:rsidRDefault="00756AD6" w:rsidP="00756AD6">
      <w:pPr>
        <w:numPr>
          <w:ilvl w:val="0"/>
          <w:numId w:val="24"/>
        </w:numPr>
      </w:pPr>
      <w:r w:rsidRPr="00756AD6">
        <w:t>High-Growth Segments for Investment</w:t>
      </w:r>
    </w:p>
    <w:p w14:paraId="25069AAA" w14:textId="77777777" w:rsidR="00756AD6" w:rsidRPr="00756AD6" w:rsidRDefault="00756AD6" w:rsidP="00756AD6">
      <w:r w:rsidRPr="00756AD6">
        <w:pict w14:anchorId="34A801ED">
          <v:rect id="_x0000_i1359" style="width:0;height:1.5pt" o:hralign="center" o:hrstd="t" o:hr="t" fillcolor="#a0a0a0" stroked="f"/>
        </w:pict>
      </w:r>
    </w:p>
    <w:p w14:paraId="0968381D" w14:textId="77777777" w:rsidR="00756AD6" w:rsidRPr="00756AD6" w:rsidRDefault="00756AD6" w:rsidP="00756AD6">
      <w:pPr>
        <w:rPr>
          <w:b/>
          <w:bCs/>
        </w:rPr>
      </w:pPr>
      <w:r w:rsidRPr="00756AD6">
        <w:rPr>
          <w:b/>
          <w:bCs/>
        </w:rPr>
        <w:t>Market Introduction</w:t>
      </w:r>
    </w:p>
    <w:p w14:paraId="7E3D6787" w14:textId="77777777" w:rsidR="00756AD6" w:rsidRPr="00756AD6" w:rsidRDefault="00756AD6" w:rsidP="00756AD6">
      <w:pPr>
        <w:numPr>
          <w:ilvl w:val="0"/>
          <w:numId w:val="25"/>
        </w:numPr>
      </w:pPr>
      <w:r w:rsidRPr="00756AD6">
        <w:t>Definition and Scope of the Study</w:t>
      </w:r>
    </w:p>
    <w:p w14:paraId="14B9B2B0" w14:textId="77777777" w:rsidR="00756AD6" w:rsidRPr="00756AD6" w:rsidRDefault="00756AD6" w:rsidP="00756AD6">
      <w:pPr>
        <w:numPr>
          <w:ilvl w:val="0"/>
          <w:numId w:val="25"/>
        </w:numPr>
      </w:pPr>
      <w:r w:rsidRPr="00756AD6">
        <w:t>Market Structure and Key Findings</w:t>
      </w:r>
    </w:p>
    <w:p w14:paraId="3308BB2B" w14:textId="77777777" w:rsidR="00756AD6" w:rsidRPr="00756AD6" w:rsidRDefault="00756AD6" w:rsidP="00756AD6">
      <w:pPr>
        <w:numPr>
          <w:ilvl w:val="0"/>
          <w:numId w:val="25"/>
        </w:numPr>
      </w:pPr>
      <w:r w:rsidRPr="00756AD6">
        <w:t>Overview of Top Investment Pockets</w:t>
      </w:r>
    </w:p>
    <w:p w14:paraId="7101210F" w14:textId="77777777" w:rsidR="00756AD6" w:rsidRPr="00756AD6" w:rsidRDefault="00756AD6" w:rsidP="00756AD6">
      <w:r w:rsidRPr="00756AD6">
        <w:pict w14:anchorId="2C5EBCD0">
          <v:rect id="_x0000_i1360" style="width:0;height:1.5pt" o:hralign="center" o:hrstd="t" o:hr="t" fillcolor="#a0a0a0" stroked="f"/>
        </w:pict>
      </w:r>
    </w:p>
    <w:p w14:paraId="535E1E61" w14:textId="77777777" w:rsidR="00756AD6" w:rsidRPr="00756AD6" w:rsidRDefault="00756AD6" w:rsidP="00756AD6">
      <w:pPr>
        <w:rPr>
          <w:b/>
          <w:bCs/>
        </w:rPr>
      </w:pPr>
      <w:r w:rsidRPr="00756AD6">
        <w:rPr>
          <w:b/>
          <w:bCs/>
        </w:rPr>
        <w:t>Research Methodology</w:t>
      </w:r>
    </w:p>
    <w:p w14:paraId="5CC058A9" w14:textId="77777777" w:rsidR="00756AD6" w:rsidRPr="00756AD6" w:rsidRDefault="00756AD6" w:rsidP="00756AD6">
      <w:pPr>
        <w:numPr>
          <w:ilvl w:val="0"/>
          <w:numId w:val="26"/>
        </w:numPr>
      </w:pPr>
      <w:r w:rsidRPr="00756AD6">
        <w:t>Research Process Overview</w:t>
      </w:r>
    </w:p>
    <w:p w14:paraId="5A163B09" w14:textId="77777777" w:rsidR="00756AD6" w:rsidRPr="00756AD6" w:rsidRDefault="00756AD6" w:rsidP="00756AD6">
      <w:pPr>
        <w:numPr>
          <w:ilvl w:val="0"/>
          <w:numId w:val="26"/>
        </w:numPr>
      </w:pPr>
      <w:r w:rsidRPr="00756AD6">
        <w:t>Primary and Secondary Research Approaches</w:t>
      </w:r>
    </w:p>
    <w:p w14:paraId="21E3BAD6" w14:textId="77777777" w:rsidR="00756AD6" w:rsidRPr="00756AD6" w:rsidRDefault="00756AD6" w:rsidP="00756AD6">
      <w:pPr>
        <w:numPr>
          <w:ilvl w:val="0"/>
          <w:numId w:val="26"/>
        </w:numPr>
      </w:pPr>
      <w:r w:rsidRPr="00756AD6">
        <w:t>Market Size Estimation and Forecasting Techniques</w:t>
      </w:r>
    </w:p>
    <w:p w14:paraId="3883732B" w14:textId="77777777" w:rsidR="00756AD6" w:rsidRPr="00756AD6" w:rsidRDefault="00756AD6" w:rsidP="00756AD6">
      <w:r w:rsidRPr="00756AD6">
        <w:pict w14:anchorId="497E37A0">
          <v:rect id="_x0000_i1361" style="width:0;height:1.5pt" o:hralign="center" o:hrstd="t" o:hr="t" fillcolor="#a0a0a0" stroked="f"/>
        </w:pict>
      </w:r>
    </w:p>
    <w:p w14:paraId="25E600C7" w14:textId="77777777" w:rsidR="00756AD6" w:rsidRPr="00756AD6" w:rsidRDefault="00756AD6" w:rsidP="00756AD6">
      <w:pPr>
        <w:rPr>
          <w:b/>
          <w:bCs/>
        </w:rPr>
      </w:pPr>
      <w:r w:rsidRPr="00756AD6">
        <w:rPr>
          <w:b/>
          <w:bCs/>
        </w:rPr>
        <w:lastRenderedPageBreak/>
        <w:t>Market Dynamics</w:t>
      </w:r>
    </w:p>
    <w:p w14:paraId="03B8A910" w14:textId="77777777" w:rsidR="00756AD6" w:rsidRPr="00756AD6" w:rsidRDefault="00756AD6" w:rsidP="00756AD6">
      <w:pPr>
        <w:numPr>
          <w:ilvl w:val="0"/>
          <w:numId w:val="27"/>
        </w:numPr>
      </w:pPr>
      <w:r w:rsidRPr="00756AD6">
        <w:t>Key Market Drivers</w:t>
      </w:r>
    </w:p>
    <w:p w14:paraId="5E3A8B53" w14:textId="77777777" w:rsidR="00756AD6" w:rsidRPr="00756AD6" w:rsidRDefault="00756AD6" w:rsidP="00756AD6">
      <w:pPr>
        <w:numPr>
          <w:ilvl w:val="0"/>
          <w:numId w:val="27"/>
        </w:numPr>
      </w:pPr>
      <w:r w:rsidRPr="00756AD6">
        <w:t>Challenges and Restraints Impacting Growth</w:t>
      </w:r>
    </w:p>
    <w:p w14:paraId="06FFD80E" w14:textId="77777777" w:rsidR="00756AD6" w:rsidRPr="00756AD6" w:rsidRDefault="00756AD6" w:rsidP="00756AD6">
      <w:pPr>
        <w:numPr>
          <w:ilvl w:val="0"/>
          <w:numId w:val="27"/>
        </w:numPr>
      </w:pPr>
      <w:r w:rsidRPr="00756AD6">
        <w:t>Emerging Opportunities for Stakeholders</w:t>
      </w:r>
    </w:p>
    <w:p w14:paraId="20104FF4" w14:textId="77777777" w:rsidR="00756AD6" w:rsidRPr="00756AD6" w:rsidRDefault="00756AD6" w:rsidP="00756AD6">
      <w:pPr>
        <w:numPr>
          <w:ilvl w:val="0"/>
          <w:numId w:val="27"/>
        </w:numPr>
      </w:pPr>
      <w:r w:rsidRPr="00756AD6">
        <w:t xml:space="preserve">Impact of </w:t>
      </w:r>
      <w:proofErr w:type="spellStart"/>
      <w:r w:rsidRPr="00756AD6">
        <w:t>Behavioral</w:t>
      </w:r>
      <w:proofErr w:type="spellEnd"/>
      <w:r w:rsidRPr="00756AD6">
        <w:t xml:space="preserve"> and Regulatory Factors</w:t>
      </w:r>
    </w:p>
    <w:p w14:paraId="2CD80654" w14:textId="77777777" w:rsidR="00756AD6" w:rsidRPr="00756AD6" w:rsidRDefault="00756AD6" w:rsidP="00756AD6">
      <w:r w:rsidRPr="00756AD6">
        <w:pict w14:anchorId="0A28DA95">
          <v:rect id="_x0000_i1362" style="width:0;height:1.5pt" o:hralign="center" o:hrstd="t" o:hr="t" fillcolor="#a0a0a0" stroked="f"/>
        </w:pict>
      </w:r>
    </w:p>
    <w:p w14:paraId="76779150" w14:textId="77777777" w:rsidR="00756AD6" w:rsidRPr="00756AD6" w:rsidRDefault="00756AD6" w:rsidP="00756AD6">
      <w:pPr>
        <w:rPr>
          <w:b/>
          <w:bCs/>
        </w:rPr>
      </w:pPr>
      <w:r w:rsidRPr="00756AD6">
        <w:rPr>
          <w:b/>
          <w:bCs/>
        </w:rPr>
        <w:t>Global Cryotherapy Market Analysis</w:t>
      </w:r>
    </w:p>
    <w:p w14:paraId="640EB13B" w14:textId="77777777" w:rsidR="00756AD6" w:rsidRPr="00756AD6" w:rsidRDefault="00756AD6" w:rsidP="00756AD6">
      <w:pPr>
        <w:numPr>
          <w:ilvl w:val="0"/>
          <w:numId w:val="28"/>
        </w:numPr>
      </w:pPr>
      <w:r w:rsidRPr="00756AD6">
        <w:t>Historical Market Size and Volume (2022–2030)</w:t>
      </w:r>
    </w:p>
    <w:p w14:paraId="22B2185A" w14:textId="77777777" w:rsidR="00756AD6" w:rsidRPr="00756AD6" w:rsidRDefault="00756AD6" w:rsidP="00756AD6">
      <w:pPr>
        <w:numPr>
          <w:ilvl w:val="0"/>
          <w:numId w:val="28"/>
        </w:numPr>
      </w:pPr>
      <w:r w:rsidRPr="00756AD6">
        <w:t>Market Size and Volume Forecasts (2024–2030)</w:t>
      </w:r>
    </w:p>
    <w:p w14:paraId="255CE819" w14:textId="77777777" w:rsidR="00756AD6" w:rsidRPr="00756AD6" w:rsidRDefault="00756AD6" w:rsidP="00756AD6">
      <w:r w:rsidRPr="00756AD6">
        <w:rPr>
          <w:b/>
          <w:bCs/>
        </w:rPr>
        <w:t>By Product Type:</w:t>
      </w:r>
    </w:p>
    <w:p w14:paraId="7840D1C8" w14:textId="77777777" w:rsidR="00756AD6" w:rsidRPr="00756AD6" w:rsidRDefault="00756AD6" w:rsidP="00756AD6">
      <w:pPr>
        <w:numPr>
          <w:ilvl w:val="0"/>
          <w:numId w:val="29"/>
        </w:numPr>
      </w:pPr>
      <w:r w:rsidRPr="00756AD6">
        <w:t>Cryosurgery Devices</w:t>
      </w:r>
    </w:p>
    <w:p w14:paraId="69BCE987" w14:textId="77777777" w:rsidR="00756AD6" w:rsidRPr="00756AD6" w:rsidRDefault="00756AD6" w:rsidP="00756AD6">
      <w:pPr>
        <w:numPr>
          <w:ilvl w:val="0"/>
          <w:numId w:val="29"/>
        </w:numPr>
      </w:pPr>
      <w:r w:rsidRPr="00756AD6">
        <w:t>Whole-Body Cryotherapy Chambers</w:t>
      </w:r>
    </w:p>
    <w:p w14:paraId="0F57D443" w14:textId="77777777" w:rsidR="00756AD6" w:rsidRPr="00756AD6" w:rsidRDefault="00756AD6" w:rsidP="00756AD6">
      <w:pPr>
        <w:numPr>
          <w:ilvl w:val="0"/>
          <w:numId w:val="29"/>
        </w:numPr>
      </w:pPr>
      <w:r w:rsidRPr="00756AD6">
        <w:t>Localized Cryotherapy Equipment</w:t>
      </w:r>
    </w:p>
    <w:p w14:paraId="3776B740" w14:textId="77777777" w:rsidR="00756AD6" w:rsidRPr="00756AD6" w:rsidRDefault="00756AD6" w:rsidP="00756AD6">
      <w:pPr>
        <w:numPr>
          <w:ilvl w:val="0"/>
          <w:numId w:val="29"/>
        </w:numPr>
      </w:pPr>
      <w:r w:rsidRPr="00756AD6">
        <w:t>Cryogen Gases</w:t>
      </w:r>
    </w:p>
    <w:p w14:paraId="6060F2D5" w14:textId="77777777" w:rsidR="00756AD6" w:rsidRPr="00756AD6" w:rsidRDefault="00756AD6" w:rsidP="00756AD6">
      <w:r w:rsidRPr="00756AD6">
        <w:rPr>
          <w:b/>
          <w:bCs/>
        </w:rPr>
        <w:t>By Application:</w:t>
      </w:r>
    </w:p>
    <w:p w14:paraId="0250B464" w14:textId="77777777" w:rsidR="00756AD6" w:rsidRPr="00756AD6" w:rsidRDefault="00756AD6" w:rsidP="00756AD6">
      <w:pPr>
        <w:numPr>
          <w:ilvl w:val="0"/>
          <w:numId w:val="30"/>
        </w:numPr>
      </w:pPr>
      <w:r w:rsidRPr="00756AD6">
        <w:t>Oncology</w:t>
      </w:r>
    </w:p>
    <w:p w14:paraId="6D252017" w14:textId="77777777" w:rsidR="00756AD6" w:rsidRPr="00756AD6" w:rsidRDefault="00756AD6" w:rsidP="00756AD6">
      <w:pPr>
        <w:numPr>
          <w:ilvl w:val="0"/>
          <w:numId w:val="30"/>
        </w:numPr>
      </w:pPr>
      <w:r w:rsidRPr="00756AD6">
        <w:t>Pain Management</w:t>
      </w:r>
    </w:p>
    <w:p w14:paraId="444D024D" w14:textId="77777777" w:rsidR="00756AD6" w:rsidRPr="00756AD6" w:rsidRDefault="00756AD6" w:rsidP="00756AD6">
      <w:pPr>
        <w:numPr>
          <w:ilvl w:val="0"/>
          <w:numId w:val="30"/>
        </w:numPr>
      </w:pPr>
      <w:r w:rsidRPr="00756AD6">
        <w:t>Sports Medicine &amp; Physical Therapy</w:t>
      </w:r>
    </w:p>
    <w:p w14:paraId="595E1CC3" w14:textId="77777777" w:rsidR="00756AD6" w:rsidRPr="00756AD6" w:rsidRDefault="00756AD6" w:rsidP="00756AD6">
      <w:pPr>
        <w:numPr>
          <w:ilvl w:val="0"/>
          <w:numId w:val="30"/>
        </w:numPr>
      </w:pPr>
      <w:r w:rsidRPr="00756AD6">
        <w:t>Dermatology</w:t>
      </w:r>
    </w:p>
    <w:p w14:paraId="0A82480C" w14:textId="77777777" w:rsidR="00756AD6" w:rsidRPr="00756AD6" w:rsidRDefault="00756AD6" w:rsidP="00756AD6">
      <w:pPr>
        <w:numPr>
          <w:ilvl w:val="0"/>
          <w:numId w:val="30"/>
        </w:numPr>
      </w:pPr>
      <w:r w:rsidRPr="00756AD6">
        <w:t>Wellness &amp; Aesthetic Rejuvenation</w:t>
      </w:r>
    </w:p>
    <w:p w14:paraId="4312BAB8" w14:textId="77777777" w:rsidR="00756AD6" w:rsidRPr="00756AD6" w:rsidRDefault="00756AD6" w:rsidP="00756AD6">
      <w:r w:rsidRPr="00756AD6">
        <w:rPr>
          <w:b/>
          <w:bCs/>
        </w:rPr>
        <w:t>By End User:</w:t>
      </w:r>
    </w:p>
    <w:p w14:paraId="4091EDD3" w14:textId="77777777" w:rsidR="00756AD6" w:rsidRPr="00756AD6" w:rsidRDefault="00756AD6" w:rsidP="00756AD6">
      <w:pPr>
        <w:numPr>
          <w:ilvl w:val="0"/>
          <w:numId w:val="31"/>
        </w:numPr>
      </w:pPr>
      <w:r w:rsidRPr="00756AD6">
        <w:t>Hospitals and Specialty Clinics</w:t>
      </w:r>
    </w:p>
    <w:p w14:paraId="395D8E58" w14:textId="77777777" w:rsidR="00756AD6" w:rsidRPr="00756AD6" w:rsidRDefault="00756AD6" w:rsidP="00756AD6">
      <w:pPr>
        <w:numPr>
          <w:ilvl w:val="0"/>
          <w:numId w:val="31"/>
        </w:numPr>
      </w:pPr>
      <w:r w:rsidRPr="00756AD6">
        <w:t xml:space="preserve">Ambulatory Surgical </w:t>
      </w:r>
      <w:proofErr w:type="spellStart"/>
      <w:r w:rsidRPr="00756AD6">
        <w:t>Centers</w:t>
      </w:r>
      <w:proofErr w:type="spellEnd"/>
    </w:p>
    <w:p w14:paraId="552AA5E0" w14:textId="77777777" w:rsidR="00756AD6" w:rsidRPr="00756AD6" w:rsidRDefault="00756AD6" w:rsidP="00756AD6">
      <w:pPr>
        <w:numPr>
          <w:ilvl w:val="0"/>
          <w:numId w:val="31"/>
        </w:numPr>
      </w:pPr>
      <w:r w:rsidRPr="00756AD6">
        <w:t xml:space="preserve">Sports &amp; Fitness </w:t>
      </w:r>
      <w:proofErr w:type="spellStart"/>
      <w:r w:rsidRPr="00756AD6">
        <w:t>Centers</w:t>
      </w:r>
      <w:proofErr w:type="spellEnd"/>
    </w:p>
    <w:p w14:paraId="602A6F65" w14:textId="77777777" w:rsidR="00756AD6" w:rsidRPr="00756AD6" w:rsidRDefault="00756AD6" w:rsidP="00756AD6">
      <w:pPr>
        <w:numPr>
          <w:ilvl w:val="0"/>
          <w:numId w:val="31"/>
        </w:numPr>
      </w:pPr>
      <w:r w:rsidRPr="00756AD6">
        <w:t>Dermatology and Cosmetic Clinics</w:t>
      </w:r>
    </w:p>
    <w:p w14:paraId="57005A8B" w14:textId="77777777" w:rsidR="00756AD6" w:rsidRPr="00756AD6" w:rsidRDefault="00756AD6" w:rsidP="00756AD6">
      <w:pPr>
        <w:numPr>
          <w:ilvl w:val="0"/>
          <w:numId w:val="31"/>
        </w:numPr>
      </w:pPr>
      <w:r w:rsidRPr="00756AD6">
        <w:t>Home Users</w:t>
      </w:r>
    </w:p>
    <w:p w14:paraId="439E7311" w14:textId="77777777" w:rsidR="00756AD6" w:rsidRPr="00756AD6" w:rsidRDefault="00756AD6" w:rsidP="00756AD6">
      <w:r w:rsidRPr="00756AD6">
        <w:pict w14:anchorId="5C56375B">
          <v:rect id="_x0000_i1363" style="width:0;height:1.5pt" o:hralign="center" o:hrstd="t" o:hr="t" fillcolor="#a0a0a0" stroked="f"/>
        </w:pict>
      </w:r>
    </w:p>
    <w:p w14:paraId="30B13495" w14:textId="77777777" w:rsidR="00756AD6" w:rsidRPr="00756AD6" w:rsidRDefault="00756AD6" w:rsidP="00756AD6">
      <w:pPr>
        <w:rPr>
          <w:b/>
          <w:bCs/>
        </w:rPr>
      </w:pPr>
      <w:r w:rsidRPr="00756AD6">
        <w:rPr>
          <w:b/>
          <w:bCs/>
        </w:rPr>
        <w:t>Regional Market Analysis</w:t>
      </w:r>
    </w:p>
    <w:p w14:paraId="193B1711" w14:textId="77777777" w:rsidR="00756AD6" w:rsidRPr="00756AD6" w:rsidRDefault="00756AD6" w:rsidP="00756AD6">
      <w:r w:rsidRPr="00756AD6">
        <w:rPr>
          <w:b/>
          <w:bCs/>
        </w:rPr>
        <w:t>North America</w:t>
      </w:r>
    </w:p>
    <w:p w14:paraId="0AF09FFA" w14:textId="77777777" w:rsidR="00756AD6" w:rsidRPr="00756AD6" w:rsidRDefault="00756AD6" w:rsidP="00756AD6">
      <w:pPr>
        <w:numPr>
          <w:ilvl w:val="0"/>
          <w:numId w:val="32"/>
        </w:numPr>
      </w:pPr>
      <w:r w:rsidRPr="00756AD6">
        <w:lastRenderedPageBreak/>
        <w:t>U.S.</w:t>
      </w:r>
    </w:p>
    <w:p w14:paraId="4C35E128" w14:textId="77777777" w:rsidR="00756AD6" w:rsidRPr="00756AD6" w:rsidRDefault="00756AD6" w:rsidP="00756AD6">
      <w:pPr>
        <w:numPr>
          <w:ilvl w:val="0"/>
          <w:numId w:val="32"/>
        </w:numPr>
      </w:pPr>
      <w:r w:rsidRPr="00756AD6">
        <w:t>Canada</w:t>
      </w:r>
    </w:p>
    <w:p w14:paraId="4A0BA33B" w14:textId="77777777" w:rsidR="00756AD6" w:rsidRPr="00756AD6" w:rsidRDefault="00756AD6" w:rsidP="00756AD6">
      <w:pPr>
        <w:numPr>
          <w:ilvl w:val="0"/>
          <w:numId w:val="32"/>
        </w:numPr>
      </w:pPr>
      <w:r w:rsidRPr="00756AD6">
        <w:t>Mexico</w:t>
      </w:r>
    </w:p>
    <w:p w14:paraId="3B81F742" w14:textId="77777777" w:rsidR="00756AD6" w:rsidRPr="00756AD6" w:rsidRDefault="00756AD6" w:rsidP="00756AD6">
      <w:r w:rsidRPr="00756AD6">
        <w:rPr>
          <w:b/>
          <w:bCs/>
        </w:rPr>
        <w:t>Europe</w:t>
      </w:r>
    </w:p>
    <w:p w14:paraId="03F77D3E" w14:textId="77777777" w:rsidR="00756AD6" w:rsidRPr="00756AD6" w:rsidRDefault="00756AD6" w:rsidP="00756AD6">
      <w:pPr>
        <w:numPr>
          <w:ilvl w:val="0"/>
          <w:numId w:val="33"/>
        </w:numPr>
      </w:pPr>
      <w:r w:rsidRPr="00756AD6">
        <w:t>Germany</w:t>
      </w:r>
    </w:p>
    <w:p w14:paraId="488C53F8" w14:textId="77777777" w:rsidR="00756AD6" w:rsidRPr="00756AD6" w:rsidRDefault="00756AD6" w:rsidP="00756AD6">
      <w:pPr>
        <w:numPr>
          <w:ilvl w:val="0"/>
          <w:numId w:val="33"/>
        </w:numPr>
      </w:pPr>
      <w:r w:rsidRPr="00756AD6">
        <w:t>United Kingdom</w:t>
      </w:r>
    </w:p>
    <w:p w14:paraId="4A7E1D85" w14:textId="77777777" w:rsidR="00756AD6" w:rsidRPr="00756AD6" w:rsidRDefault="00756AD6" w:rsidP="00756AD6">
      <w:pPr>
        <w:numPr>
          <w:ilvl w:val="0"/>
          <w:numId w:val="33"/>
        </w:numPr>
      </w:pPr>
      <w:r w:rsidRPr="00756AD6">
        <w:t>France</w:t>
      </w:r>
    </w:p>
    <w:p w14:paraId="633F5BA5" w14:textId="77777777" w:rsidR="00756AD6" w:rsidRPr="00756AD6" w:rsidRDefault="00756AD6" w:rsidP="00756AD6">
      <w:pPr>
        <w:numPr>
          <w:ilvl w:val="0"/>
          <w:numId w:val="33"/>
        </w:numPr>
      </w:pPr>
      <w:r w:rsidRPr="00756AD6">
        <w:t>Italy</w:t>
      </w:r>
    </w:p>
    <w:p w14:paraId="10ABAB1A" w14:textId="77777777" w:rsidR="00756AD6" w:rsidRPr="00756AD6" w:rsidRDefault="00756AD6" w:rsidP="00756AD6">
      <w:pPr>
        <w:numPr>
          <w:ilvl w:val="0"/>
          <w:numId w:val="33"/>
        </w:numPr>
      </w:pPr>
      <w:r w:rsidRPr="00756AD6">
        <w:t>Poland</w:t>
      </w:r>
    </w:p>
    <w:p w14:paraId="24CFB5FA" w14:textId="77777777" w:rsidR="00756AD6" w:rsidRPr="00756AD6" w:rsidRDefault="00756AD6" w:rsidP="00756AD6">
      <w:pPr>
        <w:numPr>
          <w:ilvl w:val="0"/>
          <w:numId w:val="33"/>
        </w:numPr>
      </w:pPr>
      <w:r w:rsidRPr="00756AD6">
        <w:t>Rest of Europe</w:t>
      </w:r>
    </w:p>
    <w:p w14:paraId="4F84EDC5" w14:textId="77777777" w:rsidR="00756AD6" w:rsidRPr="00756AD6" w:rsidRDefault="00756AD6" w:rsidP="00756AD6">
      <w:r w:rsidRPr="00756AD6">
        <w:rPr>
          <w:b/>
          <w:bCs/>
        </w:rPr>
        <w:t>Asia-Pacific</w:t>
      </w:r>
    </w:p>
    <w:p w14:paraId="39A27004" w14:textId="77777777" w:rsidR="00756AD6" w:rsidRPr="00756AD6" w:rsidRDefault="00756AD6" w:rsidP="00756AD6">
      <w:pPr>
        <w:numPr>
          <w:ilvl w:val="0"/>
          <w:numId w:val="34"/>
        </w:numPr>
      </w:pPr>
      <w:r w:rsidRPr="00756AD6">
        <w:t>China</w:t>
      </w:r>
    </w:p>
    <w:p w14:paraId="27B00DF0" w14:textId="77777777" w:rsidR="00756AD6" w:rsidRPr="00756AD6" w:rsidRDefault="00756AD6" w:rsidP="00756AD6">
      <w:pPr>
        <w:numPr>
          <w:ilvl w:val="0"/>
          <w:numId w:val="34"/>
        </w:numPr>
      </w:pPr>
      <w:r w:rsidRPr="00756AD6">
        <w:t>India</w:t>
      </w:r>
    </w:p>
    <w:p w14:paraId="28138AC7" w14:textId="77777777" w:rsidR="00756AD6" w:rsidRPr="00756AD6" w:rsidRDefault="00756AD6" w:rsidP="00756AD6">
      <w:pPr>
        <w:numPr>
          <w:ilvl w:val="0"/>
          <w:numId w:val="34"/>
        </w:numPr>
      </w:pPr>
      <w:r w:rsidRPr="00756AD6">
        <w:t>Japan</w:t>
      </w:r>
    </w:p>
    <w:p w14:paraId="10BFBEED" w14:textId="77777777" w:rsidR="00756AD6" w:rsidRPr="00756AD6" w:rsidRDefault="00756AD6" w:rsidP="00756AD6">
      <w:pPr>
        <w:numPr>
          <w:ilvl w:val="0"/>
          <w:numId w:val="34"/>
        </w:numPr>
      </w:pPr>
      <w:r w:rsidRPr="00756AD6">
        <w:t>South Korea</w:t>
      </w:r>
    </w:p>
    <w:p w14:paraId="270C3A47" w14:textId="77777777" w:rsidR="00756AD6" w:rsidRPr="00756AD6" w:rsidRDefault="00756AD6" w:rsidP="00756AD6">
      <w:pPr>
        <w:numPr>
          <w:ilvl w:val="0"/>
          <w:numId w:val="34"/>
        </w:numPr>
      </w:pPr>
      <w:r w:rsidRPr="00756AD6">
        <w:t>Rest of Asia-Pacific</w:t>
      </w:r>
    </w:p>
    <w:p w14:paraId="1B2487C4" w14:textId="77777777" w:rsidR="00756AD6" w:rsidRPr="00756AD6" w:rsidRDefault="00756AD6" w:rsidP="00756AD6">
      <w:r w:rsidRPr="00756AD6">
        <w:rPr>
          <w:b/>
          <w:bCs/>
        </w:rPr>
        <w:t>Latin America</w:t>
      </w:r>
    </w:p>
    <w:p w14:paraId="6379391A" w14:textId="77777777" w:rsidR="00756AD6" w:rsidRPr="00756AD6" w:rsidRDefault="00756AD6" w:rsidP="00756AD6">
      <w:pPr>
        <w:numPr>
          <w:ilvl w:val="0"/>
          <w:numId w:val="35"/>
        </w:numPr>
      </w:pPr>
      <w:r w:rsidRPr="00756AD6">
        <w:t>Brazil</w:t>
      </w:r>
    </w:p>
    <w:p w14:paraId="3C907E8D" w14:textId="77777777" w:rsidR="00756AD6" w:rsidRPr="00756AD6" w:rsidRDefault="00756AD6" w:rsidP="00756AD6">
      <w:pPr>
        <w:numPr>
          <w:ilvl w:val="0"/>
          <w:numId w:val="35"/>
        </w:numPr>
      </w:pPr>
      <w:r w:rsidRPr="00756AD6">
        <w:t>Argentina</w:t>
      </w:r>
    </w:p>
    <w:p w14:paraId="0E53B47A" w14:textId="77777777" w:rsidR="00756AD6" w:rsidRPr="00756AD6" w:rsidRDefault="00756AD6" w:rsidP="00756AD6">
      <w:pPr>
        <w:numPr>
          <w:ilvl w:val="0"/>
          <w:numId w:val="35"/>
        </w:numPr>
      </w:pPr>
      <w:r w:rsidRPr="00756AD6">
        <w:t>Chile</w:t>
      </w:r>
    </w:p>
    <w:p w14:paraId="3C3F6A36" w14:textId="77777777" w:rsidR="00756AD6" w:rsidRPr="00756AD6" w:rsidRDefault="00756AD6" w:rsidP="00756AD6">
      <w:pPr>
        <w:numPr>
          <w:ilvl w:val="0"/>
          <w:numId w:val="35"/>
        </w:numPr>
      </w:pPr>
      <w:r w:rsidRPr="00756AD6">
        <w:t>Rest of Latin America</w:t>
      </w:r>
    </w:p>
    <w:p w14:paraId="67DA74CE" w14:textId="77777777" w:rsidR="00756AD6" w:rsidRPr="00756AD6" w:rsidRDefault="00756AD6" w:rsidP="00756AD6">
      <w:r w:rsidRPr="00756AD6">
        <w:rPr>
          <w:b/>
          <w:bCs/>
        </w:rPr>
        <w:t>Middle East &amp; Africa</w:t>
      </w:r>
    </w:p>
    <w:p w14:paraId="42BFDED9" w14:textId="77777777" w:rsidR="00756AD6" w:rsidRPr="00756AD6" w:rsidRDefault="00756AD6" w:rsidP="00756AD6">
      <w:pPr>
        <w:numPr>
          <w:ilvl w:val="0"/>
          <w:numId w:val="36"/>
        </w:numPr>
      </w:pPr>
      <w:r w:rsidRPr="00756AD6">
        <w:t>GCC Countries</w:t>
      </w:r>
    </w:p>
    <w:p w14:paraId="55D506C5" w14:textId="77777777" w:rsidR="00756AD6" w:rsidRPr="00756AD6" w:rsidRDefault="00756AD6" w:rsidP="00756AD6">
      <w:pPr>
        <w:numPr>
          <w:ilvl w:val="0"/>
          <w:numId w:val="36"/>
        </w:numPr>
      </w:pPr>
      <w:r w:rsidRPr="00756AD6">
        <w:t>South Africa</w:t>
      </w:r>
    </w:p>
    <w:p w14:paraId="68718888" w14:textId="77777777" w:rsidR="00756AD6" w:rsidRPr="00756AD6" w:rsidRDefault="00756AD6" w:rsidP="00756AD6">
      <w:pPr>
        <w:numPr>
          <w:ilvl w:val="0"/>
          <w:numId w:val="36"/>
        </w:numPr>
      </w:pPr>
      <w:r w:rsidRPr="00756AD6">
        <w:t>Rest of MEA</w:t>
      </w:r>
    </w:p>
    <w:p w14:paraId="668FC8DB" w14:textId="77777777" w:rsidR="00756AD6" w:rsidRPr="00756AD6" w:rsidRDefault="00756AD6" w:rsidP="00756AD6">
      <w:r w:rsidRPr="00756AD6">
        <w:pict w14:anchorId="729684DC">
          <v:rect id="_x0000_i1364" style="width:0;height:1.5pt" o:hralign="center" o:hrstd="t" o:hr="t" fillcolor="#a0a0a0" stroked="f"/>
        </w:pict>
      </w:r>
    </w:p>
    <w:p w14:paraId="351978A3" w14:textId="77777777" w:rsidR="00756AD6" w:rsidRPr="00756AD6" w:rsidRDefault="00756AD6" w:rsidP="00756AD6">
      <w:pPr>
        <w:rPr>
          <w:b/>
          <w:bCs/>
        </w:rPr>
      </w:pPr>
      <w:r w:rsidRPr="00756AD6">
        <w:rPr>
          <w:b/>
          <w:bCs/>
        </w:rPr>
        <w:t>Key Players and Competitive Analysis</w:t>
      </w:r>
    </w:p>
    <w:p w14:paraId="2D35E174" w14:textId="77777777" w:rsidR="00756AD6" w:rsidRPr="00756AD6" w:rsidRDefault="00756AD6" w:rsidP="00756AD6">
      <w:pPr>
        <w:numPr>
          <w:ilvl w:val="0"/>
          <w:numId w:val="37"/>
        </w:numPr>
      </w:pPr>
      <w:r w:rsidRPr="00756AD6">
        <w:t xml:space="preserve">Zimmer </w:t>
      </w:r>
      <w:proofErr w:type="spellStart"/>
      <w:r w:rsidRPr="00756AD6">
        <w:t>MedizinSysteme</w:t>
      </w:r>
      <w:proofErr w:type="spellEnd"/>
      <w:r w:rsidRPr="00756AD6">
        <w:t xml:space="preserve"> GmbH</w:t>
      </w:r>
    </w:p>
    <w:p w14:paraId="0716E9A0" w14:textId="77777777" w:rsidR="00756AD6" w:rsidRPr="00756AD6" w:rsidRDefault="00756AD6" w:rsidP="00756AD6">
      <w:pPr>
        <w:numPr>
          <w:ilvl w:val="0"/>
          <w:numId w:val="37"/>
        </w:numPr>
      </w:pPr>
      <w:r w:rsidRPr="00756AD6">
        <w:t>Medtronic</w:t>
      </w:r>
    </w:p>
    <w:p w14:paraId="150D415F" w14:textId="77777777" w:rsidR="00756AD6" w:rsidRPr="00756AD6" w:rsidRDefault="00756AD6" w:rsidP="00756AD6">
      <w:pPr>
        <w:numPr>
          <w:ilvl w:val="0"/>
          <w:numId w:val="37"/>
        </w:numPr>
      </w:pPr>
      <w:r w:rsidRPr="00756AD6">
        <w:lastRenderedPageBreak/>
        <w:t>Impact Cryotherapy</w:t>
      </w:r>
    </w:p>
    <w:p w14:paraId="38918D5D" w14:textId="77777777" w:rsidR="00756AD6" w:rsidRPr="00756AD6" w:rsidRDefault="00756AD6" w:rsidP="00756AD6">
      <w:pPr>
        <w:numPr>
          <w:ilvl w:val="0"/>
          <w:numId w:val="37"/>
        </w:numPr>
      </w:pPr>
      <w:proofErr w:type="spellStart"/>
      <w:r w:rsidRPr="00756AD6">
        <w:t>Brymill</w:t>
      </w:r>
      <w:proofErr w:type="spellEnd"/>
      <w:r w:rsidRPr="00756AD6">
        <w:t xml:space="preserve"> Cryogenic Systems</w:t>
      </w:r>
    </w:p>
    <w:p w14:paraId="42E8F6EF" w14:textId="77777777" w:rsidR="00756AD6" w:rsidRPr="00756AD6" w:rsidRDefault="00756AD6" w:rsidP="00756AD6">
      <w:pPr>
        <w:numPr>
          <w:ilvl w:val="0"/>
          <w:numId w:val="37"/>
        </w:numPr>
      </w:pPr>
      <w:proofErr w:type="spellStart"/>
      <w:r w:rsidRPr="00756AD6">
        <w:t>CooperSurgical</w:t>
      </w:r>
      <w:proofErr w:type="spellEnd"/>
    </w:p>
    <w:p w14:paraId="7E5619F8" w14:textId="77777777" w:rsidR="00756AD6" w:rsidRPr="00756AD6" w:rsidRDefault="00756AD6" w:rsidP="00756AD6">
      <w:pPr>
        <w:numPr>
          <w:ilvl w:val="0"/>
          <w:numId w:val="37"/>
        </w:numPr>
      </w:pPr>
      <w:proofErr w:type="spellStart"/>
      <w:r w:rsidRPr="00756AD6">
        <w:t>CryoBuilt</w:t>
      </w:r>
      <w:proofErr w:type="spellEnd"/>
    </w:p>
    <w:p w14:paraId="482F358E" w14:textId="77777777" w:rsidR="00756AD6" w:rsidRPr="00756AD6" w:rsidRDefault="00756AD6" w:rsidP="00756AD6">
      <w:r w:rsidRPr="00756AD6">
        <w:pict w14:anchorId="1373CDDB">
          <v:rect id="_x0000_i1365" style="width:0;height:1.5pt" o:hralign="center" o:hrstd="t" o:hr="t" fillcolor="#a0a0a0" stroked="f"/>
        </w:pict>
      </w:r>
    </w:p>
    <w:p w14:paraId="5626692B" w14:textId="77777777" w:rsidR="00756AD6" w:rsidRPr="00756AD6" w:rsidRDefault="00756AD6" w:rsidP="00756AD6">
      <w:pPr>
        <w:rPr>
          <w:b/>
          <w:bCs/>
        </w:rPr>
      </w:pPr>
      <w:r w:rsidRPr="00756AD6">
        <w:rPr>
          <w:b/>
          <w:bCs/>
        </w:rPr>
        <w:t>Appendix</w:t>
      </w:r>
    </w:p>
    <w:p w14:paraId="1A9D75A2" w14:textId="77777777" w:rsidR="00756AD6" w:rsidRPr="00756AD6" w:rsidRDefault="00756AD6" w:rsidP="00756AD6">
      <w:pPr>
        <w:numPr>
          <w:ilvl w:val="0"/>
          <w:numId w:val="38"/>
        </w:numPr>
      </w:pPr>
      <w:r w:rsidRPr="00756AD6">
        <w:t>Abbreviations and Terminologies</w:t>
      </w:r>
    </w:p>
    <w:p w14:paraId="25B6879E" w14:textId="77777777" w:rsidR="00756AD6" w:rsidRPr="00756AD6" w:rsidRDefault="00756AD6" w:rsidP="00756AD6">
      <w:pPr>
        <w:numPr>
          <w:ilvl w:val="0"/>
          <w:numId w:val="38"/>
        </w:numPr>
      </w:pPr>
      <w:r w:rsidRPr="00756AD6">
        <w:t>References and Source Links</w:t>
      </w:r>
    </w:p>
    <w:p w14:paraId="667D81FA" w14:textId="77777777" w:rsidR="00756AD6" w:rsidRPr="00756AD6" w:rsidRDefault="00756AD6" w:rsidP="00756AD6">
      <w:r w:rsidRPr="00756AD6">
        <w:pict w14:anchorId="5CAD0D9E">
          <v:rect id="_x0000_i1366" style="width:0;height:1.5pt" o:hralign="center" o:hrstd="t" o:hr="t" fillcolor="#a0a0a0" stroked="f"/>
        </w:pict>
      </w:r>
    </w:p>
    <w:p w14:paraId="77F03BE5" w14:textId="77777777" w:rsidR="00756AD6" w:rsidRPr="00756AD6" w:rsidRDefault="00756AD6" w:rsidP="00756AD6">
      <w:pPr>
        <w:rPr>
          <w:b/>
          <w:bCs/>
        </w:rPr>
      </w:pPr>
      <w:r w:rsidRPr="00756AD6">
        <w:rPr>
          <w:b/>
          <w:bCs/>
        </w:rPr>
        <w:t>List of Tables</w:t>
      </w:r>
    </w:p>
    <w:p w14:paraId="5636A57E" w14:textId="77777777" w:rsidR="00756AD6" w:rsidRPr="00756AD6" w:rsidRDefault="00756AD6" w:rsidP="00756AD6">
      <w:pPr>
        <w:numPr>
          <w:ilvl w:val="0"/>
          <w:numId w:val="39"/>
        </w:numPr>
      </w:pPr>
      <w:r w:rsidRPr="00756AD6">
        <w:t>Market Size by Product Type, Application, End User, and Region (2024–2030)</w:t>
      </w:r>
    </w:p>
    <w:p w14:paraId="0977C2CB" w14:textId="77777777" w:rsidR="00756AD6" w:rsidRPr="00756AD6" w:rsidRDefault="00756AD6" w:rsidP="00756AD6">
      <w:pPr>
        <w:numPr>
          <w:ilvl w:val="0"/>
          <w:numId w:val="39"/>
        </w:numPr>
      </w:pPr>
      <w:r w:rsidRPr="00756AD6">
        <w:t>Regional Breakdown by Product Type and Application (2024–2030)</w:t>
      </w:r>
    </w:p>
    <w:p w14:paraId="5278AE6D" w14:textId="77777777" w:rsidR="00756AD6" w:rsidRPr="00756AD6" w:rsidRDefault="00756AD6" w:rsidP="00756AD6">
      <w:r w:rsidRPr="00756AD6">
        <w:pict w14:anchorId="75F0560A">
          <v:rect id="_x0000_i1367" style="width:0;height:1.5pt" o:hralign="center" o:hrstd="t" o:hr="t" fillcolor="#a0a0a0" stroked="f"/>
        </w:pict>
      </w:r>
    </w:p>
    <w:p w14:paraId="7AC86CC7" w14:textId="77777777" w:rsidR="00756AD6" w:rsidRPr="00756AD6" w:rsidRDefault="00756AD6" w:rsidP="00756AD6">
      <w:pPr>
        <w:rPr>
          <w:b/>
          <w:bCs/>
        </w:rPr>
      </w:pPr>
      <w:r w:rsidRPr="00756AD6">
        <w:rPr>
          <w:b/>
          <w:bCs/>
        </w:rPr>
        <w:t>List of Figures</w:t>
      </w:r>
    </w:p>
    <w:p w14:paraId="7601FEAF" w14:textId="77777777" w:rsidR="00756AD6" w:rsidRPr="00756AD6" w:rsidRDefault="00756AD6" w:rsidP="00756AD6">
      <w:pPr>
        <w:numPr>
          <w:ilvl w:val="0"/>
          <w:numId w:val="40"/>
        </w:numPr>
      </w:pPr>
      <w:r w:rsidRPr="00756AD6">
        <w:t>Market Drivers, Restraints, and Opportunities</w:t>
      </w:r>
    </w:p>
    <w:p w14:paraId="45946B19" w14:textId="77777777" w:rsidR="00756AD6" w:rsidRPr="00756AD6" w:rsidRDefault="00756AD6" w:rsidP="00756AD6">
      <w:pPr>
        <w:numPr>
          <w:ilvl w:val="0"/>
          <w:numId w:val="40"/>
        </w:numPr>
      </w:pPr>
      <w:r w:rsidRPr="00756AD6">
        <w:t>Competitive Landscape by Market Share</w:t>
      </w:r>
    </w:p>
    <w:p w14:paraId="69DD6ABB" w14:textId="77777777" w:rsidR="00756AD6" w:rsidRPr="00756AD6" w:rsidRDefault="00756AD6" w:rsidP="00756AD6">
      <w:pPr>
        <w:numPr>
          <w:ilvl w:val="0"/>
          <w:numId w:val="40"/>
        </w:numPr>
      </w:pPr>
      <w:r w:rsidRPr="00756AD6">
        <w:t>Regional Market Outlook and Adoption Curve</w:t>
      </w:r>
    </w:p>
    <w:p w14:paraId="6E54812A" w14:textId="77777777" w:rsidR="00756AD6" w:rsidRPr="00756AD6" w:rsidRDefault="00756AD6" w:rsidP="00756AD6">
      <w:pPr>
        <w:numPr>
          <w:ilvl w:val="0"/>
          <w:numId w:val="40"/>
        </w:numPr>
      </w:pPr>
      <w:r w:rsidRPr="00756AD6">
        <w:t>Growth Strategies by Leading Players</w:t>
      </w:r>
    </w:p>
    <w:p w14:paraId="3AEC246A" w14:textId="77777777" w:rsidR="00756AD6" w:rsidRPr="00756AD6" w:rsidRDefault="00756AD6" w:rsidP="00756AD6">
      <w:pPr>
        <w:numPr>
          <w:ilvl w:val="0"/>
          <w:numId w:val="40"/>
        </w:numPr>
      </w:pPr>
      <w:r w:rsidRPr="00756AD6">
        <w:t>Segment Performance Comparison (2024 vs. 2030)</w:t>
      </w:r>
    </w:p>
    <w:p w14:paraId="01B3B67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69C"/>
    <w:multiLevelType w:val="multilevel"/>
    <w:tmpl w:val="8DE4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756E"/>
    <w:multiLevelType w:val="multilevel"/>
    <w:tmpl w:val="9F38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62062"/>
    <w:multiLevelType w:val="multilevel"/>
    <w:tmpl w:val="354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9650D"/>
    <w:multiLevelType w:val="multilevel"/>
    <w:tmpl w:val="CD6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0157A"/>
    <w:multiLevelType w:val="multilevel"/>
    <w:tmpl w:val="3BE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A22ED"/>
    <w:multiLevelType w:val="multilevel"/>
    <w:tmpl w:val="4C7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28E"/>
    <w:multiLevelType w:val="multilevel"/>
    <w:tmpl w:val="186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91FC9"/>
    <w:multiLevelType w:val="multilevel"/>
    <w:tmpl w:val="488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73BB8"/>
    <w:multiLevelType w:val="multilevel"/>
    <w:tmpl w:val="9B1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A093F"/>
    <w:multiLevelType w:val="multilevel"/>
    <w:tmpl w:val="C8F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66467"/>
    <w:multiLevelType w:val="multilevel"/>
    <w:tmpl w:val="1018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B2BBB"/>
    <w:multiLevelType w:val="multilevel"/>
    <w:tmpl w:val="C9F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B14FD"/>
    <w:multiLevelType w:val="multilevel"/>
    <w:tmpl w:val="E71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F3A7B"/>
    <w:multiLevelType w:val="multilevel"/>
    <w:tmpl w:val="8FB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1370B"/>
    <w:multiLevelType w:val="multilevel"/>
    <w:tmpl w:val="D28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65B4"/>
    <w:multiLevelType w:val="multilevel"/>
    <w:tmpl w:val="0AAE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66A0B"/>
    <w:multiLevelType w:val="multilevel"/>
    <w:tmpl w:val="09E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A38AC"/>
    <w:multiLevelType w:val="multilevel"/>
    <w:tmpl w:val="BC9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759AA"/>
    <w:multiLevelType w:val="multilevel"/>
    <w:tmpl w:val="457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52763"/>
    <w:multiLevelType w:val="multilevel"/>
    <w:tmpl w:val="784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E63F9"/>
    <w:multiLevelType w:val="multilevel"/>
    <w:tmpl w:val="257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D12A6"/>
    <w:multiLevelType w:val="multilevel"/>
    <w:tmpl w:val="28EE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F61AE"/>
    <w:multiLevelType w:val="multilevel"/>
    <w:tmpl w:val="43AC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70B94"/>
    <w:multiLevelType w:val="multilevel"/>
    <w:tmpl w:val="C34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955B0"/>
    <w:multiLevelType w:val="multilevel"/>
    <w:tmpl w:val="192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69F8"/>
    <w:multiLevelType w:val="multilevel"/>
    <w:tmpl w:val="13F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33BAB"/>
    <w:multiLevelType w:val="multilevel"/>
    <w:tmpl w:val="BF0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137DA"/>
    <w:multiLevelType w:val="multilevel"/>
    <w:tmpl w:val="AC9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8369D"/>
    <w:multiLevelType w:val="multilevel"/>
    <w:tmpl w:val="CF18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F3588"/>
    <w:multiLevelType w:val="multilevel"/>
    <w:tmpl w:val="DC40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0412E"/>
    <w:multiLevelType w:val="multilevel"/>
    <w:tmpl w:val="9F44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87CD7"/>
    <w:multiLevelType w:val="multilevel"/>
    <w:tmpl w:val="2C7C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D4626"/>
    <w:multiLevelType w:val="multilevel"/>
    <w:tmpl w:val="A21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21B57"/>
    <w:multiLevelType w:val="multilevel"/>
    <w:tmpl w:val="38C0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A62C1C"/>
    <w:multiLevelType w:val="multilevel"/>
    <w:tmpl w:val="C31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70926"/>
    <w:multiLevelType w:val="multilevel"/>
    <w:tmpl w:val="604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B4B8A"/>
    <w:multiLevelType w:val="multilevel"/>
    <w:tmpl w:val="68F6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B36CA"/>
    <w:multiLevelType w:val="multilevel"/>
    <w:tmpl w:val="61B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7516D"/>
    <w:multiLevelType w:val="multilevel"/>
    <w:tmpl w:val="0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E6C54"/>
    <w:multiLevelType w:val="multilevel"/>
    <w:tmpl w:val="33F8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764646">
    <w:abstractNumId w:val="14"/>
  </w:num>
  <w:num w:numId="2" w16cid:durableId="433746961">
    <w:abstractNumId w:val="26"/>
  </w:num>
  <w:num w:numId="3" w16cid:durableId="1365597022">
    <w:abstractNumId w:val="39"/>
  </w:num>
  <w:num w:numId="4" w16cid:durableId="1502043862">
    <w:abstractNumId w:val="36"/>
  </w:num>
  <w:num w:numId="5" w16cid:durableId="2123063225">
    <w:abstractNumId w:val="1"/>
  </w:num>
  <w:num w:numId="6" w16cid:durableId="341668713">
    <w:abstractNumId w:val="22"/>
  </w:num>
  <w:num w:numId="7" w16cid:durableId="728839770">
    <w:abstractNumId w:val="23"/>
  </w:num>
  <w:num w:numId="8" w16cid:durableId="1529415344">
    <w:abstractNumId w:val="30"/>
  </w:num>
  <w:num w:numId="9" w16cid:durableId="104930246">
    <w:abstractNumId w:val="25"/>
  </w:num>
  <w:num w:numId="10" w16cid:durableId="326052445">
    <w:abstractNumId w:val="17"/>
  </w:num>
  <w:num w:numId="11" w16cid:durableId="1320302388">
    <w:abstractNumId w:val="27"/>
  </w:num>
  <w:num w:numId="12" w16cid:durableId="2058505556">
    <w:abstractNumId w:val="10"/>
  </w:num>
  <w:num w:numId="13" w16cid:durableId="1668242312">
    <w:abstractNumId w:val="31"/>
  </w:num>
  <w:num w:numId="14" w16cid:durableId="1550069614">
    <w:abstractNumId w:val="18"/>
  </w:num>
  <w:num w:numId="15" w16cid:durableId="938684419">
    <w:abstractNumId w:val="19"/>
  </w:num>
  <w:num w:numId="16" w16cid:durableId="1808014810">
    <w:abstractNumId w:val="28"/>
  </w:num>
  <w:num w:numId="17" w16cid:durableId="2048870355">
    <w:abstractNumId w:val="38"/>
  </w:num>
  <w:num w:numId="18" w16cid:durableId="1480268138">
    <w:abstractNumId w:val="11"/>
  </w:num>
  <w:num w:numId="19" w16cid:durableId="860558469">
    <w:abstractNumId w:val="15"/>
  </w:num>
  <w:num w:numId="20" w16cid:durableId="101339326">
    <w:abstractNumId w:val="33"/>
  </w:num>
  <w:num w:numId="21" w16cid:durableId="432172598">
    <w:abstractNumId w:val="21"/>
  </w:num>
  <w:num w:numId="22" w16cid:durableId="1054305746">
    <w:abstractNumId w:val="34"/>
  </w:num>
  <w:num w:numId="23" w16cid:durableId="1864857593">
    <w:abstractNumId w:val="29"/>
  </w:num>
  <w:num w:numId="24" w16cid:durableId="1501847170">
    <w:abstractNumId w:val="24"/>
  </w:num>
  <w:num w:numId="25" w16cid:durableId="1641687619">
    <w:abstractNumId w:val="32"/>
  </w:num>
  <w:num w:numId="26" w16cid:durableId="903612094">
    <w:abstractNumId w:val="4"/>
  </w:num>
  <w:num w:numId="27" w16cid:durableId="884491354">
    <w:abstractNumId w:val="20"/>
  </w:num>
  <w:num w:numId="28" w16cid:durableId="261113580">
    <w:abstractNumId w:val="0"/>
  </w:num>
  <w:num w:numId="29" w16cid:durableId="2121412695">
    <w:abstractNumId w:val="2"/>
  </w:num>
  <w:num w:numId="30" w16cid:durableId="710686750">
    <w:abstractNumId w:val="13"/>
  </w:num>
  <w:num w:numId="31" w16cid:durableId="2055034548">
    <w:abstractNumId w:val="5"/>
  </w:num>
  <w:num w:numId="32" w16cid:durableId="115486369">
    <w:abstractNumId w:val="3"/>
  </w:num>
  <w:num w:numId="33" w16cid:durableId="290477398">
    <w:abstractNumId w:val="9"/>
  </w:num>
  <w:num w:numId="34" w16cid:durableId="2026979985">
    <w:abstractNumId w:val="6"/>
  </w:num>
  <w:num w:numId="35" w16cid:durableId="1215041129">
    <w:abstractNumId w:val="37"/>
  </w:num>
  <w:num w:numId="36" w16cid:durableId="4135220">
    <w:abstractNumId w:val="35"/>
  </w:num>
  <w:num w:numId="37" w16cid:durableId="88086402">
    <w:abstractNumId w:val="12"/>
  </w:num>
  <w:num w:numId="38" w16cid:durableId="1822380311">
    <w:abstractNumId w:val="7"/>
  </w:num>
  <w:num w:numId="39" w16cid:durableId="1049375815">
    <w:abstractNumId w:val="8"/>
  </w:num>
  <w:num w:numId="40" w16cid:durableId="12752103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45"/>
    <w:rsid w:val="006B5D45"/>
    <w:rsid w:val="00756AD6"/>
    <w:rsid w:val="00783733"/>
    <w:rsid w:val="0082115F"/>
    <w:rsid w:val="009275E8"/>
    <w:rsid w:val="00962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CFB7"/>
  <w15:chartTrackingRefBased/>
  <w15:docId w15:val="{767E0209-4803-46CF-95A1-6A43AB3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D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D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5D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5D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5D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5D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5D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D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D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5D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5D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5D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5D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5D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D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D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5D45"/>
    <w:pPr>
      <w:spacing w:before="160"/>
      <w:jc w:val="center"/>
    </w:pPr>
    <w:rPr>
      <w:i/>
      <w:iCs/>
      <w:color w:val="404040" w:themeColor="text1" w:themeTint="BF"/>
    </w:rPr>
  </w:style>
  <w:style w:type="character" w:customStyle="1" w:styleId="QuoteChar">
    <w:name w:val="Quote Char"/>
    <w:basedOn w:val="DefaultParagraphFont"/>
    <w:link w:val="Quote"/>
    <w:uiPriority w:val="29"/>
    <w:rsid w:val="006B5D45"/>
    <w:rPr>
      <w:i/>
      <w:iCs/>
      <w:color w:val="404040" w:themeColor="text1" w:themeTint="BF"/>
    </w:rPr>
  </w:style>
  <w:style w:type="paragraph" w:styleId="ListParagraph">
    <w:name w:val="List Paragraph"/>
    <w:basedOn w:val="Normal"/>
    <w:uiPriority w:val="34"/>
    <w:qFormat/>
    <w:rsid w:val="006B5D45"/>
    <w:pPr>
      <w:ind w:left="720"/>
      <w:contextualSpacing/>
    </w:pPr>
  </w:style>
  <w:style w:type="character" w:styleId="IntenseEmphasis">
    <w:name w:val="Intense Emphasis"/>
    <w:basedOn w:val="DefaultParagraphFont"/>
    <w:uiPriority w:val="21"/>
    <w:qFormat/>
    <w:rsid w:val="006B5D45"/>
    <w:rPr>
      <w:i/>
      <w:iCs/>
      <w:color w:val="0F4761" w:themeColor="accent1" w:themeShade="BF"/>
    </w:rPr>
  </w:style>
  <w:style w:type="paragraph" w:styleId="IntenseQuote">
    <w:name w:val="Intense Quote"/>
    <w:basedOn w:val="Normal"/>
    <w:next w:val="Normal"/>
    <w:link w:val="IntenseQuoteChar"/>
    <w:uiPriority w:val="30"/>
    <w:qFormat/>
    <w:rsid w:val="006B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D45"/>
    <w:rPr>
      <w:i/>
      <w:iCs/>
      <w:color w:val="0F4761" w:themeColor="accent1" w:themeShade="BF"/>
    </w:rPr>
  </w:style>
  <w:style w:type="character" w:styleId="IntenseReference">
    <w:name w:val="Intense Reference"/>
    <w:basedOn w:val="DefaultParagraphFont"/>
    <w:uiPriority w:val="32"/>
    <w:qFormat/>
    <w:rsid w:val="006B5D45"/>
    <w:rPr>
      <w:b/>
      <w:bCs/>
      <w:smallCaps/>
      <w:color w:val="0F4761" w:themeColor="accent1" w:themeShade="BF"/>
      <w:spacing w:val="5"/>
    </w:rPr>
  </w:style>
  <w:style w:type="character" w:styleId="Hyperlink">
    <w:name w:val="Hyperlink"/>
    <w:basedOn w:val="DefaultParagraphFont"/>
    <w:uiPriority w:val="99"/>
    <w:unhideWhenUsed/>
    <w:rsid w:val="00756AD6"/>
    <w:rPr>
      <w:color w:val="467886" w:themeColor="hyperlink"/>
      <w:u w:val="single"/>
    </w:rPr>
  </w:style>
  <w:style w:type="character" w:styleId="UnresolvedMention">
    <w:name w:val="Unresolved Mention"/>
    <w:basedOn w:val="DefaultParagraphFont"/>
    <w:uiPriority w:val="99"/>
    <w:semiHidden/>
    <w:unhideWhenUsed/>
    <w:rsid w:val="00756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68676">
      <w:bodyDiv w:val="1"/>
      <w:marLeft w:val="0"/>
      <w:marRight w:val="0"/>
      <w:marTop w:val="0"/>
      <w:marBottom w:val="0"/>
      <w:divBdr>
        <w:top w:val="none" w:sz="0" w:space="0" w:color="auto"/>
        <w:left w:val="none" w:sz="0" w:space="0" w:color="auto"/>
        <w:bottom w:val="none" w:sz="0" w:space="0" w:color="auto"/>
        <w:right w:val="none" w:sz="0" w:space="0" w:color="auto"/>
      </w:divBdr>
      <w:divsChild>
        <w:div w:id="1407528344">
          <w:marLeft w:val="0"/>
          <w:marRight w:val="0"/>
          <w:marTop w:val="0"/>
          <w:marBottom w:val="0"/>
          <w:divBdr>
            <w:top w:val="none" w:sz="0" w:space="0" w:color="auto"/>
            <w:left w:val="none" w:sz="0" w:space="0" w:color="auto"/>
            <w:bottom w:val="none" w:sz="0" w:space="0" w:color="auto"/>
            <w:right w:val="none" w:sz="0" w:space="0" w:color="auto"/>
          </w:divBdr>
          <w:divsChild>
            <w:div w:id="772945739">
              <w:marLeft w:val="0"/>
              <w:marRight w:val="0"/>
              <w:marTop w:val="0"/>
              <w:marBottom w:val="0"/>
              <w:divBdr>
                <w:top w:val="none" w:sz="0" w:space="0" w:color="auto"/>
                <w:left w:val="none" w:sz="0" w:space="0" w:color="auto"/>
                <w:bottom w:val="none" w:sz="0" w:space="0" w:color="auto"/>
                <w:right w:val="none" w:sz="0" w:space="0" w:color="auto"/>
              </w:divBdr>
              <w:divsChild>
                <w:div w:id="62726397">
                  <w:marLeft w:val="0"/>
                  <w:marRight w:val="0"/>
                  <w:marTop w:val="0"/>
                  <w:marBottom w:val="0"/>
                  <w:divBdr>
                    <w:top w:val="none" w:sz="0" w:space="0" w:color="auto"/>
                    <w:left w:val="none" w:sz="0" w:space="0" w:color="auto"/>
                    <w:bottom w:val="none" w:sz="0" w:space="0" w:color="auto"/>
                    <w:right w:val="none" w:sz="0" w:space="0" w:color="auto"/>
                  </w:divBdr>
                  <w:divsChild>
                    <w:div w:id="1919167217">
                      <w:marLeft w:val="0"/>
                      <w:marRight w:val="0"/>
                      <w:marTop w:val="0"/>
                      <w:marBottom w:val="0"/>
                      <w:divBdr>
                        <w:top w:val="none" w:sz="0" w:space="0" w:color="auto"/>
                        <w:left w:val="none" w:sz="0" w:space="0" w:color="auto"/>
                        <w:bottom w:val="none" w:sz="0" w:space="0" w:color="auto"/>
                        <w:right w:val="none" w:sz="0" w:space="0" w:color="auto"/>
                      </w:divBdr>
                      <w:divsChild>
                        <w:div w:id="88627119">
                          <w:marLeft w:val="0"/>
                          <w:marRight w:val="0"/>
                          <w:marTop w:val="0"/>
                          <w:marBottom w:val="0"/>
                          <w:divBdr>
                            <w:top w:val="none" w:sz="0" w:space="0" w:color="auto"/>
                            <w:left w:val="none" w:sz="0" w:space="0" w:color="auto"/>
                            <w:bottom w:val="none" w:sz="0" w:space="0" w:color="auto"/>
                            <w:right w:val="none" w:sz="0" w:space="0" w:color="auto"/>
                          </w:divBdr>
                          <w:divsChild>
                            <w:div w:id="1295524186">
                              <w:marLeft w:val="0"/>
                              <w:marRight w:val="0"/>
                              <w:marTop w:val="0"/>
                              <w:marBottom w:val="0"/>
                              <w:divBdr>
                                <w:top w:val="none" w:sz="0" w:space="0" w:color="auto"/>
                                <w:left w:val="none" w:sz="0" w:space="0" w:color="auto"/>
                                <w:bottom w:val="none" w:sz="0" w:space="0" w:color="auto"/>
                                <w:right w:val="none" w:sz="0" w:space="0" w:color="auto"/>
                              </w:divBdr>
                              <w:divsChild>
                                <w:div w:id="1015766091">
                                  <w:marLeft w:val="0"/>
                                  <w:marRight w:val="0"/>
                                  <w:marTop w:val="0"/>
                                  <w:marBottom w:val="0"/>
                                  <w:divBdr>
                                    <w:top w:val="none" w:sz="0" w:space="0" w:color="auto"/>
                                    <w:left w:val="none" w:sz="0" w:space="0" w:color="auto"/>
                                    <w:bottom w:val="none" w:sz="0" w:space="0" w:color="auto"/>
                                    <w:right w:val="none" w:sz="0" w:space="0" w:color="auto"/>
                                  </w:divBdr>
                                  <w:divsChild>
                                    <w:div w:id="20563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313024">
          <w:marLeft w:val="0"/>
          <w:marRight w:val="0"/>
          <w:marTop w:val="0"/>
          <w:marBottom w:val="0"/>
          <w:divBdr>
            <w:top w:val="none" w:sz="0" w:space="0" w:color="auto"/>
            <w:left w:val="none" w:sz="0" w:space="0" w:color="auto"/>
            <w:bottom w:val="none" w:sz="0" w:space="0" w:color="auto"/>
            <w:right w:val="none" w:sz="0" w:space="0" w:color="auto"/>
          </w:divBdr>
          <w:divsChild>
            <w:div w:id="1526677934">
              <w:marLeft w:val="0"/>
              <w:marRight w:val="0"/>
              <w:marTop w:val="0"/>
              <w:marBottom w:val="0"/>
              <w:divBdr>
                <w:top w:val="none" w:sz="0" w:space="0" w:color="auto"/>
                <w:left w:val="none" w:sz="0" w:space="0" w:color="auto"/>
                <w:bottom w:val="none" w:sz="0" w:space="0" w:color="auto"/>
                <w:right w:val="none" w:sz="0" w:space="0" w:color="auto"/>
              </w:divBdr>
              <w:divsChild>
                <w:div w:id="640306921">
                  <w:marLeft w:val="0"/>
                  <w:marRight w:val="0"/>
                  <w:marTop w:val="0"/>
                  <w:marBottom w:val="0"/>
                  <w:divBdr>
                    <w:top w:val="none" w:sz="0" w:space="0" w:color="auto"/>
                    <w:left w:val="none" w:sz="0" w:space="0" w:color="auto"/>
                    <w:bottom w:val="none" w:sz="0" w:space="0" w:color="auto"/>
                    <w:right w:val="none" w:sz="0" w:space="0" w:color="auto"/>
                  </w:divBdr>
                  <w:divsChild>
                    <w:div w:id="2114549252">
                      <w:marLeft w:val="0"/>
                      <w:marRight w:val="0"/>
                      <w:marTop w:val="0"/>
                      <w:marBottom w:val="0"/>
                      <w:divBdr>
                        <w:top w:val="none" w:sz="0" w:space="0" w:color="auto"/>
                        <w:left w:val="none" w:sz="0" w:space="0" w:color="auto"/>
                        <w:bottom w:val="none" w:sz="0" w:space="0" w:color="auto"/>
                        <w:right w:val="none" w:sz="0" w:space="0" w:color="auto"/>
                      </w:divBdr>
                      <w:divsChild>
                        <w:div w:id="563418393">
                          <w:marLeft w:val="0"/>
                          <w:marRight w:val="0"/>
                          <w:marTop w:val="0"/>
                          <w:marBottom w:val="0"/>
                          <w:divBdr>
                            <w:top w:val="none" w:sz="0" w:space="0" w:color="auto"/>
                            <w:left w:val="none" w:sz="0" w:space="0" w:color="auto"/>
                            <w:bottom w:val="none" w:sz="0" w:space="0" w:color="auto"/>
                            <w:right w:val="none" w:sz="0" w:space="0" w:color="auto"/>
                          </w:divBdr>
                          <w:divsChild>
                            <w:div w:id="1045568211">
                              <w:marLeft w:val="0"/>
                              <w:marRight w:val="0"/>
                              <w:marTop w:val="0"/>
                              <w:marBottom w:val="0"/>
                              <w:divBdr>
                                <w:top w:val="none" w:sz="0" w:space="0" w:color="auto"/>
                                <w:left w:val="none" w:sz="0" w:space="0" w:color="auto"/>
                                <w:bottom w:val="none" w:sz="0" w:space="0" w:color="auto"/>
                                <w:right w:val="none" w:sz="0" w:space="0" w:color="auto"/>
                              </w:divBdr>
                              <w:divsChild>
                                <w:div w:id="1328438620">
                                  <w:marLeft w:val="0"/>
                                  <w:marRight w:val="0"/>
                                  <w:marTop w:val="0"/>
                                  <w:marBottom w:val="0"/>
                                  <w:divBdr>
                                    <w:top w:val="none" w:sz="0" w:space="0" w:color="auto"/>
                                    <w:left w:val="none" w:sz="0" w:space="0" w:color="auto"/>
                                    <w:bottom w:val="none" w:sz="0" w:space="0" w:color="auto"/>
                                    <w:right w:val="none" w:sz="0" w:space="0" w:color="auto"/>
                                  </w:divBdr>
                                  <w:divsChild>
                                    <w:div w:id="218519407">
                                      <w:marLeft w:val="0"/>
                                      <w:marRight w:val="0"/>
                                      <w:marTop w:val="0"/>
                                      <w:marBottom w:val="0"/>
                                      <w:divBdr>
                                        <w:top w:val="none" w:sz="0" w:space="0" w:color="auto"/>
                                        <w:left w:val="none" w:sz="0" w:space="0" w:color="auto"/>
                                        <w:bottom w:val="none" w:sz="0" w:space="0" w:color="auto"/>
                                        <w:right w:val="none" w:sz="0" w:space="0" w:color="auto"/>
                                      </w:divBdr>
                                      <w:divsChild>
                                        <w:div w:id="8978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47704">
          <w:marLeft w:val="0"/>
          <w:marRight w:val="0"/>
          <w:marTop w:val="0"/>
          <w:marBottom w:val="0"/>
          <w:divBdr>
            <w:top w:val="none" w:sz="0" w:space="0" w:color="auto"/>
            <w:left w:val="none" w:sz="0" w:space="0" w:color="auto"/>
            <w:bottom w:val="none" w:sz="0" w:space="0" w:color="auto"/>
            <w:right w:val="none" w:sz="0" w:space="0" w:color="auto"/>
          </w:divBdr>
          <w:divsChild>
            <w:div w:id="1797749665">
              <w:marLeft w:val="0"/>
              <w:marRight w:val="0"/>
              <w:marTop w:val="0"/>
              <w:marBottom w:val="0"/>
              <w:divBdr>
                <w:top w:val="none" w:sz="0" w:space="0" w:color="auto"/>
                <w:left w:val="none" w:sz="0" w:space="0" w:color="auto"/>
                <w:bottom w:val="none" w:sz="0" w:space="0" w:color="auto"/>
                <w:right w:val="none" w:sz="0" w:space="0" w:color="auto"/>
              </w:divBdr>
              <w:divsChild>
                <w:div w:id="1114864601">
                  <w:marLeft w:val="0"/>
                  <w:marRight w:val="0"/>
                  <w:marTop w:val="0"/>
                  <w:marBottom w:val="0"/>
                  <w:divBdr>
                    <w:top w:val="none" w:sz="0" w:space="0" w:color="auto"/>
                    <w:left w:val="none" w:sz="0" w:space="0" w:color="auto"/>
                    <w:bottom w:val="none" w:sz="0" w:space="0" w:color="auto"/>
                    <w:right w:val="none" w:sz="0" w:space="0" w:color="auto"/>
                  </w:divBdr>
                  <w:divsChild>
                    <w:div w:id="622809899">
                      <w:marLeft w:val="0"/>
                      <w:marRight w:val="0"/>
                      <w:marTop w:val="0"/>
                      <w:marBottom w:val="0"/>
                      <w:divBdr>
                        <w:top w:val="none" w:sz="0" w:space="0" w:color="auto"/>
                        <w:left w:val="none" w:sz="0" w:space="0" w:color="auto"/>
                        <w:bottom w:val="none" w:sz="0" w:space="0" w:color="auto"/>
                        <w:right w:val="none" w:sz="0" w:space="0" w:color="auto"/>
                      </w:divBdr>
                      <w:divsChild>
                        <w:div w:id="465779757">
                          <w:marLeft w:val="0"/>
                          <w:marRight w:val="0"/>
                          <w:marTop w:val="0"/>
                          <w:marBottom w:val="0"/>
                          <w:divBdr>
                            <w:top w:val="none" w:sz="0" w:space="0" w:color="auto"/>
                            <w:left w:val="none" w:sz="0" w:space="0" w:color="auto"/>
                            <w:bottom w:val="none" w:sz="0" w:space="0" w:color="auto"/>
                            <w:right w:val="none" w:sz="0" w:space="0" w:color="auto"/>
                          </w:divBdr>
                          <w:divsChild>
                            <w:div w:id="1299991755">
                              <w:marLeft w:val="0"/>
                              <w:marRight w:val="0"/>
                              <w:marTop w:val="0"/>
                              <w:marBottom w:val="0"/>
                              <w:divBdr>
                                <w:top w:val="none" w:sz="0" w:space="0" w:color="auto"/>
                                <w:left w:val="none" w:sz="0" w:space="0" w:color="auto"/>
                                <w:bottom w:val="none" w:sz="0" w:space="0" w:color="auto"/>
                                <w:right w:val="none" w:sz="0" w:space="0" w:color="auto"/>
                              </w:divBdr>
                              <w:divsChild>
                                <w:div w:id="1907295845">
                                  <w:marLeft w:val="0"/>
                                  <w:marRight w:val="0"/>
                                  <w:marTop w:val="0"/>
                                  <w:marBottom w:val="0"/>
                                  <w:divBdr>
                                    <w:top w:val="none" w:sz="0" w:space="0" w:color="auto"/>
                                    <w:left w:val="none" w:sz="0" w:space="0" w:color="auto"/>
                                    <w:bottom w:val="none" w:sz="0" w:space="0" w:color="auto"/>
                                    <w:right w:val="none" w:sz="0" w:space="0" w:color="auto"/>
                                  </w:divBdr>
                                  <w:divsChild>
                                    <w:div w:id="2660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181530">
          <w:marLeft w:val="0"/>
          <w:marRight w:val="0"/>
          <w:marTop w:val="0"/>
          <w:marBottom w:val="0"/>
          <w:divBdr>
            <w:top w:val="none" w:sz="0" w:space="0" w:color="auto"/>
            <w:left w:val="none" w:sz="0" w:space="0" w:color="auto"/>
            <w:bottom w:val="none" w:sz="0" w:space="0" w:color="auto"/>
            <w:right w:val="none" w:sz="0" w:space="0" w:color="auto"/>
          </w:divBdr>
          <w:divsChild>
            <w:div w:id="445544103">
              <w:marLeft w:val="0"/>
              <w:marRight w:val="0"/>
              <w:marTop w:val="0"/>
              <w:marBottom w:val="0"/>
              <w:divBdr>
                <w:top w:val="none" w:sz="0" w:space="0" w:color="auto"/>
                <w:left w:val="none" w:sz="0" w:space="0" w:color="auto"/>
                <w:bottom w:val="none" w:sz="0" w:space="0" w:color="auto"/>
                <w:right w:val="none" w:sz="0" w:space="0" w:color="auto"/>
              </w:divBdr>
              <w:divsChild>
                <w:div w:id="759185066">
                  <w:marLeft w:val="0"/>
                  <w:marRight w:val="0"/>
                  <w:marTop w:val="0"/>
                  <w:marBottom w:val="0"/>
                  <w:divBdr>
                    <w:top w:val="none" w:sz="0" w:space="0" w:color="auto"/>
                    <w:left w:val="none" w:sz="0" w:space="0" w:color="auto"/>
                    <w:bottom w:val="none" w:sz="0" w:space="0" w:color="auto"/>
                    <w:right w:val="none" w:sz="0" w:space="0" w:color="auto"/>
                  </w:divBdr>
                  <w:divsChild>
                    <w:div w:id="595332942">
                      <w:marLeft w:val="0"/>
                      <w:marRight w:val="0"/>
                      <w:marTop w:val="0"/>
                      <w:marBottom w:val="0"/>
                      <w:divBdr>
                        <w:top w:val="none" w:sz="0" w:space="0" w:color="auto"/>
                        <w:left w:val="none" w:sz="0" w:space="0" w:color="auto"/>
                        <w:bottom w:val="none" w:sz="0" w:space="0" w:color="auto"/>
                        <w:right w:val="none" w:sz="0" w:space="0" w:color="auto"/>
                      </w:divBdr>
                      <w:divsChild>
                        <w:div w:id="1045176039">
                          <w:marLeft w:val="0"/>
                          <w:marRight w:val="0"/>
                          <w:marTop w:val="0"/>
                          <w:marBottom w:val="0"/>
                          <w:divBdr>
                            <w:top w:val="none" w:sz="0" w:space="0" w:color="auto"/>
                            <w:left w:val="none" w:sz="0" w:space="0" w:color="auto"/>
                            <w:bottom w:val="none" w:sz="0" w:space="0" w:color="auto"/>
                            <w:right w:val="none" w:sz="0" w:space="0" w:color="auto"/>
                          </w:divBdr>
                          <w:divsChild>
                            <w:div w:id="782383546">
                              <w:marLeft w:val="0"/>
                              <w:marRight w:val="0"/>
                              <w:marTop w:val="0"/>
                              <w:marBottom w:val="0"/>
                              <w:divBdr>
                                <w:top w:val="none" w:sz="0" w:space="0" w:color="auto"/>
                                <w:left w:val="none" w:sz="0" w:space="0" w:color="auto"/>
                                <w:bottom w:val="none" w:sz="0" w:space="0" w:color="auto"/>
                                <w:right w:val="none" w:sz="0" w:space="0" w:color="auto"/>
                              </w:divBdr>
                              <w:divsChild>
                                <w:div w:id="100615177">
                                  <w:marLeft w:val="0"/>
                                  <w:marRight w:val="0"/>
                                  <w:marTop w:val="0"/>
                                  <w:marBottom w:val="0"/>
                                  <w:divBdr>
                                    <w:top w:val="none" w:sz="0" w:space="0" w:color="auto"/>
                                    <w:left w:val="none" w:sz="0" w:space="0" w:color="auto"/>
                                    <w:bottom w:val="none" w:sz="0" w:space="0" w:color="auto"/>
                                    <w:right w:val="none" w:sz="0" w:space="0" w:color="auto"/>
                                  </w:divBdr>
                                  <w:divsChild>
                                    <w:div w:id="225920886">
                                      <w:marLeft w:val="0"/>
                                      <w:marRight w:val="0"/>
                                      <w:marTop w:val="0"/>
                                      <w:marBottom w:val="0"/>
                                      <w:divBdr>
                                        <w:top w:val="none" w:sz="0" w:space="0" w:color="auto"/>
                                        <w:left w:val="none" w:sz="0" w:space="0" w:color="auto"/>
                                        <w:bottom w:val="none" w:sz="0" w:space="0" w:color="auto"/>
                                        <w:right w:val="none" w:sz="0" w:space="0" w:color="auto"/>
                                      </w:divBdr>
                                      <w:divsChild>
                                        <w:div w:id="18281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48649">
          <w:marLeft w:val="0"/>
          <w:marRight w:val="0"/>
          <w:marTop w:val="0"/>
          <w:marBottom w:val="0"/>
          <w:divBdr>
            <w:top w:val="none" w:sz="0" w:space="0" w:color="auto"/>
            <w:left w:val="none" w:sz="0" w:space="0" w:color="auto"/>
            <w:bottom w:val="none" w:sz="0" w:space="0" w:color="auto"/>
            <w:right w:val="none" w:sz="0" w:space="0" w:color="auto"/>
          </w:divBdr>
          <w:divsChild>
            <w:div w:id="197008220">
              <w:marLeft w:val="0"/>
              <w:marRight w:val="0"/>
              <w:marTop w:val="0"/>
              <w:marBottom w:val="0"/>
              <w:divBdr>
                <w:top w:val="none" w:sz="0" w:space="0" w:color="auto"/>
                <w:left w:val="none" w:sz="0" w:space="0" w:color="auto"/>
                <w:bottom w:val="none" w:sz="0" w:space="0" w:color="auto"/>
                <w:right w:val="none" w:sz="0" w:space="0" w:color="auto"/>
              </w:divBdr>
              <w:divsChild>
                <w:div w:id="2024475672">
                  <w:marLeft w:val="0"/>
                  <w:marRight w:val="0"/>
                  <w:marTop w:val="0"/>
                  <w:marBottom w:val="0"/>
                  <w:divBdr>
                    <w:top w:val="none" w:sz="0" w:space="0" w:color="auto"/>
                    <w:left w:val="none" w:sz="0" w:space="0" w:color="auto"/>
                    <w:bottom w:val="none" w:sz="0" w:space="0" w:color="auto"/>
                    <w:right w:val="none" w:sz="0" w:space="0" w:color="auto"/>
                  </w:divBdr>
                  <w:divsChild>
                    <w:div w:id="378280861">
                      <w:marLeft w:val="0"/>
                      <w:marRight w:val="0"/>
                      <w:marTop w:val="0"/>
                      <w:marBottom w:val="0"/>
                      <w:divBdr>
                        <w:top w:val="none" w:sz="0" w:space="0" w:color="auto"/>
                        <w:left w:val="none" w:sz="0" w:space="0" w:color="auto"/>
                        <w:bottom w:val="none" w:sz="0" w:space="0" w:color="auto"/>
                        <w:right w:val="none" w:sz="0" w:space="0" w:color="auto"/>
                      </w:divBdr>
                      <w:divsChild>
                        <w:div w:id="434592698">
                          <w:marLeft w:val="0"/>
                          <w:marRight w:val="0"/>
                          <w:marTop w:val="0"/>
                          <w:marBottom w:val="0"/>
                          <w:divBdr>
                            <w:top w:val="none" w:sz="0" w:space="0" w:color="auto"/>
                            <w:left w:val="none" w:sz="0" w:space="0" w:color="auto"/>
                            <w:bottom w:val="none" w:sz="0" w:space="0" w:color="auto"/>
                            <w:right w:val="none" w:sz="0" w:space="0" w:color="auto"/>
                          </w:divBdr>
                          <w:divsChild>
                            <w:div w:id="1995912713">
                              <w:marLeft w:val="0"/>
                              <w:marRight w:val="0"/>
                              <w:marTop w:val="0"/>
                              <w:marBottom w:val="0"/>
                              <w:divBdr>
                                <w:top w:val="none" w:sz="0" w:space="0" w:color="auto"/>
                                <w:left w:val="none" w:sz="0" w:space="0" w:color="auto"/>
                                <w:bottom w:val="none" w:sz="0" w:space="0" w:color="auto"/>
                                <w:right w:val="none" w:sz="0" w:space="0" w:color="auto"/>
                              </w:divBdr>
                              <w:divsChild>
                                <w:div w:id="147790219">
                                  <w:marLeft w:val="0"/>
                                  <w:marRight w:val="0"/>
                                  <w:marTop w:val="0"/>
                                  <w:marBottom w:val="0"/>
                                  <w:divBdr>
                                    <w:top w:val="none" w:sz="0" w:space="0" w:color="auto"/>
                                    <w:left w:val="none" w:sz="0" w:space="0" w:color="auto"/>
                                    <w:bottom w:val="none" w:sz="0" w:space="0" w:color="auto"/>
                                    <w:right w:val="none" w:sz="0" w:space="0" w:color="auto"/>
                                  </w:divBdr>
                                  <w:divsChild>
                                    <w:div w:id="697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5714">
          <w:marLeft w:val="0"/>
          <w:marRight w:val="0"/>
          <w:marTop w:val="0"/>
          <w:marBottom w:val="0"/>
          <w:divBdr>
            <w:top w:val="none" w:sz="0" w:space="0" w:color="auto"/>
            <w:left w:val="none" w:sz="0" w:space="0" w:color="auto"/>
            <w:bottom w:val="none" w:sz="0" w:space="0" w:color="auto"/>
            <w:right w:val="none" w:sz="0" w:space="0" w:color="auto"/>
          </w:divBdr>
          <w:divsChild>
            <w:div w:id="326981898">
              <w:marLeft w:val="0"/>
              <w:marRight w:val="0"/>
              <w:marTop w:val="0"/>
              <w:marBottom w:val="0"/>
              <w:divBdr>
                <w:top w:val="none" w:sz="0" w:space="0" w:color="auto"/>
                <w:left w:val="none" w:sz="0" w:space="0" w:color="auto"/>
                <w:bottom w:val="none" w:sz="0" w:space="0" w:color="auto"/>
                <w:right w:val="none" w:sz="0" w:space="0" w:color="auto"/>
              </w:divBdr>
              <w:divsChild>
                <w:div w:id="583563430">
                  <w:marLeft w:val="0"/>
                  <w:marRight w:val="0"/>
                  <w:marTop w:val="0"/>
                  <w:marBottom w:val="0"/>
                  <w:divBdr>
                    <w:top w:val="none" w:sz="0" w:space="0" w:color="auto"/>
                    <w:left w:val="none" w:sz="0" w:space="0" w:color="auto"/>
                    <w:bottom w:val="none" w:sz="0" w:space="0" w:color="auto"/>
                    <w:right w:val="none" w:sz="0" w:space="0" w:color="auto"/>
                  </w:divBdr>
                  <w:divsChild>
                    <w:div w:id="1632323483">
                      <w:marLeft w:val="0"/>
                      <w:marRight w:val="0"/>
                      <w:marTop w:val="0"/>
                      <w:marBottom w:val="0"/>
                      <w:divBdr>
                        <w:top w:val="none" w:sz="0" w:space="0" w:color="auto"/>
                        <w:left w:val="none" w:sz="0" w:space="0" w:color="auto"/>
                        <w:bottom w:val="none" w:sz="0" w:space="0" w:color="auto"/>
                        <w:right w:val="none" w:sz="0" w:space="0" w:color="auto"/>
                      </w:divBdr>
                      <w:divsChild>
                        <w:div w:id="1841699634">
                          <w:marLeft w:val="0"/>
                          <w:marRight w:val="0"/>
                          <w:marTop w:val="0"/>
                          <w:marBottom w:val="0"/>
                          <w:divBdr>
                            <w:top w:val="none" w:sz="0" w:space="0" w:color="auto"/>
                            <w:left w:val="none" w:sz="0" w:space="0" w:color="auto"/>
                            <w:bottom w:val="none" w:sz="0" w:space="0" w:color="auto"/>
                            <w:right w:val="none" w:sz="0" w:space="0" w:color="auto"/>
                          </w:divBdr>
                          <w:divsChild>
                            <w:div w:id="518006232">
                              <w:marLeft w:val="0"/>
                              <w:marRight w:val="0"/>
                              <w:marTop w:val="0"/>
                              <w:marBottom w:val="0"/>
                              <w:divBdr>
                                <w:top w:val="none" w:sz="0" w:space="0" w:color="auto"/>
                                <w:left w:val="none" w:sz="0" w:space="0" w:color="auto"/>
                                <w:bottom w:val="none" w:sz="0" w:space="0" w:color="auto"/>
                                <w:right w:val="none" w:sz="0" w:space="0" w:color="auto"/>
                              </w:divBdr>
                              <w:divsChild>
                                <w:div w:id="1788357072">
                                  <w:marLeft w:val="0"/>
                                  <w:marRight w:val="0"/>
                                  <w:marTop w:val="0"/>
                                  <w:marBottom w:val="0"/>
                                  <w:divBdr>
                                    <w:top w:val="none" w:sz="0" w:space="0" w:color="auto"/>
                                    <w:left w:val="none" w:sz="0" w:space="0" w:color="auto"/>
                                    <w:bottom w:val="none" w:sz="0" w:space="0" w:color="auto"/>
                                    <w:right w:val="none" w:sz="0" w:space="0" w:color="auto"/>
                                  </w:divBdr>
                                  <w:divsChild>
                                    <w:div w:id="2083062607">
                                      <w:marLeft w:val="0"/>
                                      <w:marRight w:val="0"/>
                                      <w:marTop w:val="0"/>
                                      <w:marBottom w:val="0"/>
                                      <w:divBdr>
                                        <w:top w:val="none" w:sz="0" w:space="0" w:color="auto"/>
                                        <w:left w:val="none" w:sz="0" w:space="0" w:color="auto"/>
                                        <w:bottom w:val="none" w:sz="0" w:space="0" w:color="auto"/>
                                        <w:right w:val="none" w:sz="0" w:space="0" w:color="auto"/>
                                      </w:divBdr>
                                      <w:divsChild>
                                        <w:div w:id="10354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444627">
          <w:marLeft w:val="0"/>
          <w:marRight w:val="0"/>
          <w:marTop w:val="0"/>
          <w:marBottom w:val="0"/>
          <w:divBdr>
            <w:top w:val="none" w:sz="0" w:space="0" w:color="auto"/>
            <w:left w:val="none" w:sz="0" w:space="0" w:color="auto"/>
            <w:bottom w:val="none" w:sz="0" w:space="0" w:color="auto"/>
            <w:right w:val="none" w:sz="0" w:space="0" w:color="auto"/>
          </w:divBdr>
          <w:divsChild>
            <w:div w:id="1789542162">
              <w:marLeft w:val="0"/>
              <w:marRight w:val="0"/>
              <w:marTop w:val="0"/>
              <w:marBottom w:val="0"/>
              <w:divBdr>
                <w:top w:val="none" w:sz="0" w:space="0" w:color="auto"/>
                <w:left w:val="none" w:sz="0" w:space="0" w:color="auto"/>
                <w:bottom w:val="none" w:sz="0" w:space="0" w:color="auto"/>
                <w:right w:val="none" w:sz="0" w:space="0" w:color="auto"/>
              </w:divBdr>
              <w:divsChild>
                <w:div w:id="1558197788">
                  <w:marLeft w:val="0"/>
                  <w:marRight w:val="0"/>
                  <w:marTop w:val="0"/>
                  <w:marBottom w:val="0"/>
                  <w:divBdr>
                    <w:top w:val="none" w:sz="0" w:space="0" w:color="auto"/>
                    <w:left w:val="none" w:sz="0" w:space="0" w:color="auto"/>
                    <w:bottom w:val="none" w:sz="0" w:space="0" w:color="auto"/>
                    <w:right w:val="none" w:sz="0" w:space="0" w:color="auto"/>
                  </w:divBdr>
                  <w:divsChild>
                    <w:div w:id="1026251404">
                      <w:marLeft w:val="0"/>
                      <w:marRight w:val="0"/>
                      <w:marTop w:val="0"/>
                      <w:marBottom w:val="0"/>
                      <w:divBdr>
                        <w:top w:val="none" w:sz="0" w:space="0" w:color="auto"/>
                        <w:left w:val="none" w:sz="0" w:space="0" w:color="auto"/>
                        <w:bottom w:val="none" w:sz="0" w:space="0" w:color="auto"/>
                        <w:right w:val="none" w:sz="0" w:space="0" w:color="auto"/>
                      </w:divBdr>
                      <w:divsChild>
                        <w:div w:id="621810197">
                          <w:marLeft w:val="0"/>
                          <w:marRight w:val="0"/>
                          <w:marTop w:val="0"/>
                          <w:marBottom w:val="0"/>
                          <w:divBdr>
                            <w:top w:val="none" w:sz="0" w:space="0" w:color="auto"/>
                            <w:left w:val="none" w:sz="0" w:space="0" w:color="auto"/>
                            <w:bottom w:val="none" w:sz="0" w:space="0" w:color="auto"/>
                            <w:right w:val="none" w:sz="0" w:space="0" w:color="auto"/>
                          </w:divBdr>
                          <w:divsChild>
                            <w:div w:id="1232733589">
                              <w:marLeft w:val="0"/>
                              <w:marRight w:val="0"/>
                              <w:marTop w:val="0"/>
                              <w:marBottom w:val="0"/>
                              <w:divBdr>
                                <w:top w:val="none" w:sz="0" w:space="0" w:color="auto"/>
                                <w:left w:val="none" w:sz="0" w:space="0" w:color="auto"/>
                                <w:bottom w:val="none" w:sz="0" w:space="0" w:color="auto"/>
                                <w:right w:val="none" w:sz="0" w:space="0" w:color="auto"/>
                              </w:divBdr>
                              <w:divsChild>
                                <w:div w:id="618990745">
                                  <w:marLeft w:val="0"/>
                                  <w:marRight w:val="0"/>
                                  <w:marTop w:val="0"/>
                                  <w:marBottom w:val="0"/>
                                  <w:divBdr>
                                    <w:top w:val="none" w:sz="0" w:space="0" w:color="auto"/>
                                    <w:left w:val="none" w:sz="0" w:space="0" w:color="auto"/>
                                    <w:bottom w:val="none" w:sz="0" w:space="0" w:color="auto"/>
                                    <w:right w:val="none" w:sz="0" w:space="0" w:color="auto"/>
                                  </w:divBdr>
                                  <w:divsChild>
                                    <w:div w:id="21374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04402">
          <w:marLeft w:val="0"/>
          <w:marRight w:val="0"/>
          <w:marTop w:val="0"/>
          <w:marBottom w:val="0"/>
          <w:divBdr>
            <w:top w:val="none" w:sz="0" w:space="0" w:color="auto"/>
            <w:left w:val="none" w:sz="0" w:space="0" w:color="auto"/>
            <w:bottom w:val="none" w:sz="0" w:space="0" w:color="auto"/>
            <w:right w:val="none" w:sz="0" w:space="0" w:color="auto"/>
          </w:divBdr>
          <w:divsChild>
            <w:div w:id="285281633">
              <w:marLeft w:val="0"/>
              <w:marRight w:val="0"/>
              <w:marTop w:val="0"/>
              <w:marBottom w:val="0"/>
              <w:divBdr>
                <w:top w:val="none" w:sz="0" w:space="0" w:color="auto"/>
                <w:left w:val="none" w:sz="0" w:space="0" w:color="auto"/>
                <w:bottom w:val="none" w:sz="0" w:space="0" w:color="auto"/>
                <w:right w:val="none" w:sz="0" w:space="0" w:color="auto"/>
              </w:divBdr>
              <w:divsChild>
                <w:div w:id="718820351">
                  <w:marLeft w:val="0"/>
                  <w:marRight w:val="0"/>
                  <w:marTop w:val="0"/>
                  <w:marBottom w:val="0"/>
                  <w:divBdr>
                    <w:top w:val="none" w:sz="0" w:space="0" w:color="auto"/>
                    <w:left w:val="none" w:sz="0" w:space="0" w:color="auto"/>
                    <w:bottom w:val="none" w:sz="0" w:space="0" w:color="auto"/>
                    <w:right w:val="none" w:sz="0" w:space="0" w:color="auto"/>
                  </w:divBdr>
                  <w:divsChild>
                    <w:div w:id="973677918">
                      <w:marLeft w:val="0"/>
                      <w:marRight w:val="0"/>
                      <w:marTop w:val="0"/>
                      <w:marBottom w:val="0"/>
                      <w:divBdr>
                        <w:top w:val="none" w:sz="0" w:space="0" w:color="auto"/>
                        <w:left w:val="none" w:sz="0" w:space="0" w:color="auto"/>
                        <w:bottom w:val="none" w:sz="0" w:space="0" w:color="auto"/>
                        <w:right w:val="none" w:sz="0" w:space="0" w:color="auto"/>
                      </w:divBdr>
                      <w:divsChild>
                        <w:div w:id="1459297787">
                          <w:marLeft w:val="0"/>
                          <w:marRight w:val="0"/>
                          <w:marTop w:val="0"/>
                          <w:marBottom w:val="0"/>
                          <w:divBdr>
                            <w:top w:val="none" w:sz="0" w:space="0" w:color="auto"/>
                            <w:left w:val="none" w:sz="0" w:space="0" w:color="auto"/>
                            <w:bottom w:val="none" w:sz="0" w:space="0" w:color="auto"/>
                            <w:right w:val="none" w:sz="0" w:space="0" w:color="auto"/>
                          </w:divBdr>
                          <w:divsChild>
                            <w:div w:id="1712992985">
                              <w:marLeft w:val="0"/>
                              <w:marRight w:val="0"/>
                              <w:marTop w:val="0"/>
                              <w:marBottom w:val="0"/>
                              <w:divBdr>
                                <w:top w:val="none" w:sz="0" w:space="0" w:color="auto"/>
                                <w:left w:val="none" w:sz="0" w:space="0" w:color="auto"/>
                                <w:bottom w:val="none" w:sz="0" w:space="0" w:color="auto"/>
                                <w:right w:val="none" w:sz="0" w:space="0" w:color="auto"/>
                              </w:divBdr>
                              <w:divsChild>
                                <w:div w:id="1894197624">
                                  <w:marLeft w:val="0"/>
                                  <w:marRight w:val="0"/>
                                  <w:marTop w:val="0"/>
                                  <w:marBottom w:val="0"/>
                                  <w:divBdr>
                                    <w:top w:val="none" w:sz="0" w:space="0" w:color="auto"/>
                                    <w:left w:val="none" w:sz="0" w:space="0" w:color="auto"/>
                                    <w:bottom w:val="none" w:sz="0" w:space="0" w:color="auto"/>
                                    <w:right w:val="none" w:sz="0" w:space="0" w:color="auto"/>
                                  </w:divBdr>
                                  <w:divsChild>
                                    <w:div w:id="1788966026">
                                      <w:marLeft w:val="0"/>
                                      <w:marRight w:val="0"/>
                                      <w:marTop w:val="0"/>
                                      <w:marBottom w:val="0"/>
                                      <w:divBdr>
                                        <w:top w:val="none" w:sz="0" w:space="0" w:color="auto"/>
                                        <w:left w:val="none" w:sz="0" w:space="0" w:color="auto"/>
                                        <w:bottom w:val="none" w:sz="0" w:space="0" w:color="auto"/>
                                        <w:right w:val="none" w:sz="0" w:space="0" w:color="auto"/>
                                      </w:divBdr>
                                      <w:divsChild>
                                        <w:div w:id="14471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5582">
          <w:marLeft w:val="0"/>
          <w:marRight w:val="0"/>
          <w:marTop w:val="0"/>
          <w:marBottom w:val="0"/>
          <w:divBdr>
            <w:top w:val="none" w:sz="0" w:space="0" w:color="auto"/>
            <w:left w:val="none" w:sz="0" w:space="0" w:color="auto"/>
            <w:bottom w:val="none" w:sz="0" w:space="0" w:color="auto"/>
            <w:right w:val="none" w:sz="0" w:space="0" w:color="auto"/>
          </w:divBdr>
          <w:divsChild>
            <w:div w:id="1763448136">
              <w:marLeft w:val="0"/>
              <w:marRight w:val="0"/>
              <w:marTop w:val="0"/>
              <w:marBottom w:val="0"/>
              <w:divBdr>
                <w:top w:val="none" w:sz="0" w:space="0" w:color="auto"/>
                <w:left w:val="none" w:sz="0" w:space="0" w:color="auto"/>
                <w:bottom w:val="none" w:sz="0" w:space="0" w:color="auto"/>
                <w:right w:val="none" w:sz="0" w:space="0" w:color="auto"/>
              </w:divBdr>
              <w:divsChild>
                <w:div w:id="176845441">
                  <w:marLeft w:val="0"/>
                  <w:marRight w:val="0"/>
                  <w:marTop w:val="0"/>
                  <w:marBottom w:val="0"/>
                  <w:divBdr>
                    <w:top w:val="none" w:sz="0" w:space="0" w:color="auto"/>
                    <w:left w:val="none" w:sz="0" w:space="0" w:color="auto"/>
                    <w:bottom w:val="none" w:sz="0" w:space="0" w:color="auto"/>
                    <w:right w:val="none" w:sz="0" w:space="0" w:color="auto"/>
                  </w:divBdr>
                  <w:divsChild>
                    <w:div w:id="100686928">
                      <w:marLeft w:val="0"/>
                      <w:marRight w:val="0"/>
                      <w:marTop w:val="0"/>
                      <w:marBottom w:val="0"/>
                      <w:divBdr>
                        <w:top w:val="none" w:sz="0" w:space="0" w:color="auto"/>
                        <w:left w:val="none" w:sz="0" w:space="0" w:color="auto"/>
                        <w:bottom w:val="none" w:sz="0" w:space="0" w:color="auto"/>
                        <w:right w:val="none" w:sz="0" w:space="0" w:color="auto"/>
                      </w:divBdr>
                      <w:divsChild>
                        <w:div w:id="1479031198">
                          <w:marLeft w:val="0"/>
                          <w:marRight w:val="0"/>
                          <w:marTop w:val="0"/>
                          <w:marBottom w:val="0"/>
                          <w:divBdr>
                            <w:top w:val="none" w:sz="0" w:space="0" w:color="auto"/>
                            <w:left w:val="none" w:sz="0" w:space="0" w:color="auto"/>
                            <w:bottom w:val="none" w:sz="0" w:space="0" w:color="auto"/>
                            <w:right w:val="none" w:sz="0" w:space="0" w:color="auto"/>
                          </w:divBdr>
                          <w:divsChild>
                            <w:div w:id="1225262142">
                              <w:marLeft w:val="0"/>
                              <w:marRight w:val="0"/>
                              <w:marTop w:val="0"/>
                              <w:marBottom w:val="0"/>
                              <w:divBdr>
                                <w:top w:val="none" w:sz="0" w:space="0" w:color="auto"/>
                                <w:left w:val="none" w:sz="0" w:space="0" w:color="auto"/>
                                <w:bottom w:val="none" w:sz="0" w:space="0" w:color="auto"/>
                                <w:right w:val="none" w:sz="0" w:space="0" w:color="auto"/>
                              </w:divBdr>
                              <w:divsChild>
                                <w:div w:id="1093209204">
                                  <w:marLeft w:val="0"/>
                                  <w:marRight w:val="0"/>
                                  <w:marTop w:val="0"/>
                                  <w:marBottom w:val="0"/>
                                  <w:divBdr>
                                    <w:top w:val="none" w:sz="0" w:space="0" w:color="auto"/>
                                    <w:left w:val="none" w:sz="0" w:space="0" w:color="auto"/>
                                    <w:bottom w:val="none" w:sz="0" w:space="0" w:color="auto"/>
                                    <w:right w:val="none" w:sz="0" w:space="0" w:color="auto"/>
                                  </w:divBdr>
                                  <w:divsChild>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790391">
          <w:marLeft w:val="0"/>
          <w:marRight w:val="0"/>
          <w:marTop w:val="0"/>
          <w:marBottom w:val="0"/>
          <w:divBdr>
            <w:top w:val="none" w:sz="0" w:space="0" w:color="auto"/>
            <w:left w:val="none" w:sz="0" w:space="0" w:color="auto"/>
            <w:bottom w:val="none" w:sz="0" w:space="0" w:color="auto"/>
            <w:right w:val="none" w:sz="0" w:space="0" w:color="auto"/>
          </w:divBdr>
          <w:divsChild>
            <w:div w:id="1264219010">
              <w:marLeft w:val="0"/>
              <w:marRight w:val="0"/>
              <w:marTop w:val="0"/>
              <w:marBottom w:val="0"/>
              <w:divBdr>
                <w:top w:val="none" w:sz="0" w:space="0" w:color="auto"/>
                <w:left w:val="none" w:sz="0" w:space="0" w:color="auto"/>
                <w:bottom w:val="none" w:sz="0" w:space="0" w:color="auto"/>
                <w:right w:val="none" w:sz="0" w:space="0" w:color="auto"/>
              </w:divBdr>
              <w:divsChild>
                <w:div w:id="885458326">
                  <w:marLeft w:val="0"/>
                  <w:marRight w:val="0"/>
                  <w:marTop w:val="0"/>
                  <w:marBottom w:val="0"/>
                  <w:divBdr>
                    <w:top w:val="none" w:sz="0" w:space="0" w:color="auto"/>
                    <w:left w:val="none" w:sz="0" w:space="0" w:color="auto"/>
                    <w:bottom w:val="none" w:sz="0" w:space="0" w:color="auto"/>
                    <w:right w:val="none" w:sz="0" w:space="0" w:color="auto"/>
                  </w:divBdr>
                  <w:divsChild>
                    <w:div w:id="1089813843">
                      <w:marLeft w:val="0"/>
                      <w:marRight w:val="0"/>
                      <w:marTop w:val="0"/>
                      <w:marBottom w:val="0"/>
                      <w:divBdr>
                        <w:top w:val="none" w:sz="0" w:space="0" w:color="auto"/>
                        <w:left w:val="none" w:sz="0" w:space="0" w:color="auto"/>
                        <w:bottom w:val="none" w:sz="0" w:space="0" w:color="auto"/>
                        <w:right w:val="none" w:sz="0" w:space="0" w:color="auto"/>
                      </w:divBdr>
                      <w:divsChild>
                        <w:div w:id="306710410">
                          <w:marLeft w:val="0"/>
                          <w:marRight w:val="0"/>
                          <w:marTop w:val="0"/>
                          <w:marBottom w:val="0"/>
                          <w:divBdr>
                            <w:top w:val="none" w:sz="0" w:space="0" w:color="auto"/>
                            <w:left w:val="none" w:sz="0" w:space="0" w:color="auto"/>
                            <w:bottom w:val="none" w:sz="0" w:space="0" w:color="auto"/>
                            <w:right w:val="none" w:sz="0" w:space="0" w:color="auto"/>
                          </w:divBdr>
                          <w:divsChild>
                            <w:div w:id="1865749883">
                              <w:marLeft w:val="0"/>
                              <w:marRight w:val="0"/>
                              <w:marTop w:val="0"/>
                              <w:marBottom w:val="0"/>
                              <w:divBdr>
                                <w:top w:val="none" w:sz="0" w:space="0" w:color="auto"/>
                                <w:left w:val="none" w:sz="0" w:space="0" w:color="auto"/>
                                <w:bottom w:val="none" w:sz="0" w:space="0" w:color="auto"/>
                                <w:right w:val="none" w:sz="0" w:space="0" w:color="auto"/>
                              </w:divBdr>
                              <w:divsChild>
                                <w:div w:id="699861519">
                                  <w:marLeft w:val="0"/>
                                  <w:marRight w:val="0"/>
                                  <w:marTop w:val="0"/>
                                  <w:marBottom w:val="0"/>
                                  <w:divBdr>
                                    <w:top w:val="none" w:sz="0" w:space="0" w:color="auto"/>
                                    <w:left w:val="none" w:sz="0" w:space="0" w:color="auto"/>
                                    <w:bottom w:val="none" w:sz="0" w:space="0" w:color="auto"/>
                                    <w:right w:val="none" w:sz="0" w:space="0" w:color="auto"/>
                                  </w:divBdr>
                                  <w:divsChild>
                                    <w:div w:id="1615281537">
                                      <w:marLeft w:val="0"/>
                                      <w:marRight w:val="0"/>
                                      <w:marTop w:val="0"/>
                                      <w:marBottom w:val="0"/>
                                      <w:divBdr>
                                        <w:top w:val="none" w:sz="0" w:space="0" w:color="auto"/>
                                        <w:left w:val="none" w:sz="0" w:space="0" w:color="auto"/>
                                        <w:bottom w:val="none" w:sz="0" w:space="0" w:color="auto"/>
                                        <w:right w:val="none" w:sz="0" w:space="0" w:color="auto"/>
                                      </w:divBdr>
                                      <w:divsChild>
                                        <w:div w:id="6306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465156">
          <w:marLeft w:val="0"/>
          <w:marRight w:val="0"/>
          <w:marTop w:val="0"/>
          <w:marBottom w:val="0"/>
          <w:divBdr>
            <w:top w:val="none" w:sz="0" w:space="0" w:color="auto"/>
            <w:left w:val="none" w:sz="0" w:space="0" w:color="auto"/>
            <w:bottom w:val="none" w:sz="0" w:space="0" w:color="auto"/>
            <w:right w:val="none" w:sz="0" w:space="0" w:color="auto"/>
          </w:divBdr>
          <w:divsChild>
            <w:div w:id="1487473497">
              <w:marLeft w:val="0"/>
              <w:marRight w:val="0"/>
              <w:marTop w:val="0"/>
              <w:marBottom w:val="0"/>
              <w:divBdr>
                <w:top w:val="none" w:sz="0" w:space="0" w:color="auto"/>
                <w:left w:val="none" w:sz="0" w:space="0" w:color="auto"/>
                <w:bottom w:val="none" w:sz="0" w:space="0" w:color="auto"/>
                <w:right w:val="none" w:sz="0" w:space="0" w:color="auto"/>
              </w:divBdr>
              <w:divsChild>
                <w:div w:id="1346636800">
                  <w:marLeft w:val="0"/>
                  <w:marRight w:val="0"/>
                  <w:marTop w:val="0"/>
                  <w:marBottom w:val="0"/>
                  <w:divBdr>
                    <w:top w:val="none" w:sz="0" w:space="0" w:color="auto"/>
                    <w:left w:val="none" w:sz="0" w:space="0" w:color="auto"/>
                    <w:bottom w:val="none" w:sz="0" w:space="0" w:color="auto"/>
                    <w:right w:val="none" w:sz="0" w:space="0" w:color="auto"/>
                  </w:divBdr>
                  <w:divsChild>
                    <w:div w:id="250507604">
                      <w:marLeft w:val="0"/>
                      <w:marRight w:val="0"/>
                      <w:marTop w:val="0"/>
                      <w:marBottom w:val="0"/>
                      <w:divBdr>
                        <w:top w:val="none" w:sz="0" w:space="0" w:color="auto"/>
                        <w:left w:val="none" w:sz="0" w:space="0" w:color="auto"/>
                        <w:bottom w:val="none" w:sz="0" w:space="0" w:color="auto"/>
                        <w:right w:val="none" w:sz="0" w:space="0" w:color="auto"/>
                      </w:divBdr>
                      <w:divsChild>
                        <w:div w:id="950553545">
                          <w:marLeft w:val="0"/>
                          <w:marRight w:val="0"/>
                          <w:marTop w:val="0"/>
                          <w:marBottom w:val="0"/>
                          <w:divBdr>
                            <w:top w:val="none" w:sz="0" w:space="0" w:color="auto"/>
                            <w:left w:val="none" w:sz="0" w:space="0" w:color="auto"/>
                            <w:bottom w:val="none" w:sz="0" w:space="0" w:color="auto"/>
                            <w:right w:val="none" w:sz="0" w:space="0" w:color="auto"/>
                          </w:divBdr>
                          <w:divsChild>
                            <w:div w:id="1372339629">
                              <w:marLeft w:val="0"/>
                              <w:marRight w:val="0"/>
                              <w:marTop w:val="0"/>
                              <w:marBottom w:val="0"/>
                              <w:divBdr>
                                <w:top w:val="none" w:sz="0" w:space="0" w:color="auto"/>
                                <w:left w:val="none" w:sz="0" w:space="0" w:color="auto"/>
                                <w:bottom w:val="none" w:sz="0" w:space="0" w:color="auto"/>
                                <w:right w:val="none" w:sz="0" w:space="0" w:color="auto"/>
                              </w:divBdr>
                              <w:divsChild>
                                <w:div w:id="1854302284">
                                  <w:marLeft w:val="0"/>
                                  <w:marRight w:val="0"/>
                                  <w:marTop w:val="0"/>
                                  <w:marBottom w:val="0"/>
                                  <w:divBdr>
                                    <w:top w:val="none" w:sz="0" w:space="0" w:color="auto"/>
                                    <w:left w:val="none" w:sz="0" w:space="0" w:color="auto"/>
                                    <w:bottom w:val="none" w:sz="0" w:space="0" w:color="auto"/>
                                    <w:right w:val="none" w:sz="0" w:space="0" w:color="auto"/>
                                  </w:divBdr>
                                  <w:divsChild>
                                    <w:div w:id="742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54548">
          <w:marLeft w:val="0"/>
          <w:marRight w:val="0"/>
          <w:marTop w:val="0"/>
          <w:marBottom w:val="0"/>
          <w:divBdr>
            <w:top w:val="none" w:sz="0" w:space="0" w:color="auto"/>
            <w:left w:val="none" w:sz="0" w:space="0" w:color="auto"/>
            <w:bottom w:val="none" w:sz="0" w:space="0" w:color="auto"/>
            <w:right w:val="none" w:sz="0" w:space="0" w:color="auto"/>
          </w:divBdr>
          <w:divsChild>
            <w:div w:id="1883977287">
              <w:marLeft w:val="0"/>
              <w:marRight w:val="0"/>
              <w:marTop w:val="0"/>
              <w:marBottom w:val="0"/>
              <w:divBdr>
                <w:top w:val="none" w:sz="0" w:space="0" w:color="auto"/>
                <w:left w:val="none" w:sz="0" w:space="0" w:color="auto"/>
                <w:bottom w:val="none" w:sz="0" w:space="0" w:color="auto"/>
                <w:right w:val="none" w:sz="0" w:space="0" w:color="auto"/>
              </w:divBdr>
              <w:divsChild>
                <w:div w:id="287703643">
                  <w:marLeft w:val="0"/>
                  <w:marRight w:val="0"/>
                  <w:marTop w:val="0"/>
                  <w:marBottom w:val="0"/>
                  <w:divBdr>
                    <w:top w:val="none" w:sz="0" w:space="0" w:color="auto"/>
                    <w:left w:val="none" w:sz="0" w:space="0" w:color="auto"/>
                    <w:bottom w:val="none" w:sz="0" w:space="0" w:color="auto"/>
                    <w:right w:val="none" w:sz="0" w:space="0" w:color="auto"/>
                  </w:divBdr>
                  <w:divsChild>
                    <w:div w:id="428895367">
                      <w:marLeft w:val="0"/>
                      <w:marRight w:val="0"/>
                      <w:marTop w:val="0"/>
                      <w:marBottom w:val="0"/>
                      <w:divBdr>
                        <w:top w:val="none" w:sz="0" w:space="0" w:color="auto"/>
                        <w:left w:val="none" w:sz="0" w:space="0" w:color="auto"/>
                        <w:bottom w:val="none" w:sz="0" w:space="0" w:color="auto"/>
                        <w:right w:val="none" w:sz="0" w:space="0" w:color="auto"/>
                      </w:divBdr>
                      <w:divsChild>
                        <w:div w:id="1190295758">
                          <w:marLeft w:val="0"/>
                          <w:marRight w:val="0"/>
                          <w:marTop w:val="0"/>
                          <w:marBottom w:val="0"/>
                          <w:divBdr>
                            <w:top w:val="none" w:sz="0" w:space="0" w:color="auto"/>
                            <w:left w:val="none" w:sz="0" w:space="0" w:color="auto"/>
                            <w:bottom w:val="none" w:sz="0" w:space="0" w:color="auto"/>
                            <w:right w:val="none" w:sz="0" w:space="0" w:color="auto"/>
                          </w:divBdr>
                          <w:divsChild>
                            <w:div w:id="209805420">
                              <w:marLeft w:val="0"/>
                              <w:marRight w:val="0"/>
                              <w:marTop w:val="0"/>
                              <w:marBottom w:val="0"/>
                              <w:divBdr>
                                <w:top w:val="none" w:sz="0" w:space="0" w:color="auto"/>
                                <w:left w:val="none" w:sz="0" w:space="0" w:color="auto"/>
                                <w:bottom w:val="none" w:sz="0" w:space="0" w:color="auto"/>
                                <w:right w:val="none" w:sz="0" w:space="0" w:color="auto"/>
                              </w:divBdr>
                              <w:divsChild>
                                <w:div w:id="1424490743">
                                  <w:marLeft w:val="0"/>
                                  <w:marRight w:val="0"/>
                                  <w:marTop w:val="0"/>
                                  <w:marBottom w:val="0"/>
                                  <w:divBdr>
                                    <w:top w:val="none" w:sz="0" w:space="0" w:color="auto"/>
                                    <w:left w:val="none" w:sz="0" w:space="0" w:color="auto"/>
                                    <w:bottom w:val="none" w:sz="0" w:space="0" w:color="auto"/>
                                    <w:right w:val="none" w:sz="0" w:space="0" w:color="auto"/>
                                  </w:divBdr>
                                  <w:divsChild>
                                    <w:div w:id="183399651">
                                      <w:marLeft w:val="0"/>
                                      <w:marRight w:val="0"/>
                                      <w:marTop w:val="0"/>
                                      <w:marBottom w:val="0"/>
                                      <w:divBdr>
                                        <w:top w:val="none" w:sz="0" w:space="0" w:color="auto"/>
                                        <w:left w:val="none" w:sz="0" w:space="0" w:color="auto"/>
                                        <w:bottom w:val="none" w:sz="0" w:space="0" w:color="auto"/>
                                        <w:right w:val="none" w:sz="0" w:space="0" w:color="auto"/>
                                      </w:divBdr>
                                      <w:divsChild>
                                        <w:div w:id="1050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8909">
          <w:marLeft w:val="0"/>
          <w:marRight w:val="0"/>
          <w:marTop w:val="0"/>
          <w:marBottom w:val="0"/>
          <w:divBdr>
            <w:top w:val="none" w:sz="0" w:space="0" w:color="auto"/>
            <w:left w:val="none" w:sz="0" w:space="0" w:color="auto"/>
            <w:bottom w:val="none" w:sz="0" w:space="0" w:color="auto"/>
            <w:right w:val="none" w:sz="0" w:space="0" w:color="auto"/>
          </w:divBdr>
          <w:divsChild>
            <w:div w:id="1763527035">
              <w:marLeft w:val="0"/>
              <w:marRight w:val="0"/>
              <w:marTop w:val="0"/>
              <w:marBottom w:val="0"/>
              <w:divBdr>
                <w:top w:val="none" w:sz="0" w:space="0" w:color="auto"/>
                <w:left w:val="none" w:sz="0" w:space="0" w:color="auto"/>
                <w:bottom w:val="none" w:sz="0" w:space="0" w:color="auto"/>
                <w:right w:val="none" w:sz="0" w:space="0" w:color="auto"/>
              </w:divBdr>
              <w:divsChild>
                <w:div w:id="2113088564">
                  <w:marLeft w:val="0"/>
                  <w:marRight w:val="0"/>
                  <w:marTop w:val="0"/>
                  <w:marBottom w:val="0"/>
                  <w:divBdr>
                    <w:top w:val="none" w:sz="0" w:space="0" w:color="auto"/>
                    <w:left w:val="none" w:sz="0" w:space="0" w:color="auto"/>
                    <w:bottom w:val="none" w:sz="0" w:space="0" w:color="auto"/>
                    <w:right w:val="none" w:sz="0" w:space="0" w:color="auto"/>
                  </w:divBdr>
                  <w:divsChild>
                    <w:div w:id="847671934">
                      <w:marLeft w:val="0"/>
                      <w:marRight w:val="0"/>
                      <w:marTop w:val="0"/>
                      <w:marBottom w:val="0"/>
                      <w:divBdr>
                        <w:top w:val="none" w:sz="0" w:space="0" w:color="auto"/>
                        <w:left w:val="none" w:sz="0" w:space="0" w:color="auto"/>
                        <w:bottom w:val="none" w:sz="0" w:space="0" w:color="auto"/>
                        <w:right w:val="none" w:sz="0" w:space="0" w:color="auto"/>
                      </w:divBdr>
                      <w:divsChild>
                        <w:div w:id="1756827480">
                          <w:marLeft w:val="0"/>
                          <w:marRight w:val="0"/>
                          <w:marTop w:val="0"/>
                          <w:marBottom w:val="0"/>
                          <w:divBdr>
                            <w:top w:val="none" w:sz="0" w:space="0" w:color="auto"/>
                            <w:left w:val="none" w:sz="0" w:space="0" w:color="auto"/>
                            <w:bottom w:val="none" w:sz="0" w:space="0" w:color="auto"/>
                            <w:right w:val="none" w:sz="0" w:space="0" w:color="auto"/>
                          </w:divBdr>
                          <w:divsChild>
                            <w:div w:id="797264917">
                              <w:marLeft w:val="0"/>
                              <w:marRight w:val="0"/>
                              <w:marTop w:val="0"/>
                              <w:marBottom w:val="0"/>
                              <w:divBdr>
                                <w:top w:val="none" w:sz="0" w:space="0" w:color="auto"/>
                                <w:left w:val="none" w:sz="0" w:space="0" w:color="auto"/>
                                <w:bottom w:val="none" w:sz="0" w:space="0" w:color="auto"/>
                                <w:right w:val="none" w:sz="0" w:space="0" w:color="auto"/>
                              </w:divBdr>
                              <w:divsChild>
                                <w:div w:id="1954552498">
                                  <w:marLeft w:val="0"/>
                                  <w:marRight w:val="0"/>
                                  <w:marTop w:val="0"/>
                                  <w:marBottom w:val="0"/>
                                  <w:divBdr>
                                    <w:top w:val="none" w:sz="0" w:space="0" w:color="auto"/>
                                    <w:left w:val="none" w:sz="0" w:space="0" w:color="auto"/>
                                    <w:bottom w:val="none" w:sz="0" w:space="0" w:color="auto"/>
                                    <w:right w:val="none" w:sz="0" w:space="0" w:color="auto"/>
                                  </w:divBdr>
                                  <w:divsChild>
                                    <w:div w:id="17507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663604">
          <w:marLeft w:val="0"/>
          <w:marRight w:val="0"/>
          <w:marTop w:val="0"/>
          <w:marBottom w:val="0"/>
          <w:divBdr>
            <w:top w:val="none" w:sz="0" w:space="0" w:color="auto"/>
            <w:left w:val="none" w:sz="0" w:space="0" w:color="auto"/>
            <w:bottom w:val="none" w:sz="0" w:space="0" w:color="auto"/>
            <w:right w:val="none" w:sz="0" w:space="0" w:color="auto"/>
          </w:divBdr>
          <w:divsChild>
            <w:div w:id="2000573583">
              <w:marLeft w:val="0"/>
              <w:marRight w:val="0"/>
              <w:marTop w:val="0"/>
              <w:marBottom w:val="0"/>
              <w:divBdr>
                <w:top w:val="none" w:sz="0" w:space="0" w:color="auto"/>
                <w:left w:val="none" w:sz="0" w:space="0" w:color="auto"/>
                <w:bottom w:val="none" w:sz="0" w:space="0" w:color="auto"/>
                <w:right w:val="none" w:sz="0" w:space="0" w:color="auto"/>
              </w:divBdr>
              <w:divsChild>
                <w:div w:id="1628507010">
                  <w:marLeft w:val="0"/>
                  <w:marRight w:val="0"/>
                  <w:marTop w:val="0"/>
                  <w:marBottom w:val="0"/>
                  <w:divBdr>
                    <w:top w:val="none" w:sz="0" w:space="0" w:color="auto"/>
                    <w:left w:val="none" w:sz="0" w:space="0" w:color="auto"/>
                    <w:bottom w:val="none" w:sz="0" w:space="0" w:color="auto"/>
                    <w:right w:val="none" w:sz="0" w:space="0" w:color="auto"/>
                  </w:divBdr>
                  <w:divsChild>
                    <w:div w:id="666785133">
                      <w:marLeft w:val="0"/>
                      <w:marRight w:val="0"/>
                      <w:marTop w:val="0"/>
                      <w:marBottom w:val="0"/>
                      <w:divBdr>
                        <w:top w:val="none" w:sz="0" w:space="0" w:color="auto"/>
                        <w:left w:val="none" w:sz="0" w:space="0" w:color="auto"/>
                        <w:bottom w:val="none" w:sz="0" w:space="0" w:color="auto"/>
                        <w:right w:val="none" w:sz="0" w:space="0" w:color="auto"/>
                      </w:divBdr>
                      <w:divsChild>
                        <w:div w:id="1398817888">
                          <w:marLeft w:val="0"/>
                          <w:marRight w:val="0"/>
                          <w:marTop w:val="0"/>
                          <w:marBottom w:val="0"/>
                          <w:divBdr>
                            <w:top w:val="none" w:sz="0" w:space="0" w:color="auto"/>
                            <w:left w:val="none" w:sz="0" w:space="0" w:color="auto"/>
                            <w:bottom w:val="none" w:sz="0" w:space="0" w:color="auto"/>
                            <w:right w:val="none" w:sz="0" w:space="0" w:color="auto"/>
                          </w:divBdr>
                          <w:divsChild>
                            <w:div w:id="1656883156">
                              <w:marLeft w:val="0"/>
                              <w:marRight w:val="0"/>
                              <w:marTop w:val="0"/>
                              <w:marBottom w:val="0"/>
                              <w:divBdr>
                                <w:top w:val="none" w:sz="0" w:space="0" w:color="auto"/>
                                <w:left w:val="none" w:sz="0" w:space="0" w:color="auto"/>
                                <w:bottom w:val="none" w:sz="0" w:space="0" w:color="auto"/>
                                <w:right w:val="none" w:sz="0" w:space="0" w:color="auto"/>
                              </w:divBdr>
                              <w:divsChild>
                                <w:div w:id="11231598">
                                  <w:marLeft w:val="0"/>
                                  <w:marRight w:val="0"/>
                                  <w:marTop w:val="0"/>
                                  <w:marBottom w:val="0"/>
                                  <w:divBdr>
                                    <w:top w:val="none" w:sz="0" w:space="0" w:color="auto"/>
                                    <w:left w:val="none" w:sz="0" w:space="0" w:color="auto"/>
                                    <w:bottom w:val="none" w:sz="0" w:space="0" w:color="auto"/>
                                    <w:right w:val="none" w:sz="0" w:space="0" w:color="auto"/>
                                  </w:divBdr>
                                  <w:divsChild>
                                    <w:div w:id="2135050645">
                                      <w:marLeft w:val="0"/>
                                      <w:marRight w:val="0"/>
                                      <w:marTop w:val="0"/>
                                      <w:marBottom w:val="0"/>
                                      <w:divBdr>
                                        <w:top w:val="none" w:sz="0" w:space="0" w:color="auto"/>
                                        <w:left w:val="none" w:sz="0" w:space="0" w:color="auto"/>
                                        <w:bottom w:val="none" w:sz="0" w:space="0" w:color="auto"/>
                                        <w:right w:val="none" w:sz="0" w:space="0" w:color="auto"/>
                                      </w:divBdr>
                                      <w:divsChild>
                                        <w:div w:id="20649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16803">
          <w:marLeft w:val="0"/>
          <w:marRight w:val="0"/>
          <w:marTop w:val="0"/>
          <w:marBottom w:val="0"/>
          <w:divBdr>
            <w:top w:val="none" w:sz="0" w:space="0" w:color="auto"/>
            <w:left w:val="none" w:sz="0" w:space="0" w:color="auto"/>
            <w:bottom w:val="none" w:sz="0" w:space="0" w:color="auto"/>
            <w:right w:val="none" w:sz="0" w:space="0" w:color="auto"/>
          </w:divBdr>
          <w:divsChild>
            <w:div w:id="659114332">
              <w:marLeft w:val="0"/>
              <w:marRight w:val="0"/>
              <w:marTop w:val="0"/>
              <w:marBottom w:val="0"/>
              <w:divBdr>
                <w:top w:val="none" w:sz="0" w:space="0" w:color="auto"/>
                <w:left w:val="none" w:sz="0" w:space="0" w:color="auto"/>
                <w:bottom w:val="none" w:sz="0" w:space="0" w:color="auto"/>
                <w:right w:val="none" w:sz="0" w:space="0" w:color="auto"/>
              </w:divBdr>
              <w:divsChild>
                <w:div w:id="308049239">
                  <w:marLeft w:val="0"/>
                  <w:marRight w:val="0"/>
                  <w:marTop w:val="0"/>
                  <w:marBottom w:val="0"/>
                  <w:divBdr>
                    <w:top w:val="none" w:sz="0" w:space="0" w:color="auto"/>
                    <w:left w:val="none" w:sz="0" w:space="0" w:color="auto"/>
                    <w:bottom w:val="none" w:sz="0" w:space="0" w:color="auto"/>
                    <w:right w:val="none" w:sz="0" w:space="0" w:color="auto"/>
                  </w:divBdr>
                  <w:divsChild>
                    <w:div w:id="542138178">
                      <w:marLeft w:val="0"/>
                      <w:marRight w:val="0"/>
                      <w:marTop w:val="0"/>
                      <w:marBottom w:val="0"/>
                      <w:divBdr>
                        <w:top w:val="none" w:sz="0" w:space="0" w:color="auto"/>
                        <w:left w:val="none" w:sz="0" w:space="0" w:color="auto"/>
                        <w:bottom w:val="none" w:sz="0" w:space="0" w:color="auto"/>
                        <w:right w:val="none" w:sz="0" w:space="0" w:color="auto"/>
                      </w:divBdr>
                      <w:divsChild>
                        <w:div w:id="534538475">
                          <w:marLeft w:val="0"/>
                          <w:marRight w:val="0"/>
                          <w:marTop w:val="0"/>
                          <w:marBottom w:val="0"/>
                          <w:divBdr>
                            <w:top w:val="none" w:sz="0" w:space="0" w:color="auto"/>
                            <w:left w:val="none" w:sz="0" w:space="0" w:color="auto"/>
                            <w:bottom w:val="none" w:sz="0" w:space="0" w:color="auto"/>
                            <w:right w:val="none" w:sz="0" w:space="0" w:color="auto"/>
                          </w:divBdr>
                          <w:divsChild>
                            <w:div w:id="312637042">
                              <w:marLeft w:val="0"/>
                              <w:marRight w:val="0"/>
                              <w:marTop w:val="0"/>
                              <w:marBottom w:val="0"/>
                              <w:divBdr>
                                <w:top w:val="none" w:sz="0" w:space="0" w:color="auto"/>
                                <w:left w:val="none" w:sz="0" w:space="0" w:color="auto"/>
                                <w:bottom w:val="none" w:sz="0" w:space="0" w:color="auto"/>
                                <w:right w:val="none" w:sz="0" w:space="0" w:color="auto"/>
                              </w:divBdr>
                              <w:divsChild>
                                <w:div w:id="201791113">
                                  <w:marLeft w:val="0"/>
                                  <w:marRight w:val="0"/>
                                  <w:marTop w:val="0"/>
                                  <w:marBottom w:val="0"/>
                                  <w:divBdr>
                                    <w:top w:val="none" w:sz="0" w:space="0" w:color="auto"/>
                                    <w:left w:val="none" w:sz="0" w:space="0" w:color="auto"/>
                                    <w:bottom w:val="none" w:sz="0" w:space="0" w:color="auto"/>
                                    <w:right w:val="none" w:sz="0" w:space="0" w:color="auto"/>
                                  </w:divBdr>
                                  <w:divsChild>
                                    <w:div w:id="1813137924">
                                      <w:marLeft w:val="0"/>
                                      <w:marRight w:val="0"/>
                                      <w:marTop w:val="0"/>
                                      <w:marBottom w:val="0"/>
                                      <w:divBdr>
                                        <w:top w:val="none" w:sz="0" w:space="0" w:color="auto"/>
                                        <w:left w:val="none" w:sz="0" w:space="0" w:color="auto"/>
                                        <w:bottom w:val="none" w:sz="0" w:space="0" w:color="auto"/>
                                        <w:right w:val="none" w:sz="0" w:space="0" w:color="auto"/>
                                      </w:divBdr>
                                      <w:divsChild>
                                        <w:div w:id="876771684">
                                          <w:marLeft w:val="0"/>
                                          <w:marRight w:val="0"/>
                                          <w:marTop w:val="0"/>
                                          <w:marBottom w:val="0"/>
                                          <w:divBdr>
                                            <w:top w:val="none" w:sz="0" w:space="0" w:color="auto"/>
                                            <w:left w:val="none" w:sz="0" w:space="0" w:color="auto"/>
                                            <w:bottom w:val="none" w:sz="0" w:space="0" w:color="auto"/>
                                            <w:right w:val="none" w:sz="0" w:space="0" w:color="auto"/>
                                          </w:divBdr>
                                          <w:divsChild>
                                            <w:div w:id="2063871391">
                                              <w:marLeft w:val="0"/>
                                              <w:marRight w:val="0"/>
                                              <w:marTop w:val="0"/>
                                              <w:marBottom w:val="0"/>
                                              <w:divBdr>
                                                <w:top w:val="none" w:sz="0" w:space="0" w:color="auto"/>
                                                <w:left w:val="none" w:sz="0" w:space="0" w:color="auto"/>
                                                <w:bottom w:val="none" w:sz="0" w:space="0" w:color="auto"/>
                                                <w:right w:val="none" w:sz="0" w:space="0" w:color="auto"/>
                                              </w:divBdr>
                                            </w:div>
                                          </w:divsChild>
                                        </w:div>
                                        <w:div w:id="1306162817">
                                          <w:marLeft w:val="0"/>
                                          <w:marRight w:val="0"/>
                                          <w:marTop w:val="0"/>
                                          <w:marBottom w:val="0"/>
                                          <w:divBdr>
                                            <w:top w:val="none" w:sz="0" w:space="0" w:color="auto"/>
                                            <w:left w:val="none" w:sz="0" w:space="0" w:color="auto"/>
                                            <w:bottom w:val="none" w:sz="0" w:space="0" w:color="auto"/>
                                            <w:right w:val="none" w:sz="0" w:space="0" w:color="auto"/>
                                          </w:divBdr>
                                          <w:divsChild>
                                            <w:div w:id="1871184845">
                                              <w:marLeft w:val="0"/>
                                              <w:marRight w:val="0"/>
                                              <w:marTop w:val="0"/>
                                              <w:marBottom w:val="0"/>
                                              <w:divBdr>
                                                <w:top w:val="none" w:sz="0" w:space="0" w:color="auto"/>
                                                <w:left w:val="none" w:sz="0" w:space="0" w:color="auto"/>
                                                <w:bottom w:val="none" w:sz="0" w:space="0" w:color="auto"/>
                                                <w:right w:val="none" w:sz="0" w:space="0" w:color="auto"/>
                                              </w:divBdr>
                                            </w:div>
                                          </w:divsChild>
                                        </w:div>
                                        <w:div w:id="1038236736">
                                          <w:marLeft w:val="0"/>
                                          <w:marRight w:val="0"/>
                                          <w:marTop w:val="0"/>
                                          <w:marBottom w:val="0"/>
                                          <w:divBdr>
                                            <w:top w:val="none" w:sz="0" w:space="0" w:color="auto"/>
                                            <w:left w:val="none" w:sz="0" w:space="0" w:color="auto"/>
                                            <w:bottom w:val="none" w:sz="0" w:space="0" w:color="auto"/>
                                            <w:right w:val="none" w:sz="0" w:space="0" w:color="auto"/>
                                          </w:divBdr>
                                          <w:divsChild>
                                            <w:div w:id="1263612963">
                                              <w:marLeft w:val="0"/>
                                              <w:marRight w:val="0"/>
                                              <w:marTop w:val="0"/>
                                              <w:marBottom w:val="0"/>
                                              <w:divBdr>
                                                <w:top w:val="none" w:sz="0" w:space="0" w:color="auto"/>
                                                <w:left w:val="none" w:sz="0" w:space="0" w:color="auto"/>
                                                <w:bottom w:val="none" w:sz="0" w:space="0" w:color="auto"/>
                                                <w:right w:val="none" w:sz="0" w:space="0" w:color="auto"/>
                                              </w:divBdr>
                                            </w:div>
                                            <w:div w:id="517239524">
                                              <w:marLeft w:val="0"/>
                                              <w:marRight w:val="0"/>
                                              <w:marTop w:val="0"/>
                                              <w:marBottom w:val="0"/>
                                              <w:divBdr>
                                                <w:top w:val="none" w:sz="0" w:space="0" w:color="auto"/>
                                                <w:left w:val="none" w:sz="0" w:space="0" w:color="auto"/>
                                                <w:bottom w:val="none" w:sz="0" w:space="0" w:color="auto"/>
                                                <w:right w:val="none" w:sz="0" w:space="0" w:color="auto"/>
                                              </w:divBdr>
                                              <w:divsChild>
                                                <w:div w:id="1341348708">
                                                  <w:marLeft w:val="0"/>
                                                  <w:marRight w:val="0"/>
                                                  <w:marTop w:val="0"/>
                                                  <w:marBottom w:val="0"/>
                                                  <w:divBdr>
                                                    <w:top w:val="none" w:sz="0" w:space="0" w:color="auto"/>
                                                    <w:left w:val="none" w:sz="0" w:space="0" w:color="auto"/>
                                                    <w:bottom w:val="none" w:sz="0" w:space="0" w:color="auto"/>
                                                    <w:right w:val="none" w:sz="0" w:space="0" w:color="auto"/>
                                                  </w:divBdr>
                                                  <w:divsChild>
                                                    <w:div w:id="8373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142">
                                              <w:marLeft w:val="0"/>
                                              <w:marRight w:val="0"/>
                                              <w:marTop w:val="0"/>
                                              <w:marBottom w:val="0"/>
                                              <w:divBdr>
                                                <w:top w:val="none" w:sz="0" w:space="0" w:color="auto"/>
                                                <w:left w:val="none" w:sz="0" w:space="0" w:color="auto"/>
                                                <w:bottom w:val="none" w:sz="0" w:space="0" w:color="auto"/>
                                                <w:right w:val="none" w:sz="0" w:space="0" w:color="auto"/>
                                              </w:divBdr>
                                            </w:div>
                                          </w:divsChild>
                                        </w:div>
                                        <w:div w:id="547649717">
                                          <w:marLeft w:val="0"/>
                                          <w:marRight w:val="0"/>
                                          <w:marTop w:val="0"/>
                                          <w:marBottom w:val="0"/>
                                          <w:divBdr>
                                            <w:top w:val="none" w:sz="0" w:space="0" w:color="auto"/>
                                            <w:left w:val="none" w:sz="0" w:space="0" w:color="auto"/>
                                            <w:bottom w:val="none" w:sz="0" w:space="0" w:color="auto"/>
                                            <w:right w:val="none" w:sz="0" w:space="0" w:color="auto"/>
                                          </w:divBdr>
                                          <w:divsChild>
                                            <w:div w:id="190340316">
                                              <w:marLeft w:val="0"/>
                                              <w:marRight w:val="0"/>
                                              <w:marTop w:val="0"/>
                                              <w:marBottom w:val="0"/>
                                              <w:divBdr>
                                                <w:top w:val="none" w:sz="0" w:space="0" w:color="auto"/>
                                                <w:left w:val="none" w:sz="0" w:space="0" w:color="auto"/>
                                                <w:bottom w:val="none" w:sz="0" w:space="0" w:color="auto"/>
                                                <w:right w:val="none" w:sz="0" w:space="0" w:color="auto"/>
                                              </w:divBdr>
                                            </w:div>
                                            <w:div w:id="2036806214">
                                              <w:marLeft w:val="0"/>
                                              <w:marRight w:val="0"/>
                                              <w:marTop w:val="0"/>
                                              <w:marBottom w:val="0"/>
                                              <w:divBdr>
                                                <w:top w:val="none" w:sz="0" w:space="0" w:color="auto"/>
                                                <w:left w:val="none" w:sz="0" w:space="0" w:color="auto"/>
                                                <w:bottom w:val="none" w:sz="0" w:space="0" w:color="auto"/>
                                                <w:right w:val="none" w:sz="0" w:space="0" w:color="auto"/>
                                              </w:divBdr>
                                              <w:divsChild>
                                                <w:div w:id="1495561311">
                                                  <w:marLeft w:val="0"/>
                                                  <w:marRight w:val="0"/>
                                                  <w:marTop w:val="0"/>
                                                  <w:marBottom w:val="0"/>
                                                  <w:divBdr>
                                                    <w:top w:val="none" w:sz="0" w:space="0" w:color="auto"/>
                                                    <w:left w:val="none" w:sz="0" w:space="0" w:color="auto"/>
                                                    <w:bottom w:val="none" w:sz="0" w:space="0" w:color="auto"/>
                                                    <w:right w:val="none" w:sz="0" w:space="0" w:color="auto"/>
                                                  </w:divBdr>
                                                  <w:divsChild>
                                                    <w:div w:id="4118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89368">
          <w:marLeft w:val="0"/>
          <w:marRight w:val="0"/>
          <w:marTop w:val="0"/>
          <w:marBottom w:val="0"/>
          <w:divBdr>
            <w:top w:val="none" w:sz="0" w:space="0" w:color="auto"/>
            <w:left w:val="none" w:sz="0" w:space="0" w:color="auto"/>
            <w:bottom w:val="none" w:sz="0" w:space="0" w:color="auto"/>
            <w:right w:val="none" w:sz="0" w:space="0" w:color="auto"/>
          </w:divBdr>
          <w:divsChild>
            <w:div w:id="950163716">
              <w:marLeft w:val="0"/>
              <w:marRight w:val="0"/>
              <w:marTop w:val="0"/>
              <w:marBottom w:val="0"/>
              <w:divBdr>
                <w:top w:val="none" w:sz="0" w:space="0" w:color="auto"/>
                <w:left w:val="none" w:sz="0" w:space="0" w:color="auto"/>
                <w:bottom w:val="none" w:sz="0" w:space="0" w:color="auto"/>
                <w:right w:val="none" w:sz="0" w:space="0" w:color="auto"/>
              </w:divBdr>
              <w:divsChild>
                <w:div w:id="1571887958">
                  <w:marLeft w:val="0"/>
                  <w:marRight w:val="0"/>
                  <w:marTop w:val="0"/>
                  <w:marBottom w:val="0"/>
                  <w:divBdr>
                    <w:top w:val="none" w:sz="0" w:space="0" w:color="auto"/>
                    <w:left w:val="none" w:sz="0" w:space="0" w:color="auto"/>
                    <w:bottom w:val="none" w:sz="0" w:space="0" w:color="auto"/>
                    <w:right w:val="none" w:sz="0" w:space="0" w:color="auto"/>
                  </w:divBdr>
                  <w:divsChild>
                    <w:div w:id="1433549217">
                      <w:marLeft w:val="0"/>
                      <w:marRight w:val="0"/>
                      <w:marTop w:val="0"/>
                      <w:marBottom w:val="0"/>
                      <w:divBdr>
                        <w:top w:val="none" w:sz="0" w:space="0" w:color="auto"/>
                        <w:left w:val="none" w:sz="0" w:space="0" w:color="auto"/>
                        <w:bottom w:val="none" w:sz="0" w:space="0" w:color="auto"/>
                        <w:right w:val="none" w:sz="0" w:space="0" w:color="auto"/>
                      </w:divBdr>
                      <w:divsChild>
                        <w:div w:id="283537138">
                          <w:marLeft w:val="0"/>
                          <w:marRight w:val="0"/>
                          <w:marTop w:val="0"/>
                          <w:marBottom w:val="0"/>
                          <w:divBdr>
                            <w:top w:val="none" w:sz="0" w:space="0" w:color="auto"/>
                            <w:left w:val="none" w:sz="0" w:space="0" w:color="auto"/>
                            <w:bottom w:val="none" w:sz="0" w:space="0" w:color="auto"/>
                            <w:right w:val="none" w:sz="0" w:space="0" w:color="auto"/>
                          </w:divBdr>
                          <w:divsChild>
                            <w:div w:id="906964505">
                              <w:marLeft w:val="0"/>
                              <w:marRight w:val="0"/>
                              <w:marTop w:val="0"/>
                              <w:marBottom w:val="0"/>
                              <w:divBdr>
                                <w:top w:val="none" w:sz="0" w:space="0" w:color="auto"/>
                                <w:left w:val="none" w:sz="0" w:space="0" w:color="auto"/>
                                <w:bottom w:val="none" w:sz="0" w:space="0" w:color="auto"/>
                                <w:right w:val="none" w:sz="0" w:space="0" w:color="auto"/>
                              </w:divBdr>
                              <w:divsChild>
                                <w:div w:id="2122065550">
                                  <w:marLeft w:val="0"/>
                                  <w:marRight w:val="0"/>
                                  <w:marTop w:val="0"/>
                                  <w:marBottom w:val="0"/>
                                  <w:divBdr>
                                    <w:top w:val="none" w:sz="0" w:space="0" w:color="auto"/>
                                    <w:left w:val="none" w:sz="0" w:space="0" w:color="auto"/>
                                    <w:bottom w:val="none" w:sz="0" w:space="0" w:color="auto"/>
                                    <w:right w:val="none" w:sz="0" w:space="0" w:color="auto"/>
                                  </w:divBdr>
                                  <w:divsChild>
                                    <w:div w:id="1251768108">
                                      <w:marLeft w:val="0"/>
                                      <w:marRight w:val="0"/>
                                      <w:marTop w:val="0"/>
                                      <w:marBottom w:val="0"/>
                                      <w:divBdr>
                                        <w:top w:val="none" w:sz="0" w:space="0" w:color="auto"/>
                                        <w:left w:val="none" w:sz="0" w:space="0" w:color="auto"/>
                                        <w:bottom w:val="none" w:sz="0" w:space="0" w:color="auto"/>
                                        <w:right w:val="none" w:sz="0" w:space="0" w:color="auto"/>
                                      </w:divBdr>
                                      <w:divsChild>
                                        <w:div w:id="1144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93633">
          <w:marLeft w:val="0"/>
          <w:marRight w:val="0"/>
          <w:marTop w:val="0"/>
          <w:marBottom w:val="0"/>
          <w:divBdr>
            <w:top w:val="none" w:sz="0" w:space="0" w:color="auto"/>
            <w:left w:val="none" w:sz="0" w:space="0" w:color="auto"/>
            <w:bottom w:val="none" w:sz="0" w:space="0" w:color="auto"/>
            <w:right w:val="none" w:sz="0" w:space="0" w:color="auto"/>
          </w:divBdr>
          <w:divsChild>
            <w:div w:id="878707605">
              <w:marLeft w:val="0"/>
              <w:marRight w:val="0"/>
              <w:marTop w:val="0"/>
              <w:marBottom w:val="0"/>
              <w:divBdr>
                <w:top w:val="none" w:sz="0" w:space="0" w:color="auto"/>
                <w:left w:val="none" w:sz="0" w:space="0" w:color="auto"/>
                <w:bottom w:val="none" w:sz="0" w:space="0" w:color="auto"/>
                <w:right w:val="none" w:sz="0" w:space="0" w:color="auto"/>
              </w:divBdr>
              <w:divsChild>
                <w:div w:id="1048191540">
                  <w:marLeft w:val="0"/>
                  <w:marRight w:val="0"/>
                  <w:marTop w:val="0"/>
                  <w:marBottom w:val="0"/>
                  <w:divBdr>
                    <w:top w:val="none" w:sz="0" w:space="0" w:color="auto"/>
                    <w:left w:val="none" w:sz="0" w:space="0" w:color="auto"/>
                    <w:bottom w:val="none" w:sz="0" w:space="0" w:color="auto"/>
                    <w:right w:val="none" w:sz="0" w:space="0" w:color="auto"/>
                  </w:divBdr>
                  <w:divsChild>
                    <w:div w:id="229770879">
                      <w:marLeft w:val="0"/>
                      <w:marRight w:val="0"/>
                      <w:marTop w:val="0"/>
                      <w:marBottom w:val="0"/>
                      <w:divBdr>
                        <w:top w:val="none" w:sz="0" w:space="0" w:color="auto"/>
                        <w:left w:val="none" w:sz="0" w:space="0" w:color="auto"/>
                        <w:bottom w:val="none" w:sz="0" w:space="0" w:color="auto"/>
                        <w:right w:val="none" w:sz="0" w:space="0" w:color="auto"/>
                      </w:divBdr>
                      <w:divsChild>
                        <w:div w:id="842663219">
                          <w:marLeft w:val="0"/>
                          <w:marRight w:val="0"/>
                          <w:marTop w:val="0"/>
                          <w:marBottom w:val="0"/>
                          <w:divBdr>
                            <w:top w:val="none" w:sz="0" w:space="0" w:color="auto"/>
                            <w:left w:val="none" w:sz="0" w:space="0" w:color="auto"/>
                            <w:bottom w:val="none" w:sz="0" w:space="0" w:color="auto"/>
                            <w:right w:val="none" w:sz="0" w:space="0" w:color="auto"/>
                          </w:divBdr>
                          <w:divsChild>
                            <w:div w:id="557086546">
                              <w:marLeft w:val="0"/>
                              <w:marRight w:val="0"/>
                              <w:marTop w:val="0"/>
                              <w:marBottom w:val="0"/>
                              <w:divBdr>
                                <w:top w:val="none" w:sz="0" w:space="0" w:color="auto"/>
                                <w:left w:val="none" w:sz="0" w:space="0" w:color="auto"/>
                                <w:bottom w:val="none" w:sz="0" w:space="0" w:color="auto"/>
                                <w:right w:val="none" w:sz="0" w:space="0" w:color="auto"/>
                              </w:divBdr>
                              <w:divsChild>
                                <w:div w:id="277757073">
                                  <w:marLeft w:val="0"/>
                                  <w:marRight w:val="0"/>
                                  <w:marTop w:val="0"/>
                                  <w:marBottom w:val="0"/>
                                  <w:divBdr>
                                    <w:top w:val="none" w:sz="0" w:space="0" w:color="auto"/>
                                    <w:left w:val="none" w:sz="0" w:space="0" w:color="auto"/>
                                    <w:bottom w:val="none" w:sz="0" w:space="0" w:color="auto"/>
                                    <w:right w:val="none" w:sz="0" w:space="0" w:color="auto"/>
                                  </w:divBdr>
                                  <w:divsChild>
                                    <w:div w:id="802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3597">
      <w:bodyDiv w:val="1"/>
      <w:marLeft w:val="0"/>
      <w:marRight w:val="0"/>
      <w:marTop w:val="0"/>
      <w:marBottom w:val="0"/>
      <w:divBdr>
        <w:top w:val="none" w:sz="0" w:space="0" w:color="auto"/>
        <w:left w:val="none" w:sz="0" w:space="0" w:color="auto"/>
        <w:bottom w:val="none" w:sz="0" w:space="0" w:color="auto"/>
        <w:right w:val="none" w:sz="0" w:space="0" w:color="auto"/>
      </w:divBdr>
      <w:divsChild>
        <w:div w:id="624308967">
          <w:marLeft w:val="0"/>
          <w:marRight w:val="0"/>
          <w:marTop w:val="0"/>
          <w:marBottom w:val="0"/>
          <w:divBdr>
            <w:top w:val="none" w:sz="0" w:space="0" w:color="auto"/>
            <w:left w:val="none" w:sz="0" w:space="0" w:color="auto"/>
            <w:bottom w:val="none" w:sz="0" w:space="0" w:color="auto"/>
            <w:right w:val="none" w:sz="0" w:space="0" w:color="auto"/>
          </w:divBdr>
          <w:divsChild>
            <w:div w:id="786654696">
              <w:marLeft w:val="0"/>
              <w:marRight w:val="0"/>
              <w:marTop w:val="0"/>
              <w:marBottom w:val="0"/>
              <w:divBdr>
                <w:top w:val="none" w:sz="0" w:space="0" w:color="auto"/>
                <w:left w:val="none" w:sz="0" w:space="0" w:color="auto"/>
                <w:bottom w:val="none" w:sz="0" w:space="0" w:color="auto"/>
                <w:right w:val="none" w:sz="0" w:space="0" w:color="auto"/>
              </w:divBdr>
              <w:divsChild>
                <w:div w:id="505444298">
                  <w:marLeft w:val="0"/>
                  <w:marRight w:val="0"/>
                  <w:marTop w:val="0"/>
                  <w:marBottom w:val="0"/>
                  <w:divBdr>
                    <w:top w:val="none" w:sz="0" w:space="0" w:color="auto"/>
                    <w:left w:val="none" w:sz="0" w:space="0" w:color="auto"/>
                    <w:bottom w:val="none" w:sz="0" w:space="0" w:color="auto"/>
                    <w:right w:val="none" w:sz="0" w:space="0" w:color="auto"/>
                  </w:divBdr>
                  <w:divsChild>
                    <w:div w:id="1526821566">
                      <w:marLeft w:val="0"/>
                      <w:marRight w:val="0"/>
                      <w:marTop w:val="0"/>
                      <w:marBottom w:val="0"/>
                      <w:divBdr>
                        <w:top w:val="none" w:sz="0" w:space="0" w:color="auto"/>
                        <w:left w:val="none" w:sz="0" w:space="0" w:color="auto"/>
                        <w:bottom w:val="none" w:sz="0" w:space="0" w:color="auto"/>
                        <w:right w:val="none" w:sz="0" w:space="0" w:color="auto"/>
                      </w:divBdr>
                      <w:divsChild>
                        <w:div w:id="118259279">
                          <w:marLeft w:val="0"/>
                          <w:marRight w:val="0"/>
                          <w:marTop w:val="0"/>
                          <w:marBottom w:val="0"/>
                          <w:divBdr>
                            <w:top w:val="none" w:sz="0" w:space="0" w:color="auto"/>
                            <w:left w:val="none" w:sz="0" w:space="0" w:color="auto"/>
                            <w:bottom w:val="none" w:sz="0" w:space="0" w:color="auto"/>
                            <w:right w:val="none" w:sz="0" w:space="0" w:color="auto"/>
                          </w:divBdr>
                          <w:divsChild>
                            <w:div w:id="170921221">
                              <w:marLeft w:val="0"/>
                              <w:marRight w:val="0"/>
                              <w:marTop w:val="0"/>
                              <w:marBottom w:val="0"/>
                              <w:divBdr>
                                <w:top w:val="none" w:sz="0" w:space="0" w:color="auto"/>
                                <w:left w:val="none" w:sz="0" w:space="0" w:color="auto"/>
                                <w:bottom w:val="none" w:sz="0" w:space="0" w:color="auto"/>
                                <w:right w:val="none" w:sz="0" w:space="0" w:color="auto"/>
                              </w:divBdr>
                              <w:divsChild>
                                <w:div w:id="163205383">
                                  <w:marLeft w:val="0"/>
                                  <w:marRight w:val="0"/>
                                  <w:marTop w:val="0"/>
                                  <w:marBottom w:val="0"/>
                                  <w:divBdr>
                                    <w:top w:val="none" w:sz="0" w:space="0" w:color="auto"/>
                                    <w:left w:val="none" w:sz="0" w:space="0" w:color="auto"/>
                                    <w:bottom w:val="none" w:sz="0" w:space="0" w:color="auto"/>
                                    <w:right w:val="none" w:sz="0" w:space="0" w:color="auto"/>
                                  </w:divBdr>
                                  <w:divsChild>
                                    <w:div w:id="218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986267">
          <w:marLeft w:val="0"/>
          <w:marRight w:val="0"/>
          <w:marTop w:val="0"/>
          <w:marBottom w:val="0"/>
          <w:divBdr>
            <w:top w:val="none" w:sz="0" w:space="0" w:color="auto"/>
            <w:left w:val="none" w:sz="0" w:space="0" w:color="auto"/>
            <w:bottom w:val="none" w:sz="0" w:space="0" w:color="auto"/>
            <w:right w:val="none" w:sz="0" w:space="0" w:color="auto"/>
          </w:divBdr>
          <w:divsChild>
            <w:div w:id="1597712420">
              <w:marLeft w:val="0"/>
              <w:marRight w:val="0"/>
              <w:marTop w:val="0"/>
              <w:marBottom w:val="0"/>
              <w:divBdr>
                <w:top w:val="none" w:sz="0" w:space="0" w:color="auto"/>
                <w:left w:val="none" w:sz="0" w:space="0" w:color="auto"/>
                <w:bottom w:val="none" w:sz="0" w:space="0" w:color="auto"/>
                <w:right w:val="none" w:sz="0" w:space="0" w:color="auto"/>
              </w:divBdr>
              <w:divsChild>
                <w:div w:id="735470802">
                  <w:marLeft w:val="0"/>
                  <w:marRight w:val="0"/>
                  <w:marTop w:val="0"/>
                  <w:marBottom w:val="0"/>
                  <w:divBdr>
                    <w:top w:val="none" w:sz="0" w:space="0" w:color="auto"/>
                    <w:left w:val="none" w:sz="0" w:space="0" w:color="auto"/>
                    <w:bottom w:val="none" w:sz="0" w:space="0" w:color="auto"/>
                    <w:right w:val="none" w:sz="0" w:space="0" w:color="auto"/>
                  </w:divBdr>
                  <w:divsChild>
                    <w:div w:id="958726449">
                      <w:marLeft w:val="0"/>
                      <w:marRight w:val="0"/>
                      <w:marTop w:val="0"/>
                      <w:marBottom w:val="0"/>
                      <w:divBdr>
                        <w:top w:val="none" w:sz="0" w:space="0" w:color="auto"/>
                        <w:left w:val="none" w:sz="0" w:space="0" w:color="auto"/>
                        <w:bottom w:val="none" w:sz="0" w:space="0" w:color="auto"/>
                        <w:right w:val="none" w:sz="0" w:space="0" w:color="auto"/>
                      </w:divBdr>
                      <w:divsChild>
                        <w:div w:id="1186167801">
                          <w:marLeft w:val="0"/>
                          <w:marRight w:val="0"/>
                          <w:marTop w:val="0"/>
                          <w:marBottom w:val="0"/>
                          <w:divBdr>
                            <w:top w:val="none" w:sz="0" w:space="0" w:color="auto"/>
                            <w:left w:val="none" w:sz="0" w:space="0" w:color="auto"/>
                            <w:bottom w:val="none" w:sz="0" w:space="0" w:color="auto"/>
                            <w:right w:val="none" w:sz="0" w:space="0" w:color="auto"/>
                          </w:divBdr>
                          <w:divsChild>
                            <w:div w:id="1468669042">
                              <w:marLeft w:val="0"/>
                              <w:marRight w:val="0"/>
                              <w:marTop w:val="0"/>
                              <w:marBottom w:val="0"/>
                              <w:divBdr>
                                <w:top w:val="none" w:sz="0" w:space="0" w:color="auto"/>
                                <w:left w:val="none" w:sz="0" w:space="0" w:color="auto"/>
                                <w:bottom w:val="none" w:sz="0" w:space="0" w:color="auto"/>
                                <w:right w:val="none" w:sz="0" w:space="0" w:color="auto"/>
                              </w:divBdr>
                              <w:divsChild>
                                <w:div w:id="668288617">
                                  <w:marLeft w:val="0"/>
                                  <w:marRight w:val="0"/>
                                  <w:marTop w:val="0"/>
                                  <w:marBottom w:val="0"/>
                                  <w:divBdr>
                                    <w:top w:val="none" w:sz="0" w:space="0" w:color="auto"/>
                                    <w:left w:val="none" w:sz="0" w:space="0" w:color="auto"/>
                                    <w:bottom w:val="none" w:sz="0" w:space="0" w:color="auto"/>
                                    <w:right w:val="none" w:sz="0" w:space="0" w:color="auto"/>
                                  </w:divBdr>
                                  <w:divsChild>
                                    <w:div w:id="932857258">
                                      <w:marLeft w:val="0"/>
                                      <w:marRight w:val="0"/>
                                      <w:marTop w:val="0"/>
                                      <w:marBottom w:val="0"/>
                                      <w:divBdr>
                                        <w:top w:val="none" w:sz="0" w:space="0" w:color="auto"/>
                                        <w:left w:val="none" w:sz="0" w:space="0" w:color="auto"/>
                                        <w:bottom w:val="none" w:sz="0" w:space="0" w:color="auto"/>
                                        <w:right w:val="none" w:sz="0" w:space="0" w:color="auto"/>
                                      </w:divBdr>
                                      <w:divsChild>
                                        <w:div w:id="17295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24675">
          <w:marLeft w:val="0"/>
          <w:marRight w:val="0"/>
          <w:marTop w:val="0"/>
          <w:marBottom w:val="0"/>
          <w:divBdr>
            <w:top w:val="none" w:sz="0" w:space="0" w:color="auto"/>
            <w:left w:val="none" w:sz="0" w:space="0" w:color="auto"/>
            <w:bottom w:val="none" w:sz="0" w:space="0" w:color="auto"/>
            <w:right w:val="none" w:sz="0" w:space="0" w:color="auto"/>
          </w:divBdr>
          <w:divsChild>
            <w:div w:id="1163081925">
              <w:marLeft w:val="0"/>
              <w:marRight w:val="0"/>
              <w:marTop w:val="0"/>
              <w:marBottom w:val="0"/>
              <w:divBdr>
                <w:top w:val="none" w:sz="0" w:space="0" w:color="auto"/>
                <w:left w:val="none" w:sz="0" w:space="0" w:color="auto"/>
                <w:bottom w:val="none" w:sz="0" w:space="0" w:color="auto"/>
                <w:right w:val="none" w:sz="0" w:space="0" w:color="auto"/>
              </w:divBdr>
              <w:divsChild>
                <w:div w:id="219512476">
                  <w:marLeft w:val="0"/>
                  <w:marRight w:val="0"/>
                  <w:marTop w:val="0"/>
                  <w:marBottom w:val="0"/>
                  <w:divBdr>
                    <w:top w:val="none" w:sz="0" w:space="0" w:color="auto"/>
                    <w:left w:val="none" w:sz="0" w:space="0" w:color="auto"/>
                    <w:bottom w:val="none" w:sz="0" w:space="0" w:color="auto"/>
                    <w:right w:val="none" w:sz="0" w:space="0" w:color="auto"/>
                  </w:divBdr>
                  <w:divsChild>
                    <w:div w:id="1166438872">
                      <w:marLeft w:val="0"/>
                      <w:marRight w:val="0"/>
                      <w:marTop w:val="0"/>
                      <w:marBottom w:val="0"/>
                      <w:divBdr>
                        <w:top w:val="none" w:sz="0" w:space="0" w:color="auto"/>
                        <w:left w:val="none" w:sz="0" w:space="0" w:color="auto"/>
                        <w:bottom w:val="none" w:sz="0" w:space="0" w:color="auto"/>
                        <w:right w:val="none" w:sz="0" w:space="0" w:color="auto"/>
                      </w:divBdr>
                      <w:divsChild>
                        <w:div w:id="417749607">
                          <w:marLeft w:val="0"/>
                          <w:marRight w:val="0"/>
                          <w:marTop w:val="0"/>
                          <w:marBottom w:val="0"/>
                          <w:divBdr>
                            <w:top w:val="none" w:sz="0" w:space="0" w:color="auto"/>
                            <w:left w:val="none" w:sz="0" w:space="0" w:color="auto"/>
                            <w:bottom w:val="none" w:sz="0" w:space="0" w:color="auto"/>
                            <w:right w:val="none" w:sz="0" w:space="0" w:color="auto"/>
                          </w:divBdr>
                          <w:divsChild>
                            <w:div w:id="1535539269">
                              <w:marLeft w:val="0"/>
                              <w:marRight w:val="0"/>
                              <w:marTop w:val="0"/>
                              <w:marBottom w:val="0"/>
                              <w:divBdr>
                                <w:top w:val="none" w:sz="0" w:space="0" w:color="auto"/>
                                <w:left w:val="none" w:sz="0" w:space="0" w:color="auto"/>
                                <w:bottom w:val="none" w:sz="0" w:space="0" w:color="auto"/>
                                <w:right w:val="none" w:sz="0" w:space="0" w:color="auto"/>
                              </w:divBdr>
                              <w:divsChild>
                                <w:div w:id="877936443">
                                  <w:marLeft w:val="0"/>
                                  <w:marRight w:val="0"/>
                                  <w:marTop w:val="0"/>
                                  <w:marBottom w:val="0"/>
                                  <w:divBdr>
                                    <w:top w:val="none" w:sz="0" w:space="0" w:color="auto"/>
                                    <w:left w:val="none" w:sz="0" w:space="0" w:color="auto"/>
                                    <w:bottom w:val="none" w:sz="0" w:space="0" w:color="auto"/>
                                    <w:right w:val="none" w:sz="0" w:space="0" w:color="auto"/>
                                  </w:divBdr>
                                  <w:divsChild>
                                    <w:div w:id="1912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084162">
          <w:marLeft w:val="0"/>
          <w:marRight w:val="0"/>
          <w:marTop w:val="0"/>
          <w:marBottom w:val="0"/>
          <w:divBdr>
            <w:top w:val="none" w:sz="0" w:space="0" w:color="auto"/>
            <w:left w:val="none" w:sz="0" w:space="0" w:color="auto"/>
            <w:bottom w:val="none" w:sz="0" w:space="0" w:color="auto"/>
            <w:right w:val="none" w:sz="0" w:space="0" w:color="auto"/>
          </w:divBdr>
          <w:divsChild>
            <w:div w:id="1629319546">
              <w:marLeft w:val="0"/>
              <w:marRight w:val="0"/>
              <w:marTop w:val="0"/>
              <w:marBottom w:val="0"/>
              <w:divBdr>
                <w:top w:val="none" w:sz="0" w:space="0" w:color="auto"/>
                <w:left w:val="none" w:sz="0" w:space="0" w:color="auto"/>
                <w:bottom w:val="none" w:sz="0" w:space="0" w:color="auto"/>
                <w:right w:val="none" w:sz="0" w:space="0" w:color="auto"/>
              </w:divBdr>
              <w:divsChild>
                <w:div w:id="1965237139">
                  <w:marLeft w:val="0"/>
                  <w:marRight w:val="0"/>
                  <w:marTop w:val="0"/>
                  <w:marBottom w:val="0"/>
                  <w:divBdr>
                    <w:top w:val="none" w:sz="0" w:space="0" w:color="auto"/>
                    <w:left w:val="none" w:sz="0" w:space="0" w:color="auto"/>
                    <w:bottom w:val="none" w:sz="0" w:space="0" w:color="auto"/>
                    <w:right w:val="none" w:sz="0" w:space="0" w:color="auto"/>
                  </w:divBdr>
                  <w:divsChild>
                    <w:div w:id="471293818">
                      <w:marLeft w:val="0"/>
                      <w:marRight w:val="0"/>
                      <w:marTop w:val="0"/>
                      <w:marBottom w:val="0"/>
                      <w:divBdr>
                        <w:top w:val="none" w:sz="0" w:space="0" w:color="auto"/>
                        <w:left w:val="none" w:sz="0" w:space="0" w:color="auto"/>
                        <w:bottom w:val="none" w:sz="0" w:space="0" w:color="auto"/>
                        <w:right w:val="none" w:sz="0" w:space="0" w:color="auto"/>
                      </w:divBdr>
                      <w:divsChild>
                        <w:div w:id="1190951949">
                          <w:marLeft w:val="0"/>
                          <w:marRight w:val="0"/>
                          <w:marTop w:val="0"/>
                          <w:marBottom w:val="0"/>
                          <w:divBdr>
                            <w:top w:val="none" w:sz="0" w:space="0" w:color="auto"/>
                            <w:left w:val="none" w:sz="0" w:space="0" w:color="auto"/>
                            <w:bottom w:val="none" w:sz="0" w:space="0" w:color="auto"/>
                            <w:right w:val="none" w:sz="0" w:space="0" w:color="auto"/>
                          </w:divBdr>
                          <w:divsChild>
                            <w:div w:id="662128500">
                              <w:marLeft w:val="0"/>
                              <w:marRight w:val="0"/>
                              <w:marTop w:val="0"/>
                              <w:marBottom w:val="0"/>
                              <w:divBdr>
                                <w:top w:val="none" w:sz="0" w:space="0" w:color="auto"/>
                                <w:left w:val="none" w:sz="0" w:space="0" w:color="auto"/>
                                <w:bottom w:val="none" w:sz="0" w:space="0" w:color="auto"/>
                                <w:right w:val="none" w:sz="0" w:space="0" w:color="auto"/>
                              </w:divBdr>
                              <w:divsChild>
                                <w:div w:id="1668633683">
                                  <w:marLeft w:val="0"/>
                                  <w:marRight w:val="0"/>
                                  <w:marTop w:val="0"/>
                                  <w:marBottom w:val="0"/>
                                  <w:divBdr>
                                    <w:top w:val="none" w:sz="0" w:space="0" w:color="auto"/>
                                    <w:left w:val="none" w:sz="0" w:space="0" w:color="auto"/>
                                    <w:bottom w:val="none" w:sz="0" w:space="0" w:color="auto"/>
                                    <w:right w:val="none" w:sz="0" w:space="0" w:color="auto"/>
                                  </w:divBdr>
                                  <w:divsChild>
                                    <w:div w:id="107240861">
                                      <w:marLeft w:val="0"/>
                                      <w:marRight w:val="0"/>
                                      <w:marTop w:val="0"/>
                                      <w:marBottom w:val="0"/>
                                      <w:divBdr>
                                        <w:top w:val="none" w:sz="0" w:space="0" w:color="auto"/>
                                        <w:left w:val="none" w:sz="0" w:space="0" w:color="auto"/>
                                        <w:bottom w:val="none" w:sz="0" w:space="0" w:color="auto"/>
                                        <w:right w:val="none" w:sz="0" w:space="0" w:color="auto"/>
                                      </w:divBdr>
                                      <w:divsChild>
                                        <w:div w:id="11637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51188">
          <w:marLeft w:val="0"/>
          <w:marRight w:val="0"/>
          <w:marTop w:val="0"/>
          <w:marBottom w:val="0"/>
          <w:divBdr>
            <w:top w:val="none" w:sz="0" w:space="0" w:color="auto"/>
            <w:left w:val="none" w:sz="0" w:space="0" w:color="auto"/>
            <w:bottom w:val="none" w:sz="0" w:space="0" w:color="auto"/>
            <w:right w:val="none" w:sz="0" w:space="0" w:color="auto"/>
          </w:divBdr>
          <w:divsChild>
            <w:div w:id="1299068863">
              <w:marLeft w:val="0"/>
              <w:marRight w:val="0"/>
              <w:marTop w:val="0"/>
              <w:marBottom w:val="0"/>
              <w:divBdr>
                <w:top w:val="none" w:sz="0" w:space="0" w:color="auto"/>
                <w:left w:val="none" w:sz="0" w:space="0" w:color="auto"/>
                <w:bottom w:val="none" w:sz="0" w:space="0" w:color="auto"/>
                <w:right w:val="none" w:sz="0" w:space="0" w:color="auto"/>
              </w:divBdr>
              <w:divsChild>
                <w:div w:id="667440683">
                  <w:marLeft w:val="0"/>
                  <w:marRight w:val="0"/>
                  <w:marTop w:val="0"/>
                  <w:marBottom w:val="0"/>
                  <w:divBdr>
                    <w:top w:val="none" w:sz="0" w:space="0" w:color="auto"/>
                    <w:left w:val="none" w:sz="0" w:space="0" w:color="auto"/>
                    <w:bottom w:val="none" w:sz="0" w:space="0" w:color="auto"/>
                    <w:right w:val="none" w:sz="0" w:space="0" w:color="auto"/>
                  </w:divBdr>
                  <w:divsChild>
                    <w:div w:id="1941911904">
                      <w:marLeft w:val="0"/>
                      <w:marRight w:val="0"/>
                      <w:marTop w:val="0"/>
                      <w:marBottom w:val="0"/>
                      <w:divBdr>
                        <w:top w:val="none" w:sz="0" w:space="0" w:color="auto"/>
                        <w:left w:val="none" w:sz="0" w:space="0" w:color="auto"/>
                        <w:bottom w:val="none" w:sz="0" w:space="0" w:color="auto"/>
                        <w:right w:val="none" w:sz="0" w:space="0" w:color="auto"/>
                      </w:divBdr>
                      <w:divsChild>
                        <w:div w:id="1136070093">
                          <w:marLeft w:val="0"/>
                          <w:marRight w:val="0"/>
                          <w:marTop w:val="0"/>
                          <w:marBottom w:val="0"/>
                          <w:divBdr>
                            <w:top w:val="none" w:sz="0" w:space="0" w:color="auto"/>
                            <w:left w:val="none" w:sz="0" w:space="0" w:color="auto"/>
                            <w:bottom w:val="none" w:sz="0" w:space="0" w:color="auto"/>
                            <w:right w:val="none" w:sz="0" w:space="0" w:color="auto"/>
                          </w:divBdr>
                          <w:divsChild>
                            <w:div w:id="1335038682">
                              <w:marLeft w:val="0"/>
                              <w:marRight w:val="0"/>
                              <w:marTop w:val="0"/>
                              <w:marBottom w:val="0"/>
                              <w:divBdr>
                                <w:top w:val="none" w:sz="0" w:space="0" w:color="auto"/>
                                <w:left w:val="none" w:sz="0" w:space="0" w:color="auto"/>
                                <w:bottom w:val="none" w:sz="0" w:space="0" w:color="auto"/>
                                <w:right w:val="none" w:sz="0" w:space="0" w:color="auto"/>
                              </w:divBdr>
                              <w:divsChild>
                                <w:div w:id="659044028">
                                  <w:marLeft w:val="0"/>
                                  <w:marRight w:val="0"/>
                                  <w:marTop w:val="0"/>
                                  <w:marBottom w:val="0"/>
                                  <w:divBdr>
                                    <w:top w:val="none" w:sz="0" w:space="0" w:color="auto"/>
                                    <w:left w:val="none" w:sz="0" w:space="0" w:color="auto"/>
                                    <w:bottom w:val="none" w:sz="0" w:space="0" w:color="auto"/>
                                    <w:right w:val="none" w:sz="0" w:space="0" w:color="auto"/>
                                  </w:divBdr>
                                  <w:divsChild>
                                    <w:div w:id="15890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81436">
          <w:marLeft w:val="0"/>
          <w:marRight w:val="0"/>
          <w:marTop w:val="0"/>
          <w:marBottom w:val="0"/>
          <w:divBdr>
            <w:top w:val="none" w:sz="0" w:space="0" w:color="auto"/>
            <w:left w:val="none" w:sz="0" w:space="0" w:color="auto"/>
            <w:bottom w:val="none" w:sz="0" w:space="0" w:color="auto"/>
            <w:right w:val="none" w:sz="0" w:space="0" w:color="auto"/>
          </w:divBdr>
          <w:divsChild>
            <w:div w:id="1758288946">
              <w:marLeft w:val="0"/>
              <w:marRight w:val="0"/>
              <w:marTop w:val="0"/>
              <w:marBottom w:val="0"/>
              <w:divBdr>
                <w:top w:val="none" w:sz="0" w:space="0" w:color="auto"/>
                <w:left w:val="none" w:sz="0" w:space="0" w:color="auto"/>
                <w:bottom w:val="none" w:sz="0" w:space="0" w:color="auto"/>
                <w:right w:val="none" w:sz="0" w:space="0" w:color="auto"/>
              </w:divBdr>
              <w:divsChild>
                <w:div w:id="2026470074">
                  <w:marLeft w:val="0"/>
                  <w:marRight w:val="0"/>
                  <w:marTop w:val="0"/>
                  <w:marBottom w:val="0"/>
                  <w:divBdr>
                    <w:top w:val="none" w:sz="0" w:space="0" w:color="auto"/>
                    <w:left w:val="none" w:sz="0" w:space="0" w:color="auto"/>
                    <w:bottom w:val="none" w:sz="0" w:space="0" w:color="auto"/>
                    <w:right w:val="none" w:sz="0" w:space="0" w:color="auto"/>
                  </w:divBdr>
                  <w:divsChild>
                    <w:div w:id="513152545">
                      <w:marLeft w:val="0"/>
                      <w:marRight w:val="0"/>
                      <w:marTop w:val="0"/>
                      <w:marBottom w:val="0"/>
                      <w:divBdr>
                        <w:top w:val="none" w:sz="0" w:space="0" w:color="auto"/>
                        <w:left w:val="none" w:sz="0" w:space="0" w:color="auto"/>
                        <w:bottom w:val="none" w:sz="0" w:space="0" w:color="auto"/>
                        <w:right w:val="none" w:sz="0" w:space="0" w:color="auto"/>
                      </w:divBdr>
                      <w:divsChild>
                        <w:div w:id="1288665140">
                          <w:marLeft w:val="0"/>
                          <w:marRight w:val="0"/>
                          <w:marTop w:val="0"/>
                          <w:marBottom w:val="0"/>
                          <w:divBdr>
                            <w:top w:val="none" w:sz="0" w:space="0" w:color="auto"/>
                            <w:left w:val="none" w:sz="0" w:space="0" w:color="auto"/>
                            <w:bottom w:val="none" w:sz="0" w:space="0" w:color="auto"/>
                            <w:right w:val="none" w:sz="0" w:space="0" w:color="auto"/>
                          </w:divBdr>
                          <w:divsChild>
                            <w:div w:id="1358694292">
                              <w:marLeft w:val="0"/>
                              <w:marRight w:val="0"/>
                              <w:marTop w:val="0"/>
                              <w:marBottom w:val="0"/>
                              <w:divBdr>
                                <w:top w:val="none" w:sz="0" w:space="0" w:color="auto"/>
                                <w:left w:val="none" w:sz="0" w:space="0" w:color="auto"/>
                                <w:bottom w:val="none" w:sz="0" w:space="0" w:color="auto"/>
                                <w:right w:val="none" w:sz="0" w:space="0" w:color="auto"/>
                              </w:divBdr>
                              <w:divsChild>
                                <w:div w:id="1462648995">
                                  <w:marLeft w:val="0"/>
                                  <w:marRight w:val="0"/>
                                  <w:marTop w:val="0"/>
                                  <w:marBottom w:val="0"/>
                                  <w:divBdr>
                                    <w:top w:val="none" w:sz="0" w:space="0" w:color="auto"/>
                                    <w:left w:val="none" w:sz="0" w:space="0" w:color="auto"/>
                                    <w:bottom w:val="none" w:sz="0" w:space="0" w:color="auto"/>
                                    <w:right w:val="none" w:sz="0" w:space="0" w:color="auto"/>
                                  </w:divBdr>
                                  <w:divsChild>
                                    <w:div w:id="1471938662">
                                      <w:marLeft w:val="0"/>
                                      <w:marRight w:val="0"/>
                                      <w:marTop w:val="0"/>
                                      <w:marBottom w:val="0"/>
                                      <w:divBdr>
                                        <w:top w:val="none" w:sz="0" w:space="0" w:color="auto"/>
                                        <w:left w:val="none" w:sz="0" w:space="0" w:color="auto"/>
                                        <w:bottom w:val="none" w:sz="0" w:space="0" w:color="auto"/>
                                        <w:right w:val="none" w:sz="0" w:space="0" w:color="auto"/>
                                      </w:divBdr>
                                      <w:divsChild>
                                        <w:div w:id="145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198834">
          <w:marLeft w:val="0"/>
          <w:marRight w:val="0"/>
          <w:marTop w:val="0"/>
          <w:marBottom w:val="0"/>
          <w:divBdr>
            <w:top w:val="none" w:sz="0" w:space="0" w:color="auto"/>
            <w:left w:val="none" w:sz="0" w:space="0" w:color="auto"/>
            <w:bottom w:val="none" w:sz="0" w:space="0" w:color="auto"/>
            <w:right w:val="none" w:sz="0" w:space="0" w:color="auto"/>
          </w:divBdr>
          <w:divsChild>
            <w:div w:id="1206259438">
              <w:marLeft w:val="0"/>
              <w:marRight w:val="0"/>
              <w:marTop w:val="0"/>
              <w:marBottom w:val="0"/>
              <w:divBdr>
                <w:top w:val="none" w:sz="0" w:space="0" w:color="auto"/>
                <w:left w:val="none" w:sz="0" w:space="0" w:color="auto"/>
                <w:bottom w:val="none" w:sz="0" w:space="0" w:color="auto"/>
                <w:right w:val="none" w:sz="0" w:space="0" w:color="auto"/>
              </w:divBdr>
              <w:divsChild>
                <w:div w:id="2082750727">
                  <w:marLeft w:val="0"/>
                  <w:marRight w:val="0"/>
                  <w:marTop w:val="0"/>
                  <w:marBottom w:val="0"/>
                  <w:divBdr>
                    <w:top w:val="none" w:sz="0" w:space="0" w:color="auto"/>
                    <w:left w:val="none" w:sz="0" w:space="0" w:color="auto"/>
                    <w:bottom w:val="none" w:sz="0" w:space="0" w:color="auto"/>
                    <w:right w:val="none" w:sz="0" w:space="0" w:color="auto"/>
                  </w:divBdr>
                  <w:divsChild>
                    <w:div w:id="1533298793">
                      <w:marLeft w:val="0"/>
                      <w:marRight w:val="0"/>
                      <w:marTop w:val="0"/>
                      <w:marBottom w:val="0"/>
                      <w:divBdr>
                        <w:top w:val="none" w:sz="0" w:space="0" w:color="auto"/>
                        <w:left w:val="none" w:sz="0" w:space="0" w:color="auto"/>
                        <w:bottom w:val="none" w:sz="0" w:space="0" w:color="auto"/>
                        <w:right w:val="none" w:sz="0" w:space="0" w:color="auto"/>
                      </w:divBdr>
                      <w:divsChild>
                        <w:div w:id="1361737639">
                          <w:marLeft w:val="0"/>
                          <w:marRight w:val="0"/>
                          <w:marTop w:val="0"/>
                          <w:marBottom w:val="0"/>
                          <w:divBdr>
                            <w:top w:val="none" w:sz="0" w:space="0" w:color="auto"/>
                            <w:left w:val="none" w:sz="0" w:space="0" w:color="auto"/>
                            <w:bottom w:val="none" w:sz="0" w:space="0" w:color="auto"/>
                            <w:right w:val="none" w:sz="0" w:space="0" w:color="auto"/>
                          </w:divBdr>
                          <w:divsChild>
                            <w:div w:id="163208137">
                              <w:marLeft w:val="0"/>
                              <w:marRight w:val="0"/>
                              <w:marTop w:val="0"/>
                              <w:marBottom w:val="0"/>
                              <w:divBdr>
                                <w:top w:val="none" w:sz="0" w:space="0" w:color="auto"/>
                                <w:left w:val="none" w:sz="0" w:space="0" w:color="auto"/>
                                <w:bottom w:val="none" w:sz="0" w:space="0" w:color="auto"/>
                                <w:right w:val="none" w:sz="0" w:space="0" w:color="auto"/>
                              </w:divBdr>
                              <w:divsChild>
                                <w:div w:id="2101095287">
                                  <w:marLeft w:val="0"/>
                                  <w:marRight w:val="0"/>
                                  <w:marTop w:val="0"/>
                                  <w:marBottom w:val="0"/>
                                  <w:divBdr>
                                    <w:top w:val="none" w:sz="0" w:space="0" w:color="auto"/>
                                    <w:left w:val="none" w:sz="0" w:space="0" w:color="auto"/>
                                    <w:bottom w:val="none" w:sz="0" w:space="0" w:color="auto"/>
                                    <w:right w:val="none" w:sz="0" w:space="0" w:color="auto"/>
                                  </w:divBdr>
                                  <w:divsChild>
                                    <w:div w:id="2936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5319">
          <w:marLeft w:val="0"/>
          <w:marRight w:val="0"/>
          <w:marTop w:val="0"/>
          <w:marBottom w:val="0"/>
          <w:divBdr>
            <w:top w:val="none" w:sz="0" w:space="0" w:color="auto"/>
            <w:left w:val="none" w:sz="0" w:space="0" w:color="auto"/>
            <w:bottom w:val="none" w:sz="0" w:space="0" w:color="auto"/>
            <w:right w:val="none" w:sz="0" w:space="0" w:color="auto"/>
          </w:divBdr>
          <w:divsChild>
            <w:div w:id="1255238223">
              <w:marLeft w:val="0"/>
              <w:marRight w:val="0"/>
              <w:marTop w:val="0"/>
              <w:marBottom w:val="0"/>
              <w:divBdr>
                <w:top w:val="none" w:sz="0" w:space="0" w:color="auto"/>
                <w:left w:val="none" w:sz="0" w:space="0" w:color="auto"/>
                <w:bottom w:val="none" w:sz="0" w:space="0" w:color="auto"/>
                <w:right w:val="none" w:sz="0" w:space="0" w:color="auto"/>
              </w:divBdr>
              <w:divsChild>
                <w:div w:id="958612944">
                  <w:marLeft w:val="0"/>
                  <w:marRight w:val="0"/>
                  <w:marTop w:val="0"/>
                  <w:marBottom w:val="0"/>
                  <w:divBdr>
                    <w:top w:val="none" w:sz="0" w:space="0" w:color="auto"/>
                    <w:left w:val="none" w:sz="0" w:space="0" w:color="auto"/>
                    <w:bottom w:val="none" w:sz="0" w:space="0" w:color="auto"/>
                    <w:right w:val="none" w:sz="0" w:space="0" w:color="auto"/>
                  </w:divBdr>
                  <w:divsChild>
                    <w:div w:id="356464455">
                      <w:marLeft w:val="0"/>
                      <w:marRight w:val="0"/>
                      <w:marTop w:val="0"/>
                      <w:marBottom w:val="0"/>
                      <w:divBdr>
                        <w:top w:val="none" w:sz="0" w:space="0" w:color="auto"/>
                        <w:left w:val="none" w:sz="0" w:space="0" w:color="auto"/>
                        <w:bottom w:val="none" w:sz="0" w:space="0" w:color="auto"/>
                        <w:right w:val="none" w:sz="0" w:space="0" w:color="auto"/>
                      </w:divBdr>
                      <w:divsChild>
                        <w:div w:id="675423155">
                          <w:marLeft w:val="0"/>
                          <w:marRight w:val="0"/>
                          <w:marTop w:val="0"/>
                          <w:marBottom w:val="0"/>
                          <w:divBdr>
                            <w:top w:val="none" w:sz="0" w:space="0" w:color="auto"/>
                            <w:left w:val="none" w:sz="0" w:space="0" w:color="auto"/>
                            <w:bottom w:val="none" w:sz="0" w:space="0" w:color="auto"/>
                            <w:right w:val="none" w:sz="0" w:space="0" w:color="auto"/>
                          </w:divBdr>
                          <w:divsChild>
                            <w:div w:id="270208782">
                              <w:marLeft w:val="0"/>
                              <w:marRight w:val="0"/>
                              <w:marTop w:val="0"/>
                              <w:marBottom w:val="0"/>
                              <w:divBdr>
                                <w:top w:val="none" w:sz="0" w:space="0" w:color="auto"/>
                                <w:left w:val="none" w:sz="0" w:space="0" w:color="auto"/>
                                <w:bottom w:val="none" w:sz="0" w:space="0" w:color="auto"/>
                                <w:right w:val="none" w:sz="0" w:space="0" w:color="auto"/>
                              </w:divBdr>
                              <w:divsChild>
                                <w:div w:id="1365904899">
                                  <w:marLeft w:val="0"/>
                                  <w:marRight w:val="0"/>
                                  <w:marTop w:val="0"/>
                                  <w:marBottom w:val="0"/>
                                  <w:divBdr>
                                    <w:top w:val="none" w:sz="0" w:space="0" w:color="auto"/>
                                    <w:left w:val="none" w:sz="0" w:space="0" w:color="auto"/>
                                    <w:bottom w:val="none" w:sz="0" w:space="0" w:color="auto"/>
                                    <w:right w:val="none" w:sz="0" w:space="0" w:color="auto"/>
                                  </w:divBdr>
                                  <w:divsChild>
                                    <w:div w:id="1183326195">
                                      <w:marLeft w:val="0"/>
                                      <w:marRight w:val="0"/>
                                      <w:marTop w:val="0"/>
                                      <w:marBottom w:val="0"/>
                                      <w:divBdr>
                                        <w:top w:val="none" w:sz="0" w:space="0" w:color="auto"/>
                                        <w:left w:val="none" w:sz="0" w:space="0" w:color="auto"/>
                                        <w:bottom w:val="none" w:sz="0" w:space="0" w:color="auto"/>
                                        <w:right w:val="none" w:sz="0" w:space="0" w:color="auto"/>
                                      </w:divBdr>
                                      <w:divsChild>
                                        <w:div w:id="3600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1595">
          <w:marLeft w:val="0"/>
          <w:marRight w:val="0"/>
          <w:marTop w:val="0"/>
          <w:marBottom w:val="0"/>
          <w:divBdr>
            <w:top w:val="none" w:sz="0" w:space="0" w:color="auto"/>
            <w:left w:val="none" w:sz="0" w:space="0" w:color="auto"/>
            <w:bottom w:val="none" w:sz="0" w:space="0" w:color="auto"/>
            <w:right w:val="none" w:sz="0" w:space="0" w:color="auto"/>
          </w:divBdr>
          <w:divsChild>
            <w:div w:id="1314530650">
              <w:marLeft w:val="0"/>
              <w:marRight w:val="0"/>
              <w:marTop w:val="0"/>
              <w:marBottom w:val="0"/>
              <w:divBdr>
                <w:top w:val="none" w:sz="0" w:space="0" w:color="auto"/>
                <w:left w:val="none" w:sz="0" w:space="0" w:color="auto"/>
                <w:bottom w:val="none" w:sz="0" w:space="0" w:color="auto"/>
                <w:right w:val="none" w:sz="0" w:space="0" w:color="auto"/>
              </w:divBdr>
              <w:divsChild>
                <w:div w:id="1636839152">
                  <w:marLeft w:val="0"/>
                  <w:marRight w:val="0"/>
                  <w:marTop w:val="0"/>
                  <w:marBottom w:val="0"/>
                  <w:divBdr>
                    <w:top w:val="none" w:sz="0" w:space="0" w:color="auto"/>
                    <w:left w:val="none" w:sz="0" w:space="0" w:color="auto"/>
                    <w:bottom w:val="none" w:sz="0" w:space="0" w:color="auto"/>
                    <w:right w:val="none" w:sz="0" w:space="0" w:color="auto"/>
                  </w:divBdr>
                  <w:divsChild>
                    <w:div w:id="659700829">
                      <w:marLeft w:val="0"/>
                      <w:marRight w:val="0"/>
                      <w:marTop w:val="0"/>
                      <w:marBottom w:val="0"/>
                      <w:divBdr>
                        <w:top w:val="none" w:sz="0" w:space="0" w:color="auto"/>
                        <w:left w:val="none" w:sz="0" w:space="0" w:color="auto"/>
                        <w:bottom w:val="none" w:sz="0" w:space="0" w:color="auto"/>
                        <w:right w:val="none" w:sz="0" w:space="0" w:color="auto"/>
                      </w:divBdr>
                      <w:divsChild>
                        <w:div w:id="617103005">
                          <w:marLeft w:val="0"/>
                          <w:marRight w:val="0"/>
                          <w:marTop w:val="0"/>
                          <w:marBottom w:val="0"/>
                          <w:divBdr>
                            <w:top w:val="none" w:sz="0" w:space="0" w:color="auto"/>
                            <w:left w:val="none" w:sz="0" w:space="0" w:color="auto"/>
                            <w:bottom w:val="none" w:sz="0" w:space="0" w:color="auto"/>
                            <w:right w:val="none" w:sz="0" w:space="0" w:color="auto"/>
                          </w:divBdr>
                          <w:divsChild>
                            <w:div w:id="1329868134">
                              <w:marLeft w:val="0"/>
                              <w:marRight w:val="0"/>
                              <w:marTop w:val="0"/>
                              <w:marBottom w:val="0"/>
                              <w:divBdr>
                                <w:top w:val="none" w:sz="0" w:space="0" w:color="auto"/>
                                <w:left w:val="none" w:sz="0" w:space="0" w:color="auto"/>
                                <w:bottom w:val="none" w:sz="0" w:space="0" w:color="auto"/>
                                <w:right w:val="none" w:sz="0" w:space="0" w:color="auto"/>
                              </w:divBdr>
                              <w:divsChild>
                                <w:div w:id="716005445">
                                  <w:marLeft w:val="0"/>
                                  <w:marRight w:val="0"/>
                                  <w:marTop w:val="0"/>
                                  <w:marBottom w:val="0"/>
                                  <w:divBdr>
                                    <w:top w:val="none" w:sz="0" w:space="0" w:color="auto"/>
                                    <w:left w:val="none" w:sz="0" w:space="0" w:color="auto"/>
                                    <w:bottom w:val="none" w:sz="0" w:space="0" w:color="auto"/>
                                    <w:right w:val="none" w:sz="0" w:space="0" w:color="auto"/>
                                  </w:divBdr>
                                  <w:divsChild>
                                    <w:div w:id="810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976770">
          <w:marLeft w:val="0"/>
          <w:marRight w:val="0"/>
          <w:marTop w:val="0"/>
          <w:marBottom w:val="0"/>
          <w:divBdr>
            <w:top w:val="none" w:sz="0" w:space="0" w:color="auto"/>
            <w:left w:val="none" w:sz="0" w:space="0" w:color="auto"/>
            <w:bottom w:val="none" w:sz="0" w:space="0" w:color="auto"/>
            <w:right w:val="none" w:sz="0" w:space="0" w:color="auto"/>
          </w:divBdr>
          <w:divsChild>
            <w:div w:id="318924416">
              <w:marLeft w:val="0"/>
              <w:marRight w:val="0"/>
              <w:marTop w:val="0"/>
              <w:marBottom w:val="0"/>
              <w:divBdr>
                <w:top w:val="none" w:sz="0" w:space="0" w:color="auto"/>
                <w:left w:val="none" w:sz="0" w:space="0" w:color="auto"/>
                <w:bottom w:val="none" w:sz="0" w:space="0" w:color="auto"/>
                <w:right w:val="none" w:sz="0" w:space="0" w:color="auto"/>
              </w:divBdr>
              <w:divsChild>
                <w:div w:id="557086729">
                  <w:marLeft w:val="0"/>
                  <w:marRight w:val="0"/>
                  <w:marTop w:val="0"/>
                  <w:marBottom w:val="0"/>
                  <w:divBdr>
                    <w:top w:val="none" w:sz="0" w:space="0" w:color="auto"/>
                    <w:left w:val="none" w:sz="0" w:space="0" w:color="auto"/>
                    <w:bottom w:val="none" w:sz="0" w:space="0" w:color="auto"/>
                    <w:right w:val="none" w:sz="0" w:space="0" w:color="auto"/>
                  </w:divBdr>
                  <w:divsChild>
                    <w:div w:id="2097676345">
                      <w:marLeft w:val="0"/>
                      <w:marRight w:val="0"/>
                      <w:marTop w:val="0"/>
                      <w:marBottom w:val="0"/>
                      <w:divBdr>
                        <w:top w:val="none" w:sz="0" w:space="0" w:color="auto"/>
                        <w:left w:val="none" w:sz="0" w:space="0" w:color="auto"/>
                        <w:bottom w:val="none" w:sz="0" w:space="0" w:color="auto"/>
                        <w:right w:val="none" w:sz="0" w:space="0" w:color="auto"/>
                      </w:divBdr>
                      <w:divsChild>
                        <w:div w:id="1456486697">
                          <w:marLeft w:val="0"/>
                          <w:marRight w:val="0"/>
                          <w:marTop w:val="0"/>
                          <w:marBottom w:val="0"/>
                          <w:divBdr>
                            <w:top w:val="none" w:sz="0" w:space="0" w:color="auto"/>
                            <w:left w:val="none" w:sz="0" w:space="0" w:color="auto"/>
                            <w:bottom w:val="none" w:sz="0" w:space="0" w:color="auto"/>
                            <w:right w:val="none" w:sz="0" w:space="0" w:color="auto"/>
                          </w:divBdr>
                          <w:divsChild>
                            <w:div w:id="2002612251">
                              <w:marLeft w:val="0"/>
                              <w:marRight w:val="0"/>
                              <w:marTop w:val="0"/>
                              <w:marBottom w:val="0"/>
                              <w:divBdr>
                                <w:top w:val="none" w:sz="0" w:space="0" w:color="auto"/>
                                <w:left w:val="none" w:sz="0" w:space="0" w:color="auto"/>
                                <w:bottom w:val="none" w:sz="0" w:space="0" w:color="auto"/>
                                <w:right w:val="none" w:sz="0" w:space="0" w:color="auto"/>
                              </w:divBdr>
                              <w:divsChild>
                                <w:div w:id="1485243615">
                                  <w:marLeft w:val="0"/>
                                  <w:marRight w:val="0"/>
                                  <w:marTop w:val="0"/>
                                  <w:marBottom w:val="0"/>
                                  <w:divBdr>
                                    <w:top w:val="none" w:sz="0" w:space="0" w:color="auto"/>
                                    <w:left w:val="none" w:sz="0" w:space="0" w:color="auto"/>
                                    <w:bottom w:val="none" w:sz="0" w:space="0" w:color="auto"/>
                                    <w:right w:val="none" w:sz="0" w:space="0" w:color="auto"/>
                                  </w:divBdr>
                                  <w:divsChild>
                                    <w:div w:id="222064780">
                                      <w:marLeft w:val="0"/>
                                      <w:marRight w:val="0"/>
                                      <w:marTop w:val="0"/>
                                      <w:marBottom w:val="0"/>
                                      <w:divBdr>
                                        <w:top w:val="none" w:sz="0" w:space="0" w:color="auto"/>
                                        <w:left w:val="none" w:sz="0" w:space="0" w:color="auto"/>
                                        <w:bottom w:val="none" w:sz="0" w:space="0" w:color="auto"/>
                                        <w:right w:val="none" w:sz="0" w:space="0" w:color="auto"/>
                                      </w:divBdr>
                                      <w:divsChild>
                                        <w:div w:id="1798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11830">
          <w:marLeft w:val="0"/>
          <w:marRight w:val="0"/>
          <w:marTop w:val="0"/>
          <w:marBottom w:val="0"/>
          <w:divBdr>
            <w:top w:val="none" w:sz="0" w:space="0" w:color="auto"/>
            <w:left w:val="none" w:sz="0" w:space="0" w:color="auto"/>
            <w:bottom w:val="none" w:sz="0" w:space="0" w:color="auto"/>
            <w:right w:val="none" w:sz="0" w:space="0" w:color="auto"/>
          </w:divBdr>
          <w:divsChild>
            <w:div w:id="780342849">
              <w:marLeft w:val="0"/>
              <w:marRight w:val="0"/>
              <w:marTop w:val="0"/>
              <w:marBottom w:val="0"/>
              <w:divBdr>
                <w:top w:val="none" w:sz="0" w:space="0" w:color="auto"/>
                <w:left w:val="none" w:sz="0" w:space="0" w:color="auto"/>
                <w:bottom w:val="none" w:sz="0" w:space="0" w:color="auto"/>
                <w:right w:val="none" w:sz="0" w:space="0" w:color="auto"/>
              </w:divBdr>
              <w:divsChild>
                <w:div w:id="1305115985">
                  <w:marLeft w:val="0"/>
                  <w:marRight w:val="0"/>
                  <w:marTop w:val="0"/>
                  <w:marBottom w:val="0"/>
                  <w:divBdr>
                    <w:top w:val="none" w:sz="0" w:space="0" w:color="auto"/>
                    <w:left w:val="none" w:sz="0" w:space="0" w:color="auto"/>
                    <w:bottom w:val="none" w:sz="0" w:space="0" w:color="auto"/>
                    <w:right w:val="none" w:sz="0" w:space="0" w:color="auto"/>
                  </w:divBdr>
                  <w:divsChild>
                    <w:div w:id="1471098465">
                      <w:marLeft w:val="0"/>
                      <w:marRight w:val="0"/>
                      <w:marTop w:val="0"/>
                      <w:marBottom w:val="0"/>
                      <w:divBdr>
                        <w:top w:val="none" w:sz="0" w:space="0" w:color="auto"/>
                        <w:left w:val="none" w:sz="0" w:space="0" w:color="auto"/>
                        <w:bottom w:val="none" w:sz="0" w:space="0" w:color="auto"/>
                        <w:right w:val="none" w:sz="0" w:space="0" w:color="auto"/>
                      </w:divBdr>
                      <w:divsChild>
                        <w:div w:id="1124733031">
                          <w:marLeft w:val="0"/>
                          <w:marRight w:val="0"/>
                          <w:marTop w:val="0"/>
                          <w:marBottom w:val="0"/>
                          <w:divBdr>
                            <w:top w:val="none" w:sz="0" w:space="0" w:color="auto"/>
                            <w:left w:val="none" w:sz="0" w:space="0" w:color="auto"/>
                            <w:bottom w:val="none" w:sz="0" w:space="0" w:color="auto"/>
                            <w:right w:val="none" w:sz="0" w:space="0" w:color="auto"/>
                          </w:divBdr>
                          <w:divsChild>
                            <w:div w:id="1663116079">
                              <w:marLeft w:val="0"/>
                              <w:marRight w:val="0"/>
                              <w:marTop w:val="0"/>
                              <w:marBottom w:val="0"/>
                              <w:divBdr>
                                <w:top w:val="none" w:sz="0" w:space="0" w:color="auto"/>
                                <w:left w:val="none" w:sz="0" w:space="0" w:color="auto"/>
                                <w:bottom w:val="none" w:sz="0" w:space="0" w:color="auto"/>
                                <w:right w:val="none" w:sz="0" w:space="0" w:color="auto"/>
                              </w:divBdr>
                              <w:divsChild>
                                <w:div w:id="544952058">
                                  <w:marLeft w:val="0"/>
                                  <w:marRight w:val="0"/>
                                  <w:marTop w:val="0"/>
                                  <w:marBottom w:val="0"/>
                                  <w:divBdr>
                                    <w:top w:val="none" w:sz="0" w:space="0" w:color="auto"/>
                                    <w:left w:val="none" w:sz="0" w:space="0" w:color="auto"/>
                                    <w:bottom w:val="none" w:sz="0" w:space="0" w:color="auto"/>
                                    <w:right w:val="none" w:sz="0" w:space="0" w:color="auto"/>
                                  </w:divBdr>
                                  <w:divsChild>
                                    <w:div w:id="16032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34109">
          <w:marLeft w:val="0"/>
          <w:marRight w:val="0"/>
          <w:marTop w:val="0"/>
          <w:marBottom w:val="0"/>
          <w:divBdr>
            <w:top w:val="none" w:sz="0" w:space="0" w:color="auto"/>
            <w:left w:val="none" w:sz="0" w:space="0" w:color="auto"/>
            <w:bottom w:val="none" w:sz="0" w:space="0" w:color="auto"/>
            <w:right w:val="none" w:sz="0" w:space="0" w:color="auto"/>
          </w:divBdr>
          <w:divsChild>
            <w:div w:id="14380501">
              <w:marLeft w:val="0"/>
              <w:marRight w:val="0"/>
              <w:marTop w:val="0"/>
              <w:marBottom w:val="0"/>
              <w:divBdr>
                <w:top w:val="none" w:sz="0" w:space="0" w:color="auto"/>
                <w:left w:val="none" w:sz="0" w:space="0" w:color="auto"/>
                <w:bottom w:val="none" w:sz="0" w:space="0" w:color="auto"/>
                <w:right w:val="none" w:sz="0" w:space="0" w:color="auto"/>
              </w:divBdr>
              <w:divsChild>
                <w:div w:id="176425751">
                  <w:marLeft w:val="0"/>
                  <w:marRight w:val="0"/>
                  <w:marTop w:val="0"/>
                  <w:marBottom w:val="0"/>
                  <w:divBdr>
                    <w:top w:val="none" w:sz="0" w:space="0" w:color="auto"/>
                    <w:left w:val="none" w:sz="0" w:space="0" w:color="auto"/>
                    <w:bottom w:val="none" w:sz="0" w:space="0" w:color="auto"/>
                    <w:right w:val="none" w:sz="0" w:space="0" w:color="auto"/>
                  </w:divBdr>
                  <w:divsChild>
                    <w:div w:id="856501531">
                      <w:marLeft w:val="0"/>
                      <w:marRight w:val="0"/>
                      <w:marTop w:val="0"/>
                      <w:marBottom w:val="0"/>
                      <w:divBdr>
                        <w:top w:val="none" w:sz="0" w:space="0" w:color="auto"/>
                        <w:left w:val="none" w:sz="0" w:space="0" w:color="auto"/>
                        <w:bottom w:val="none" w:sz="0" w:space="0" w:color="auto"/>
                        <w:right w:val="none" w:sz="0" w:space="0" w:color="auto"/>
                      </w:divBdr>
                      <w:divsChild>
                        <w:div w:id="776603129">
                          <w:marLeft w:val="0"/>
                          <w:marRight w:val="0"/>
                          <w:marTop w:val="0"/>
                          <w:marBottom w:val="0"/>
                          <w:divBdr>
                            <w:top w:val="none" w:sz="0" w:space="0" w:color="auto"/>
                            <w:left w:val="none" w:sz="0" w:space="0" w:color="auto"/>
                            <w:bottom w:val="none" w:sz="0" w:space="0" w:color="auto"/>
                            <w:right w:val="none" w:sz="0" w:space="0" w:color="auto"/>
                          </w:divBdr>
                          <w:divsChild>
                            <w:div w:id="371077231">
                              <w:marLeft w:val="0"/>
                              <w:marRight w:val="0"/>
                              <w:marTop w:val="0"/>
                              <w:marBottom w:val="0"/>
                              <w:divBdr>
                                <w:top w:val="none" w:sz="0" w:space="0" w:color="auto"/>
                                <w:left w:val="none" w:sz="0" w:space="0" w:color="auto"/>
                                <w:bottom w:val="none" w:sz="0" w:space="0" w:color="auto"/>
                                <w:right w:val="none" w:sz="0" w:space="0" w:color="auto"/>
                              </w:divBdr>
                              <w:divsChild>
                                <w:div w:id="1692798567">
                                  <w:marLeft w:val="0"/>
                                  <w:marRight w:val="0"/>
                                  <w:marTop w:val="0"/>
                                  <w:marBottom w:val="0"/>
                                  <w:divBdr>
                                    <w:top w:val="none" w:sz="0" w:space="0" w:color="auto"/>
                                    <w:left w:val="none" w:sz="0" w:space="0" w:color="auto"/>
                                    <w:bottom w:val="none" w:sz="0" w:space="0" w:color="auto"/>
                                    <w:right w:val="none" w:sz="0" w:space="0" w:color="auto"/>
                                  </w:divBdr>
                                  <w:divsChild>
                                    <w:div w:id="1363556225">
                                      <w:marLeft w:val="0"/>
                                      <w:marRight w:val="0"/>
                                      <w:marTop w:val="0"/>
                                      <w:marBottom w:val="0"/>
                                      <w:divBdr>
                                        <w:top w:val="none" w:sz="0" w:space="0" w:color="auto"/>
                                        <w:left w:val="none" w:sz="0" w:space="0" w:color="auto"/>
                                        <w:bottom w:val="none" w:sz="0" w:space="0" w:color="auto"/>
                                        <w:right w:val="none" w:sz="0" w:space="0" w:color="auto"/>
                                      </w:divBdr>
                                      <w:divsChild>
                                        <w:div w:id="400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2754">
          <w:marLeft w:val="0"/>
          <w:marRight w:val="0"/>
          <w:marTop w:val="0"/>
          <w:marBottom w:val="0"/>
          <w:divBdr>
            <w:top w:val="none" w:sz="0" w:space="0" w:color="auto"/>
            <w:left w:val="none" w:sz="0" w:space="0" w:color="auto"/>
            <w:bottom w:val="none" w:sz="0" w:space="0" w:color="auto"/>
            <w:right w:val="none" w:sz="0" w:space="0" w:color="auto"/>
          </w:divBdr>
          <w:divsChild>
            <w:div w:id="134763953">
              <w:marLeft w:val="0"/>
              <w:marRight w:val="0"/>
              <w:marTop w:val="0"/>
              <w:marBottom w:val="0"/>
              <w:divBdr>
                <w:top w:val="none" w:sz="0" w:space="0" w:color="auto"/>
                <w:left w:val="none" w:sz="0" w:space="0" w:color="auto"/>
                <w:bottom w:val="none" w:sz="0" w:space="0" w:color="auto"/>
                <w:right w:val="none" w:sz="0" w:space="0" w:color="auto"/>
              </w:divBdr>
              <w:divsChild>
                <w:div w:id="72356405">
                  <w:marLeft w:val="0"/>
                  <w:marRight w:val="0"/>
                  <w:marTop w:val="0"/>
                  <w:marBottom w:val="0"/>
                  <w:divBdr>
                    <w:top w:val="none" w:sz="0" w:space="0" w:color="auto"/>
                    <w:left w:val="none" w:sz="0" w:space="0" w:color="auto"/>
                    <w:bottom w:val="none" w:sz="0" w:space="0" w:color="auto"/>
                    <w:right w:val="none" w:sz="0" w:space="0" w:color="auto"/>
                  </w:divBdr>
                  <w:divsChild>
                    <w:div w:id="2033921578">
                      <w:marLeft w:val="0"/>
                      <w:marRight w:val="0"/>
                      <w:marTop w:val="0"/>
                      <w:marBottom w:val="0"/>
                      <w:divBdr>
                        <w:top w:val="none" w:sz="0" w:space="0" w:color="auto"/>
                        <w:left w:val="none" w:sz="0" w:space="0" w:color="auto"/>
                        <w:bottom w:val="none" w:sz="0" w:space="0" w:color="auto"/>
                        <w:right w:val="none" w:sz="0" w:space="0" w:color="auto"/>
                      </w:divBdr>
                      <w:divsChild>
                        <w:div w:id="1809400686">
                          <w:marLeft w:val="0"/>
                          <w:marRight w:val="0"/>
                          <w:marTop w:val="0"/>
                          <w:marBottom w:val="0"/>
                          <w:divBdr>
                            <w:top w:val="none" w:sz="0" w:space="0" w:color="auto"/>
                            <w:left w:val="none" w:sz="0" w:space="0" w:color="auto"/>
                            <w:bottom w:val="none" w:sz="0" w:space="0" w:color="auto"/>
                            <w:right w:val="none" w:sz="0" w:space="0" w:color="auto"/>
                          </w:divBdr>
                          <w:divsChild>
                            <w:div w:id="1124499394">
                              <w:marLeft w:val="0"/>
                              <w:marRight w:val="0"/>
                              <w:marTop w:val="0"/>
                              <w:marBottom w:val="0"/>
                              <w:divBdr>
                                <w:top w:val="none" w:sz="0" w:space="0" w:color="auto"/>
                                <w:left w:val="none" w:sz="0" w:space="0" w:color="auto"/>
                                <w:bottom w:val="none" w:sz="0" w:space="0" w:color="auto"/>
                                <w:right w:val="none" w:sz="0" w:space="0" w:color="auto"/>
                              </w:divBdr>
                              <w:divsChild>
                                <w:div w:id="2141683175">
                                  <w:marLeft w:val="0"/>
                                  <w:marRight w:val="0"/>
                                  <w:marTop w:val="0"/>
                                  <w:marBottom w:val="0"/>
                                  <w:divBdr>
                                    <w:top w:val="none" w:sz="0" w:space="0" w:color="auto"/>
                                    <w:left w:val="none" w:sz="0" w:space="0" w:color="auto"/>
                                    <w:bottom w:val="none" w:sz="0" w:space="0" w:color="auto"/>
                                    <w:right w:val="none" w:sz="0" w:space="0" w:color="auto"/>
                                  </w:divBdr>
                                  <w:divsChild>
                                    <w:div w:id="4495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55977">
          <w:marLeft w:val="0"/>
          <w:marRight w:val="0"/>
          <w:marTop w:val="0"/>
          <w:marBottom w:val="0"/>
          <w:divBdr>
            <w:top w:val="none" w:sz="0" w:space="0" w:color="auto"/>
            <w:left w:val="none" w:sz="0" w:space="0" w:color="auto"/>
            <w:bottom w:val="none" w:sz="0" w:space="0" w:color="auto"/>
            <w:right w:val="none" w:sz="0" w:space="0" w:color="auto"/>
          </w:divBdr>
          <w:divsChild>
            <w:div w:id="241646420">
              <w:marLeft w:val="0"/>
              <w:marRight w:val="0"/>
              <w:marTop w:val="0"/>
              <w:marBottom w:val="0"/>
              <w:divBdr>
                <w:top w:val="none" w:sz="0" w:space="0" w:color="auto"/>
                <w:left w:val="none" w:sz="0" w:space="0" w:color="auto"/>
                <w:bottom w:val="none" w:sz="0" w:space="0" w:color="auto"/>
                <w:right w:val="none" w:sz="0" w:space="0" w:color="auto"/>
              </w:divBdr>
              <w:divsChild>
                <w:div w:id="8916773">
                  <w:marLeft w:val="0"/>
                  <w:marRight w:val="0"/>
                  <w:marTop w:val="0"/>
                  <w:marBottom w:val="0"/>
                  <w:divBdr>
                    <w:top w:val="none" w:sz="0" w:space="0" w:color="auto"/>
                    <w:left w:val="none" w:sz="0" w:space="0" w:color="auto"/>
                    <w:bottom w:val="none" w:sz="0" w:space="0" w:color="auto"/>
                    <w:right w:val="none" w:sz="0" w:space="0" w:color="auto"/>
                  </w:divBdr>
                  <w:divsChild>
                    <w:div w:id="370152169">
                      <w:marLeft w:val="0"/>
                      <w:marRight w:val="0"/>
                      <w:marTop w:val="0"/>
                      <w:marBottom w:val="0"/>
                      <w:divBdr>
                        <w:top w:val="none" w:sz="0" w:space="0" w:color="auto"/>
                        <w:left w:val="none" w:sz="0" w:space="0" w:color="auto"/>
                        <w:bottom w:val="none" w:sz="0" w:space="0" w:color="auto"/>
                        <w:right w:val="none" w:sz="0" w:space="0" w:color="auto"/>
                      </w:divBdr>
                      <w:divsChild>
                        <w:div w:id="1146361291">
                          <w:marLeft w:val="0"/>
                          <w:marRight w:val="0"/>
                          <w:marTop w:val="0"/>
                          <w:marBottom w:val="0"/>
                          <w:divBdr>
                            <w:top w:val="none" w:sz="0" w:space="0" w:color="auto"/>
                            <w:left w:val="none" w:sz="0" w:space="0" w:color="auto"/>
                            <w:bottom w:val="none" w:sz="0" w:space="0" w:color="auto"/>
                            <w:right w:val="none" w:sz="0" w:space="0" w:color="auto"/>
                          </w:divBdr>
                          <w:divsChild>
                            <w:div w:id="636765617">
                              <w:marLeft w:val="0"/>
                              <w:marRight w:val="0"/>
                              <w:marTop w:val="0"/>
                              <w:marBottom w:val="0"/>
                              <w:divBdr>
                                <w:top w:val="none" w:sz="0" w:space="0" w:color="auto"/>
                                <w:left w:val="none" w:sz="0" w:space="0" w:color="auto"/>
                                <w:bottom w:val="none" w:sz="0" w:space="0" w:color="auto"/>
                                <w:right w:val="none" w:sz="0" w:space="0" w:color="auto"/>
                              </w:divBdr>
                              <w:divsChild>
                                <w:div w:id="849837166">
                                  <w:marLeft w:val="0"/>
                                  <w:marRight w:val="0"/>
                                  <w:marTop w:val="0"/>
                                  <w:marBottom w:val="0"/>
                                  <w:divBdr>
                                    <w:top w:val="none" w:sz="0" w:space="0" w:color="auto"/>
                                    <w:left w:val="none" w:sz="0" w:space="0" w:color="auto"/>
                                    <w:bottom w:val="none" w:sz="0" w:space="0" w:color="auto"/>
                                    <w:right w:val="none" w:sz="0" w:space="0" w:color="auto"/>
                                  </w:divBdr>
                                  <w:divsChild>
                                    <w:div w:id="1249387751">
                                      <w:marLeft w:val="0"/>
                                      <w:marRight w:val="0"/>
                                      <w:marTop w:val="0"/>
                                      <w:marBottom w:val="0"/>
                                      <w:divBdr>
                                        <w:top w:val="none" w:sz="0" w:space="0" w:color="auto"/>
                                        <w:left w:val="none" w:sz="0" w:space="0" w:color="auto"/>
                                        <w:bottom w:val="none" w:sz="0" w:space="0" w:color="auto"/>
                                        <w:right w:val="none" w:sz="0" w:space="0" w:color="auto"/>
                                      </w:divBdr>
                                      <w:divsChild>
                                        <w:div w:id="5868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445535">
          <w:marLeft w:val="0"/>
          <w:marRight w:val="0"/>
          <w:marTop w:val="0"/>
          <w:marBottom w:val="0"/>
          <w:divBdr>
            <w:top w:val="none" w:sz="0" w:space="0" w:color="auto"/>
            <w:left w:val="none" w:sz="0" w:space="0" w:color="auto"/>
            <w:bottom w:val="none" w:sz="0" w:space="0" w:color="auto"/>
            <w:right w:val="none" w:sz="0" w:space="0" w:color="auto"/>
          </w:divBdr>
          <w:divsChild>
            <w:div w:id="560873810">
              <w:marLeft w:val="0"/>
              <w:marRight w:val="0"/>
              <w:marTop w:val="0"/>
              <w:marBottom w:val="0"/>
              <w:divBdr>
                <w:top w:val="none" w:sz="0" w:space="0" w:color="auto"/>
                <w:left w:val="none" w:sz="0" w:space="0" w:color="auto"/>
                <w:bottom w:val="none" w:sz="0" w:space="0" w:color="auto"/>
                <w:right w:val="none" w:sz="0" w:space="0" w:color="auto"/>
              </w:divBdr>
              <w:divsChild>
                <w:div w:id="392655894">
                  <w:marLeft w:val="0"/>
                  <w:marRight w:val="0"/>
                  <w:marTop w:val="0"/>
                  <w:marBottom w:val="0"/>
                  <w:divBdr>
                    <w:top w:val="none" w:sz="0" w:space="0" w:color="auto"/>
                    <w:left w:val="none" w:sz="0" w:space="0" w:color="auto"/>
                    <w:bottom w:val="none" w:sz="0" w:space="0" w:color="auto"/>
                    <w:right w:val="none" w:sz="0" w:space="0" w:color="auto"/>
                  </w:divBdr>
                  <w:divsChild>
                    <w:div w:id="1742213569">
                      <w:marLeft w:val="0"/>
                      <w:marRight w:val="0"/>
                      <w:marTop w:val="0"/>
                      <w:marBottom w:val="0"/>
                      <w:divBdr>
                        <w:top w:val="none" w:sz="0" w:space="0" w:color="auto"/>
                        <w:left w:val="none" w:sz="0" w:space="0" w:color="auto"/>
                        <w:bottom w:val="none" w:sz="0" w:space="0" w:color="auto"/>
                        <w:right w:val="none" w:sz="0" w:space="0" w:color="auto"/>
                      </w:divBdr>
                      <w:divsChild>
                        <w:div w:id="1344044043">
                          <w:marLeft w:val="0"/>
                          <w:marRight w:val="0"/>
                          <w:marTop w:val="0"/>
                          <w:marBottom w:val="0"/>
                          <w:divBdr>
                            <w:top w:val="none" w:sz="0" w:space="0" w:color="auto"/>
                            <w:left w:val="none" w:sz="0" w:space="0" w:color="auto"/>
                            <w:bottom w:val="none" w:sz="0" w:space="0" w:color="auto"/>
                            <w:right w:val="none" w:sz="0" w:space="0" w:color="auto"/>
                          </w:divBdr>
                          <w:divsChild>
                            <w:div w:id="162551429">
                              <w:marLeft w:val="0"/>
                              <w:marRight w:val="0"/>
                              <w:marTop w:val="0"/>
                              <w:marBottom w:val="0"/>
                              <w:divBdr>
                                <w:top w:val="none" w:sz="0" w:space="0" w:color="auto"/>
                                <w:left w:val="none" w:sz="0" w:space="0" w:color="auto"/>
                                <w:bottom w:val="none" w:sz="0" w:space="0" w:color="auto"/>
                                <w:right w:val="none" w:sz="0" w:space="0" w:color="auto"/>
                              </w:divBdr>
                              <w:divsChild>
                                <w:div w:id="1692535062">
                                  <w:marLeft w:val="0"/>
                                  <w:marRight w:val="0"/>
                                  <w:marTop w:val="0"/>
                                  <w:marBottom w:val="0"/>
                                  <w:divBdr>
                                    <w:top w:val="none" w:sz="0" w:space="0" w:color="auto"/>
                                    <w:left w:val="none" w:sz="0" w:space="0" w:color="auto"/>
                                    <w:bottom w:val="none" w:sz="0" w:space="0" w:color="auto"/>
                                    <w:right w:val="none" w:sz="0" w:space="0" w:color="auto"/>
                                  </w:divBdr>
                                  <w:divsChild>
                                    <w:div w:id="49622816">
                                      <w:marLeft w:val="0"/>
                                      <w:marRight w:val="0"/>
                                      <w:marTop w:val="0"/>
                                      <w:marBottom w:val="0"/>
                                      <w:divBdr>
                                        <w:top w:val="none" w:sz="0" w:space="0" w:color="auto"/>
                                        <w:left w:val="none" w:sz="0" w:space="0" w:color="auto"/>
                                        <w:bottom w:val="none" w:sz="0" w:space="0" w:color="auto"/>
                                        <w:right w:val="none" w:sz="0" w:space="0" w:color="auto"/>
                                      </w:divBdr>
                                      <w:divsChild>
                                        <w:div w:id="1728995408">
                                          <w:marLeft w:val="0"/>
                                          <w:marRight w:val="0"/>
                                          <w:marTop w:val="0"/>
                                          <w:marBottom w:val="0"/>
                                          <w:divBdr>
                                            <w:top w:val="none" w:sz="0" w:space="0" w:color="auto"/>
                                            <w:left w:val="none" w:sz="0" w:space="0" w:color="auto"/>
                                            <w:bottom w:val="none" w:sz="0" w:space="0" w:color="auto"/>
                                            <w:right w:val="none" w:sz="0" w:space="0" w:color="auto"/>
                                          </w:divBdr>
                                          <w:divsChild>
                                            <w:div w:id="1461728396">
                                              <w:marLeft w:val="0"/>
                                              <w:marRight w:val="0"/>
                                              <w:marTop w:val="0"/>
                                              <w:marBottom w:val="0"/>
                                              <w:divBdr>
                                                <w:top w:val="none" w:sz="0" w:space="0" w:color="auto"/>
                                                <w:left w:val="none" w:sz="0" w:space="0" w:color="auto"/>
                                                <w:bottom w:val="none" w:sz="0" w:space="0" w:color="auto"/>
                                                <w:right w:val="none" w:sz="0" w:space="0" w:color="auto"/>
                                              </w:divBdr>
                                            </w:div>
                                          </w:divsChild>
                                        </w:div>
                                        <w:div w:id="1451510524">
                                          <w:marLeft w:val="0"/>
                                          <w:marRight w:val="0"/>
                                          <w:marTop w:val="0"/>
                                          <w:marBottom w:val="0"/>
                                          <w:divBdr>
                                            <w:top w:val="none" w:sz="0" w:space="0" w:color="auto"/>
                                            <w:left w:val="none" w:sz="0" w:space="0" w:color="auto"/>
                                            <w:bottom w:val="none" w:sz="0" w:space="0" w:color="auto"/>
                                            <w:right w:val="none" w:sz="0" w:space="0" w:color="auto"/>
                                          </w:divBdr>
                                          <w:divsChild>
                                            <w:div w:id="1644508086">
                                              <w:marLeft w:val="0"/>
                                              <w:marRight w:val="0"/>
                                              <w:marTop w:val="0"/>
                                              <w:marBottom w:val="0"/>
                                              <w:divBdr>
                                                <w:top w:val="none" w:sz="0" w:space="0" w:color="auto"/>
                                                <w:left w:val="none" w:sz="0" w:space="0" w:color="auto"/>
                                                <w:bottom w:val="none" w:sz="0" w:space="0" w:color="auto"/>
                                                <w:right w:val="none" w:sz="0" w:space="0" w:color="auto"/>
                                              </w:divBdr>
                                            </w:div>
                                          </w:divsChild>
                                        </w:div>
                                        <w:div w:id="892233138">
                                          <w:marLeft w:val="0"/>
                                          <w:marRight w:val="0"/>
                                          <w:marTop w:val="0"/>
                                          <w:marBottom w:val="0"/>
                                          <w:divBdr>
                                            <w:top w:val="none" w:sz="0" w:space="0" w:color="auto"/>
                                            <w:left w:val="none" w:sz="0" w:space="0" w:color="auto"/>
                                            <w:bottom w:val="none" w:sz="0" w:space="0" w:color="auto"/>
                                            <w:right w:val="none" w:sz="0" w:space="0" w:color="auto"/>
                                          </w:divBdr>
                                          <w:divsChild>
                                            <w:div w:id="840437114">
                                              <w:marLeft w:val="0"/>
                                              <w:marRight w:val="0"/>
                                              <w:marTop w:val="0"/>
                                              <w:marBottom w:val="0"/>
                                              <w:divBdr>
                                                <w:top w:val="none" w:sz="0" w:space="0" w:color="auto"/>
                                                <w:left w:val="none" w:sz="0" w:space="0" w:color="auto"/>
                                                <w:bottom w:val="none" w:sz="0" w:space="0" w:color="auto"/>
                                                <w:right w:val="none" w:sz="0" w:space="0" w:color="auto"/>
                                              </w:divBdr>
                                            </w:div>
                                            <w:div w:id="1286152955">
                                              <w:marLeft w:val="0"/>
                                              <w:marRight w:val="0"/>
                                              <w:marTop w:val="0"/>
                                              <w:marBottom w:val="0"/>
                                              <w:divBdr>
                                                <w:top w:val="none" w:sz="0" w:space="0" w:color="auto"/>
                                                <w:left w:val="none" w:sz="0" w:space="0" w:color="auto"/>
                                                <w:bottom w:val="none" w:sz="0" w:space="0" w:color="auto"/>
                                                <w:right w:val="none" w:sz="0" w:space="0" w:color="auto"/>
                                              </w:divBdr>
                                              <w:divsChild>
                                                <w:div w:id="1833909838">
                                                  <w:marLeft w:val="0"/>
                                                  <w:marRight w:val="0"/>
                                                  <w:marTop w:val="0"/>
                                                  <w:marBottom w:val="0"/>
                                                  <w:divBdr>
                                                    <w:top w:val="none" w:sz="0" w:space="0" w:color="auto"/>
                                                    <w:left w:val="none" w:sz="0" w:space="0" w:color="auto"/>
                                                    <w:bottom w:val="none" w:sz="0" w:space="0" w:color="auto"/>
                                                    <w:right w:val="none" w:sz="0" w:space="0" w:color="auto"/>
                                                  </w:divBdr>
                                                  <w:divsChild>
                                                    <w:div w:id="4515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4580">
                                              <w:marLeft w:val="0"/>
                                              <w:marRight w:val="0"/>
                                              <w:marTop w:val="0"/>
                                              <w:marBottom w:val="0"/>
                                              <w:divBdr>
                                                <w:top w:val="none" w:sz="0" w:space="0" w:color="auto"/>
                                                <w:left w:val="none" w:sz="0" w:space="0" w:color="auto"/>
                                                <w:bottom w:val="none" w:sz="0" w:space="0" w:color="auto"/>
                                                <w:right w:val="none" w:sz="0" w:space="0" w:color="auto"/>
                                              </w:divBdr>
                                            </w:div>
                                          </w:divsChild>
                                        </w:div>
                                        <w:div w:id="1284533356">
                                          <w:marLeft w:val="0"/>
                                          <w:marRight w:val="0"/>
                                          <w:marTop w:val="0"/>
                                          <w:marBottom w:val="0"/>
                                          <w:divBdr>
                                            <w:top w:val="none" w:sz="0" w:space="0" w:color="auto"/>
                                            <w:left w:val="none" w:sz="0" w:space="0" w:color="auto"/>
                                            <w:bottom w:val="none" w:sz="0" w:space="0" w:color="auto"/>
                                            <w:right w:val="none" w:sz="0" w:space="0" w:color="auto"/>
                                          </w:divBdr>
                                          <w:divsChild>
                                            <w:div w:id="297759729">
                                              <w:marLeft w:val="0"/>
                                              <w:marRight w:val="0"/>
                                              <w:marTop w:val="0"/>
                                              <w:marBottom w:val="0"/>
                                              <w:divBdr>
                                                <w:top w:val="none" w:sz="0" w:space="0" w:color="auto"/>
                                                <w:left w:val="none" w:sz="0" w:space="0" w:color="auto"/>
                                                <w:bottom w:val="none" w:sz="0" w:space="0" w:color="auto"/>
                                                <w:right w:val="none" w:sz="0" w:space="0" w:color="auto"/>
                                              </w:divBdr>
                                            </w:div>
                                            <w:div w:id="481652647">
                                              <w:marLeft w:val="0"/>
                                              <w:marRight w:val="0"/>
                                              <w:marTop w:val="0"/>
                                              <w:marBottom w:val="0"/>
                                              <w:divBdr>
                                                <w:top w:val="none" w:sz="0" w:space="0" w:color="auto"/>
                                                <w:left w:val="none" w:sz="0" w:space="0" w:color="auto"/>
                                                <w:bottom w:val="none" w:sz="0" w:space="0" w:color="auto"/>
                                                <w:right w:val="none" w:sz="0" w:space="0" w:color="auto"/>
                                              </w:divBdr>
                                              <w:divsChild>
                                                <w:div w:id="1709988104">
                                                  <w:marLeft w:val="0"/>
                                                  <w:marRight w:val="0"/>
                                                  <w:marTop w:val="0"/>
                                                  <w:marBottom w:val="0"/>
                                                  <w:divBdr>
                                                    <w:top w:val="none" w:sz="0" w:space="0" w:color="auto"/>
                                                    <w:left w:val="none" w:sz="0" w:space="0" w:color="auto"/>
                                                    <w:bottom w:val="none" w:sz="0" w:space="0" w:color="auto"/>
                                                    <w:right w:val="none" w:sz="0" w:space="0" w:color="auto"/>
                                                  </w:divBdr>
                                                  <w:divsChild>
                                                    <w:div w:id="720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078843">
          <w:marLeft w:val="0"/>
          <w:marRight w:val="0"/>
          <w:marTop w:val="0"/>
          <w:marBottom w:val="0"/>
          <w:divBdr>
            <w:top w:val="none" w:sz="0" w:space="0" w:color="auto"/>
            <w:left w:val="none" w:sz="0" w:space="0" w:color="auto"/>
            <w:bottom w:val="none" w:sz="0" w:space="0" w:color="auto"/>
            <w:right w:val="none" w:sz="0" w:space="0" w:color="auto"/>
          </w:divBdr>
          <w:divsChild>
            <w:div w:id="1248002169">
              <w:marLeft w:val="0"/>
              <w:marRight w:val="0"/>
              <w:marTop w:val="0"/>
              <w:marBottom w:val="0"/>
              <w:divBdr>
                <w:top w:val="none" w:sz="0" w:space="0" w:color="auto"/>
                <w:left w:val="none" w:sz="0" w:space="0" w:color="auto"/>
                <w:bottom w:val="none" w:sz="0" w:space="0" w:color="auto"/>
                <w:right w:val="none" w:sz="0" w:space="0" w:color="auto"/>
              </w:divBdr>
              <w:divsChild>
                <w:div w:id="183330168">
                  <w:marLeft w:val="0"/>
                  <w:marRight w:val="0"/>
                  <w:marTop w:val="0"/>
                  <w:marBottom w:val="0"/>
                  <w:divBdr>
                    <w:top w:val="none" w:sz="0" w:space="0" w:color="auto"/>
                    <w:left w:val="none" w:sz="0" w:space="0" w:color="auto"/>
                    <w:bottom w:val="none" w:sz="0" w:space="0" w:color="auto"/>
                    <w:right w:val="none" w:sz="0" w:space="0" w:color="auto"/>
                  </w:divBdr>
                  <w:divsChild>
                    <w:div w:id="739408975">
                      <w:marLeft w:val="0"/>
                      <w:marRight w:val="0"/>
                      <w:marTop w:val="0"/>
                      <w:marBottom w:val="0"/>
                      <w:divBdr>
                        <w:top w:val="none" w:sz="0" w:space="0" w:color="auto"/>
                        <w:left w:val="none" w:sz="0" w:space="0" w:color="auto"/>
                        <w:bottom w:val="none" w:sz="0" w:space="0" w:color="auto"/>
                        <w:right w:val="none" w:sz="0" w:space="0" w:color="auto"/>
                      </w:divBdr>
                      <w:divsChild>
                        <w:div w:id="1015810150">
                          <w:marLeft w:val="0"/>
                          <w:marRight w:val="0"/>
                          <w:marTop w:val="0"/>
                          <w:marBottom w:val="0"/>
                          <w:divBdr>
                            <w:top w:val="none" w:sz="0" w:space="0" w:color="auto"/>
                            <w:left w:val="none" w:sz="0" w:space="0" w:color="auto"/>
                            <w:bottom w:val="none" w:sz="0" w:space="0" w:color="auto"/>
                            <w:right w:val="none" w:sz="0" w:space="0" w:color="auto"/>
                          </w:divBdr>
                          <w:divsChild>
                            <w:div w:id="1631745094">
                              <w:marLeft w:val="0"/>
                              <w:marRight w:val="0"/>
                              <w:marTop w:val="0"/>
                              <w:marBottom w:val="0"/>
                              <w:divBdr>
                                <w:top w:val="none" w:sz="0" w:space="0" w:color="auto"/>
                                <w:left w:val="none" w:sz="0" w:space="0" w:color="auto"/>
                                <w:bottom w:val="none" w:sz="0" w:space="0" w:color="auto"/>
                                <w:right w:val="none" w:sz="0" w:space="0" w:color="auto"/>
                              </w:divBdr>
                              <w:divsChild>
                                <w:div w:id="560024847">
                                  <w:marLeft w:val="0"/>
                                  <w:marRight w:val="0"/>
                                  <w:marTop w:val="0"/>
                                  <w:marBottom w:val="0"/>
                                  <w:divBdr>
                                    <w:top w:val="none" w:sz="0" w:space="0" w:color="auto"/>
                                    <w:left w:val="none" w:sz="0" w:space="0" w:color="auto"/>
                                    <w:bottom w:val="none" w:sz="0" w:space="0" w:color="auto"/>
                                    <w:right w:val="none" w:sz="0" w:space="0" w:color="auto"/>
                                  </w:divBdr>
                                  <w:divsChild>
                                    <w:div w:id="396440660">
                                      <w:marLeft w:val="0"/>
                                      <w:marRight w:val="0"/>
                                      <w:marTop w:val="0"/>
                                      <w:marBottom w:val="0"/>
                                      <w:divBdr>
                                        <w:top w:val="none" w:sz="0" w:space="0" w:color="auto"/>
                                        <w:left w:val="none" w:sz="0" w:space="0" w:color="auto"/>
                                        <w:bottom w:val="none" w:sz="0" w:space="0" w:color="auto"/>
                                        <w:right w:val="none" w:sz="0" w:space="0" w:color="auto"/>
                                      </w:divBdr>
                                      <w:divsChild>
                                        <w:div w:id="86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536912">
          <w:marLeft w:val="0"/>
          <w:marRight w:val="0"/>
          <w:marTop w:val="0"/>
          <w:marBottom w:val="0"/>
          <w:divBdr>
            <w:top w:val="none" w:sz="0" w:space="0" w:color="auto"/>
            <w:left w:val="none" w:sz="0" w:space="0" w:color="auto"/>
            <w:bottom w:val="none" w:sz="0" w:space="0" w:color="auto"/>
            <w:right w:val="none" w:sz="0" w:space="0" w:color="auto"/>
          </w:divBdr>
          <w:divsChild>
            <w:div w:id="770971716">
              <w:marLeft w:val="0"/>
              <w:marRight w:val="0"/>
              <w:marTop w:val="0"/>
              <w:marBottom w:val="0"/>
              <w:divBdr>
                <w:top w:val="none" w:sz="0" w:space="0" w:color="auto"/>
                <w:left w:val="none" w:sz="0" w:space="0" w:color="auto"/>
                <w:bottom w:val="none" w:sz="0" w:space="0" w:color="auto"/>
                <w:right w:val="none" w:sz="0" w:space="0" w:color="auto"/>
              </w:divBdr>
              <w:divsChild>
                <w:div w:id="872503203">
                  <w:marLeft w:val="0"/>
                  <w:marRight w:val="0"/>
                  <w:marTop w:val="0"/>
                  <w:marBottom w:val="0"/>
                  <w:divBdr>
                    <w:top w:val="none" w:sz="0" w:space="0" w:color="auto"/>
                    <w:left w:val="none" w:sz="0" w:space="0" w:color="auto"/>
                    <w:bottom w:val="none" w:sz="0" w:space="0" w:color="auto"/>
                    <w:right w:val="none" w:sz="0" w:space="0" w:color="auto"/>
                  </w:divBdr>
                  <w:divsChild>
                    <w:div w:id="691497082">
                      <w:marLeft w:val="0"/>
                      <w:marRight w:val="0"/>
                      <w:marTop w:val="0"/>
                      <w:marBottom w:val="0"/>
                      <w:divBdr>
                        <w:top w:val="none" w:sz="0" w:space="0" w:color="auto"/>
                        <w:left w:val="none" w:sz="0" w:space="0" w:color="auto"/>
                        <w:bottom w:val="none" w:sz="0" w:space="0" w:color="auto"/>
                        <w:right w:val="none" w:sz="0" w:space="0" w:color="auto"/>
                      </w:divBdr>
                      <w:divsChild>
                        <w:div w:id="1508055019">
                          <w:marLeft w:val="0"/>
                          <w:marRight w:val="0"/>
                          <w:marTop w:val="0"/>
                          <w:marBottom w:val="0"/>
                          <w:divBdr>
                            <w:top w:val="none" w:sz="0" w:space="0" w:color="auto"/>
                            <w:left w:val="none" w:sz="0" w:space="0" w:color="auto"/>
                            <w:bottom w:val="none" w:sz="0" w:space="0" w:color="auto"/>
                            <w:right w:val="none" w:sz="0" w:space="0" w:color="auto"/>
                          </w:divBdr>
                          <w:divsChild>
                            <w:div w:id="799764727">
                              <w:marLeft w:val="0"/>
                              <w:marRight w:val="0"/>
                              <w:marTop w:val="0"/>
                              <w:marBottom w:val="0"/>
                              <w:divBdr>
                                <w:top w:val="none" w:sz="0" w:space="0" w:color="auto"/>
                                <w:left w:val="none" w:sz="0" w:space="0" w:color="auto"/>
                                <w:bottom w:val="none" w:sz="0" w:space="0" w:color="auto"/>
                                <w:right w:val="none" w:sz="0" w:space="0" w:color="auto"/>
                              </w:divBdr>
                              <w:divsChild>
                                <w:div w:id="434911667">
                                  <w:marLeft w:val="0"/>
                                  <w:marRight w:val="0"/>
                                  <w:marTop w:val="0"/>
                                  <w:marBottom w:val="0"/>
                                  <w:divBdr>
                                    <w:top w:val="none" w:sz="0" w:space="0" w:color="auto"/>
                                    <w:left w:val="none" w:sz="0" w:space="0" w:color="auto"/>
                                    <w:bottom w:val="none" w:sz="0" w:space="0" w:color="auto"/>
                                    <w:right w:val="none" w:sz="0" w:space="0" w:color="auto"/>
                                  </w:divBdr>
                                  <w:divsChild>
                                    <w:div w:id="6110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2025-06-24T06:42:00Z</dcterms:created>
  <dcterms:modified xsi:type="dcterms:W3CDTF">2025-06-24T06:55:00Z</dcterms:modified>
</cp:coreProperties>
</file>