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1260" w14:textId="452FC0B8" w:rsidR="0013287F" w:rsidRDefault="0013287F" w:rsidP="0013287F">
      <w:pPr>
        <w:rPr>
          <w:rFonts w:ascii="Segoe UI Emoji" w:hAnsi="Segoe UI Emoji" w:cs="Segoe UI Emoji"/>
          <w:b/>
          <w:bCs/>
        </w:rPr>
      </w:pPr>
      <w:r w:rsidRPr="0013287F">
        <w:rPr>
          <w:b/>
          <w:bCs/>
        </w:rPr>
        <w:t>Global Ophthalmic Loupes Market</w:t>
      </w:r>
    </w:p>
    <w:p w14:paraId="5036A0FA" w14:textId="210EAB30" w:rsidR="0013287F" w:rsidRPr="0013287F" w:rsidRDefault="0013287F" w:rsidP="0013287F">
      <w:pPr>
        <w:rPr>
          <w:b/>
          <w:bCs/>
        </w:rPr>
      </w:pPr>
      <w:r w:rsidRPr="0013287F">
        <w:rPr>
          <w:b/>
          <w:bCs/>
        </w:rPr>
        <w:t>Section 1: Introduction and Strategic Context</w:t>
      </w:r>
    </w:p>
    <w:p w14:paraId="5ACA6F89" w14:textId="0EA33592" w:rsidR="0013287F" w:rsidRPr="0013287F" w:rsidRDefault="0013287F" w:rsidP="0013287F">
      <w:r w:rsidRPr="0013287F">
        <w:t xml:space="preserve">The </w:t>
      </w:r>
      <w:r w:rsidRPr="0013287F">
        <w:rPr>
          <w:b/>
          <w:bCs/>
        </w:rPr>
        <w:t>Global Ophthalmic Loupes Market</w:t>
      </w:r>
      <w:r w:rsidRPr="0013287F">
        <w:t xml:space="preserve"> will witness a robust CAGR of </w:t>
      </w:r>
      <w:r>
        <w:rPr>
          <w:b/>
          <w:bCs/>
        </w:rPr>
        <w:t>8.32</w:t>
      </w:r>
      <w:r w:rsidRPr="0013287F">
        <w:rPr>
          <w:b/>
          <w:bCs/>
        </w:rPr>
        <w:t>%</w:t>
      </w:r>
      <w:r w:rsidRPr="0013287F">
        <w:t xml:space="preserve">, valued at </w:t>
      </w:r>
      <w:r w:rsidRPr="0013287F">
        <w:rPr>
          <w:b/>
          <w:bCs/>
        </w:rPr>
        <w:t>$456.2 million</w:t>
      </w:r>
      <w:r w:rsidRPr="0013287F">
        <w:t xml:space="preserve"> in </w:t>
      </w:r>
      <w:r w:rsidRPr="0013287F">
        <w:rPr>
          <w:b/>
          <w:bCs/>
        </w:rPr>
        <w:t>2024</w:t>
      </w:r>
      <w:r w:rsidRPr="0013287F">
        <w:t xml:space="preserve">, and is expected to appreciate and reach </w:t>
      </w:r>
      <w:r w:rsidRPr="0013287F">
        <w:rPr>
          <w:b/>
          <w:bCs/>
        </w:rPr>
        <w:t>$684.9 million</w:t>
      </w:r>
      <w:r w:rsidRPr="0013287F">
        <w:t xml:space="preserve"> by </w:t>
      </w:r>
      <w:r w:rsidRPr="0013287F">
        <w:rPr>
          <w:b/>
          <w:bCs/>
        </w:rPr>
        <w:t>2030</w:t>
      </w:r>
      <w:r w:rsidRPr="0013287F">
        <w:t>, confirms Strategic Market Research.</w:t>
      </w:r>
    </w:p>
    <w:p w14:paraId="2325B702" w14:textId="77777777" w:rsidR="0013287F" w:rsidRPr="0013287F" w:rsidRDefault="0013287F" w:rsidP="0013287F">
      <w:r w:rsidRPr="0013287F">
        <w:t>Ophthalmic loupes are precision magnification devices used by eye care professionals during diagnostics, surgical interventions, and microsurgical ophthalmic procedures. They enhance visual clarity, reduce fatigue, and improve procedural accuracy. In the evolving landscape of eye care, ophthalmic loupes have emerged as strategic tools that bridge manual expertise with digital precision — especially in an era emphasizing micro-interventions and ergonomic practices.</w:t>
      </w:r>
    </w:p>
    <w:p w14:paraId="78EA9234" w14:textId="77777777" w:rsidR="0013287F" w:rsidRPr="0013287F" w:rsidRDefault="0013287F" w:rsidP="0013287F">
      <w:r w:rsidRPr="0013287F">
        <w:t xml:space="preserve">From </w:t>
      </w:r>
      <w:r w:rsidRPr="0013287F">
        <w:rPr>
          <w:b/>
          <w:bCs/>
        </w:rPr>
        <w:t>minimally invasive eye surgeries</w:t>
      </w:r>
      <w:r w:rsidRPr="0013287F">
        <w:t xml:space="preserve"> to high-precision diagnostics in outpatient and tertiary settings, loupes are now seen not merely as vision aids but as productivity tools that shape outcomes, procedural quality, and surgeon well-being.</w:t>
      </w:r>
    </w:p>
    <w:p w14:paraId="59F7C3DC" w14:textId="77777777" w:rsidR="0013287F" w:rsidRPr="0013287F" w:rsidRDefault="0013287F" w:rsidP="0013287F">
      <w:r w:rsidRPr="0013287F">
        <w:t>Key macro-level drivers influencing this market include:</w:t>
      </w:r>
    </w:p>
    <w:p w14:paraId="1121A937" w14:textId="77777777" w:rsidR="0013287F" w:rsidRPr="0013287F" w:rsidRDefault="0013287F" w:rsidP="0013287F">
      <w:pPr>
        <w:numPr>
          <w:ilvl w:val="0"/>
          <w:numId w:val="1"/>
        </w:numPr>
      </w:pPr>
      <w:r w:rsidRPr="0013287F">
        <w:rPr>
          <w:b/>
          <w:bCs/>
        </w:rPr>
        <w:t>Global Rise in Ocular Disorders</w:t>
      </w:r>
      <w:r w:rsidRPr="0013287F">
        <w:t>: Myopia, cataracts, glaucoma, and age-related macular degeneration are increasingly prevalent in both developed and developing nations.</w:t>
      </w:r>
    </w:p>
    <w:p w14:paraId="536551BC" w14:textId="77777777" w:rsidR="0013287F" w:rsidRPr="0013287F" w:rsidRDefault="0013287F" w:rsidP="0013287F">
      <w:pPr>
        <w:numPr>
          <w:ilvl w:val="0"/>
          <w:numId w:val="1"/>
        </w:numPr>
      </w:pPr>
      <w:r w:rsidRPr="0013287F">
        <w:rPr>
          <w:b/>
          <w:bCs/>
        </w:rPr>
        <w:t>Technological Modernization of Surgical Workflows</w:t>
      </w:r>
      <w:r w:rsidRPr="0013287F">
        <w:t>: Integration of adjustable optics, lightweight materials, and ergonomic customizations drives the need for advanced loupes.</w:t>
      </w:r>
    </w:p>
    <w:p w14:paraId="70FD8052" w14:textId="77777777" w:rsidR="0013287F" w:rsidRPr="0013287F" w:rsidRDefault="0013287F" w:rsidP="0013287F">
      <w:pPr>
        <w:numPr>
          <w:ilvl w:val="0"/>
          <w:numId w:val="1"/>
        </w:numPr>
      </w:pPr>
      <w:r w:rsidRPr="0013287F">
        <w:rPr>
          <w:b/>
          <w:bCs/>
        </w:rPr>
        <w:t>Surge in Ophthalmic Surgeries</w:t>
      </w:r>
      <w:r w:rsidRPr="0013287F">
        <w:t>: An increasing volume of laser-assisted and microsurgeries requires magnification tools that are both precise and user-friendly.</w:t>
      </w:r>
    </w:p>
    <w:p w14:paraId="4830C0A0" w14:textId="77777777" w:rsidR="0013287F" w:rsidRPr="0013287F" w:rsidRDefault="0013287F" w:rsidP="0013287F">
      <w:pPr>
        <w:numPr>
          <w:ilvl w:val="0"/>
          <w:numId w:val="1"/>
        </w:numPr>
      </w:pPr>
      <w:r w:rsidRPr="0013287F">
        <w:rPr>
          <w:b/>
          <w:bCs/>
        </w:rPr>
        <w:t>Workforce Ergonomics &amp; Burnout Reduction</w:t>
      </w:r>
      <w:r w:rsidRPr="0013287F">
        <w:t>: High-intensity surgeries lasting several hours call for devices that reduce posture strain and improve efficiency.</w:t>
      </w:r>
    </w:p>
    <w:p w14:paraId="115A9744" w14:textId="77777777" w:rsidR="0013287F" w:rsidRPr="0013287F" w:rsidRDefault="0013287F" w:rsidP="0013287F">
      <w:pPr>
        <w:numPr>
          <w:ilvl w:val="0"/>
          <w:numId w:val="1"/>
        </w:numPr>
      </w:pPr>
      <w:r w:rsidRPr="0013287F">
        <w:rPr>
          <w:b/>
          <w:bCs/>
        </w:rPr>
        <w:t>Regulatory Push for Quality Assurance</w:t>
      </w:r>
      <w:r w:rsidRPr="0013287F">
        <w:t>: Countries such as the U.S., Germany, and Japan have reinforced surgical practice standards, indirectly boosting loupe adoption.</w:t>
      </w:r>
    </w:p>
    <w:p w14:paraId="5B69B6B6" w14:textId="77777777" w:rsidR="0013287F" w:rsidRPr="0013287F" w:rsidRDefault="0013287F" w:rsidP="0013287F">
      <w:r w:rsidRPr="0013287F">
        <w:t>Stakeholders in the ophthalmic loupes market span a wide ecosystem:</w:t>
      </w:r>
    </w:p>
    <w:p w14:paraId="01934800" w14:textId="77777777" w:rsidR="0013287F" w:rsidRPr="0013287F" w:rsidRDefault="0013287F" w:rsidP="0013287F">
      <w:pPr>
        <w:numPr>
          <w:ilvl w:val="0"/>
          <w:numId w:val="2"/>
        </w:numPr>
      </w:pPr>
      <w:r w:rsidRPr="0013287F">
        <w:rPr>
          <w:b/>
          <w:bCs/>
        </w:rPr>
        <w:t>OEMs and Medical Device Manufacturers</w:t>
      </w:r>
      <w:r w:rsidRPr="0013287F">
        <w:t>: These include both global loupe specialists and broader surgical tools players.</w:t>
      </w:r>
    </w:p>
    <w:p w14:paraId="0A3DE05A" w14:textId="77777777" w:rsidR="0013287F" w:rsidRPr="0013287F" w:rsidRDefault="0013287F" w:rsidP="0013287F">
      <w:pPr>
        <w:numPr>
          <w:ilvl w:val="0"/>
          <w:numId w:val="2"/>
        </w:numPr>
      </w:pPr>
      <w:r w:rsidRPr="0013287F">
        <w:rPr>
          <w:b/>
          <w:bCs/>
        </w:rPr>
        <w:t>Ophthalmology Clinics and Hospitals</w:t>
      </w:r>
      <w:r w:rsidRPr="0013287F">
        <w:t>: These facilities form the bulk of procurement and usage.</w:t>
      </w:r>
    </w:p>
    <w:p w14:paraId="02D48097" w14:textId="77777777" w:rsidR="0013287F" w:rsidRPr="0013287F" w:rsidRDefault="0013287F" w:rsidP="0013287F">
      <w:pPr>
        <w:numPr>
          <w:ilvl w:val="0"/>
          <w:numId w:val="2"/>
        </w:numPr>
      </w:pPr>
      <w:r w:rsidRPr="0013287F">
        <w:rPr>
          <w:b/>
          <w:bCs/>
        </w:rPr>
        <w:t xml:space="preserve">Academic Institutions and Training </w:t>
      </w:r>
      <w:proofErr w:type="spellStart"/>
      <w:r w:rsidRPr="0013287F">
        <w:rPr>
          <w:b/>
          <w:bCs/>
        </w:rPr>
        <w:t>Centers</w:t>
      </w:r>
      <w:proofErr w:type="spellEnd"/>
      <w:r w:rsidRPr="0013287F">
        <w:t>: Demand arises from educational and residency programs.</w:t>
      </w:r>
    </w:p>
    <w:p w14:paraId="2D55E00F" w14:textId="77777777" w:rsidR="0013287F" w:rsidRPr="0013287F" w:rsidRDefault="0013287F" w:rsidP="0013287F">
      <w:pPr>
        <w:numPr>
          <w:ilvl w:val="0"/>
          <w:numId w:val="2"/>
        </w:numPr>
      </w:pPr>
      <w:r w:rsidRPr="0013287F">
        <w:rPr>
          <w:b/>
          <w:bCs/>
        </w:rPr>
        <w:t>Investors and Private Equity Firms</w:t>
      </w:r>
      <w:r w:rsidRPr="0013287F">
        <w:t>: Especially active in consolidating smaller optical product manufacturers.</w:t>
      </w:r>
    </w:p>
    <w:p w14:paraId="52816E50" w14:textId="77777777" w:rsidR="0013287F" w:rsidRPr="0013287F" w:rsidRDefault="0013287F" w:rsidP="0013287F">
      <w:pPr>
        <w:numPr>
          <w:ilvl w:val="0"/>
          <w:numId w:val="2"/>
        </w:numPr>
      </w:pPr>
      <w:r w:rsidRPr="0013287F">
        <w:rPr>
          <w:b/>
          <w:bCs/>
        </w:rPr>
        <w:lastRenderedPageBreak/>
        <w:t>Government Health Agencies</w:t>
      </w:r>
      <w:r w:rsidRPr="0013287F">
        <w:t>: Especially in Europe and Asia-Pacific, government-backed eye health programs indirectly support loupe utilization.</w:t>
      </w:r>
    </w:p>
    <w:p w14:paraId="4A71D781" w14:textId="77777777" w:rsidR="0013287F" w:rsidRPr="0013287F" w:rsidRDefault="0013287F" w:rsidP="0013287F">
      <w:r w:rsidRPr="0013287F">
        <w:rPr>
          <w:i/>
          <w:iCs/>
        </w:rPr>
        <w:t xml:space="preserve">As visual precision becomes a new standard across surgical practices, ophthalmic loupes are becoming non-negotiable tools in eye-care excellence — merging </w:t>
      </w:r>
      <w:proofErr w:type="spellStart"/>
      <w:r w:rsidRPr="0013287F">
        <w:rPr>
          <w:i/>
          <w:iCs/>
        </w:rPr>
        <w:t>analog</w:t>
      </w:r>
      <w:proofErr w:type="spellEnd"/>
      <w:r w:rsidRPr="0013287F">
        <w:rPr>
          <w:i/>
          <w:iCs/>
        </w:rPr>
        <w:t xml:space="preserve"> craftsmanship with digital precision.</w:t>
      </w:r>
    </w:p>
    <w:p w14:paraId="1B9A121E" w14:textId="2F336E3C" w:rsidR="0013287F" w:rsidRPr="0013287F" w:rsidRDefault="0013287F" w:rsidP="0013287F">
      <w:pPr>
        <w:rPr>
          <w:b/>
          <w:bCs/>
        </w:rPr>
      </w:pPr>
      <w:r w:rsidRPr="0013287F">
        <w:rPr>
          <w:b/>
          <w:bCs/>
        </w:rPr>
        <w:t>Section 2: Market Segmentation and Forecast Scope</w:t>
      </w:r>
    </w:p>
    <w:p w14:paraId="00B5BA0E" w14:textId="77777777" w:rsidR="0013287F" w:rsidRPr="0013287F" w:rsidRDefault="0013287F" w:rsidP="0013287F">
      <w:r w:rsidRPr="0013287F">
        <w:t xml:space="preserve">The global </w:t>
      </w:r>
      <w:r w:rsidRPr="0013287F">
        <w:rPr>
          <w:b/>
          <w:bCs/>
        </w:rPr>
        <w:t>ophthalmic loupes market</w:t>
      </w:r>
      <w:r w:rsidRPr="0013287F">
        <w:t xml:space="preserve"> is segmented comprehensively to capture the nuances of evolving demand across specialties, formats, and geographies. The segmentation below reflects strategic and operational considerations that define the market between </w:t>
      </w:r>
      <w:r w:rsidRPr="0013287F">
        <w:rPr>
          <w:b/>
          <w:bCs/>
        </w:rPr>
        <w:t>2024 and 2030</w:t>
      </w:r>
      <w:r w:rsidRPr="0013287F">
        <w:t>.</w:t>
      </w:r>
    </w:p>
    <w:p w14:paraId="56AF648E" w14:textId="77777777" w:rsidR="0013287F" w:rsidRPr="0013287F" w:rsidRDefault="0013287F" w:rsidP="0013287F">
      <w:pPr>
        <w:rPr>
          <w:b/>
          <w:bCs/>
        </w:rPr>
      </w:pPr>
      <w:r w:rsidRPr="0013287F">
        <w:rPr>
          <w:b/>
          <w:bCs/>
        </w:rPr>
        <w:t>By Product Type</w:t>
      </w:r>
    </w:p>
    <w:p w14:paraId="21B181A4" w14:textId="77777777" w:rsidR="0013287F" w:rsidRPr="0013287F" w:rsidRDefault="0013287F" w:rsidP="0013287F">
      <w:pPr>
        <w:numPr>
          <w:ilvl w:val="0"/>
          <w:numId w:val="3"/>
        </w:numPr>
      </w:pPr>
      <w:r w:rsidRPr="0013287F">
        <w:rPr>
          <w:b/>
          <w:bCs/>
        </w:rPr>
        <w:t>Through-the-Lens (TTL) Loupes</w:t>
      </w:r>
    </w:p>
    <w:p w14:paraId="31C73EA8" w14:textId="77777777" w:rsidR="0013287F" w:rsidRPr="0013287F" w:rsidRDefault="0013287F" w:rsidP="0013287F">
      <w:pPr>
        <w:numPr>
          <w:ilvl w:val="0"/>
          <w:numId w:val="3"/>
        </w:numPr>
      </w:pPr>
      <w:r w:rsidRPr="0013287F">
        <w:rPr>
          <w:b/>
          <w:bCs/>
        </w:rPr>
        <w:t>Flip-Up Loupes</w:t>
      </w:r>
    </w:p>
    <w:p w14:paraId="43BB70D9" w14:textId="77777777" w:rsidR="0013287F" w:rsidRPr="0013287F" w:rsidRDefault="0013287F" w:rsidP="0013287F">
      <w:r w:rsidRPr="0013287F">
        <w:t xml:space="preserve">TTL loupes are </w:t>
      </w:r>
      <w:r w:rsidRPr="0013287F">
        <w:rPr>
          <w:b/>
          <w:bCs/>
        </w:rPr>
        <w:t>custom-fitted directly into the frame</w:t>
      </w:r>
      <w:r w:rsidRPr="0013287F">
        <w:t>, offering a more ergonomic and lightweight experience — especially valued in long-duration eye surgeries. Flip-up variants, on the other hand, are preferred in academic or shared-use settings due to their adjustability and cost-effectiveness.</w:t>
      </w:r>
    </w:p>
    <w:p w14:paraId="08E5090E" w14:textId="77777777" w:rsidR="0013287F" w:rsidRPr="0013287F" w:rsidRDefault="0013287F" w:rsidP="0013287F">
      <w:r w:rsidRPr="0013287F">
        <w:t xml:space="preserve">In </w:t>
      </w:r>
      <w:r w:rsidRPr="0013287F">
        <w:rPr>
          <w:b/>
          <w:bCs/>
        </w:rPr>
        <w:t>2024</w:t>
      </w:r>
      <w:r w:rsidRPr="0013287F">
        <w:t xml:space="preserve">, </w:t>
      </w:r>
      <w:r w:rsidRPr="0013287F">
        <w:rPr>
          <w:b/>
          <w:bCs/>
        </w:rPr>
        <w:t>TTL loupes</w:t>
      </w:r>
      <w:r w:rsidRPr="0013287F">
        <w:t xml:space="preserve"> accounted for </w:t>
      </w:r>
      <w:r w:rsidRPr="0013287F">
        <w:rPr>
          <w:b/>
          <w:bCs/>
        </w:rPr>
        <w:t>over 57%</w:t>
      </w:r>
      <w:r w:rsidRPr="0013287F">
        <w:t xml:space="preserve"> of the market share, driven by their growing popularity among ophthalmic surgeons prioritizing comfort and procedural efficiency.</w:t>
      </w:r>
    </w:p>
    <w:p w14:paraId="559917DB" w14:textId="77777777" w:rsidR="0013287F" w:rsidRPr="0013287F" w:rsidRDefault="0013287F" w:rsidP="0013287F">
      <w:pPr>
        <w:rPr>
          <w:b/>
          <w:bCs/>
        </w:rPr>
      </w:pPr>
      <w:r w:rsidRPr="0013287F">
        <w:rPr>
          <w:b/>
          <w:bCs/>
        </w:rPr>
        <w:t>By Magnification Power</w:t>
      </w:r>
    </w:p>
    <w:p w14:paraId="6D35081E" w14:textId="77777777" w:rsidR="0013287F" w:rsidRPr="0013287F" w:rsidRDefault="0013287F" w:rsidP="0013287F">
      <w:pPr>
        <w:numPr>
          <w:ilvl w:val="0"/>
          <w:numId w:val="4"/>
        </w:numPr>
      </w:pPr>
      <w:r w:rsidRPr="0013287F">
        <w:rPr>
          <w:b/>
          <w:bCs/>
        </w:rPr>
        <w:t>2.0x–2.5x</w:t>
      </w:r>
    </w:p>
    <w:p w14:paraId="268565C1" w14:textId="77777777" w:rsidR="0013287F" w:rsidRPr="0013287F" w:rsidRDefault="0013287F" w:rsidP="0013287F">
      <w:pPr>
        <w:numPr>
          <w:ilvl w:val="0"/>
          <w:numId w:val="4"/>
        </w:numPr>
      </w:pPr>
      <w:r w:rsidRPr="0013287F">
        <w:rPr>
          <w:b/>
          <w:bCs/>
        </w:rPr>
        <w:t>2.6x–3.0x</w:t>
      </w:r>
    </w:p>
    <w:p w14:paraId="669D6485" w14:textId="77777777" w:rsidR="0013287F" w:rsidRPr="0013287F" w:rsidRDefault="0013287F" w:rsidP="0013287F">
      <w:pPr>
        <w:numPr>
          <w:ilvl w:val="0"/>
          <w:numId w:val="4"/>
        </w:numPr>
      </w:pPr>
      <w:r w:rsidRPr="0013287F">
        <w:rPr>
          <w:b/>
          <w:bCs/>
        </w:rPr>
        <w:t>Above 3.0x</w:t>
      </w:r>
    </w:p>
    <w:p w14:paraId="3F262021" w14:textId="77777777" w:rsidR="0013287F" w:rsidRPr="0013287F" w:rsidRDefault="0013287F" w:rsidP="0013287F">
      <w:r w:rsidRPr="0013287F">
        <w:t xml:space="preserve">The </w:t>
      </w:r>
      <w:r w:rsidRPr="0013287F">
        <w:rPr>
          <w:b/>
          <w:bCs/>
        </w:rPr>
        <w:t>2.5x–3.0x magnification</w:t>
      </w:r>
      <w:r w:rsidRPr="0013287F">
        <w:t xml:space="preserve"> range is the most widely adopted among eye surgeons, striking a balance between depth of field and field of view. However, </w:t>
      </w:r>
      <w:r w:rsidRPr="0013287F">
        <w:rPr>
          <w:i/>
          <w:iCs/>
        </w:rPr>
        <w:t>there is a notable uptick in demand for &gt;3.0x loupes among specialists in retina and corneal surgery</w:t>
      </w:r>
      <w:r w:rsidRPr="0013287F">
        <w:t>, where microscale visualization is critical.</w:t>
      </w:r>
    </w:p>
    <w:p w14:paraId="34AB555A" w14:textId="77777777" w:rsidR="0013287F" w:rsidRPr="0013287F" w:rsidRDefault="0013287F" w:rsidP="0013287F">
      <w:pPr>
        <w:rPr>
          <w:b/>
          <w:bCs/>
        </w:rPr>
      </w:pPr>
      <w:r w:rsidRPr="0013287F">
        <w:rPr>
          <w:b/>
          <w:bCs/>
        </w:rPr>
        <w:t>By Frame Type</w:t>
      </w:r>
    </w:p>
    <w:p w14:paraId="2BF61C7D" w14:textId="77777777" w:rsidR="0013287F" w:rsidRPr="0013287F" w:rsidRDefault="0013287F" w:rsidP="0013287F">
      <w:pPr>
        <w:numPr>
          <w:ilvl w:val="0"/>
          <w:numId w:val="5"/>
        </w:numPr>
      </w:pPr>
      <w:r w:rsidRPr="0013287F">
        <w:rPr>
          <w:b/>
          <w:bCs/>
        </w:rPr>
        <w:t>Titanium Frames</w:t>
      </w:r>
    </w:p>
    <w:p w14:paraId="1BAFA321" w14:textId="77777777" w:rsidR="0013287F" w:rsidRPr="0013287F" w:rsidRDefault="0013287F" w:rsidP="0013287F">
      <w:pPr>
        <w:numPr>
          <w:ilvl w:val="0"/>
          <w:numId w:val="5"/>
        </w:numPr>
      </w:pPr>
      <w:r w:rsidRPr="0013287F">
        <w:rPr>
          <w:b/>
          <w:bCs/>
        </w:rPr>
        <w:t>Plastic Composite Frames</w:t>
      </w:r>
    </w:p>
    <w:p w14:paraId="3C11F9E9" w14:textId="77777777" w:rsidR="0013287F" w:rsidRPr="0013287F" w:rsidRDefault="0013287F" w:rsidP="0013287F">
      <w:pPr>
        <w:numPr>
          <w:ilvl w:val="0"/>
          <w:numId w:val="5"/>
        </w:numPr>
      </w:pPr>
      <w:r w:rsidRPr="0013287F">
        <w:rPr>
          <w:b/>
          <w:bCs/>
        </w:rPr>
        <w:t>Hybrid Materials</w:t>
      </w:r>
    </w:p>
    <w:p w14:paraId="18AD4014" w14:textId="77777777" w:rsidR="0013287F" w:rsidRPr="0013287F" w:rsidRDefault="0013287F" w:rsidP="0013287F">
      <w:r w:rsidRPr="0013287F">
        <w:rPr>
          <w:i/>
          <w:iCs/>
        </w:rPr>
        <w:t>The shift toward lighter, hypoallergenic frames is evident</w:t>
      </w:r>
      <w:r w:rsidRPr="0013287F">
        <w:t xml:space="preserve">, with </w:t>
      </w:r>
      <w:r w:rsidRPr="0013287F">
        <w:rPr>
          <w:b/>
          <w:bCs/>
        </w:rPr>
        <w:t>titanium and hybrid materials</w:t>
      </w:r>
      <w:r w:rsidRPr="0013287F">
        <w:t xml:space="preserve"> increasingly being preferred due to their durability and wearer comfort. This trend is also tied to growing ergonomic awareness among ophthalmologists.</w:t>
      </w:r>
    </w:p>
    <w:p w14:paraId="49801056" w14:textId="77777777" w:rsidR="0013287F" w:rsidRPr="0013287F" w:rsidRDefault="0013287F" w:rsidP="0013287F">
      <w:pPr>
        <w:rPr>
          <w:b/>
          <w:bCs/>
        </w:rPr>
      </w:pPr>
      <w:r w:rsidRPr="0013287F">
        <w:rPr>
          <w:b/>
          <w:bCs/>
        </w:rPr>
        <w:lastRenderedPageBreak/>
        <w:t>By End User</w:t>
      </w:r>
    </w:p>
    <w:p w14:paraId="50FFA19C" w14:textId="77777777" w:rsidR="0013287F" w:rsidRPr="0013287F" w:rsidRDefault="0013287F" w:rsidP="0013287F">
      <w:pPr>
        <w:numPr>
          <w:ilvl w:val="0"/>
          <w:numId w:val="6"/>
        </w:numPr>
      </w:pPr>
      <w:r w:rsidRPr="0013287F">
        <w:rPr>
          <w:b/>
          <w:bCs/>
        </w:rPr>
        <w:t xml:space="preserve">Hospitals and Surgical </w:t>
      </w:r>
      <w:proofErr w:type="spellStart"/>
      <w:r w:rsidRPr="0013287F">
        <w:rPr>
          <w:b/>
          <w:bCs/>
        </w:rPr>
        <w:t>Centers</w:t>
      </w:r>
      <w:proofErr w:type="spellEnd"/>
    </w:p>
    <w:p w14:paraId="79E7CCDD" w14:textId="77777777" w:rsidR="0013287F" w:rsidRPr="0013287F" w:rsidRDefault="0013287F" w:rsidP="0013287F">
      <w:pPr>
        <w:numPr>
          <w:ilvl w:val="0"/>
          <w:numId w:val="6"/>
        </w:numPr>
      </w:pPr>
      <w:r w:rsidRPr="0013287F">
        <w:rPr>
          <w:b/>
          <w:bCs/>
        </w:rPr>
        <w:t>Eye Clinics</w:t>
      </w:r>
    </w:p>
    <w:p w14:paraId="4CAB2967" w14:textId="77777777" w:rsidR="0013287F" w:rsidRPr="0013287F" w:rsidRDefault="0013287F" w:rsidP="0013287F">
      <w:pPr>
        <w:numPr>
          <w:ilvl w:val="0"/>
          <w:numId w:val="6"/>
        </w:numPr>
      </w:pPr>
      <w:r w:rsidRPr="0013287F">
        <w:rPr>
          <w:b/>
          <w:bCs/>
        </w:rPr>
        <w:t>Academic &amp; Training Institutions</w:t>
      </w:r>
    </w:p>
    <w:p w14:paraId="5D603CA4" w14:textId="77777777" w:rsidR="0013287F" w:rsidRPr="0013287F" w:rsidRDefault="0013287F" w:rsidP="0013287F">
      <w:r w:rsidRPr="0013287F">
        <w:rPr>
          <w:b/>
          <w:bCs/>
        </w:rPr>
        <w:t xml:space="preserve">Hospitals and surgical </w:t>
      </w:r>
      <w:proofErr w:type="spellStart"/>
      <w:r w:rsidRPr="0013287F">
        <w:rPr>
          <w:b/>
          <w:bCs/>
        </w:rPr>
        <w:t>centers</w:t>
      </w:r>
      <w:proofErr w:type="spellEnd"/>
      <w:r w:rsidRPr="0013287F">
        <w:t xml:space="preserve"> dominate the usage landscape in 2024, making up the largest revenue share, but </w:t>
      </w:r>
      <w:r w:rsidRPr="0013287F">
        <w:rPr>
          <w:b/>
          <w:bCs/>
        </w:rPr>
        <w:t>academic institutions</w:t>
      </w:r>
      <w:r w:rsidRPr="0013287F">
        <w:t xml:space="preserve"> are the fastest-growing segment due to enhanced simulation-based learning and skill-based curriculum updates.</w:t>
      </w:r>
    </w:p>
    <w:p w14:paraId="500352D1" w14:textId="77777777" w:rsidR="0013287F" w:rsidRPr="0013287F" w:rsidRDefault="0013287F" w:rsidP="0013287F">
      <w:pPr>
        <w:rPr>
          <w:b/>
          <w:bCs/>
        </w:rPr>
      </w:pPr>
      <w:r w:rsidRPr="0013287F">
        <w:rPr>
          <w:b/>
          <w:bCs/>
        </w:rPr>
        <w:t>By Region</w:t>
      </w:r>
    </w:p>
    <w:p w14:paraId="2A8D03B4" w14:textId="77777777" w:rsidR="0013287F" w:rsidRPr="0013287F" w:rsidRDefault="0013287F" w:rsidP="0013287F">
      <w:pPr>
        <w:numPr>
          <w:ilvl w:val="0"/>
          <w:numId w:val="7"/>
        </w:numPr>
      </w:pPr>
      <w:r w:rsidRPr="0013287F">
        <w:rPr>
          <w:b/>
          <w:bCs/>
        </w:rPr>
        <w:t>North America</w:t>
      </w:r>
    </w:p>
    <w:p w14:paraId="7ED3D9D1" w14:textId="77777777" w:rsidR="0013287F" w:rsidRPr="0013287F" w:rsidRDefault="0013287F" w:rsidP="0013287F">
      <w:pPr>
        <w:numPr>
          <w:ilvl w:val="0"/>
          <w:numId w:val="7"/>
        </w:numPr>
      </w:pPr>
      <w:r w:rsidRPr="0013287F">
        <w:rPr>
          <w:b/>
          <w:bCs/>
        </w:rPr>
        <w:t>Europe</w:t>
      </w:r>
    </w:p>
    <w:p w14:paraId="2058276E" w14:textId="77777777" w:rsidR="0013287F" w:rsidRPr="0013287F" w:rsidRDefault="0013287F" w:rsidP="0013287F">
      <w:pPr>
        <w:numPr>
          <w:ilvl w:val="0"/>
          <w:numId w:val="7"/>
        </w:numPr>
      </w:pPr>
      <w:r w:rsidRPr="0013287F">
        <w:rPr>
          <w:b/>
          <w:bCs/>
        </w:rPr>
        <w:t>Asia Pacific</w:t>
      </w:r>
    </w:p>
    <w:p w14:paraId="70ED6E37" w14:textId="77777777" w:rsidR="0013287F" w:rsidRPr="0013287F" w:rsidRDefault="0013287F" w:rsidP="0013287F">
      <w:pPr>
        <w:numPr>
          <w:ilvl w:val="0"/>
          <w:numId w:val="7"/>
        </w:numPr>
      </w:pPr>
      <w:r w:rsidRPr="0013287F">
        <w:rPr>
          <w:b/>
          <w:bCs/>
        </w:rPr>
        <w:t>Latin America</w:t>
      </w:r>
    </w:p>
    <w:p w14:paraId="5FAA2A37" w14:textId="77777777" w:rsidR="0013287F" w:rsidRPr="0013287F" w:rsidRDefault="0013287F" w:rsidP="0013287F">
      <w:pPr>
        <w:numPr>
          <w:ilvl w:val="0"/>
          <w:numId w:val="7"/>
        </w:numPr>
      </w:pPr>
      <w:r w:rsidRPr="0013287F">
        <w:rPr>
          <w:b/>
          <w:bCs/>
        </w:rPr>
        <w:t>Middle East &amp; Africa</w:t>
      </w:r>
    </w:p>
    <w:p w14:paraId="1E227219" w14:textId="77777777" w:rsidR="0013287F" w:rsidRPr="0013287F" w:rsidRDefault="0013287F" w:rsidP="0013287F">
      <w:r w:rsidRPr="0013287F">
        <w:t xml:space="preserve">Among these, </w:t>
      </w:r>
      <w:r w:rsidRPr="0013287F">
        <w:rPr>
          <w:b/>
          <w:bCs/>
        </w:rPr>
        <w:t>North America</w:t>
      </w:r>
      <w:r w:rsidRPr="0013287F">
        <w:t xml:space="preserve"> held the dominant share in 2024, owing to advanced ophthalmic infrastructure and early technology adoption. However, </w:t>
      </w:r>
      <w:r w:rsidRPr="0013287F">
        <w:rPr>
          <w:b/>
          <w:bCs/>
        </w:rPr>
        <w:t>Asia Pacific</w:t>
      </w:r>
      <w:r w:rsidRPr="0013287F">
        <w:t xml:space="preserve"> is projected to register the fastest CAGR due to large patient volumes, increasing surgical interventions, and government-backed vision care programs.</w:t>
      </w:r>
    </w:p>
    <w:p w14:paraId="2A7FF510" w14:textId="77777777" w:rsidR="0013287F" w:rsidRPr="0013287F" w:rsidRDefault="0013287F" w:rsidP="0013287F">
      <w:r w:rsidRPr="0013287F">
        <w:pict w14:anchorId="79FE5EA2">
          <v:rect id="_x0000_i1277" style="width:0;height:1.5pt" o:hralign="center" o:hrstd="t" o:hr="t" fillcolor="#a0a0a0" stroked="f"/>
        </w:pict>
      </w:r>
    </w:p>
    <w:p w14:paraId="09E92156" w14:textId="77777777" w:rsidR="0013287F" w:rsidRPr="0013287F" w:rsidRDefault="0013287F" w:rsidP="0013287F">
      <w:r w:rsidRPr="0013287F">
        <w:rPr>
          <w:i/>
          <w:iCs/>
        </w:rPr>
        <w:t>This multidimensional segmentation framework ensures that the ophthalmic loupes market is mapped not only by product dynamics but also by user needs, surgical requirements, and regional growth levers.</w:t>
      </w:r>
    </w:p>
    <w:p w14:paraId="5B0627DC" w14:textId="6318BCED" w:rsidR="0013287F" w:rsidRPr="0013287F" w:rsidRDefault="0013287F" w:rsidP="0013287F">
      <w:pPr>
        <w:rPr>
          <w:b/>
          <w:bCs/>
        </w:rPr>
      </w:pPr>
      <w:r w:rsidRPr="0013287F">
        <w:rPr>
          <w:b/>
          <w:bCs/>
        </w:rPr>
        <w:t>Section 3: Market Trends and Innovation Landscape</w:t>
      </w:r>
    </w:p>
    <w:p w14:paraId="16341424" w14:textId="77777777" w:rsidR="0013287F" w:rsidRPr="0013287F" w:rsidRDefault="0013287F" w:rsidP="0013287F">
      <w:r w:rsidRPr="0013287F">
        <w:t xml:space="preserve">The </w:t>
      </w:r>
      <w:r w:rsidRPr="0013287F">
        <w:rPr>
          <w:b/>
          <w:bCs/>
        </w:rPr>
        <w:t>ophthalmic loupes market</w:t>
      </w:r>
      <w:r w:rsidRPr="0013287F">
        <w:t xml:space="preserve"> is undergoing a notable transformation, driven by innovation in ergonomics, optics, digital integration, and user customization. The convergence of </w:t>
      </w:r>
      <w:r w:rsidRPr="0013287F">
        <w:rPr>
          <w:b/>
          <w:bCs/>
        </w:rPr>
        <w:t>material science</w:t>
      </w:r>
      <w:r w:rsidRPr="0013287F">
        <w:t xml:space="preserve">, </w:t>
      </w:r>
      <w:r w:rsidRPr="0013287F">
        <w:rPr>
          <w:b/>
          <w:bCs/>
        </w:rPr>
        <w:t>miniaturized electronics</w:t>
      </w:r>
      <w:r w:rsidRPr="0013287F">
        <w:t xml:space="preserve">, and </w:t>
      </w:r>
      <w:r w:rsidRPr="0013287F">
        <w:rPr>
          <w:b/>
          <w:bCs/>
        </w:rPr>
        <w:t>clinical workflow optimization</w:t>
      </w:r>
      <w:r w:rsidRPr="0013287F">
        <w:t xml:space="preserve"> is reshaping product development and competitive differentiation.</w:t>
      </w:r>
    </w:p>
    <w:p w14:paraId="66F56E29"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R&amp;D and Material Science Advancements</w:t>
      </w:r>
    </w:p>
    <w:p w14:paraId="709006DD" w14:textId="77777777" w:rsidR="0013287F" w:rsidRPr="0013287F" w:rsidRDefault="0013287F" w:rsidP="0013287F">
      <w:r w:rsidRPr="0013287F">
        <w:t xml:space="preserve">One of the most prominent trends is the shift toward </w:t>
      </w:r>
      <w:r w:rsidRPr="0013287F">
        <w:rPr>
          <w:b/>
          <w:bCs/>
        </w:rPr>
        <w:t>ultra-lightweight, high-durability materials</w:t>
      </w:r>
      <w:r w:rsidRPr="0013287F">
        <w:t xml:space="preserve"> such as </w:t>
      </w:r>
      <w:r w:rsidRPr="0013287F">
        <w:rPr>
          <w:b/>
          <w:bCs/>
        </w:rPr>
        <w:t>carbon-reinforced polymers</w:t>
      </w:r>
      <w:r w:rsidRPr="0013287F">
        <w:t xml:space="preserve"> and </w:t>
      </w:r>
      <w:r w:rsidRPr="0013287F">
        <w:rPr>
          <w:b/>
          <w:bCs/>
        </w:rPr>
        <w:t>aerospace-grade titanium</w:t>
      </w:r>
      <w:r w:rsidRPr="0013287F">
        <w:t>. These innovations address two primary user concerns: prolonged wear fatigue and precision stability during microsurgery.</w:t>
      </w:r>
    </w:p>
    <w:p w14:paraId="606442AC" w14:textId="77777777" w:rsidR="0013287F" w:rsidRPr="0013287F" w:rsidRDefault="0013287F" w:rsidP="0013287F">
      <w:r w:rsidRPr="0013287F">
        <w:rPr>
          <w:i/>
          <w:iCs/>
        </w:rPr>
        <w:t>Leading manufacturers are investing in proprietary lens coatings that resist fog, glare, and microbial buildup — improving both visibility and infection control in sterile environments.</w:t>
      </w:r>
    </w:p>
    <w:p w14:paraId="015E9A07" w14:textId="77777777" w:rsidR="0013287F" w:rsidRPr="0013287F" w:rsidRDefault="0013287F" w:rsidP="0013287F">
      <w:r w:rsidRPr="0013287F">
        <w:lastRenderedPageBreak/>
        <w:t xml:space="preserve">Additionally, </w:t>
      </w:r>
      <w:r w:rsidRPr="0013287F">
        <w:rPr>
          <w:i/>
          <w:iCs/>
        </w:rPr>
        <w:t>adaptive nose-bridge systems</w:t>
      </w:r>
      <w:r w:rsidRPr="0013287F">
        <w:t xml:space="preserve"> and </w:t>
      </w:r>
      <w:r w:rsidRPr="0013287F">
        <w:rPr>
          <w:i/>
          <w:iCs/>
        </w:rPr>
        <w:t>custom-fit lens barrels</w:t>
      </w:r>
      <w:r w:rsidRPr="0013287F">
        <w:t xml:space="preserve"> are emerging to support high-frequency users like retina specialists and corneal surgeons.</w:t>
      </w:r>
    </w:p>
    <w:p w14:paraId="2547B458"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Digital Integration and Smart Features</w:t>
      </w:r>
    </w:p>
    <w:p w14:paraId="4ADE577B" w14:textId="77777777" w:rsidR="0013287F" w:rsidRPr="0013287F" w:rsidRDefault="0013287F" w:rsidP="0013287F">
      <w:r w:rsidRPr="0013287F">
        <w:t xml:space="preserve">While ophthalmic loupes have traditionally been </w:t>
      </w:r>
      <w:proofErr w:type="spellStart"/>
      <w:r w:rsidRPr="0013287F">
        <w:t>analog</w:t>
      </w:r>
      <w:proofErr w:type="spellEnd"/>
      <w:r w:rsidRPr="0013287F">
        <w:t xml:space="preserve"> devices, the market is now seeing </w:t>
      </w:r>
      <w:r w:rsidRPr="0013287F">
        <w:rPr>
          <w:b/>
          <w:bCs/>
        </w:rPr>
        <w:t>digital augmentation features</w:t>
      </w:r>
      <w:r w:rsidRPr="0013287F">
        <w:t>, including:</w:t>
      </w:r>
    </w:p>
    <w:p w14:paraId="4ECEE1E9" w14:textId="77777777" w:rsidR="0013287F" w:rsidRPr="0013287F" w:rsidRDefault="0013287F" w:rsidP="0013287F">
      <w:pPr>
        <w:numPr>
          <w:ilvl w:val="0"/>
          <w:numId w:val="8"/>
        </w:numPr>
      </w:pPr>
      <w:r w:rsidRPr="0013287F">
        <w:rPr>
          <w:b/>
          <w:bCs/>
        </w:rPr>
        <w:t>Integrated LED lighting systems</w:t>
      </w:r>
      <w:r w:rsidRPr="0013287F">
        <w:t xml:space="preserve"> with adjustable intensity</w:t>
      </w:r>
    </w:p>
    <w:p w14:paraId="71BD9018" w14:textId="77777777" w:rsidR="0013287F" w:rsidRPr="0013287F" w:rsidRDefault="0013287F" w:rsidP="0013287F">
      <w:pPr>
        <w:numPr>
          <w:ilvl w:val="0"/>
          <w:numId w:val="8"/>
        </w:numPr>
      </w:pPr>
      <w:r w:rsidRPr="0013287F">
        <w:rPr>
          <w:b/>
          <w:bCs/>
        </w:rPr>
        <w:t>Anti-glare and auto-brightness sensors</w:t>
      </w:r>
    </w:p>
    <w:p w14:paraId="104DCA81" w14:textId="77777777" w:rsidR="0013287F" w:rsidRPr="0013287F" w:rsidRDefault="0013287F" w:rsidP="0013287F">
      <w:pPr>
        <w:numPr>
          <w:ilvl w:val="0"/>
          <w:numId w:val="8"/>
        </w:numPr>
      </w:pPr>
      <w:r w:rsidRPr="0013287F">
        <w:rPr>
          <w:b/>
          <w:bCs/>
        </w:rPr>
        <w:t>Wireless charging and modular battery packs</w:t>
      </w:r>
    </w:p>
    <w:p w14:paraId="135E6BFE" w14:textId="77777777" w:rsidR="0013287F" w:rsidRPr="0013287F" w:rsidRDefault="0013287F" w:rsidP="0013287F">
      <w:pPr>
        <w:numPr>
          <w:ilvl w:val="0"/>
          <w:numId w:val="8"/>
        </w:numPr>
      </w:pPr>
      <w:r w:rsidRPr="0013287F">
        <w:rPr>
          <w:b/>
          <w:bCs/>
        </w:rPr>
        <w:t>Clip-on camera mounts for telemedicine and recording surgeries</w:t>
      </w:r>
    </w:p>
    <w:p w14:paraId="28619A6F" w14:textId="77777777" w:rsidR="0013287F" w:rsidRPr="0013287F" w:rsidRDefault="0013287F" w:rsidP="0013287F">
      <w:r w:rsidRPr="0013287F">
        <w:rPr>
          <w:i/>
          <w:iCs/>
        </w:rPr>
        <w:t>Experts anticipate that by 2027, hybrid loupes with smart surgical overlays will begin entering the market,</w:t>
      </w:r>
      <w:r w:rsidRPr="0013287F">
        <w:t xml:space="preserve"> particularly for training applications in academic hospitals.</w:t>
      </w:r>
    </w:p>
    <w:p w14:paraId="436E5FC7"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Strategic Collaborations and Innovation Partnerships</w:t>
      </w:r>
    </w:p>
    <w:p w14:paraId="7C5D2BC2" w14:textId="77777777" w:rsidR="0013287F" w:rsidRPr="0013287F" w:rsidRDefault="0013287F" w:rsidP="0013287F">
      <w:r w:rsidRPr="0013287F">
        <w:t>To accelerate innovation cycles, several players are partnering with:</w:t>
      </w:r>
    </w:p>
    <w:p w14:paraId="1D64A2D8" w14:textId="77777777" w:rsidR="0013287F" w:rsidRPr="0013287F" w:rsidRDefault="0013287F" w:rsidP="0013287F">
      <w:pPr>
        <w:numPr>
          <w:ilvl w:val="0"/>
          <w:numId w:val="9"/>
        </w:numPr>
      </w:pPr>
      <w:r w:rsidRPr="0013287F">
        <w:rPr>
          <w:b/>
          <w:bCs/>
        </w:rPr>
        <w:t>Optical lens innovators</w:t>
      </w:r>
      <w:r w:rsidRPr="0013287F">
        <w:t xml:space="preserve"> (e.g., Zeiss-type partnerships)</w:t>
      </w:r>
    </w:p>
    <w:p w14:paraId="38C80B91" w14:textId="77777777" w:rsidR="0013287F" w:rsidRPr="0013287F" w:rsidRDefault="0013287F" w:rsidP="0013287F">
      <w:pPr>
        <w:numPr>
          <w:ilvl w:val="0"/>
          <w:numId w:val="9"/>
        </w:numPr>
      </w:pPr>
      <w:r w:rsidRPr="0013287F">
        <w:rPr>
          <w:b/>
          <w:bCs/>
        </w:rPr>
        <w:t>Medical wearable technology firms</w:t>
      </w:r>
    </w:p>
    <w:p w14:paraId="6D707E02" w14:textId="77777777" w:rsidR="0013287F" w:rsidRPr="0013287F" w:rsidRDefault="0013287F" w:rsidP="0013287F">
      <w:pPr>
        <w:numPr>
          <w:ilvl w:val="0"/>
          <w:numId w:val="9"/>
        </w:numPr>
      </w:pPr>
      <w:r w:rsidRPr="0013287F">
        <w:rPr>
          <w:b/>
          <w:bCs/>
        </w:rPr>
        <w:t xml:space="preserve">Academic ophthalmology </w:t>
      </w:r>
      <w:proofErr w:type="spellStart"/>
      <w:r w:rsidRPr="0013287F">
        <w:rPr>
          <w:b/>
          <w:bCs/>
        </w:rPr>
        <w:t>centers</w:t>
      </w:r>
      <w:proofErr w:type="spellEnd"/>
      <w:r w:rsidRPr="0013287F">
        <w:t xml:space="preserve"> for testing and feedback loops</w:t>
      </w:r>
    </w:p>
    <w:p w14:paraId="0F9F05BF" w14:textId="77777777" w:rsidR="0013287F" w:rsidRPr="0013287F" w:rsidRDefault="0013287F" w:rsidP="0013287F">
      <w:r w:rsidRPr="0013287F">
        <w:t xml:space="preserve">These collaborations are expediting product refinement and creating IP-backed differentiation. One notable development includes </w:t>
      </w:r>
      <w:r w:rsidRPr="0013287F">
        <w:rPr>
          <w:b/>
          <w:bCs/>
        </w:rPr>
        <w:t>modular loupe kits</w:t>
      </w:r>
      <w:r w:rsidRPr="0013287F">
        <w:t xml:space="preserve"> for teaching hospitals — allowing dynamic magnification adjustments during procedures or simulations.</w:t>
      </w:r>
    </w:p>
    <w:p w14:paraId="62AC1CF8"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Customization at Scale</w:t>
      </w:r>
    </w:p>
    <w:p w14:paraId="7FE032DA" w14:textId="77777777" w:rsidR="0013287F" w:rsidRPr="0013287F" w:rsidRDefault="0013287F" w:rsidP="0013287F">
      <w:r w:rsidRPr="0013287F">
        <w:t xml:space="preserve">With surgeons increasingly demanding personalization, manufacturers are leveraging </w:t>
      </w:r>
      <w:r w:rsidRPr="0013287F">
        <w:rPr>
          <w:b/>
          <w:bCs/>
        </w:rPr>
        <w:t>3D facial scanning technologies</w:t>
      </w:r>
      <w:r w:rsidRPr="0013287F">
        <w:t xml:space="preserve"> to design loupes tailored to individual cranial structure and inter-pupillary distance. This is not just a comfort upgrade but a performance enhancer for precision work.</w:t>
      </w:r>
    </w:p>
    <w:p w14:paraId="570BD074" w14:textId="77777777" w:rsidR="0013287F" w:rsidRPr="0013287F" w:rsidRDefault="0013287F" w:rsidP="0013287F">
      <w:r w:rsidRPr="0013287F">
        <w:rPr>
          <w:i/>
          <w:iCs/>
        </w:rPr>
        <w:t>Customization is rapidly moving from luxury to necessity — especially in North America and Western Europe, where surgeon retention and well-being are linked to optimized working tools.</w:t>
      </w:r>
    </w:p>
    <w:p w14:paraId="7B48C455"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Pipeline Expansion</w:t>
      </w:r>
    </w:p>
    <w:p w14:paraId="31A0FB0C" w14:textId="77777777" w:rsidR="0013287F" w:rsidRPr="0013287F" w:rsidRDefault="0013287F" w:rsidP="0013287F">
      <w:r w:rsidRPr="0013287F">
        <w:t xml:space="preserve">The pipeline also includes </w:t>
      </w:r>
      <w:r w:rsidRPr="0013287F">
        <w:rPr>
          <w:b/>
          <w:bCs/>
        </w:rPr>
        <w:t>AI-enhanced visualization aids</w:t>
      </w:r>
      <w:r w:rsidRPr="0013287F">
        <w:t xml:space="preserve"> that may in future be embedded within loupe frames, allowing surgeons to toggle overlay data (e.g., pupil dilation levels, vascular imaging) in real time during surgeries.</w:t>
      </w:r>
    </w:p>
    <w:p w14:paraId="07CBD31B" w14:textId="77777777" w:rsidR="0013287F" w:rsidRPr="0013287F" w:rsidRDefault="0013287F" w:rsidP="0013287F">
      <w:r w:rsidRPr="0013287F">
        <w:pict w14:anchorId="2E81773F">
          <v:rect id="_x0000_i1278" style="width:0;height:1.5pt" o:hralign="center" o:hrstd="t" o:hr="t" fillcolor="#a0a0a0" stroked="f"/>
        </w:pict>
      </w:r>
    </w:p>
    <w:p w14:paraId="316E5AD2" w14:textId="77777777" w:rsidR="0013287F" w:rsidRPr="0013287F" w:rsidRDefault="0013287F" w:rsidP="0013287F">
      <w:r w:rsidRPr="0013287F">
        <w:rPr>
          <w:i/>
          <w:iCs/>
        </w:rPr>
        <w:lastRenderedPageBreak/>
        <w:t>The innovation landscape in ophthalmic loupes is no longer about magnification alone — it's about creating a fully integrated, ergonomically intelligent, and future-proof clinical tool.</w:t>
      </w:r>
    </w:p>
    <w:p w14:paraId="6182E7A2" w14:textId="4714B4BA" w:rsidR="0013287F" w:rsidRPr="0013287F" w:rsidRDefault="0013287F" w:rsidP="0013287F">
      <w:pPr>
        <w:rPr>
          <w:b/>
          <w:bCs/>
        </w:rPr>
      </w:pPr>
      <w:r w:rsidRPr="0013287F">
        <w:rPr>
          <w:b/>
          <w:bCs/>
        </w:rPr>
        <w:t>Section 4: Competitive Intelligence and Benchmarking</w:t>
      </w:r>
    </w:p>
    <w:p w14:paraId="75FD0F6F" w14:textId="77777777" w:rsidR="0013287F" w:rsidRPr="0013287F" w:rsidRDefault="0013287F" w:rsidP="0013287F">
      <w:r w:rsidRPr="0013287F">
        <w:t xml:space="preserve">The global </w:t>
      </w:r>
      <w:r w:rsidRPr="0013287F">
        <w:rPr>
          <w:b/>
          <w:bCs/>
        </w:rPr>
        <w:t>ophthalmic loupes market</w:t>
      </w:r>
      <w:r w:rsidRPr="0013287F">
        <w:t xml:space="preserve"> is characterized by a mix of legacy optical manufacturers, niche surgical loupe specialists, and increasingly, innovators from adjacent segments like wearables and digital vision systems. Competitive advantage in this market is shaped by </w:t>
      </w:r>
      <w:r w:rsidRPr="0013287F">
        <w:rPr>
          <w:b/>
          <w:bCs/>
        </w:rPr>
        <w:t>optical clarity</w:t>
      </w:r>
      <w:r w:rsidRPr="0013287F">
        <w:t xml:space="preserve">, </w:t>
      </w:r>
      <w:r w:rsidRPr="0013287F">
        <w:rPr>
          <w:b/>
          <w:bCs/>
        </w:rPr>
        <w:t>ergonomic superiority</w:t>
      </w:r>
      <w:r w:rsidRPr="0013287F">
        <w:t xml:space="preserve">, </w:t>
      </w:r>
      <w:r w:rsidRPr="0013287F">
        <w:rPr>
          <w:b/>
          <w:bCs/>
        </w:rPr>
        <w:t>customization capabilities</w:t>
      </w:r>
      <w:r w:rsidRPr="0013287F">
        <w:t xml:space="preserve">, and </w:t>
      </w:r>
      <w:r w:rsidRPr="0013287F">
        <w:rPr>
          <w:b/>
          <w:bCs/>
        </w:rPr>
        <w:t>integration with lighting or imaging tools</w:t>
      </w:r>
      <w:r w:rsidRPr="0013287F">
        <w:t>.</w:t>
      </w:r>
    </w:p>
    <w:p w14:paraId="08461083" w14:textId="77777777" w:rsidR="0013287F" w:rsidRPr="0013287F" w:rsidRDefault="0013287F" w:rsidP="0013287F">
      <w:r w:rsidRPr="0013287F">
        <w:t>Here’s a benchmarking of the key players shaping the competitive landscape:</w:t>
      </w:r>
    </w:p>
    <w:p w14:paraId="02F41662" w14:textId="77777777" w:rsidR="0013287F" w:rsidRPr="0013287F" w:rsidRDefault="0013287F" w:rsidP="0013287F">
      <w:r w:rsidRPr="0013287F">
        <w:pict w14:anchorId="37C8723F">
          <v:rect id="_x0000_i1279" style="width:0;height:1.5pt" o:hralign="center" o:hrstd="t" o:hr="t" fillcolor="#a0a0a0" stroked="f"/>
        </w:pict>
      </w:r>
    </w:p>
    <w:p w14:paraId="690B6831" w14:textId="77777777" w:rsidR="0013287F" w:rsidRPr="0013287F" w:rsidRDefault="0013287F" w:rsidP="0013287F">
      <w:pPr>
        <w:rPr>
          <w:b/>
          <w:bCs/>
        </w:rPr>
      </w:pPr>
      <w:r w:rsidRPr="0013287F">
        <w:rPr>
          <w:b/>
          <w:bCs/>
        </w:rPr>
        <w:t>1. Designs for Vision</w:t>
      </w:r>
    </w:p>
    <w:p w14:paraId="75A921A7" w14:textId="77777777" w:rsidR="0013287F" w:rsidRPr="0013287F" w:rsidRDefault="0013287F" w:rsidP="0013287F">
      <w:r w:rsidRPr="0013287F">
        <w:t xml:space="preserve">A pioneer in surgical loupes, </w:t>
      </w:r>
      <w:r w:rsidRPr="0013287F">
        <w:rPr>
          <w:b/>
          <w:bCs/>
        </w:rPr>
        <w:t>Designs for Vision</w:t>
      </w:r>
      <w:r w:rsidRPr="0013287F">
        <w:t xml:space="preserve"> offers some of the most optically precise TTL loupe systems. The company’s strategy focuses on:</w:t>
      </w:r>
    </w:p>
    <w:p w14:paraId="747CEC31" w14:textId="77777777" w:rsidR="0013287F" w:rsidRPr="0013287F" w:rsidRDefault="0013287F" w:rsidP="0013287F">
      <w:pPr>
        <w:numPr>
          <w:ilvl w:val="0"/>
          <w:numId w:val="10"/>
        </w:numPr>
      </w:pPr>
      <w:r w:rsidRPr="0013287F">
        <w:t>Ultra-lightweight lens assemblies for long procedures</w:t>
      </w:r>
    </w:p>
    <w:p w14:paraId="777DFC9F" w14:textId="77777777" w:rsidR="0013287F" w:rsidRPr="0013287F" w:rsidRDefault="0013287F" w:rsidP="0013287F">
      <w:pPr>
        <w:numPr>
          <w:ilvl w:val="0"/>
          <w:numId w:val="10"/>
        </w:numPr>
      </w:pPr>
      <w:r w:rsidRPr="0013287F">
        <w:t>Deep customization and rapid delivery times</w:t>
      </w:r>
    </w:p>
    <w:p w14:paraId="37516476" w14:textId="77777777" w:rsidR="0013287F" w:rsidRPr="0013287F" w:rsidRDefault="0013287F" w:rsidP="0013287F">
      <w:pPr>
        <w:numPr>
          <w:ilvl w:val="0"/>
          <w:numId w:val="10"/>
        </w:numPr>
      </w:pPr>
      <w:r w:rsidRPr="0013287F">
        <w:t xml:space="preserve">Strong U.S. market footprint across hospitals and surgical </w:t>
      </w:r>
      <w:proofErr w:type="spellStart"/>
      <w:r w:rsidRPr="0013287F">
        <w:t>centers</w:t>
      </w:r>
      <w:proofErr w:type="spellEnd"/>
    </w:p>
    <w:p w14:paraId="4887D0B8" w14:textId="77777777" w:rsidR="0013287F" w:rsidRPr="0013287F" w:rsidRDefault="0013287F" w:rsidP="0013287F">
      <w:r w:rsidRPr="0013287F">
        <w:rPr>
          <w:i/>
          <w:iCs/>
        </w:rPr>
        <w:t>Their strength lies in anatomical tailoring using 3D facial scans — now a defining feature in high-volume ophthalmology setups.</w:t>
      </w:r>
    </w:p>
    <w:p w14:paraId="1D5EF21F" w14:textId="77777777" w:rsidR="0013287F" w:rsidRPr="0013287F" w:rsidRDefault="0013287F" w:rsidP="0013287F">
      <w:r w:rsidRPr="0013287F">
        <w:pict w14:anchorId="1FD3A3DF">
          <v:rect id="_x0000_i1280" style="width:0;height:1.5pt" o:hralign="center" o:hrstd="t" o:hr="t" fillcolor="#a0a0a0" stroked="f"/>
        </w:pict>
      </w:r>
    </w:p>
    <w:p w14:paraId="5E7B497B" w14:textId="77777777" w:rsidR="0013287F" w:rsidRPr="0013287F" w:rsidRDefault="0013287F" w:rsidP="0013287F">
      <w:pPr>
        <w:rPr>
          <w:b/>
          <w:bCs/>
        </w:rPr>
      </w:pPr>
      <w:r w:rsidRPr="0013287F">
        <w:rPr>
          <w:b/>
          <w:bCs/>
        </w:rPr>
        <w:t xml:space="preserve">2. </w:t>
      </w:r>
      <w:proofErr w:type="spellStart"/>
      <w:r w:rsidRPr="0013287F">
        <w:rPr>
          <w:b/>
          <w:bCs/>
        </w:rPr>
        <w:t>Orascoptic</w:t>
      </w:r>
      <w:proofErr w:type="spellEnd"/>
      <w:r w:rsidRPr="0013287F">
        <w:rPr>
          <w:b/>
          <w:bCs/>
        </w:rPr>
        <w:t xml:space="preserve"> (a </w:t>
      </w:r>
      <w:proofErr w:type="spellStart"/>
      <w:r w:rsidRPr="0013287F">
        <w:rPr>
          <w:b/>
          <w:bCs/>
        </w:rPr>
        <w:t>Kavo</w:t>
      </w:r>
      <w:proofErr w:type="spellEnd"/>
      <w:r w:rsidRPr="0013287F">
        <w:rPr>
          <w:b/>
          <w:bCs/>
        </w:rPr>
        <w:t xml:space="preserve"> Kerr company)</w:t>
      </w:r>
    </w:p>
    <w:p w14:paraId="3ABED2B1" w14:textId="77777777" w:rsidR="0013287F" w:rsidRPr="0013287F" w:rsidRDefault="0013287F" w:rsidP="0013287F">
      <w:proofErr w:type="spellStart"/>
      <w:r w:rsidRPr="0013287F">
        <w:rPr>
          <w:b/>
          <w:bCs/>
        </w:rPr>
        <w:t>Orascoptic</w:t>
      </w:r>
      <w:proofErr w:type="spellEnd"/>
      <w:r w:rsidRPr="0013287F">
        <w:t xml:space="preserve"> has emerged as a global force in both dental and ophthalmic loupes. Their edge stems from:</w:t>
      </w:r>
    </w:p>
    <w:p w14:paraId="45A5B66E" w14:textId="77777777" w:rsidR="0013287F" w:rsidRPr="0013287F" w:rsidRDefault="0013287F" w:rsidP="0013287F">
      <w:pPr>
        <w:numPr>
          <w:ilvl w:val="0"/>
          <w:numId w:val="11"/>
        </w:numPr>
      </w:pPr>
      <w:r w:rsidRPr="0013287F">
        <w:t xml:space="preserve">Integration of </w:t>
      </w:r>
      <w:r w:rsidRPr="0013287F">
        <w:rPr>
          <w:b/>
          <w:bCs/>
        </w:rPr>
        <w:t>wireless LED lighting systems</w:t>
      </w:r>
    </w:p>
    <w:p w14:paraId="0154638B" w14:textId="77777777" w:rsidR="0013287F" w:rsidRPr="0013287F" w:rsidRDefault="0013287F" w:rsidP="0013287F">
      <w:pPr>
        <w:numPr>
          <w:ilvl w:val="0"/>
          <w:numId w:val="11"/>
        </w:numPr>
      </w:pPr>
      <w:r w:rsidRPr="0013287F">
        <w:t>Patented telescopic optics with dynamic depth-of-field control</w:t>
      </w:r>
    </w:p>
    <w:p w14:paraId="1D7B8D36" w14:textId="77777777" w:rsidR="0013287F" w:rsidRPr="0013287F" w:rsidRDefault="0013287F" w:rsidP="0013287F">
      <w:pPr>
        <w:numPr>
          <w:ilvl w:val="0"/>
          <w:numId w:val="11"/>
        </w:numPr>
      </w:pPr>
      <w:r w:rsidRPr="0013287F">
        <w:t>Growing international presence across Europe and Asia-Pacific</w:t>
      </w:r>
    </w:p>
    <w:p w14:paraId="27E50F8F" w14:textId="77777777" w:rsidR="0013287F" w:rsidRPr="0013287F" w:rsidRDefault="0013287F" w:rsidP="0013287F">
      <w:r w:rsidRPr="0013287F">
        <w:rPr>
          <w:i/>
          <w:iCs/>
        </w:rPr>
        <w:t>Their technology-forward approach makes them a preferred vendor for training institutions and digitally enabled ORs.</w:t>
      </w:r>
    </w:p>
    <w:p w14:paraId="1992B61C" w14:textId="77777777" w:rsidR="0013287F" w:rsidRPr="0013287F" w:rsidRDefault="0013287F" w:rsidP="0013287F">
      <w:r w:rsidRPr="0013287F">
        <w:pict w14:anchorId="15425258">
          <v:rect id="_x0000_i1281" style="width:0;height:1.5pt" o:hralign="center" o:hrstd="t" o:hr="t" fillcolor="#a0a0a0" stroked="f"/>
        </w:pict>
      </w:r>
    </w:p>
    <w:p w14:paraId="2C610124" w14:textId="77777777" w:rsidR="0013287F" w:rsidRPr="0013287F" w:rsidRDefault="0013287F" w:rsidP="0013287F">
      <w:pPr>
        <w:rPr>
          <w:b/>
          <w:bCs/>
        </w:rPr>
      </w:pPr>
      <w:r w:rsidRPr="0013287F">
        <w:rPr>
          <w:b/>
          <w:bCs/>
        </w:rPr>
        <w:t xml:space="preserve">3. Heine </w:t>
      </w:r>
      <w:proofErr w:type="spellStart"/>
      <w:r w:rsidRPr="0013287F">
        <w:rPr>
          <w:b/>
          <w:bCs/>
        </w:rPr>
        <w:t>Optotechnik</w:t>
      </w:r>
      <w:proofErr w:type="spellEnd"/>
    </w:p>
    <w:p w14:paraId="20757D50" w14:textId="77777777" w:rsidR="0013287F" w:rsidRPr="0013287F" w:rsidRDefault="0013287F" w:rsidP="0013287F">
      <w:r w:rsidRPr="0013287F">
        <w:rPr>
          <w:b/>
          <w:bCs/>
        </w:rPr>
        <w:t>Heine</w:t>
      </w:r>
      <w:r w:rsidRPr="0013287F">
        <w:t xml:space="preserve"> is a German-based manufacturer known for its build quality and optical precision. Their strategy is anchored in:</w:t>
      </w:r>
    </w:p>
    <w:p w14:paraId="56551CDF" w14:textId="77777777" w:rsidR="0013287F" w:rsidRPr="0013287F" w:rsidRDefault="0013287F" w:rsidP="0013287F">
      <w:pPr>
        <w:numPr>
          <w:ilvl w:val="0"/>
          <w:numId w:val="12"/>
        </w:numPr>
      </w:pPr>
      <w:r w:rsidRPr="0013287F">
        <w:t>German-made optics with minimal chromatic aberration</w:t>
      </w:r>
    </w:p>
    <w:p w14:paraId="1A417F0D" w14:textId="77777777" w:rsidR="0013287F" w:rsidRPr="0013287F" w:rsidRDefault="0013287F" w:rsidP="0013287F">
      <w:pPr>
        <w:numPr>
          <w:ilvl w:val="0"/>
          <w:numId w:val="12"/>
        </w:numPr>
      </w:pPr>
      <w:r w:rsidRPr="0013287F">
        <w:lastRenderedPageBreak/>
        <w:t>Robust build and long-term warranties</w:t>
      </w:r>
    </w:p>
    <w:p w14:paraId="5DB3E465" w14:textId="77777777" w:rsidR="0013287F" w:rsidRPr="0013287F" w:rsidRDefault="0013287F" w:rsidP="0013287F">
      <w:pPr>
        <w:numPr>
          <w:ilvl w:val="0"/>
          <w:numId w:val="12"/>
        </w:numPr>
      </w:pPr>
      <w:r w:rsidRPr="0013287F">
        <w:t>Penetration in public health networks across Europe and LATAM</w:t>
      </w:r>
    </w:p>
    <w:p w14:paraId="594DEC41" w14:textId="77777777" w:rsidR="0013287F" w:rsidRPr="0013287F" w:rsidRDefault="0013287F" w:rsidP="0013287F">
      <w:r w:rsidRPr="0013287F">
        <w:rPr>
          <w:i/>
          <w:iCs/>
        </w:rPr>
        <w:t xml:space="preserve">Heine loupes are often </w:t>
      </w:r>
      <w:proofErr w:type="spellStart"/>
      <w:r w:rsidRPr="0013287F">
        <w:rPr>
          <w:i/>
          <w:iCs/>
        </w:rPr>
        <w:t>favored</w:t>
      </w:r>
      <w:proofErr w:type="spellEnd"/>
      <w:r w:rsidRPr="0013287F">
        <w:rPr>
          <w:i/>
          <w:iCs/>
        </w:rPr>
        <w:t xml:space="preserve"> in countries with centralized procurement systems, particularly where reliability outweighs aggressive pricing.</w:t>
      </w:r>
    </w:p>
    <w:p w14:paraId="1D6D533B" w14:textId="77777777" w:rsidR="0013287F" w:rsidRPr="0013287F" w:rsidRDefault="0013287F" w:rsidP="0013287F">
      <w:r w:rsidRPr="0013287F">
        <w:pict w14:anchorId="2C5DB384">
          <v:rect id="_x0000_i1282" style="width:0;height:1.5pt" o:hralign="center" o:hrstd="t" o:hr="t" fillcolor="#a0a0a0" stroked="f"/>
        </w:pict>
      </w:r>
    </w:p>
    <w:p w14:paraId="061EBB34" w14:textId="77777777" w:rsidR="0013287F" w:rsidRPr="0013287F" w:rsidRDefault="0013287F" w:rsidP="0013287F">
      <w:pPr>
        <w:rPr>
          <w:b/>
          <w:bCs/>
        </w:rPr>
      </w:pPr>
      <w:r w:rsidRPr="0013287F">
        <w:rPr>
          <w:b/>
          <w:bCs/>
        </w:rPr>
        <w:t xml:space="preserve">4. </w:t>
      </w:r>
      <w:proofErr w:type="spellStart"/>
      <w:r w:rsidRPr="0013287F">
        <w:rPr>
          <w:b/>
          <w:bCs/>
        </w:rPr>
        <w:t>SurgiTel</w:t>
      </w:r>
      <w:proofErr w:type="spellEnd"/>
      <w:r w:rsidRPr="0013287F">
        <w:rPr>
          <w:b/>
          <w:bCs/>
        </w:rPr>
        <w:t xml:space="preserve"> (General Scientific Corporation)</w:t>
      </w:r>
    </w:p>
    <w:p w14:paraId="64007947" w14:textId="77777777" w:rsidR="0013287F" w:rsidRPr="0013287F" w:rsidRDefault="0013287F" w:rsidP="0013287F">
      <w:proofErr w:type="spellStart"/>
      <w:r w:rsidRPr="0013287F">
        <w:rPr>
          <w:b/>
          <w:bCs/>
        </w:rPr>
        <w:t>SurgiTel</w:t>
      </w:r>
      <w:proofErr w:type="spellEnd"/>
      <w:r w:rsidRPr="0013287F">
        <w:t xml:space="preserve"> differentiates itself through:</w:t>
      </w:r>
    </w:p>
    <w:p w14:paraId="01398C43" w14:textId="77777777" w:rsidR="0013287F" w:rsidRPr="0013287F" w:rsidRDefault="0013287F" w:rsidP="0013287F">
      <w:pPr>
        <w:numPr>
          <w:ilvl w:val="0"/>
          <w:numId w:val="13"/>
        </w:numPr>
      </w:pPr>
      <w:r w:rsidRPr="0013287F">
        <w:t>Patented declination angles to minimize neck strain</w:t>
      </w:r>
    </w:p>
    <w:p w14:paraId="17C6964C" w14:textId="77777777" w:rsidR="0013287F" w:rsidRPr="0013287F" w:rsidRDefault="0013287F" w:rsidP="0013287F">
      <w:pPr>
        <w:numPr>
          <w:ilvl w:val="0"/>
          <w:numId w:val="13"/>
        </w:numPr>
      </w:pPr>
      <w:r w:rsidRPr="0013287F">
        <w:t>Enhanced ergonomic frame design for extended wear</w:t>
      </w:r>
    </w:p>
    <w:p w14:paraId="38809EAE" w14:textId="77777777" w:rsidR="0013287F" w:rsidRPr="0013287F" w:rsidRDefault="0013287F" w:rsidP="0013287F">
      <w:pPr>
        <w:numPr>
          <w:ilvl w:val="0"/>
          <w:numId w:val="13"/>
        </w:numPr>
      </w:pPr>
      <w:r w:rsidRPr="0013287F">
        <w:t>Niche focus on ergonomic wellness in high-risk procedures</w:t>
      </w:r>
    </w:p>
    <w:p w14:paraId="3954399D" w14:textId="77777777" w:rsidR="0013287F" w:rsidRPr="0013287F" w:rsidRDefault="0013287F" w:rsidP="0013287F">
      <w:r w:rsidRPr="0013287F">
        <w:rPr>
          <w:i/>
          <w:iCs/>
        </w:rPr>
        <w:t xml:space="preserve">Their strategic niche is </w:t>
      </w:r>
      <w:proofErr w:type="spellStart"/>
      <w:r w:rsidRPr="0013287F">
        <w:rPr>
          <w:i/>
          <w:iCs/>
        </w:rPr>
        <w:t>orthopedic</w:t>
      </w:r>
      <w:proofErr w:type="spellEnd"/>
      <w:r w:rsidRPr="0013287F">
        <w:rPr>
          <w:i/>
          <w:iCs/>
        </w:rPr>
        <w:t xml:space="preserve"> and ophthalmic microsurgery settings where ergonomic stress is a real occupational hazard.</w:t>
      </w:r>
    </w:p>
    <w:p w14:paraId="6F330743" w14:textId="77777777" w:rsidR="0013287F" w:rsidRPr="0013287F" w:rsidRDefault="0013287F" w:rsidP="0013287F">
      <w:r w:rsidRPr="0013287F">
        <w:pict w14:anchorId="21BC959D">
          <v:rect id="_x0000_i1283" style="width:0;height:1.5pt" o:hralign="center" o:hrstd="t" o:hr="t" fillcolor="#a0a0a0" stroked="f"/>
        </w:pict>
      </w:r>
    </w:p>
    <w:p w14:paraId="13AA7D45" w14:textId="77777777" w:rsidR="0013287F" w:rsidRPr="0013287F" w:rsidRDefault="0013287F" w:rsidP="0013287F">
      <w:pPr>
        <w:rPr>
          <w:b/>
          <w:bCs/>
        </w:rPr>
      </w:pPr>
      <w:r w:rsidRPr="0013287F">
        <w:rPr>
          <w:b/>
          <w:bCs/>
        </w:rPr>
        <w:t xml:space="preserve">5. </w:t>
      </w:r>
      <w:proofErr w:type="spellStart"/>
      <w:r w:rsidRPr="0013287F">
        <w:rPr>
          <w:b/>
          <w:bCs/>
        </w:rPr>
        <w:t>LumaDent</w:t>
      </w:r>
      <w:proofErr w:type="spellEnd"/>
    </w:p>
    <w:p w14:paraId="0E947126" w14:textId="77777777" w:rsidR="0013287F" w:rsidRPr="0013287F" w:rsidRDefault="0013287F" w:rsidP="0013287F">
      <w:proofErr w:type="spellStart"/>
      <w:r w:rsidRPr="0013287F">
        <w:rPr>
          <w:b/>
          <w:bCs/>
        </w:rPr>
        <w:t>LumaDent</w:t>
      </w:r>
      <w:proofErr w:type="spellEnd"/>
      <w:r w:rsidRPr="0013287F">
        <w:t xml:space="preserve"> has grown rapidly, especially in North America, through:</w:t>
      </w:r>
    </w:p>
    <w:p w14:paraId="6FC5714E" w14:textId="77777777" w:rsidR="0013287F" w:rsidRPr="0013287F" w:rsidRDefault="0013287F" w:rsidP="0013287F">
      <w:pPr>
        <w:numPr>
          <w:ilvl w:val="0"/>
          <w:numId w:val="14"/>
        </w:numPr>
      </w:pPr>
      <w:r w:rsidRPr="0013287F">
        <w:t>Competitive pricing models</w:t>
      </w:r>
    </w:p>
    <w:p w14:paraId="0498A783" w14:textId="77777777" w:rsidR="0013287F" w:rsidRPr="0013287F" w:rsidRDefault="0013287F" w:rsidP="0013287F">
      <w:pPr>
        <w:numPr>
          <w:ilvl w:val="0"/>
          <w:numId w:val="14"/>
        </w:numPr>
      </w:pPr>
      <w:r w:rsidRPr="0013287F">
        <w:t>Lightweight flip-up loupe systems with optional HD cameras</w:t>
      </w:r>
    </w:p>
    <w:p w14:paraId="6F5F0EE6" w14:textId="77777777" w:rsidR="0013287F" w:rsidRPr="0013287F" w:rsidRDefault="0013287F" w:rsidP="0013287F">
      <w:pPr>
        <w:numPr>
          <w:ilvl w:val="0"/>
          <w:numId w:val="14"/>
        </w:numPr>
      </w:pPr>
      <w:r w:rsidRPr="0013287F">
        <w:t>Robust direct-to-consumer (DTC) ecommerce strategy</w:t>
      </w:r>
    </w:p>
    <w:p w14:paraId="2CCB843E" w14:textId="77777777" w:rsidR="0013287F" w:rsidRPr="0013287F" w:rsidRDefault="0013287F" w:rsidP="0013287F">
      <w:r w:rsidRPr="0013287F">
        <w:rPr>
          <w:i/>
          <w:iCs/>
        </w:rPr>
        <w:t xml:space="preserve">Though more active in dental surgery, </w:t>
      </w:r>
      <w:proofErr w:type="spellStart"/>
      <w:r w:rsidRPr="0013287F">
        <w:rPr>
          <w:i/>
          <w:iCs/>
        </w:rPr>
        <w:t>LumaDent</w:t>
      </w:r>
      <w:proofErr w:type="spellEnd"/>
      <w:r w:rsidRPr="0013287F">
        <w:rPr>
          <w:i/>
          <w:iCs/>
        </w:rPr>
        <w:t xml:space="preserve"> is gaining traction in ophthalmology — especially for newer clinicians and budget-conscious facilities.</w:t>
      </w:r>
    </w:p>
    <w:p w14:paraId="169D0D93" w14:textId="77777777" w:rsidR="0013287F" w:rsidRPr="0013287F" w:rsidRDefault="0013287F" w:rsidP="0013287F">
      <w:r w:rsidRPr="0013287F">
        <w:pict w14:anchorId="5AC46686">
          <v:rect id="_x0000_i1284" style="width:0;height:1.5pt" o:hralign="center" o:hrstd="t" o:hr="t" fillcolor="#a0a0a0" stroked="f"/>
        </w:pict>
      </w:r>
    </w:p>
    <w:p w14:paraId="221E8C15" w14:textId="77777777" w:rsidR="0013287F" w:rsidRPr="0013287F" w:rsidRDefault="0013287F" w:rsidP="0013287F">
      <w:pPr>
        <w:rPr>
          <w:b/>
          <w:bCs/>
        </w:rPr>
      </w:pPr>
      <w:r w:rsidRPr="0013287F">
        <w:rPr>
          <w:b/>
          <w:bCs/>
        </w:rPr>
        <w:t>6. Keeler Ltd. (a Halma company)</w:t>
      </w:r>
    </w:p>
    <w:p w14:paraId="08F0C6A4" w14:textId="77777777" w:rsidR="0013287F" w:rsidRPr="0013287F" w:rsidRDefault="0013287F" w:rsidP="0013287F">
      <w:r w:rsidRPr="0013287F">
        <w:t xml:space="preserve">UK-based </w:t>
      </w:r>
      <w:r w:rsidRPr="0013287F">
        <w:rPr>
          <w:b/>
          <w:bCs/>
        </w:rPr>
        <w:t>Keeler</w:t>
      </w:r>
      <w:r w:rsidRPr="0013287F">
        <w:t xml:space="preserve"> has a legacy reputation and is scaling via:</w:t>
      </w:r>
    </w:p>
    <w:p w14:paraId="18014039" w14:textId="77777777" w:rsidR="0013287F" w:rsidRPr="0013287F" w:rsidRDefault="0013287F" w:rsidP="0013287F">
      <w:pPr>
        <w:numPr>
          <w:ilvl w:val="0"/>
          <w:numId w:val="15"/>
        </w:numPr>
      </w:pPr>
      <w:r w:rsidRPr="0013287F">
        <w:t>Integrated surgical lighting systems</w:t>
      </w:r>
    </w:p>
    <w:p w14:paraId="0309787E" w14:textId="77777777" w:rsidR="0013287F" w:rsidRPr="0013287F" w:rsidRDefault="0013287F" w:rsidP="0013287F">
      <w:pPr>
        <w:numPr>
          <w:ilvl w:val="0"/>
          <w:numId w:val="15"/>
        </w:numPr>
      </w:pPr>
      <w:r w:rsidRPr="0013287F">
        <w:t>Lightweight, modular loupe kits</w:t>
      </w:r>
    </w:p>
    <w:p w14:paraId="1D602C94" w14:textId="77777777" w:rsidR="0013287F" w:rsidRPr="0013287F" w:rsidRDefault="0013287F" w:rsidP="0013287F">
      <w:pPr>
        <w:numPr>
          <w:ilvl w:val="0"/>
          <w:numId w:val="15"/>
        </w:numPr>
      </w:pPr>
      <w:r w:rsidRPr="0013287F">
        <w:t>Government and institutional contracts across the UK, India, and Africa</w:t>
      </w:r>
    </w:p>
    <w:p w14:paraId="0D9AE317" w14:textId="77777777" w:rsidR="0013287F" w:rsidRPr="0013287F" w:rsidRDefault="0013287F" w:rsidP="0013287F">
      <w:r w:rsidRPr="0013287F">
        <w:rPr>
          <w:i/>
          <w:iCs/>
        </w:rPr>
        <w:t>Their strength lies in scalability and standardized procurement — often used in medical missions and public health ophthalmology programs.</w:t>
      </w:r>
    </w:p>
    <w:p w14:paraId="0A06B21D" w14:textId="77777777" w:rsidR="0013287F" w:rsidRPr="0013287F" w:rsidRDefault="0013287F" w:rsidP="0013287F">
      <w:r w:rsidRPr="0013287F">
        <w:pict w14:anchorId="3B9E0F40">
          <v:rect id="_x0000_i1285" style="width:0;height:1.5pt" o:hralign="center" o:hrstd="t" o:hr="t" fillcolor="#a0a0a0" stroked="f"/>
        </w:pict>
      </w:r>
    </w:p>
    <w:p w14:paraId="3DEBC453" w14:textId="77777777" w:rsidR="0013287F" w:rsidRPr="0013287F" w:rsidRDefault="0013287F" w:rsidP="0013287F">
      <w:r w:rsidRPr="0013287F">
        <w:rPr>
          <w:i/>
          <w:iCs/>
        </w:rPr>
        <w:lastRenderedPageBreak/>
        <w:t>The competitive dynamics are rapidly evolving from just clarity and comfort to include digital features, modularity, and wellness-driven design — especially in high-precision disciplines like ophthalmology.</w:t>
      </w:r>
    </w:p>
    <w:p w14:paraId="03C49C1E" w14:textId="682FBA91" w:rsidR="0013287F" w:rsidRPr="0013287F" w:rsidRDefault="0013287F" w:rsidP="0013287F">
      <w:pPr>
        <w:rPr>
          <w:b/>
          <w:bCs/>
        </w:rPr>
      </w:pPr>
      <w:r w:rsidRPr="0013287F">
        <w:rPr>
          <w:b/>
          <w:bCs/>
        </w:rPr>
        <w:t>Section 5: Regional Landscape and Adoption Outlook</w:t>
      </w:r>
    </w:p>
    <w:p w14:paraId="28A5ECD6" w14:textId="77777777" w:rsidR="0013287F" w:rsidRPr="0013287F" w:rsidRDefault="0013287F" w:rsidP="0013287F">
      <w:r w:rsidRPr="0013287F">
        <w:t xml:space="preserve">The adoption of </w:t>
      </w:r>
      <w:r w:rsidRPr="0013287F">
        <w:rPr>
          <w:b/>
          <w:bCs/>
        </w:rPr>
        <w:t>ophthalmic loupes</w:t>
      </w:r>
      <w:r w:rsidRPr="0013287F">
        <w:t xml:space="preserve"> varies significantly across global regions, shaped by differences in surgical volume, infrastructure, training mandates, and ergonomic awareness among clinicians. Between </w:t>
      </w:r>
      <w:r w:rsidRPr="0013287F">
        <w:rPr>
          <w:b/>
          <w:bCs/>
        </w:rPr>
        <w:t>2024 and 2030</w:t>
      </w:r>
      <w:r w:rsidRPr="0013287F">
        <w:t>, regional market growth will be dictated by a mix of public investment, private procurement, and the penetration of advanced surgical technologies.</w:t>
      </w:r>
    </w:p>
    <w:p w14:paraId="007BA197" w14:textId="77777777" w:rsidR="0013287F" w:rsidRPr="0013287F" w:rsidRDefault="0013287F" w:rsidP="0013287F">
      <w:r w:rsidRPr="0013287F">
        <w:pict w14:anchorId="39BBEBA8">
          <v:rect id="_x0000_i1286" style="width:0;height:1.5pt" o:hralign="center" o:hrstd="t" o:hr="t" fillcolor="#a0a0a0" stroked="f"/>
        </w:pict>
      </w:r>
    </w:p>
    <w:p w14:paraId="21F2DB26" w14:textId="77777777" w:rsidR="0013287F" w:rsidRPr="0013287F" w:rsidRDefault="0013287F" w:rsidP="0013287F">
      <w:pPr>
        <w:rPr>
          <w:b/>
          <w:bCs/>
        </w:rPr>
      </w:pPr>
      <w:r w:rsidRPr="0013287F">
        <w:rPr>
          <w:b/>
          <w:bCs/>
        </w:rPr>
        <w:t>North America</w:t>
      </w:r>
    </w:p>
    <w:p w14:paraId="7CCE0A9B" w14:textId="77777777" w:rsidR="0013287F" w:rsidRPr="0013287F" w:rsidRDefault="0013287F" w:rsidP="0013287F">
      <w:r w:rsidRPr="0013287F">
        <w:rPr>
          <w:b/>
          <w:bCs/>
        </w:rPr>
        <w:t>Market Status</w:t>
      </w:r>
      <w:r w:rsidRPr="0013287F">
        <w:t>: Leading Region (2024 revenue share &gt;35%)</w:t>
      </w:r>
    </w:p>
    <w:p w14:paraId="0779E4CB" w14:textId="77777777" w:rsidR="0013287F" w:rsidRPr="0013287F" w:rsidRDefault="0013287F" w:rsidP="0013287F">
      <w:r w:rsidRPr="0013287F">
        <w:rPr>
          <w:b/>
          <w:bCs/>
        </w:rPr>
        <w:t>Key Drivers</w:t>
      </w:r>
      <w:r w:rsidRPr="0013287F">
        <w:t>:</w:t>
      </w:r>
    </w:p>
    <w:p w14:paraId="6A4B0102" w14:textId="77777777" w:rsidR="0013287F" w:rsidRPr="0013287F" w:rsidRDefault="0013287F" w:rsidP="0013287F">
      <w:pPr>
        <w:numPr>
          <w:ilvl w:val="0"/>
          <w:numId w:val="16"/>
        </w:numPr>
      </w:pPr>
      <w:r w:rsidRPr="0013287F">
        <w:t xml:space="preserve">High density of ophthalmic surgery </w:t>
      </w:r>
      <w:proofErr w:type="spellStart"/>
      <w:r w:rsidRPr="0013287F">
        <w:t>centers</w:t>
      </w:r>
      <w:proofErr w:type="spellEnd"/>
    </w:p>
    <w:p w14:paraId="5A728B95" w14:textId="77777777" w:rsidR="0013287F" w:rsidRPr="0013287F" w:rsidRDefault="0013287F" w:rsidP="0013287F">
      <w:pPr>
        <w:numPr>
          <w:ilvl w:val="0"/>
          <w:numId w:val="16"/>
        </w:numPr>
      </w:pPr>
      <w:r w:rsidRPr="0013287F">
        <w:t>Early adoption of TTL and hybrid ergonomic loupes</w:t>
      </w:r>
    </w:p>
    <w:p w14:paraId="7761B582" w14:textId="77777777" w:rsidR="0013287F" w:rsidRPr="0013287F" w:rsidRDefault="0013287F" w:rsidP="0013287F">
      <w:pPr>
        <w:numPr>
          <w:ilvl w:val="0"/>
          <w:numId w:val="16"/>
        </w:numPr>
      </w:pPr>
      <w:r w:rsidRPr="0013287F">
        <w:t>Institutional budgets that support premium-grade, custom-fit products</w:t>
      </w:r>
    </w:p>
    <w:p w14:paraId="7A7D2905" w14:textId="77777777" w:rsidR="0013287F" w:rsidRPr="0013287F" w:rsidRDefault="0013287F" w:rsidP="0013287F">
      <w:r w:rsidRPr="0013287F">
        <w:rPr>
          <w:b/>
          <w:bCs/>
        </w:rPr>
        <w:t>United States</w:t>
      </w:r>
      <w:r w:rsidRPr="0013287F">
        <w:t xml:space="preserve"> remains the most lucrative national market, driven by both high procedural volumes and surgeon demand for wellness-centric tools. </w:t>
      </w:r>
      <w:r w:rsidRPr="0013287F">
        <w:rPr>
          <w:i/>
          <w:iCs/>
        </w:rPr>
        <w:t>Ergonomics has become a regulatory and insurance-linked concern in many hospital systems, accelerating loupe replacement cycles.</w:t>
      </w:r>
    </w:p>
    <w:p w14:paraId="2E9B9B21" w14:textId="77777777" w:rsidR="0013287F" w:rsidRPr="0013287F" w:rsidRDefault="0013287F" w:rsidP="0013287F">
      <w:r w:rsidRPr="0013287F">
        <w:rPr>
          <w:b/>
          <w:bCs/>
        </w:rPr>
        <w:t>Canada</w:t>
      </w:r>
      <w:r w:rsidRPr="0013287F">
        <w:t xml:space="preserve"> shows stable growth with emphasis on academic adoption and use in multi-specialty eye </w:t>
      </w:r>
      <w:proofErr w:type="spellStart"/>
      <w:r w:rsidRPr="0013287F">
        <w:t>centers</w:t>
      </w:r>
      <w:proofErr w:type="spellEnd"/>
      <w:r w:rsidRPr="0013287F">
        <w:t>.</w:t>
      </w:r>
    </w:p>
    <w:p w14:paraId="229B13A3" w14:textId="77777777" w:rsidR="0013287F" w:rsidRPr="0013287F" w:rsidRDefault="0013287F" w:rsidP="0013287F">
      <w:r w:rsidRPr="0013287F">
        <w:pict w14:anchorId="794C6AF6">
          <v:rect id="_x0000_i1287" style="width:0;height:1.5pt" o:hralign="center" o:hrstd="t" o:hr="t" fillcolor="#a0a0a0" stroked="f"/>
        </w:pict>
      </w:r>
    </w:p>
    <w:p w14:paraId="324D151B" w14:textId="77777777" w:rsidR="0013287F" w:rsidRPr="0013287F" w:rsidRDefault="0013287F" w:rsidP="0013287F">
      <w:pPr>
        <w:rPr>
          <w:b/>
          <w:bCs/>
        </w:rPr>
      </w:pPr>
      <w:r w:rsidRPr="0013287F">
        <w:rPr>
          <w:b/>
          <w:bCs/>
        </w:rPr>
        <w:t>Europe</w:t>
      </w:r>
    </w:p>
    <w:p w14:paraId="522F6BD3" w14:textId="77777777" w:rsidR="0013287F" w:rsidRPr="0013287F" w:rsidRDefault="0013287F" w:rsidP="0013287F">
      <w:r w:rsidRPr="0013287F">
        <w:rPr>
          <w:b/>
          <w:bCs/>
        </w:rPr>
        <w:t>Market Status</w:t>
      </w:r>
      <w:r w:rsidRPr="0013287F">
        <w:t>: Mature and Quality-Conscious</w:t>
      </w:r>
    </w:p>
    <w:p w14:paraId="00484E48" w14:textId="77777777" w:rsidR="0013287F" w:rsidRPr="0013287F" w:rsidRDefault="0013287F" w:rsidP="0013287F">
      <w:r w:rsidRPr="0013287F">
        <w:rPr>
          <w:b/>
          <w:bCs/>
        </w:rPr>
        <w:t>Key Markets</w:t>
      </w:r>
      <w:r w:rsidRPr="0013287F">
        <w:t>: Germany, UK, France, Nordics</w:t>
      </w:r>
    </w:p>
    <w:p w14:paraId="70EFBE5A" w14:textId="77777777" w:rsidR="0013287F" w:rsidRPr="0013287F" w:rsidRDefault="0013287F" w:rsidP="0013287F">
      <w:r w:rsidRPr="0013287F">
        <w:rPr>
          <w:b/>
          <w:bCs/>
        </w:rPr>
        <w:t>Notable Trends</w:t>
      </w:r>
      <w:r w:rsidRPr="0013287F">
        <w:t>:</w:t>
      </w:r>
    </w:p>
    <w:p w14:paraId="38666441" w14:textId="77777777" w:rsidR="0013287F" w:rsidRPr="0013287F" w:rsidRDefault="0013287F" w:rsidP="0013287F">
      <w:pPr>
        <w:numPr>
          <w:ilvl w:val="0"/>
          <w:numId w:val="17"/>
        </w:numPr>
      </w:pPr>
      <w:r w:rsidRPr="0013287F">
        <w:t xml:space="preserve">Institutional preference for European-manufactured loupes (e.g., </w:t>
      </w:r>
      <w:r w:rsidRPr="0013287F">
        <w:rPr>
          <w:b/>
          <w:bCs/>
        </w:rPr>
        <w:t>Heine</w:t>
      </w:r>
      <w:r w:rsidRPr="0013287F">
        <w:t xml:space="preserve">, </w:t>
      </w:r>
      <w:r w:rsidRPr="0013287F">
        <w:rPr>
          <w:b/>
          <w:bCs/>
        </w:rPr>
        <w:t>Keeler</w:t>
      </w:r>
      <w:r w:rsidRPr="0013287F">
        <w:t>)</w:t>
      </w:r>
    </w:p>
    <w:p w14:paraId="4B20E682" w14:textId="77777777" w:rsidR="0013287F" w:rsidRPr="0013287F" w:rsidRDefault="0013287F" w:rsidP="0013287F">
      <w:pPr>
        <w:numPr>
          <w:ilvl w:val="0"/>
          <w:numId w:val="17"/>
        </w:numPr>
      </w:pPr>
      <w:r w:rsidRPr="0013287F">
        <w:t>Strong regulatory standards and clinician unions advocating for ergonomic safety</w:t>
      </w:r>
    </w:p>
    <w:p w14:paraId="4837DB59" w14:textId="77777777" w:rsidR="0013287F" w:rsidRPr="0013287F" w:rsidRDefault="0013287F" w:rsidP="0013287F">
      <w:pPr>
        <w:numPr>
          <w:ilvl w:val="0"/>
          <w:numId w:val="17"/>
        </w:numPr>
      </w:pPr>
      <w:r w:rsidRPr="0013287F">
        <w:t xml:space="preserve">Integration with </w:t>
      </w:r>
      <w:r w:rsidRPr="0013287F">
        <w:rPr>
          <w:b/>
          <w:bCs/>
        </w:rPr>
        <w:t>public hospital tenders</w:t>
      </w:r>
      <w:r w:rsidRPr="0013287F">
        <w:t>, especially in Germany and the UK</w:t>
      </w:r>
    </w:p>
    <w:p w14:paraId="21E6C22C" w14:textId="77777777" w:rsidR="0013287F" w:rsidRPr="0013287F" w:rsidRDefault="0013287F" w:rsidP="0013287F">
      <w:r w:rsidRPr="0013287F">
        <w:t xml:space="preserve">Europe is also a hub for </w:t>
      </w:r>
      <w:r w:rsidRPr="0013287F">
        <w:rPr>
          <w:b/>
          <w:bCs/>
        </w:rPr>
        <w:t xml:space="preserve">loupe-based </w:t>
      </w:r>
      <w:proofErr w:type="spellStart"/>
      <w:r w:rsidRPr="0013287F">
        <w:rPr>
          <w:b/>
          <w:bCs/>
        </w:rPr>
        <w:t>teletraining</w:t>
      </w:r>
      <w:proofErr w:type="spellEnd"/>
      <w:r w:rsidRPr="0013287F">
        <w:t xml:space="preserve"> via integrated camera systems — </w:t>
      </w:r>
      <w:r w:rsidRPr="0013287F">
        <w:rPr>
          <w:i/>
          <w:iCs/>
        </w:rPr>
        <w:t>a format that accelerated during post-COVID hybrid training in ophthalmology schools</w:t>
      </w:r>
      <w:r w:rsidRPr="0013287F">
        <w:t>.</w:t>
      </w:r>
    </w:p>
    <w:p w14:paraId="2CB3C77C" w14:textId="77777777" w:rsidR="0013287F" w:rsidRPr="0013287F" w:rsidRDefault="0013287F" w:rsidP="0013287F">
      <w:r w:rsidRPr="0013287F">
        <w:pict w14:anchorId="03B064E5">
          <v:rect id="_x0000_i1288" style="width:0;height:1.5pt" o:hralign="center" o:hrstd="t" o:hr="t" fillcolor="#a0a0a0" stroked="f"/>
        </w:pict>
      </w:r>
    </w:p>
    <w:p w14:paraId="07F8AE0D" w14:textId="77777777" w:rsidR="0013287F" w:rsidRPr="0013287F" w:rsidRDefault="0013287F" w:rsidP="0013287F">
      <w:pPr>
        <w:rPr>
          <w:b/>
          <w:bCs/>
        </w:rPr>
      </w:pPr>
      <w:r w:rsidRPr="0013287F">
        <w:rPr>
          <w:b/>
          <w:bCs/>
        </w:rPr>
        <w:lastRenderedPageBreak/>
        <w:t>Asia Pacific</w:t>
      </w:r>
    </w:p>
    <w:p w14:paraId="6A39DF91" w14:textId="77777777" w:rsidR="0013287F" w:rsidRPr="0013287F" w:rsidRDefault="0013287F" w:rsidP="0013287F">
      <w:r w:rsidRPr="0013287F">
        <w:rPr>
          <w:b/>
          <w:bCs/>
        </w:rPr>
        <w:t>Market Status</w:t>
      </w:r>
      <w:r w:rsidRPr="0013287F">
        <w:t>: Fastest Growing Region (CAGR ~9.1%)</w:t>
      </w:r>
    </w:p>
    <w:p w14:paraId="4942BC61" w14:textId="77777777" w:rsidR="0013287F" w:rsidRPr="0013287F" w:rsidRDefault="0013287F" w:rsidP="0013287F">
      <w:r w:rsidRPr="0013287F">
        <w:rPr>
          <w:b/>
          <w:bCs/>
        </w:rPr>
        <w:t>Growth Catalysts</w:t>
      </w:r>
      <w:r w:rsidRPr="0013287F">
        <w:t>:</w:t>
      </w:r>
    </w:p>
    <w:p w14:paraId="2041B500" w14:textId="77777777" w:rsidR="0013287F" w:rsidRPr="0013287F" w:rsidRDefault="0013287F" w:rsidP="0013287F">
      <w:pPr>
        <w:numPr>
          <w:ilvl w:val="0"/>
          <w:numId w:val="18"/>
        </w:numPr>
      </w:pPr>
      <w:r w:rsidRPr="0013287F">
        <w:t>Rising cataract and refractive surgery demand across India, China, and Southeast Asia</w:t>
      </w:r>
    </w:p>
    <w:p w14:paraId="13C979B9" w14:textId="77777777" w:rsidR="0013287F" w:rsidRPr="0013287F" w:rsidRDefault="0013287F" w:rsidP="0013287F">
      <w:pPr>
        <w:numPr>
          <w:ilvl w:val="0"/>
          <w:numId w:val="18"/>
        </w:numPr>
      </w:pPr>
      <w:r w:rsidRPr="0013287F">
        <w:t xml:space="preserve">Emergence of </w:t>
      </w:r>
      <w:r w:rsidRPr="0013287F">
        <w:rPr>
          <w:b/>
          <w:bCs/>
        </w:rPr>
        <w:t>regional manufacturers</w:t>
      </w:r>
      <w:r w:rsidRPr="0013287F">
        <w:t xml:space="preserve"> offering affordable TTL models</w:t>
      </w:r>
    </w:p>
    <w:p w14:paraId="334F74F1" w14:textId="77777777" w:rsidR="0013287F" w:rsidRPr="0013287F" w:rsidRDefault="0013287F" w:rsidP="0013287F">
      <w:pPr>
        <w:numPr>
          <w:ilvl w:val="0"/>
          <w:numId w:val="18"/>
        </w:numPr>
      </w:pPr>
      <w:r w:rsidRPr="0013287F">
        <w:t>Strong government-backed screening and surgical programs</w:t>
      </w:r>
    </w:p>
    <w:p w14:paraId="0A460703" w14:textId="77777777" w:rsidR="0013287F" w:rsidRPr="0013287F" w:rsidRDefault="0013287F" w:rsidP="0013287F">
      <w:r w:rsidRPr="0013287F">
        <w:rPr>
          <w:b/>
          <w:bCs/>
        </w:rPr>
        <w:t>India</w:t>
      </w:r>
      <w:r w:rsidRPr="0013287F">
        <w:t xml:space="preserve"> and </w:t>
      </w:r>
      <w:r w:rsidRPr="0013287F">
        <w:rPr>
          <w:b/>
          <w:bCs/>
        </w:rPr>
        <w:t>China</w:t>
      </w:r>
      <w:r w:rsidRPr="0013287F">
        <w:t xml:space="preserve"> are central to volume growth, with </w:t>
      </w:r>
      <w:r w:rsidRPr="0013287F">
        <w:rPr>
          <w:b/>
          <w:bCs/>
        </w:rPr>
        <w:t>Japan</w:t>
      </w:r>
      <w:r w:rsidRPr="0013287F">
        <w:t xml:space="preserve"> leading in adoption of high-end ergonomic loupes among microsurgery specialists.</w:t>
      </w:r>
    </w:p>
    <w:p w14:paraId="3B87C02D" w14:textId="77777777" w:rsidR="0013287F" w:rsidRPr="0013287F" w:rsidRDefault="0013287F" w:rsidP="0013287F">
      <w:r w:rsidRPr="0013287F">
        <w:rPr>
          <w:i/>
          <w:iCs/>
        </w:rPr>
        <w:t>Training demand is surging in Asia’s ophthalmology residency programs, where customizable and lower-cost flip-up models are preferred.</w:t>
      </w:r>
    </w:p>
    <w:p w14:paraId="61E46021" w14:textId="77777777" w:rsidR="0013287F" w:rsidRPr="0013287F" w:rsidRDefault="0013287F" w:rsidP="0013287F">
      <w:r w:rsidRPr="0013287F">
        <w:pict w14:anchorId="211B4CAE">
          <v:rect id="_x0000_i1289" style="width:0;height:1.5pt" o:hralign="center" o:hrstd="t" o:hr="t" fillcolor="#a0a0a0" stroked="f"/>
        </w:pict>
      </w:r>
    </w:p>
    <w:p w14:paraId="1148AD67" w14:textId="77777777" w:rsidR="0013287F" w:rsidRPr="0013287F" w:rsidRDefault="0013287F" w:rsidP="0013287F">
      <w:pPr>
        <w:rPr>
          <w:b/>
          <w:bCs/>
        </w:rPr>
      </w:pPr>
      <w:r w:rsidRPr="0013287F">
        <w:rPr>
          <w:b/>
          <w:bCs/>
        </w:rPr>
        <w:t>Latin America</w:t>
      </w:r>
    </w:p>
    <w:p w14:paraId="2C3112F9" w14:textId="77777777" w:rsidR="0013287F" w:rsidRPr="0013287F" w:rsidRDefault="0013287F" w:rsidP="0013287F">
      <w:r w:rsidRPr="0013287F">
        <w:rPr>
          <w:b/>
          <w:bCs/>
        </w:rPr>
        <w:t>Market Status</w:t>
      </w:r>
      <w:r w:rsidRPr="0013287F">
        <w:t>: Gradual Uptake</w:t>
      </w:r>
    </w:p>
    <w:p w14:paraId="71B1AA07" w14:textId="77777777" w:rsidR="0013287F" w:rsidRPr="0013287F" w:rsidRDefault="0013287F" w:rsidP="0013287F">
      <w:r w:rsidRPr="0013287F">
        <w:rPr>
          <w:b/>
          <w:bCs/>
        </w:rPr>
        <w:t>Challenges</w:t>
      </w:r>
      <w:r w:rsidRPr="0013287F">
        <w:t>:</w:t>
      </w:r>
    </w:p>
    <w:p w14:paraId="47D4CB00" w14:textId="77777777" w:rsidR="0013287F" w:rsidRPr="0013287F" w:rsidRDefault="0013287F" w:rsidP="0013287F">
      <w:pPr>
        <w:numPr>
          <w:ilvl w:val="0"/>
          <w:numId w:val="19"/>
        </w:numPr>
      </w:pPr>
      <w:r w:rsidRPr="0013287F">
        <w:t>Limited procurement budgets in public systems</w:t>
      </w:r>
    </w:p>
    <w:p w14:paraId="497C8D99" w14:textId="77777777" w:rsidR="0013287F" w:rsidRPr="0013287F" w:rsidRDefault="0013287F" w:rsidP="0013287F">
      <w:pPr>
        <w:numPr>
          <w:ilvl w:val="0"/>
          <w:numId w:val="19"/>
        </w:numPr>
      </w:pPr>
      <w:r w:rsidRPr="0013287F">
        <w:t>Import dependency and weak domestic manufacturing</w:t>
      </w:r>
    </w:p>
    <w:p w14:paraId="4A51152D" w14:textId="77777777" w:rsidR="0013287F" w:rsidRPr="0013287F" w:rsidRDefault="0013287F" w:rsidP="0013287F">
      <w:r w:rsidRPr="0013287F">
        <w:rPr>
          <w:b/>
          <w:bCs/>
        </w:rPr>
        <w:t>Opportunities</w:t>
      </w:r>
      <w:r w:rsidRPr="0013287F">
        <w:t>:</w:t>
      </w:r>
    </w:p>
    <w:p w14:paraId="23A63D16" w14:textId="77777777" w:rsidR="0013287F" w:rsidRPr="0013287F" w:rsidRDefault="0013287F" w:rsidP="0013287F">
      <w:pPr>
        <w:numPr>
          <w:ilvl w:val="0"/>
          <w:numId w:val="20"/>
        </w:numPr>
      </w:pPr>
      <w:r w:rsidRPr="0013287F">
        <w:t xml:space="preserve">Growth in private sector eye clinics and ambulatory surgery </w:t>
      </w:r>
      <w:proofErr w:type="spellStart"/>
      <w:r w:rsidRPr="0013287F">
        <w:t>centers</w:t>
      </w:r>
      <w:proofErr w:type="spellEnd"/>
      <w:r w:rsidRPr="0013287F">
        <w:t xml:space="preserve"> in </w:t>
      </w:r>
      <w:r w:rsidRPr="0013287F">
        <w:rPr>
          <w:b/>
          <w:bCs/>
        </w:rPr>
        <w:t>Brazil</w:t>
      </w:r>
      <w:r w:rsidRPr="0013287F">
        <w:t xml:space="preserve">, </w:t>
      </w:r>
      <w:r w:rsidRPr="0013287F">
        <w:rPr>
          <w:b/>
          <w:bCs/>
        </w:rPr>
        <w:t>Mexico</w:t>
      </w:r>
      <w:r w:rsidRPr="0013287F">
        <w:t xml:space="preserve">, and </w:t>
      </w:r>
      <w:r w:rsidRPr="0013287F">
        <w:rPr>
          <w:b/>
          <w:bCs/>
        </w:rPr>
        <w:t>Chile</w:t>
      </w:r>
    </w:p>
    <w:p w14:paraId="3B823163" w14:textId="77777777" w:rsidR="0013287F" w:rsidRPr="0013287F" w:rsidRDefault="0013287F" w:rsidP="0013287F">
      <w:pPr>
        <w:numPr>
          <w:ilvl w:val="0"/>
          <w:numId w:val="20"/>
        </w:numPr>
      </w:pPr>
      <w:r w:rsidRPr="0013287F">
        <w:t>NGO-backed eye camps increasingly using basic loupe setups</w:t>
      </w:r>
    </w:p>
    <w:p w14:paraId="0CAD65E1" w14:textId="77777777" w:rsidR="0013287F" w:rsidRPr="0013287F" w:rsidRDefault="0013287F" w:rsidP="0013287F">
      <w:r w:rsidRPr="0013287F">
        <w:pict w14:anchorId="2F597E7D">
          <v:rect id="_x0000_i1290" style="width:0;height:1.5pt" o:hralign="center" o:hrstd="t" o:hr="t" fillcolor="#a0a0a0" stroked="f"/>
        </w:pict>
      </w:r>
    </w:p>
    <w:p w14:paraId="732A2414" w14:textId="77777777" w:rsidR="0013287F" w:rsidRPr="0013287F" w:rsidRDefault="0013287F" w:rsidP="0013287F">
      <w:pPr>
        <w:rPr>
          <w:b/>
          <w:bCs/>
        </w:rPr>
      </w:pPr>
      <w:r w:rsidRPr="0013287F">
        <w:rPr>
          <w:b/>
          <w:bCs/>
        </w:rPr>
        <w:t>Middle East &amp; Africa</w:t>
      </w:r>
    </w:p>
    <w:p w14:paraId="32B70E13" w14:textId="77777777" w:rsidR="0013287F" w:rsidRPr="0013287F" w:rsidRDefault="0013287F" w:rsidP="0013287F">
      <w:r w:rsidRPr="0013287F">
        <w:rPr>
          <w:b/>
          <w:bCs/>
        </w:rPr>
        <w:t>Market Status</w:t>
      </w:r>
      <w:r w:rsidRPr="0013287F">
        <w:t>: Underserved with Patchy Penetration</w:t>
      </w:r>
    </w:p>
    <w:p w14:paraId="33A3BDA7" w14:textId="77777777" w:rsidR="0013287F" w:rsidRPr="0013287F" w:rsidRDefault="0013287F" w:rsidP="0013287F">
      <w:r w:rsidRPr="0013287F">
        <w:rPr>
          <w:b/>
          <w:bCs/>
        </w:rPr>
        <w:t>Adoption Outlook</w:t>
      </w:r>
      <w:r w:rsidRPr="0013287F">
        <w:t>:</w:t>
      </w:r>
    </w:p>
    <w:p w14:paraId="2BAF85D6" w14:textId="77777777" w:rsidR="0013287F" w:rsidRPr="0013287F" w:rsidRDefault="0013287F" w:rsidP="0013287F">
      <w:pPr>
        <w:numPr>
          <w:ilvl w:val="0"/>
          <w:numId w:val="21"/>
        </w:numPr>
      </w:pPr>
      <w:r w:rsidRPr="0013287F">
        <w:rPr>
          <w:i/>
          <w:iCs/>
        </w:rPr>
        <w:t>Middle East (esp. UAE, Saudi Arabia)</w:t>
      </w:r>
      <w:r w:rsidRPr="0013287F">
        <w:t xml:space="preserve"> is investing in smart ORs and well-funded specialty hospitals that demand premium loupe systems</w:t>
      </w:r>
    </w:p>
    <w:p w14:paraId="07AE383D" w14:textId="77777777" w:rsidR="0013287F" w:rsidRPr="0013287F" w:rsidRDefault="0013287F" w:rsidP="0013287F">
      <w:pPr>
        <w:numPr>
          <w:ilvl w:val="0"/>
          <w:numId w:val="21"/>
        </w:numPr>
      </w:pPr>
      <w:r w:rsidRPr="0013287F">
        <w:rPr>
          <w:i/>
          <w:iCs/>
        </w:rPr>
        <w:t>Sub-Saharan Africa</w:t>
      </w:r>
      <w:r w:rsidRPr="0013287F">
        <w:t xml:space="preserve"> still relies on donations and NGO partnerships</w:t>
      </w:r>
    </w:p>
    <w:p w14:paraId="41B0394D" w14:textId="77777777" w:rsidR="0013287F" w:rsidRPr="0013287F" w:rsidRDefault="0013287F" w:rsidP="0013287F">
      <w:r w:rsidRPr="0013287F">
        <w:rPr>
          <w:b/>
          <w:bCs/>
        </w:rPr>
        <w:t>White Space</w:t>
      </w:r>
      <w:r w:rsidRPr="0013287F">
        <w:t>: Rural and peri-urban areas across Africa and Middle East represent significant unmet need — especially where cataract surgery volumes are high but tool availability remains low.</w:t>
      </w:r>
    </w:p>
    <w:p w14:paraId="20932135" w14:textId="77777777" w:rsidR="0013287F" w:rsidRPr="0013287F" w:rsidRDefault="0013287F" w:rsidP="0013287F">
      <w:r w:rsidRPr="0013287F">
        <w:pict w14:anchorId="17563BA2">
          <v:rect id="_x0000_i1291" style="width:0;height:1.5pt" o:hralign="center" o:hrstd="t" o:hr="t" fillcolor="#a0a0a0" stroked="f"/>
        </w:pict>
      </w:r>
    </w:p>
    <w:p w14:paraId="476DA6C0" w14:textId="77777777" w:rsidR="0013287F" w:rsidRPr="0013287F" w:rsidRDefault="0013287F" w:rsidP="0013287F">
      <w:r w:rsidRPr="0013287F">
        <w:rPr>
          <w:i/>
          <w:iCs/>
        </w:rPr>
        <w:lastRenderedPageBreak/>
        <w:t>In regional terms, while North America and Europe maintain premium adoption standards, Asia Pacific is where the volume-driven battle for future growth is playing out.</w:t>
      </w:r>
    </w:p>
    <w:p w14:paraId="79850DDA" w14:textId="0A152A7E" w:rsidR="0013287F" w:rsidRPr="0013287F" w:rsidRDefault="0013287F" w:rsidP="0013287F">
      <w:pPr>
        <w:rPr>
          <w:b/>
          <w:bCs/>
        </w:rPr>
      </w:pPr>
      <w:r w:rsidRPr="0013287F">
        <w:rPr>
          <w:b/>
          <w:bCs/>
        </w:rPr>
        <w:t>Section 6: End-User Dynamics and Use Case</w:t>
      </w:r>
    </w:p>
    <w:p w14:paraId="00716899" w14:textId="77777777" w:rsidR="0013287F" w:rsidRPr="0013287F" w:rsidRDefault="0013287F" w:rsidP="0013287F">
      <w:r w:rsidRPr="0013287F">
        <w:t xml:space="preserve">The </w:t>
      </w:r>
      <w:r w:rsidRPr="0013287F">
        <w:rPr>
          <w:b/>
          <w:bCs/>
        </w:rPr>
        <w:t>ophthalmic loupes market</w:t>
      </w:r>
      <w:r w:rsidRPr="0013287F">
        <w:t xml:space="preserve"> serves a diverse end-user base, each with distinct requirements related to performance, cost, durability, and customization. The depth of loupe adoption often correlates with institutional priorities — such as surgical precision, clinician ergonomics, or procedural throughput.</w:t>
      </w:r>
    </w:p>
    <w:p w14:paraId="19C66790" w14:textId="77777777" w:rsidR="0013287F" w:rsidRPr="0013287F" w:rsidRDefault="0013287F" w:rsidP="0013287F">
      <w:r w:rsidRPr="0013287F">
        <w:pict w14:anchorId="623A6E7F">
          <v:rect id="_x0000_i1292" style="width:0;height:1.5pt" o:hralign="center" o:hrstd="t" o:hr="t" fillcolor="#a0a0a0" stroked="f"/>
        </w:pict>
      </w:r>
    </w:p>
    <w:p w14:paraId="6B7FB8B5" w14:textId="77777777" w:rsidR="0013287F" w:rsidRPr="0013287F" w:rsidRDefault="0013287F" w:rsidP="0013287F">
      <w:pPr>
        <w:rPr>
          <w:b/>
          <w:bCs/>
        </w:rPr>
      </w:pPr>
      <w:r w:rsidRPr="0013287F">
        <w:rPr>
          <w:b/>
          <w:bCs/>
        </w:rPr>
        <w:t xml:space="preserve">1. Hospitals and Surgical </w:t>
      </w:r>
      <w:proofErr w:type="spellStart"/>
      <w:r w:rsidRPr="0013287F">
        <w:rPr>
          <w:b/>
          <w:bCs/>
        </w:rPr>
        <w:t>Centers</w:t>
      </w:r>
      <w:proofErr w:type="spellEnd"/>
    </w:p>
    <w:p w14:paraId="1DDDE258" w14:textId="77777777" w:rsidR="0013287F" w:rsidRPr="0013287F" w:rsidRDefault="0013287F" w:rsidP="0013287F">
      <w:r w:rsidRPr="0013287F">
        <w:t xml:space="preserve">These constitute the </w:t>
      </w:r>
      <w:r w:rsidRPr="0013287F">
        <w:rPr>
          <w:b/>
          <w:bCs/>
        </w:rPr>
        <w:t>largest and most sophisticated user group</w:t>
      </w:r>
      <w:r w:rsidRPr="0013287F">
        <w:t xml:space="preserve">, accounting for over </w:t>
      </w:r>
      <w:r w:rsidRPr="0013287F">
        <w:rPr>
          <w:b/>
          <w:bCs/>
        </w:rPr>
        <w:t>48%</w:t>
      </w:r>
      <w:r w:rsidRPr="0013287F">
        <w:t xml:space="preserve"> of loupe usage in 2024. Large multi-specialty hospitals and ambulatory surgery </w:t>
      </w:r>
      <w:proofErr w:type="spellStart"/>
      <w:r w:rsidRPr="0013287F">
        <w:t>centers</w:t>
      </w:r>
      <w:proofErr w:type="spellEnd"/>
      <w:r w:rsidRPr="0013287F">
        <w:t xml:space="preserve"> (ASCs) use high-end </w:t>
      </w:r>
      <w:r w:rsidRPr="0013287F">
        <w:rPr>
          <w:b/>
          <w:bCs/>
        </w:rPr>
        <w:t>Through-the-Lens (TTL)</w:t>
      </w:r>
      <w:r w:rsidRPr="0013287F">
        <w:t xml:space="preserve"> loupes with:</w:t>
      </w:r>
    </w:p>
    <w:p w14:paraId="6440F919" w14:textId="77777777" w:rsidR="0013287F" w:rsidRPr="0013287F" w:rsidRDefault="0013287F" w:rsidP="0013287F">
      <w:pPr>
        <w:numPr>
          <w:ilvl w:val="0"/>
          <w:numId w:val="22"/>
        </w:numPr>
      </w:pPr>
      <w:r w:rsidRPr="0013287F">
        <w:t>Personalized magnification and declination angles</w:t>
      </w:r>
    </w:p>
    <w:p w14:paraId="2BA11797" w14:textId="77777777" w:rsidR="0013287F" w:rsidRPr="0013287F" w:rsidRDefault="0013287F" w:rsidP="0013287F">
      <w:pPr>
        <w:numPr>
          <w:ilvl w:val="0"/>
          <w:numId w:val="22"/>
        </w:numPr>
      </w:pPr>
      <w:r w:rsidRPr="0013287F">
        <w:t>Integrated light sources</w:t>
      </w:r>
    </w:p>
    <w:p w14:paraId="5E12B7B9" w14:textId="77777777" w:rsidR="0013287F" w:rsidRPr="0013287F" w:rsidRDefault="0013287F" w:rsidP="0013287F">
      <w:pPr>
        <w:numPr>
          <w:ilvl w:val="0"/>
          <w:numId w:val="22"/>
        </w:numPr>
      </w:pPr>
      <w:r w:rsidRPr="0013287F">
        <w:t>High-durability materials</w:t>
      </w:r>
    </w:p>
    <w:p w14:paraId="0F1F1312" w14:textId="77777777" w:rsidR="0013287F" w:rsidRPr="0013287F" w:rsidRDefault="0013287F" w:rsidP="0013287F">
      <w:r w:rsidRPr="0013287F">
        <w:rPr>
          <w:i/>
          <w:iCs/>
        </w:rPr>
        <w:t>These institutions often partner directly with top-tier loupe manufacturers for staff-wide outfitting and recurring maintenance contracts.</w:t>
      </w:r>
    </w:p>
    <w:p w14:paraId="362B4B5E" w14:textId="77777777" w:rsidR="0013287F" w:rsidRPr="0013287F" w:rsidRDefault="0013287F" w:rsidP="0013287F">
      <w:r w:rsidRPr="0013287F">
        <w:pict w14:anchorId="76ADE443">
          <v:rect id="_x0000_i1293" style="width:0;height:1.5pt" o:hralign="center" o:hrstd="t" o:hr="t" fillcolor="#a0a0a0" stroked="f"/>
        </w:pict>
      </w:r>
    </w:p>
    <w:p w14:paraId="35F726F9" w14:textId="77777777" w:rsidR="0013287F" w:rsidRPr="0013287F" w:rsidRDefault="0013287F" w:rsidP="0013287F">
      <w:pPr>
        <w:rPr>
          <w:b/>
          <w:bCs/>
        </w:rPr>
      </w:pPr>
      <w:r w:rsidRPr="0013287F">
        <w:rPr>
          <w:b/>
          <w:bCs/>
        </w:rPr>
        <w:t>2. Eye Clinics and Specialty Practices</w:t>
      </w:r>
    </w:p>
    <w:p w14:paraId="659EDF6B" w14:textId="77777777" w:rsidR="0013287F" w:rsidRPr="0013287F" w:rsidRDefault="0013287F" w:rsidP="0013287F">
      <w:r w:rsidRPr="0013287F">
        <w:t xml:space="preserve">Independent ophthalmologists and small-chain eye hospitals prioritize </w:t>
      </w:r>
      <w:r w:rsidRPr="0013287F">
        <w:rPr>
          <w:b/>
          <w:bCs/>
        </w:rPr>
        <w:t>cost-effective</w:t>
      </w:r>
      <w:r w:rsidRPr="0013287F">
        <w:t xml:space="preserve"> yet reliable loupes. Flip-up variants are popular here, especially when multiple clinicians share devices. Clinics performing high volumes of:</w:t>
      </w:r>
    </w:p>
    <w:p w14:paraId="1AEDF838" w14:textId="77777777" w:rsidR="0013287F" w:rsidRPr="0013287F" w:rsidRDefault="0013287F" w:rsidP="0013287F">
      <w:pPr>
        <w:numPr>
          <w:ilvl w:val="0"/>
          <w:numId w:val="23"/>
        </w:numPr>
      </w:pPr>
      <w:r w:rsidRPr="0013287F">
        <w:t>Cataract surgeries</w:t>
      </w:r>
    </w:p>
    <w:p w14:paraId="365848D9" w14:textId="77777777" w:rsidR="0013287F" w:rsidRPr="0013287F" w:rsidRDefault="0013287F" w:rsidP="0013287F">
      <w:pPr>
        <w:numPr>
          <w:ilvl w:val="0"/>
          <w:numId w:val="23"/>
        </w:numPr>
      </w:pPr>
      <w:r w:rsidRPr="0013287F">
        <w:t>LASIK procedures</w:t>
      </w:r>
    </w:p>
    <w:p w14:paraId="73EF71C3" w14:textId="77777777" w:rsidR="0013287F" w:rsidRPr="0013287F" w:rsidRDefault="0013287F" w:rsidP="0013287F">
      <w:pPr>
        <w:numPr>
          <w:ilvl w:val="0"/>
          <w:numId w:val="23"/>
        </w:numPr>
      </w:pPr>
      <w:r w:rsidRPr="0013287F">
        <w:t>Glaucoma treatments</w:t>
      </w:r>
    </w:p>
    <w:p w14:paraId="43EC4A3D" w14:textId="77777777" w:rsidR="0013287F" w:rsidRPr="0013287F" w:rsidRDefault="0013287F" w:rsidP="0013287F">
      <w:r w:rsidRPr="0013287F">
        <w:t xml:space="preserve">…often transition to more ergonomic models as procedural fatigue becomes a concern. </w:t>
      </w:r>
      <w:r w:rsidRPr="0013287F">
        <w:rPr>
          <w:i/>
          <w:iCs/>
        </w:rPr>
        <w:t>Affordability, warranty, and service responsiveness remain key purchase drivers in this segment.</w:t>
      </w:r>
    </w:p>
    <w:p w14:paraId="5AE8DE80" w14:textId="77777777" w:rsidR="0013287F" w:rsidRPr="0013287F" w:rsidRDefault="0013287F" w:rsidP="0013287F">
      <w:r w:rsidRPr="0013287F">
        <w:pict w14:anchorId="081ACE49">
          <v:rect id="_x0000_i1294" style="width:0;height:1.5pt" o:hralign="center" o:hrstd="t" o:hr="t" fillcolor="#a0a0a0" stroked="f"/>
        </w:pict>
      </w:r>
    </w:p>
    <w:p w14:paraId="32ACB442" w14:textId="77777777" w:rsidR="0013287F" w:rsidRPr="0013287F" w:rsidRDefault="0013287F" w:rsidP="0013287F">
      <w:pPr>
        <w:rPr>
          <w:b/>
          <w:bCs/>
        </w:rPr>
      </w:pPr>
      <w:r w:rsidRPr="0013287F">
        <w:rPr>
          <w:b/>
          <w:bCs/>
        </w:rPr>
        <w:t>3. Academic &amp; Training Institutions</w:t>
      </w:r>
    </w:p>
    <w:p w14:paraId="268C2710" w14:textId="77777777" w:rsidR="0013287F" w:rsidRPr="0013287F" w:rsidRDefault="0013287F" w:rsidP="0013287F">
      <w:r w:rsidRPr="0013287F">
        <w:t xml:space="preserve">Medical colleges, residency programs, and continuing education platforms represent a </w:t>
      </w:r>
      <w:r w:rsidRPr="0013287F">
        <w:rPr>
          <w:b/>
          <w:bCs/>
        </w:rPr>
        <w:t>rapidly expanding end-user</w:t>
      </w:r>
      <w:r w:rsidRPr="0013287F">
        <w:t xml:space="preserve"> base. These settings demand:</w:t>
      </w:r>
    </w:p>
    <w:p w14:paraId="69C3578B" w14:textId="77777777" w:rsidR="0013287F" w:rsidRPr="0013287F" w:rsidRDefault="0013287F" w:rsidP="0013287F">
      <w:pPr>
        <w:numPr>
          <w:ilvl w:val="0"/>
          <w:numId w:val="24"/>
        </w:numPr>
      </w:pPr>
      <w:r w:rsidRPr="0013287F">
        <w:t>Modular flip-up systems</w:t>
      </w:r>
    </w:p>
    <w:p w14:paraId="06025B52" w14:textId="77777777" w:rsidR="0013287F" w:rsidRPr="0013287F" w:rsidRDefault="0013287F" w:rsidP="0013287F">
      <w:pPr>
        <w:numPr>
          <w:ilvl w:val="0"/>
          <w:numId w:val="24"/>
        </w:numPr>
      </w:pPr>
      <w:r w:rsidRPr="0013287F">
        <w:lastRenderedPageBreak/>
        <w:t>Customizable magnification levels</w:t>
      </w:r>
    </w:p>
    <w:p w14:paraId="23761AE1" w14:textId="77777777" w:rsidR="0013287F" w:rsidRPr="0013287F" w:rsidRDefault="0013287F" w:rsidP="0013287F">
      <w:pPr>
        <w:numPr>
          <w:ilvl w:val="0"/>
          <w:numId w:val="24"/>
        </w:numPr>
      </w:pPr>
      <w:r w:rsidRPr="0013287F">
        <w:t>Camera mounts for lecture-capture or skill assessment</w:t>
      </w:r>
    </w:p>
    <w:p w14:paraId="04F1E529" w14:textId="77777777" w:rsidR="0013287F" w:rsidRPr="0013287F" w:rsidRDefault="0013287F" w:rsidP="0013287F">
      <w:r w:rsidRPr="0013287F">
        <w:t>Bulk purchases and institutional budgets make this segment particularly price-sensitive, but increasingly, there’s a push toward ergonomic adoption to match real-world practice settings.</w:t>
      </w:r>
    </w:p>
    <w:p w14:paraId="4EF10AF1" w14:textId="77777777" w:rsidR="0013287F" w:rsidRPr="0013287F" w:rsidRDefault="0013287F" w:rsidP="0013287F">
      <w:r w:rsidRPr="0013287F">
        <w:rPr>
          <w:i/>
          <w:iCs/>
        </w:rPr>
        <w:t>Surgeons in training now use loupes not only for procedural learning but also to simulate long surgeries and train in posture optimization.</w:t>
      </w:r>
    </w:p>
    <w:p w14:paraId="103DB079" w14:textId="77777777" w:rsidR="0013287F" w:rsidRPr="0013287F" w:rsidRDefault="0013287F" w:rsidP="0013287F">
      <w:r w:rsidRPr="0013287F">
        <w:pict w14:anchorId="07688863">
          <v:rect id="_x0000_i1295" style="width:0;height:1.5pt" o:hralign="center" o:hrstd="t" o:hr="t" fillcolor="#a0a0a0" stroked="f"/>
        </w:pict>
      </w:r>
    </w:p>
    <w:p w14:paraId="29A7BB2B"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Use Case: Enhancing Precision and Ergonomics in a High-Volume Hospital</w:t>
      </w:r>
    </w:p>
    <w:p w14:paraId="22C436B7" w14:textId="77777777" w:rsidR="0013287F" w:rsidRPr="0013287F" w:rsidRDefault="0013287F" w:rsidP="0013287F">
      <w:r w:rsidRPr="0013287F">
        <w:rPr>
          <w:i/>
          <w:iCs/>
        </w:rPr>
        <w:t>A tertiary eye hospital in Seoul, South Korea, handling over 20,000 outpatient ophthalmic procedures annually, implemented customized TTL loupes with integrated LED lighting for its surgical staff. The transition led to a 21% reduction in procedural time for anterior segment surgeries and a measurable drop in surgeon fatigue based on end-of-day ergonomic surveys.</w:t>
      </w:r>
    </w:p>
    <w:p w14:paraId="5C73D901" w14:textId="77777777" w:rsidR="0013287F" w:rsidRPr="0013287F" w:rsidRDefault="0013287F" w:rsidP="0013287F">
      <w:r w:rsidRPr="0013287F">
        <w:rPr>
          <w:i/>
          <w:iCs/>
        </w:rPr>
        <w:t>Additionally, the hospital’s academic department adopted the same loupe systems for resident training, aligning learning environments with real-world surgical expectations.</w:t>
      </w:r>
    </w:p>
    <w:p w14:paraId="6358E2FD" w14:textId="77777777" w:rsidR="0013287F" w:rsidRPr="0013287F" w:rsidRDefault="0013287F" w:rsidP="0013287F">
      <w:r w:rsidRPr="0013287F">
        <w:t xml:space="preserve">This real-world deployment underscores how </w:t>
      </w:r>
      <w:r w:rsidRPr="0013287F">
        <w:rPr>
          <w:b/>
          <w:bCs/>
        </w:rPr>
        <w:t>ophthalmic loupes enhance not just visibility, but surgeon performance and patient outcomes</w:t>
      </w:r>
      <w:r w:rsidRPr="0013287F">
        <w:t xml:space="preserve"> when integrated thoughtfully into high-volume settings.</w:t>
      </w:r>
    </w:p>
    <w:p w14:paraId="6408E5C4" w14:textId="77777777" w:rsidR="0013287F" w:rsidRPr="0013287F" w:rsidRDefault="0013287F" w:rsidP="0013287F">
      <w:r w:rsidRPr="0013287F">
        <w:pict w14:anchorId="5044E47A">
          <v:rect id="_x0000_i1296" style="width:0;height:1.5pt" o:hralign="center" o:hrstd="t" o:hr="t" fillcolor="#a0a0a0" stroked="f"/>
        </w:pict>
      </w:r>
    </w:p>
    <w:p w14:paraId="44637296" w14:textId="77777777" w:rsidR="0013287F" w:rsidRPr="0013287F" w:rsidRDefault="0013287F" w:rsidP="0013287F">
      <w:r w:rsidRPr="0013287F">
        <w:rPr>
          <w:i/>
          <w:iCs/>
        </w:rPr>
        <w:t>End-user dynamics in this market are now shaped as much by wellness, training standardization, and operational efficiency as by visual clarity — a clear evolution from tool to productivity enabler.</w:t>
      </w:r>
    </w:p>
    <w:p w14:paraId="4AA5E4ED" w14:textId="690BCF28" w:rsidR="0013287F" w:rsidRPr="0013287F" w:rsidRDefault="0013287F" w:rsidP="0013287F">
      <w:pPr>
        <w:rPr>
          <w:b/>
          <w:bCs/>
        </w:rPr>
      </w:pPr>
      <w:r w:rsidRPr="0013287F">
        <w:rPr>
          <w:b/>
          <w:bCs/>
        </w:rPr>
        <w:t>Section 7: Recent Developments + Opportunities &amp; Restraints</w:t>
      </w:r>
    </w:p>
    <w:p w14:paraId="594C468A"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Recent Developments (Last 2 Years)</w:t>
      </w:r>
    </w:p>
    <w:p w14:paraId="5E3B124B" w14:textId="77777777" w:rsidR="0013287F" w:rsidRPr="0013287F" w:rsidRDefault="0013287F" w:rsidP="0013287F">
      <w:r w:rsidRPr="0013287F">
        <w:t xml:space="preserve">The ophthalmic loupes market has seen several notable developments between </w:t>
      </w:r>
      <w:r w:rsidRPr="0013287F">
        <w:rPr>
          <w:b/>
          <w:bCs/>
        </w:rPr>
        <w:t>2023 and 2025</w:t>
      </w:r>
      <w:r w:rsidRPr="0013287F">
        <w:t>, reflecting both innovation and strategic repositioning by key players:</w:t>
      </w:r>
    </w:p>
    <w:p w14:paraId="1B39B23F" w14:textId="4EBD6156" w:rsidR="0013287F" w:rsidRPr="0013287F" w:rsidRDefault="0013287F" w:rsidP="0013287F">
      <w:pPr>
        <w:numPr>
          <w:ilvl w:val="0"/>
          <w:numId w:val="25"/>
        </w:numPr>
      </w:pPr>
      <w:proofErr w:type="spellStart"/>
      <w:r w:rsidRPr="0013287F">
        <w:rPr>
          <w:b/>
          <w:bCs/>
        </w:rPr>
        <w:t>Orascoptic</w:t>
      </w:r>
      <w:proofErr w:type="spellEnd"/>
      <w:r w:rsidRPr="0013287F">
        <w:rPr>
          <w:b/>
          <w:bCs/>
        </w:rPr>
        <w:t xml:space="preserve"> launched the “Spark PRO” LED lighting system</w:t>
      </w:r>
      <w:r w:rsidRPr="0013287F">
        <w:t xml:space="preserve"> in 2023 — offering </w:t>
      </w:r>
      <w:r w:rsidRPr="0013287F">
        <w:rPr>
          <w:b/>
          <w:bCs/>
        </w:rPr>
        <w:t>wireless operation with auto-dimming sensors</w:t>
      </w:r>
      <w:r w:rsidRPr="0013287F">
        <w:t>, aimed at enhancing loupe functionality in ophthalmic surgeries.</w:t>
      </w:r>
      <w:r w:rsidRPr="0013287F">
        <w:br/>
        <w:t xml:space="preserve">Source: </w:t>
      </w:r>
      <w:hyperlink r:id="rId5" w:history="1">
        <w:r w:rsidRPr="0013287F">
          <w:rPr>
            <w:rStyle w:val="Hyperlink"/>
          </w:rPr>
          <w:t>https://www.orascoptic.com/news</w:t>
        </w:r>
      </w:hyperlink>
      <w:r>
        <w:t xml:space="preserve"> </w:t>
      </w:r>
    </w:p>
    <w:p w14:paraId="0F77DD0D" w14:textId="6A88B48E" w:rsidR="0013287F" w:rsidRPr="0013287F" w:rsidRDefault="0013287F" w:rsidP="0013287F">
      <w:pPr>
        <w:numPr>
          <w:ilvl w:val="0"/>
          <w:numId w:val="25"/>
        </w:numPr>
      </w:pPr>
      <w:proofErr w:type="spellStart"/>
      <w:r w:rsidRPr="0013287F">
        <w:rPr>
          <w:b/>
          <w:bCs/>
        </w:rPr>
        <w:t>SurgiTel</w:t>
      </w:r>
      <w:proofErr w:type="spellEnd"/>
      <w:r w:rsidRPr="0013287F">
        <w:rPr>
          <w:b/>
          <w:bCs/>
        </w:rPr>
        <w:t xml:space="preserve"> unveiled its next-gen Ergo loupes</w:t>
      </w:r>
      <w:r w:rsidRPr="0013287F">
        <w:t xml:space="preserve"> in 2024, integrating </w:t>
      </w:r>
      <w:r w:rsidRPr="0013287F">
        <w:rPr>
          <w:b/>
          <w:bCs/>
        </w:rPr>
        <w:t>adjustable declination angles and lightweight composite frames</w:t>
      </w:r>
      <w:r w:rsidRPr="0013287F">
        <w:t>, designed to mitigate neck strain in extended procedures.</w:t>
      </w:r>
      <w:r w:rsidRPr="0013287F">
        <w:br/>
        <w:t xml:space="preserve">Source: </w:t>
      </w:r>
      <w:hyperlink r:id="rId6" w:history="1">
        <w:r w:rsidRPr="0013287F">
          <w:rPr>
            <w:rStyle w:val="Hyperlink"/>
          </w:rPr>
          <w:t>https://www.surgitel.com/blog</w:t>
        </w:r>
      </w:hyperlink>
      <w:r>
        <w:t xml:space="preserve"> </w:t>
      </w:r>
    </w:p>
    <w:p w14:paraId="0467FE1D" w14:textId="7E9CF5E1" w:rsidR="0013287F" w:rsidRPr="0013287F" w:rsidRDefault="0013287F" w:rsidP="0013287F">
      <w:pPr>
        <w:numPr>
          <w:ilvl w:val="0"/>
          <w:numId w:val="25"/>
        </w:numPr>
      </w:pPr>
      <w:proofErr w:type="spellStart"/>
      <w:r w:rsidRPr="0013287F">
        <w:rPr>
          <w:b/>
          <w:bCs/>
        </w:rPr>
        <w:lastRenderedPageBreak/>
        <w:t>LumaDent</w:t>
      </w:r>
      <w:proofErr w:type="spellEnd"/>
      <w:r w:rsidRPr="0013287F">
        <w:rPr>
          <w:b/>
          <w:bCs/>
        </w:rPr>
        <w:t xml:space="preserve"> introduced HD camera attachments</w:t>
      </w:r>
      <w:r w:rsidRPr="0013287F">
        <w:t xml:space="preserve"> for loupes, optimized for ophthalmic visualization and remote procedure sharing — especially in academic hospitals.</w:t>
      </w:r>
      <w:r w:rsidRPr="0013287F">
        <w:br/>
        <w:t xml:space="preserve">Source: </w:t>
      </w:r>
      <w:hyperlink r:id="rId7" w:history="1">
        <w:r w:rsidRPr="0013287F">
          <w:rPr>
            <w:rStyle w:val="Hyperlink"/>
          </w:rPr>
          <w:t>https://www.lumadent.com/updates</w:t>
        </w:r>
      </w:hyperlink>
      <w:r>
        <w:t xml:space="preserve"> </w:t>
      </w:r>
    </w:p>
    <w:p w14:paraId="248C4F77" w14:textId="6A0F69F3" w:rsidR="0013287F" w:rsidRPr="0013287F" w:rsidRDefault="0013287F" w:rsidP="0013287F">
      <w:pPr>
        <w:numPr>
          <w:ilvl w:val="0"/>
          <w:numId w:val="25"/>
        </w:numPr>
      </w:pPr>
      <w:r w:rsidRPr="0013287F">
        <w:rPr>
          <w:b/>
          <w:bCs/>
        </w:rPr>
        <w:t xml:space="preserve">Heine </w:t>
      </w:r>
      <w:proofErr w:type="spellStart"/>
      <w:r w:rsidRPr="0013287F">
        <w:rPr>
          <w:b/>
          <w:bCs/>
        </w:rPr>
        <w:t>Optotechnik</w:t>
      </w:r>
      <w:proofErr w:type="spellEnd"/>
      <w:r w:rsidRPr="0013287F">
        <w:rPr>
          <w:b/>
          <w:bCs/>
        </w:rPr>
        <w:t xml:space="preserve"> expanded distribution in LATAM</w:t>
      </w:r>
      <w:r w:rsidRPr="0013287F">
        <w:t xml:space="preserve"> by partnering with regional </w:t>
      </w:r>
      <w:proofErr w:type="spellStart"/>
      <w:r w:rsidRPr="0013287F">
        <w:t>medtech</w:t>
      </w:r>
      <w:proofErr w:type="spellEnd"/>
      <w:r w:rsidRPr="0013287F">
        <w:t xml:space="preserve"> suppliers to offer </w:t>
      </w:r>
      <w:r w:rsidRPr="0013287F">
        <w:rPr>
          <w:b/>
          <w:bCs/>
        </w:rPr>
        <w:t>loupe-light combo systems</w:t>
      </w:r>
      <w:r w:rsidRPr="0013287F">
        <w:t xml:space="preserve"> with government procurement certification.</w:t>
      </w:r>
      <w:r w:rsidRPr="0013287F">
        <w:br/>
        <w:t xml:space="preserve">Source: </w:t>
      </w:r>
      <w:hyperlink r:id="rId8" w:history="1">
        <w:r w:rsidRPr="0013287F">
          <w:rPr>
            <w:rStyle w:val="Hyperlink"/>
          </w:rPr>
          <w:t>https://www.heine.com/en/newsroom</w:t>
        </w:r>
      </w:hyperlink>
      <w:r>
        <w:t xml:space="preserve"> </w:t>
      </w:r>
    </w:p>
    <w:p w14:paraId="35D15329" w14:textId="6F05D320" w:rsidR="0013287F" w:rsidRPr="0013287F" w:rsidRDefault="0013287F" w:rsidP="0013287F">
      <w:pPr>
        <w:numPr>
          <w:ilvl w:val="0"/>
          <w:numId w:val="25"/>
        </w:numPr>
      </w:pPr>
      <w:r w:rsidRPr="0013287F">
        <w:rPr>
          <w:b/>
          <w:bCs/>
        </w:rPr>
        <w:t>Designs for Vision integrated biometric fitting services</w:t>
      </w:r>
      <w:r w:rsidRPr="0013287F">
        <w:t xml:space="preserve"> into its U.S. sales platform — using facial mapping tools to custom-fit TTL loupes for surgical specialists.</w:t>
      </w:r>
      <w:r w:rsidRPr="0013287F">
        <w:br/>
        <w:t xml:space="preserve">Source: </w:t>
      </w:r>
      <w:hyperlink r:id="rId9" w:history="1">
        <w:r w:rsidRPr="0013287F">
          <w:rPr>
            <w:rStyle w:val="Hyperlink"/>
          </w:rPr>
          <w:t>https://www.designsforvision.com/newsroom</w:t>
        </w:r>
      </w:hyperlink>
      <w:r>
        <w:t xml:space="preserve"> </w:t>
      </w:r>
    </w:p>
    <w:p w14:paraId="3A7017F3" w14:textId="4DC53665" w:rsidR="0013287F" w:rsidRPr="0013287F" w:rsidRDefault="0013287F" w:rsidP="0013287F">
      <w:r>
        <w:t xml:space="preserve"> </w:t>
      </w:r>
    </w:p>
    <w:p w14:paraId="795386C3"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Opportunities</w:t>
      </w:r>
    </w:p>
    <w:p w14:paraId="1465DD9B" w14:textId="77777777" w:rsidR="0013287F" w:rsidRPr="0013287F" w:rsidRDefault="0013287F" w:rsidP="0013287F">
      <w:r w:rsidRPr="0013287F">
        <w:rPr>
          <w:b/>
          <w:bCs/>
        </w:rPr>
        <w:t>1. AI-Enabled Loupe Systems</w:t>
      </w:r>
      <w:r w:rsidRPr="0013287F">
        <w:br/>
        <w:t xml:space="preserve">Emerging R&amp;D points toward </w:t>
      </w:r>
      <w:r w:rsidRPr="0013287F">
        <w:rPr>
          <w:b/>
          <w:bCs/>
        </w:rPr>
        <w:t>smart loupes</w:t>
      </w:r>
      <w:r w:rsidRPr="0013287F">
        <w:t xml:space="preserve"> with heads-up displays (HUD) for ophthalmic metrics and intraoperative assistance. Startups and optical giants are exploring AI overlays for teaching and live surgical decision-making.</w:t>
      </w:r>
    </w:p>
    <w:p w14:paraId="22F3330A" w14:textId="77777777" w:rsidR="0013287F" w:rsidRPr="0013287F" w:rsidRDefault="0013287F" w:rsidP="0013287F">
      <w:r w:rsidRPr="0013287F">
        <w:rPr>
          <w:b/>
          <w:bCs/>
        </w:rPr>
        <w:t>2. Expansion in Emerging Markets</w:t>
      </w:r>
      <w:r w:rsidRPr="0013287F">
        <w:br/>
        <w:t xml:space="preserve">Countries in </w:t>
      </w:r>
      <w:r w:rsidRPr="0013287F">
        <w:rPr>
          <w:b/>
          <w:bCs/>
        </w:rPr>
        <w:t>South Asia, Latin America, and Africa</w:t>
      </w:r>
      <w:r w:rsidRPr="0013287F">
        <w:t xml:space="preserve"> are showing increased adoption in public-sector ophthalmology programs — representing untapped potential for mid-tier loupe manufacturers.</w:t>
      </w:r>
    </w:p>
    <w:p w14:paraId="66F9D528" w14:textId="77777777" w:rsidR="0013287F" w:rsidRPr="0013287F" w:rsidRDefault="0013287F" w:rsidP="0013287F">
      <w:r w:rsidRPr="0013287F">
        <w:rPr>
          <w:b/>
          <w:bCs/>
        </w:rPr>
        <w:t>3. Tele-education and Academic Demand</w:t>
      </w:r>
      <w:r w:rsidRPr="0013287F">
        <w:br/>
        <w:t xml:space="preserve">Global ophthalmology education is shifting toward remote and hybrid models. </w:t>
      </w:r>
      <w:r w:rsidRPr="0013287F">
        <w:rPr>
          <w:i/>
          <w:iCs/>
        </w:rPr>
        <w:t>Loupes with built-in HD recording and streaming functionality</w:t>
      </w:r>
      <w:r w:rsidRPr="0013287F">
        <w:t xml:space="preserve"> are in high demand for training purposes, especially in universities and simulation labs.</w:t>
      </w:r>
    </w:p>
    <w:p w14:paraId="19734729" w14:textId="77777777" w:rsidR="0013287F" w:rsidRPr="0013287F" w:rsidRDefault="0013287F" w:rsidP="0013287F">
      <w:r w:rsidRPr="0013287F">
        <w:pict w14:anchorId="14EFFC84">
          <v:rect id="_x0000_i1298" style="width:0;height:1.5pt" o:hralign="center" o:hrstd="t" o:hr="t" fillcolor="#a0a0a0" stroked="f"/>
        </w:pict>
      </w:r>
    </w:p>
    <w:p w14:paraId="767DAB62" w14:textId="77777777" w:rsidR="0013287F" w:rsidRPr="0013287F" w:rsidRDefault="0013287F" w:rsidP="0013287F">
      <w:pPr>
        <w:rPr>
          <w:b/>
          <w:bCs/>
        </w:rPr>
      </w:pPr>
      <w:r w:rsidRPr="0013287F">
        <w:rPr>
          <w:rFonts w:ascii="Segoe UI Symbol" w:hAnsi="Segoe UI Symbol" w:cs="Segoe UI Symbol"/>
          <w:b/>
          <w:bCs/>
        </w:rPr>
        <w:t>⚠</w:t>
      </w:r>
      <w:r w:rsidRPr="0013287F">
        <w:rPr>
          <w:b/>
          <w:bCs/>
        </w:rPr>
        <w:t>️ Restraints</w:t>
      </w:r>
    </w:p>
    <w:p w14:paraId="4E24D758" w14:textId="77777777" w:rsidR="0013287F" w:rsidRPr="0013287F" w:rsidRDefault="0013287F" w:rsidP="0013287F">
      <w:r w:rsidRPr="0013287F">
        <w:rPr>
          <w:b/>
          <w:bCs/>
        </w:rPr>
        <w:t>1. High Initial Cost of Custom Loupes</w:t>
      </w:r>
      <w:r w:rsidRPr="0013287F">
        <w:br/>
        <w:t>TTL systems tailored to individual surgeons can cost up to 4x more than generic flip-up systems, limiting adoption in low-resource hospitals or among early-career clinicians.</w:t>
      </w:r>
    </w:p>
    <w:p w14:paraId="766637D6" w14:textId="77777777" w:rsidR="0013287F" w:rsidRPr="0013287F" w:rsidRDefault="0013287F" w:rsidP="0013287F">
      <w:r w:rsidRPr="0013287F">
        <w:rPr>
          <w:b/>
          <w:bCs/>
        </w:rPr>
        <w:t>2. Lack of Standardization in Ergonomics Training</w:t>
      </w:r>
      <w:r w:rsidRPr="0013287F">
        <w:br/>
        <w:t>Despite the clear benefits of ergonomic loupes, many institutions still lack formal guidelines or funding for adopting such tools, slowing widespread transition away from outdated or uncomfortable systems.</w:t>
      </w:r>
    </w:p>
    <w:p w14:paraId="4A790A06" w14:textId="77777777" w:rsidR="0013287F" w:rsidRPr="0013287F" w:rsidRDefault="0013287F" w:rsidP="0013287F">
      <w:r w:rsidRPr="0013287F">
        <w:pict w14:anchorId="55B707BA">
          <v:rect id="_x0000_i1299" style="width:0;height:1.5pt" o:hralign="center" o:hrstd="t" o:hr="t" fillcolor="#a0a0a0" stroked="f"/>
        </w:pict>
      </w:r>
    </w:p>
    <w:p w14:paraId="208256A2" w14:textId="77777777" w:rsidR="0013287F" w:rsidRPr="0013287F" w:rsidRDefault="0013287F" w:rsidP="0013287F">
      <w:r w:rsidRPr="0013287F">
        <w:rPr>
          <w:i/>
          <w:iCs/>
        </w:rPr>
        <w:lastRenderedPageBreak/>
        <w:t>As the ophthalmic loupes market evolves, the focus is no longer just on optical clarity — but on transforming how surgeries are taught, recorded, and performed in a digitally connected, ergonomically conscious world.</w:t>
      </w:r>
    </w:p>
    <w:p w14:paraId="1F92DE79" w14:textId="77777777" w:rsidR="0013287F" w:rsidRDefault="0013287F">
      <w:pPr>
        <w:rPr>
          <w:b/>
          <w:bCs/>
        </w:rPr>
      </w:pPr>
      <w:r>
        <w:rPr>
          <w:b/>
          <w:bCs/>
        </w:rPr>
        <w:br w:type="page"/>
      </w:r>
    </w:p>
    <w:p w14:paraId="1C799369" w14:textId="4FD0FD51" w:rsidR="0013287F" w:rsidRPr="0013287F" w:rsidRDefault="0013287F" w:rsidP="0013287F">
      <w:pPr>
        <w:rPr>
          <w:b/>
          <w:bCs/>
        </w:rPr>
      </w:pPr>
      <w:r w:rsidRPr="0013287F">
        <w:rPr>
          <w:b/>
          <w:bCs/>
        </w:rPr>
        <w:lastRenderedPageBreak/>
        <w:t>Section 8: Report Summary, FAQs, and SEO Schema</w:t>
      </w:r>
    </w:p>
    <w:p w14:paraId="7F18D63E" w14:textId="77777777" w:rsidR="0013287F" w:rsidRPr="0013287F" w:rsidRDefault="0013287F" w:rsidP="0013287F">
      <w:r w:rsidRPr="0013287F">
        <w:pict w14:anchorId="69B0581D">
          <v:rect id="_x0000_i1300" style="width:0;height:1.5pt" o:hralign="center" o:hrstd="t" o:hr="t" fillcolor="#a0a0a0" stroked="f"/>
        </w:pict>
      </w:r>
    </w:p>
    <w:p w14:paraId="76E00414"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A.1 Report Title</w:t>
      </w:r>
    </w:p>
    <w:p w14:paraId="0B096157" w14:textId="77777777" w:rsidR="0013287F" w:rsidRPr="0013287F" w:rsidRDefault="0013287F" w:rsidP="0013287F">
      <w:r w:rsidRPr="0013287F">
        <w:rPr>
          <w:b/>
          <w:bCs/>
        </w:rPr>
        <w:t xml:space="preserve">Ophthalmic Loupes Market By Product Type (Through-the-Lens [TTL] Loupes, Flip-Up Loupes); By Magnification Power (2.0x–2.5x, 2.6x–3.0x, Above 3.0x); By End User (Hospitals &amp; Surgical </w:t>
      </w:r>
      <w:proofErr w:type="spellStart"/>
      <w:r w:rsidRPr="0013287F">
        <w:rPr>
          <w:b/>
          <w:bCs/>
        </w:rPr>
        <w:t>Centers</w:t>
      </w:r>
      <w:proofErr w:type="spellEnd"/>
      <w:r w:rsidRPr="0013287F">
        <w:rPr>
          <w:b/>
          <w:bCs/>
        </w:rPr>
        <w:t>, Eye Clinics, Academic Institutions); By Region, Segment Revenue Estimation, Forecast, 2024–2030</w:t>
      </w:r>
    </w:p>
    <w:p w14:paraId="01E7F3A4" w14:textId="77777777" w:rsidR="0013287F" w:rsidRPr="0013287F" w:rsidRDefault="0013287F" w:rsidP="0013287F">
      <w:r w:rsidRPr="0013287F">
        <w:pict w14:anchorId="2D313FCE">
          <v:rect id="_x0000_i1301" style="width:0;height:1.5pt" o:hralign="center" o:hrstd="t" o:hr="t" fillcolor="#a0a0a0" stroked="f"/>
        </w:pict>
      </w:r>
    </w:p>
    <w:p w14:paraId="3A7A946C"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A.2 Market Name (lowercase format)</w:t>
      </w:r>
    </w:p>
    <w:p w14:paraId="0B9CD5C5" w14:textId="77777777" w:rsidR="0013287F" w:rsidRPr="0013287F" w:rsidRDefault="0013287F" w:rsidP="0013287F">
      <w:r w:rsidRPr="0013287F">
        <w:rPr>
          <w:b/>
          <w:bCs/>
        </w:rPr>
        <w:t>ophthalmic loupes market</w:t>
      </w:r>
    </w:p>
    <w:p w14:paraId="1AC1AB94" w14:textId="77777777" w:rsidR="0013287F" w:rsidRPr="0013287F" w:rsidRDefault="0013287F" w:rsidP="0013287F">
      <w:r w:rsidRPr="0013287F">
        <w:pict w14:anchorId="5569918F">
          <v:rect id="_x0000_i1302" style="width:0;height:1.5pt" o:hralign="center" o:hrstd="t" o:hr="t" fillcolor="#a0a0a0" stroked="f"/>
        </w:pict>
      </w:r>
    </w:p>
    <w:p w14:paraId="12E00B69"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A.3 SEO-Friendly Market Size Snippet (title format)</w:t>
      </w:r>
    </w:p>
    <w:p w14:paraId="382268ED" w14:textId="77777777" w:rsidR="0013287F" w:rsidRPr="0013287F" w:rsidRDefault="0013287F" w:rsidP="0013287F">
      <w:r w:rsidRPr="0013287F">
        <w:rPr>
          <w:b/>
          <w:bCs/>
        </w:rPr>
        <w:t>Ophthalmic Loupes Market Size ($684.9 Million) 2030</w:t>
      </w:r>
    </w:p>
    <w:p w14:paraId="1B202544" w14:textId="77777777" w:rsidR="0013287F" w:rsidRPr="0013287F" w:rsidRDefault="0013287F" w:rsidP="0013287F">
      <w:r w:rsidRPr="0013287F">
        <w:pict w14:anchorId="4E01FEFA">
          <v:rect id="_x0000_i1303" style="width:0;height:1.5pt" o:hralign="center" o:hrstd="t" o:hr="t" fillcolor="#a0a0a0" stroked="f"/>
        </w:pict>
      </w:r>
    </w:p>
    <w:p w14:paraId="3B425B06"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1"/>
        <w:gridCol w:w="6565"/>
      </w:tblGrid>
      <w:tr w:rsidR="0013287F" w:rsidRPr="0013287F" w14:paraId="2F2F4564" w14:textId="77777777" w:rsidTr="0013287F">
        <w:trPr>
          <w:tblHeader/>
          <w:tblCellSpacing w:w="15" w:type="dxa"/>
        </w:trPr>
        <w:tc>
          <w:tcPr>
            <w:tcW w:w="0" w:type="auto"/>
            <w:vAlign w:val="center"/>
            <w:hideMark/>
          </w:tcPr>
          <w:p w14:paraId="7BAACD4B" w14:textId="77777777" w:rsidR="0013287F" w:rsidRPr="0013287F" w:rsidRDefault="0013287F" w:rsidP="0013287F">
            <w:pPr>
              <w:rPr>
                <w:b/>
                <w:bCs/>
              </w:rPr>
            </w:pPr>
            <w:r w:rsidRPr="0013287F">
              <w:rPr>
                <w:b/>
                <w:bCs/>
              </w:rPr>
              <w:t>Report Attribute</w:t>
            </w:r>
          </w:p>
        </w:tc>
        <w:tc>
          <w:tcPr>
            <w:tcW w:w="0" w:type="auto"/>
            <w:vAlign w:val="center"/>
            <w:hideMark/>
          </w:tcPr>
          <w:p w14:paraId="6292A776" w14:textId="77777777" w:rsidR="0013287F" w:rsidRPr="0013287F" w:rsidRDefault="0013287F" w:rsidP="0013287F">
            <w:pPr>
              <w:rPr>
                <w:b/>
                <w:bCs/>
              </w:rPr>
            </w:pPr>
            <w:r w:rsidRPr="0013287F">
              <w:rPr>
                <w:b/>
                <w:bCs/>
              </w:rPr>
              <w:t>Details</w:t>
            </w:r>
          </w:p>
        </w:tc>
      </w:tr>
      <w:tr w:rsidR="0013287F" w:rsidRPr="0013287F" w14:paraId="470795FD" w14:textId="77777777" w:rsidTr="0013287F">
        <w:trPr>
          <w:tblCellSpacing w:w="15" w:type="dxa"/>
        </w:trPr>
        <w:tc>
          <w:tcPr>
            <w:tcW w:w="0" w:type="auto"/>
            <w:vAlign w:val="center"/>
            <w:hideMark/>
          </w:tcPr>
          <w:p w14:paraId="4385D9E8" w14:textId="77777777" w:rsidR="0013287F" w:rsidRPr="0013287F" w:rsidRDefault="0013287F" w:rsidP="0013287F">
            <w:r w:rsidRPr="0013287F">
              <w:t>Forecast Period</w:t>
            </w:r>
          </w:p>
        </w:tc>
        <w:tc>
          <w:tcPr>
            <w:tcW w:w="0" w:type="auto"/>
            <w:vAlign w:val="center"/>
            <w:hideMark/>
          </w:tcPr>
          <w:p w14:paraId="01056530" w14:textId="77777777" w:rsidR="0013287F" w:rsidRPr="0013287F" w:rsidRDefault="0013287F" w:rsidP="0013287F">
            <w:r w:rsidRPr="0013287F">
              <w:t>2024 – 2030</w:t>
            </w:r>
          </w:p>
        </w:tc>
      </w:tr>
      <w:tr w:rsidR="0013287F" w:rsidRPr="0013287F" w14:paraId="33541596" w14:textId="77777777" w:rsidTr="0013287F">
        <w:trPr>
          <w:tblCellSpacing w:w="15" w:type="dxa"/>
        </w:trPr>
        <w:tc>
          <w:tcPr>
            <w:tcW w:w="0" w:type="auto"/>
            <w:vAlign w:val="center"/>
            <w:hideMark/>
          </w:tcPr>
          <w:p w14:paraId="0911E38E" w14:textId="77777777" w:rsidR="0013287F" w:rsidRPr="0013287F" w:rsidRDefault="0013287F" w:rsidP="0013287F">
            <w:r w:rsidRPr="0013287F">
              <w:t>Market Size Value in 2024</w:t>
            </w:r>
          </w:p>
        </w:tc>
        <w:tc>
          <w:tcPr>
            <w:tcW w:w="0" w:type="auto"/>
            <w:vAlign w:val="center"/>
            <w:hideMark/>
          </w:tcPr>
          <w:p w14:paraId="0E5378F5" w14:textId="77777777" w:rsidR="0013287F" w:rsidRPr="0013287F" w:rsidRDefault="0013287F" w:rsidP="0013287F">
            <w:r w:rsidRPr="0013287F">
              <w:rPr>
                <w:b/>
                <w:bCs/>
              </w:rPr>
              <w:t>USD 456.2 Million</w:t>
            </w:r>
          </w:p>
        </w:tc>
      </w:tr>
      <w:tr w:rsidR="0013287F" w:rsidRPr="0013287F" w14:paraId="112643B6" w14:textId="77777777" w:rsidTr="0013287F">
        <w:trPr>
          <w:tblCellSpacing w:w="15" w:type="dxa"/>
        </w:trPr>
        <w:tc>
          <w:tcPr>
            <w:tcW w:w="0" w:type="auto"/>
            <w:vAlign w:val="center"/>
            <w:hideMark/>
          </w:tcPr>
          <w:p w14:paraId="3BCCF961" w14:textId="77777777" w:rsidR="0013287F" w:rsidRPr="0013287F" w:rsidRDefault="0013287F" w:rsidP="0013287F">
            <w:r w:rsidRPr="0013287F">
              <w:t>Revenue Forecast in 2030</w:t>
            </w:r>
          </w:p>
        </w:tc>
        <w:tc>
          <w:tcPr>
            <w:tcW w:w="0" w:type="auto"/>
            <w:vAlign w:val="center"/>
            <w:hideMark/>
          </w:tcPr>
          <w:p w14:paraId="4187C891" w14:textId="77777777" w:rsidR="0013287F" w:rsidRPr="0013287F" w:rsidRDefault="0013287F" w:rsidP="0013287F">
            <w:r w:rsidRPr="0013287F">
              <w:rPr>
                <w:b/>
                <w:bCs/>
              </w:rPr>
              <w:t>USD 684.9 Million</w:t>
            </w:r>
          </w:p>
        </w:tc>
      </w:tr>
      <w:tr w:rsidR="0013287F" w:rsidRPr="0013287F" w14:paraId="589D9DA5" w14:textId="77777777" w:rsidTr="0013287F">
        <w:trPr>
          <w:tblCellSpacing w:w="15" w:type="dxa"/>
        </w:trPr>
        <w:tc>
          <w:tcPr>
            <w:tcW w:w="0" w:type="auto"/>
            <w:vAlign w:val="center"/>
            <w:hideMark/>
          </w:tcPr>
          <w:p w14:paraId="04005937" w14:textId="77777777" w:rsidR="0013287F" w:rsidRPr="0013287F" w:rsidRDefault="0013287F" w:rsidP="0013287F">
            <w:r w:rsidRPr="0013287F">
              <w:t>Overall Growth Rate</w:t>
            </w:r>
          </w:p>
        </w:tc>
        <w:tc>
          <w:tcPr>
            <w:tcW w:w="0" w:type="auto"/>
            <w:vAlign w:val="center"/>
            <w:hideMark/>
          </w:tcPr>
          <w:p w14:paraId="1C6B3A05" w14:textId="6F5EF76D" w:rsidR="0013287F" w:rsidRPr="0013287F" w:rsidRDefault="0013287F" w:rsidP="0013287F">
            <w:r w:rsidRPr="0013287F">
              <w:rPr>
                <w:b/>
                <w:bCs/>
              </w:rPr>
              <w:t xml:space="preserve">CAGR of </w:t>
            </w:r>
            <w:r>
              <w:rPr>
                <w:b/>
                <w:bCs/>
              </w:rPr>
              <w:t>8.32</w:t>
            </w:r>
            <w:r w:rsidRPr="0013287F">
              <w:rPr>
                <w:b/>
                <w:bCs/>
              </w:rPr>
              <w:t>% (2024 – 2030)</w:t>
            </w:r>
          </w:p>
        </w:tc>
      </w:tr>
      <w:tr w:rsidR="0013287F" w:rsidRPr="0013287F" w14:paraId="32163FF7" w14:textId="77777777" w:rsidTr="0013287F">
        <w:trPr>
          <w:tblCellSpacing w:w="15" w:type="dxa"/>
        </w:trPr>
        <w:tc>
          <w:tcPr>
            <w:tcW w:w="0" w:type="auto"/>
            <w:vAlign w:val="center"/>
            <w:hideMark/>
          </w:tcPr>
          <w:p w14:paraId="31B595E3" w14:textId="77777777" w:rsidR="0013287F" w:rsidRPr="0013287F" w:rsidRDefault="0013287F" w:rsidP="0013287F">
            <w:r w:rsidRPr="0013287F">
              <w:t>Base Year for Estimation</w:t>
            </w:r>
          </w:p>
        </w:tc>
        <w:tc>
          <w:tcPr>
            <w:tcW w:w="0" w:type="auto"/>
            <w:vAlign w:val="center"/>
            <w:hideMark/>
          </w:tcPr>
          <w:p w14:paraId="1E44023A" w14:textId="77777777" w:rsidR="0013287F" w:rsidRPr="0013287F" w:rsidRDefault="0013287F" w:rsidP="0013287F">
            <w:r w:rsidRPr="0013287F">
              <w:t>2023</w:t>
            </w:r>
          </w:p>
        </w:tc>
      </w:tr>
      <w:tr w:rsidR="0013287F" w:rsidRPr="0013287F" w14:paraId="14D0EEC5" w14:textId="77777777" w:rsidTr="0013287F">
        <w:trPr>
          <w:tblCellSpacing w:w="15" w:type="dxa"/>
        </w:trPr>
        <w:tc>
          <w:tcPr>
            <w:tcW w:w="0" w:type="auto"/>
            <w:vAlign w:val="center"/>
            <w:hideMark/>
          </w:tcPr>
          <w:p w14:paraId="1AA0B8DB" w14:textId="77777777" w:rsidR="0013287F" w:rsidRPr="0013287F" w:rsidRDefault="0013287F" w:rsidP="0013287F">
            <w:r w:rsidRPr="0013287F">
              <w:t>Historical Data</w:t>
            </w:r>
          </w:p>
        </w:tc>
        <w:tc>
          <w:tcPr>
            <w:tcW w:w="0" w:type="auto"/>
            <w:vAlign w:val="center"/>
            <w:hideMark/>
          </w:tcPr>
          <w:p w14:paraId="22E06009" w14:textId="77777777" w:rsidR="0013287F" w:rsidRPr="0013287F" w:rsidRDefault="0013287F" w:rsidP="0013287F">
            <w:r w:rsidRPr="0013287F">
              <w:t>2017 – 2021</w:t>
            </w:r>
          </w:p>
        </w:tc>
      </w:tr>
      <w:tr w:rsidR="0013287F" w:rsidRPr="0013287F" w14:paraId="65B088CE" w14:textId="77777777" w:rsidTr="0013287F">
        <w:trPr>
          <w:tblCellSpacing w:w="15" w:type="dxa"/>
        </w:trPr>
        <w:tc>
          <w:tcPr>
            <w:tcW w:w="0" w:type="auto"/>
            <w:vAlign w:val="center"/>
            <w:hideMark/>
          </w:tcPr>
          <w:p w14:paraId="2E64C991" w14:textId="77777777" w:rsidR="0013287F" w:rsidRPr="0013287F" w:rsidRDefault="0013287F" w:rsidP="0013287F">
            <w:r w:rsidRPr="0013287F">
              <w:t>Unit</w:t>
            </w:r>
          </w:p>
        </w:tc>
        <w:tc>
          <w:tcPr>
            <w:tcW w:w="0" w:type="auto"/>
            <w:vAlign w:val="center"/>
            <w:hideMark/>
          </w:tcPr>
          <w:p w14:paraId="6B959CE2" w14:textId="77777777" w:rsidR="0013287F" w:rsidRPr="0013287F" w:rsidRDefault="0013287F" w:rsidP="0013287F">
            <w:r w:rsidRPr="0013287F">
              <w:t>USD Million, CAGR (2024 – 2030)</w:t>
            </w:r>
          </w:p>
        </w:tc>
      </w:tr>
      <w:tr w:rsidR="0013287F" w:rsidRPr="0013287F" w14:paraId="114704F6" w14:textId="77777777" w:rsidTr="0013287F">
        <w:trPr>
          <w:tblCellSpacing w:w="15" w:type="dxa"/>
        </w:trPr>
        <w:tc>
          <w:tcPr>
            <w:tcW w:w="0" w:type="auto"/>
            <w:vAlign w:val="center"/>
            <w:hideMark/>
          </w:tcPr>
          <w:p w14:paraId="407D26AB" w14:textId="77777777" w:rsidR="0013287F" w:rsidRPr="0013287F" w:rsidRDefault="0013287F" w:rsidP="0013287F">
            <w:r w:rsidRPr="0013287F">
              <w:t>Segmentation</w:t>
            </w:r>
          </w:p>
        </w:tc>
        <w:tc>
          <w:tcPr>
            <w:tcW w:w="0" w:type="auto"/>
            <w:vAlign w:val="center"/>
            <w:hideMark/>
          </w:tcPr>
          <w:p w14:paraId="1C41542D" w14:textId="77777777" w:rsidR="0013287F" w:rsidRPr="0013287F" w:rsidRDefault="0013287F" w:rsidP="0013287F">
            <w:r w:rsidRPr="0013287F">
              <w:t>By Product Type, By Magnification Power, By End User, By Region</w:t>
            </w:r>
          </w:p>
        </w:tc>
      </w:tr>
      <w:tr w:rsidR="0013287F" w:rsidRPr="0013287F" w14:paraId="37BD29C1" w14:textId="77777777" w:rsidTr="0013287F">
        <w:trPr>
          <w:tblCellSpacing w:w="15" w:type="dxa"/>
        </w:trPr>
        <w:tc>
          <w:tcPr>
            <w:tcW w:w="0" w:type="auto"/>
            <w:vAlign w:val="center"/>
            <w:hideMark/>
          </w:tcPr>
          <w:p w14:paraId="6C961733" w14:textId="77777777" w:rsidR="0013287F" w:rsidRPr="0013287F" w:rsidRDefault="0013287F" w:rsidP="0013287F">
            <w:r w:rsidRPr="0013287F">
              <w:t>By Product Type</w:t>
            </w:r>
          </w:p>
        </w:tc>
        <w:tc>
          <w:tcPr>
            <w:tcW w:w="0" w:type="auto"/>
            <w:vAlign w:val="center"/>
            <w:hideMark/>
          </w:tcPr>
          <w:p w14:paraId="5504E474" w14:textId="77777777" w:rsidR="0013287F" w:rsidRPr="0013287F" w:rsidRDefault="0013287F" w:rsidP="0013287F">
            <w:r w:rsidRPr="0013287F">
              <w:t>Through-the-Lens (TTL) Loupes, Flip-Up Loupes</w:t>
            </w:r>
          </w:p>
        </w:tc>
      </w:tr>
      <w:tr w:rsidR="0013287F" w:rsidRPr="0013287F" w14:paraId="7FC76953" w14:textId="77777777" w:rsidTr="0013287F">
        <w:trPr>
          <w:tblCellSpacing w:w="15" w:type="dxa"/>
        </w:trPr>
        <w:tc>
          <w:tcPr>
            <w:tcW w:w="0" w:type="auto"/>
            <w:vAlign w:val="center"/>
            <w:hideMark/>
          </w:tcPr>
          <w:p w14:paraId="6EF7B55D" w14:textId="77777777" w:rsidR="0013287F" w:rsidRPr="0013287F" w:rsidRDefault="0013287F" w:rsidP="0013287F">
            <w:r w:rsidRPr="0013287F">
              <w:lastRenderedPageBreak/>
              <w:t>By Magnification Power</w:t>
            </w:r>
          </w:p>
        </w:tc>
        <w:tc>
          <w:tcPr>
            <w:tcW w:w="0" w:type="auto"/>
            <w:vAlign w:val="center"/>
            <w:hideMark/>
          </w:tcPr>
          <w:p w14:paraId="2FF5B256" w14:textId="77777777" w:rsidR="0013287F" w:rsidRPr="0013287F" w:rsidRDefault="0013287F" w:rsidP="0013287F">
            <w:r w:rsidRPr="0013287F">
              <w:t>2.0x–2.5x, 2.6x–3.0x, Above 3.0x</w:t>
            </w:r>
          </w:p>
        </w:tc>
      </w:tr>
      <w:tr w:rsidR="0013287F" w:rsidRPr="0013287F" w14:paraId="72DB0D17" w14:textId="77777777" w:rsidTr="0013287F">
        <w:trPr>
          <w:tblCellSpacing w:w="15" w:type="dxa"/>
        </w:trPr>
        <w:tc>
          <w:tcPr>
            <w:tcW w:w="0" w:type="auto"/>
            <w:vAlign w:val="center"/>
            <w:hideMark/>
          </w:tcPr>
          <w:p w14:paraId="20209E6C" w14:textId="77777777" w:rsidR="0013287F" w:rsidRPr="0013287F" w:rsidRDefault="0013287F" w:rsidP="0013287F">
            <w:r w:rsidRPr="0013287F">
              <w:t>By End User</w:t>
            </w:r>
          </w:p>
        </w:tc>
        <w:tc>
          <w:tcPr>
            <w:tcW w:w="0" w:type="auto"/>
            <w:vAlign w:val="center"/>
            <w:hideMark/>
          </w:tcPr>
          <w:p w14:paraId="1E6A6616" w14:textId="77777777" w:rsidR="0013287F" w:rsidRPr="0013287F" w:rsidRDefault="0013287F" w:rsidP="0013287F">
            <w:r w:rsidRPr="0013287F">
              <w:t xml:space="preserve">Hospitals &amp; Surgical </w:t>
            </w:r>
            <w:proofErr w:type="spellStart"/>
            <w:r w:rsidRPr="0013287F">
              <w:t>Centers</w:t>
            </w:r>
            <w:proofErr w:type="spellEnd"/>
            <w:r w:rsidRPr="0013287F">
              <w:t>, Eye Clinics, Academic Institutions</w:t>
            </w:r>
          </w:p>
        </w:tc>
      </w:tr>
      <w:tr w:rsidR="0013287F" w:rsidRPr="0013287F" w14:paraId="60678DCD" w14:textId="77777777" w:rsidTr="0013287F">
        <w:trPr>
          <w:tblCellSpacing w:w="15" w:type="dxa"/>
        </w:trPr>
        <w:tc>
          <w:tcPr>
            <w:tcW w:w="0" w:type="auto"/>
            <w:vAlign w:val="center"/>
            <w:hideMark/>
          </w:tcPr>
          <w:p w14:paraId="589226E9" w14:textId="77777777" w:rsidR="0013287F" w:rsidRPr="0013287F" w:rsidRDefault="0013287F" w:rsidP="0013287F">
            <w:r w:rsidRPr="0013287F">
              <w:t>By Region</w:t>
            </w:r>
          </w:p>
        </w:tc>
        <w:tc>
          <w:tcPr>
            <w:tcW w:w="0" w:type="auto"/>
            <w:vAlign w:val="center"/>
            <w:hideMark/>
          </w:tcPr>
          <w:p w14:paraId="79EBA6B6" w14:textId="77777777" w:rsidR="0013287F" w:rsidRPr="0013287F" w:rsidRDefault="0013287F" w:rsidP="0013287F">
            <w:r w:rsidRPr="0013287F">
              <w:t>North America, Europe, Asia-Pacific, Latin America, Middle East &amp; Africa</w:t>
            </w:r>
          </w:p>
        </w:tc>
      </w:tr>
      <w:tr w:rsidR="0013287F" w:rsidRPr="0013287F" w14:paraId="1CB9EFB7" w14:textId="77777777" w:rsidTr="0013287F">
        <w:trPr>
          <w:tblCellSpacing w:w="15" w:type="dxa"/>
        </w:trPr>
        <w:tc>
          <w:tcPr>
            <w:tcW w:w="0" w:type="auto"/>
            <w:vAlign w:val="center"/>
            <w:hideMark/>
          </w:tcPr>
          <w:p w14:paraId="7FB7CAB5" w14:textId="77777777" w:rsidR="0013287F" w:rsidRPr="0013287F" w:rsidRDefault="0013287F" w:rsidP="0013287F">
            <w:r w:rsidRPr="0013287F">
              <w:t>Country Scope</w:t>
            </w:r>
          </w:p>
        </w:tc>
        <w:tc>
          <w:tcPr>
            <w:tcW w:w="0" w:type="auto"/>
            <w:vAlign w:val="center"/>
            <w:hideMark/>
          </w:tcPr>
          <w:p w14:paraId="48E88EC5" w14:textId="77777777" w:rsidR="0013287F" w:rsidRPr="0013287F" w:rsidRDefault="0013287F" w:rsidP="0013287F">
            <w:r w:rsidRPr="0013287F">
              <w:t>U.S., Canada, Germany, UK, China, India, Japan, Brazil, UAE, South Africa</w:t>
            </w:r>
          </w:p>
        </w:tc>
      </w:tr>
      <w:tr w:rsidR="0013287F" w:rsidRPr="0013287F" w14:paraId="57987738" w14:textId="77777777" w:rsidTr="0013287F">
        <w:trPr>
          <w:tblCellSpacing w:w="15" w:type="dxa"/>
        </w:trPr>
        <w:tc>
          <w:tcPr>
            <w:tcW w:w="0" w:type="auto"/>
            <w:vAlign w:val="center"/>
            <w:hideMark/>
          </w:tcPr>
          <w:p w14:paraId="242DF249" w14:textId="77777777" w:rsidR="0013287F" w:rsidRPr="0013287F" w:rsidRDefault="0013287F" w:rsidP="0013287F">
            <w:r w:rsidRPr="0013287F">
              <w:t>Market Drivers</w:t>
            </w:r>
          </w:p>
        </w:tc>
        <w:tc>
          <w:tcPr>
            <w:tcW w:w="0" w:type="auto"/>
            <w:vAlign w:val="center"/>
            <w:hideMark/>
          </w:tcPr>
          <w:p w14:paraId="11B493D8" w14:textId="77777777" w:rsidR="0013287F" w:rsidRPr="0013287F" w:rsidRDefault="0013287F" w:rsidP="0013287F">
            <w:r w:rsidRPr="0013287F">
              <w:t>- Rise in ophthalmic microsurgeries</w:t>
            </w:r>
            <w:r w:rsidRPr="0013287F">
              <w:br/>
              <w:t>- Surge in ergonomic and custom loupe adoption</w:t>
            </w:r>
            <w:r w:rsidRPr="0013287F">
              <w:br/>
              <w:t>- Integration of lighting and imaging systems</w:t>
            </w:r>
          </w:p>
        </w:tc>
      </w:tr>
      <w:tr w:rsidR="0013287F" w:rsidRPr="0013287F" w14:paraId="663F73A9" w14:textId="77777777" w:rsidTr="0013287F">
        <w:trPr>
          <w:tblCellSpacing w:w="15" w:type="dxa"/>
        </w:trPr>
        <w:tc>
          <w:tcPr>
            <w:tcW w:w="0" w:type="auto"/>
            <w:vAlign w:val="center"/>
            <w:hideMark/>
          </w:tcPr>
          <w:p w14:paraId="0F229090" w14:textId="77777777" w:rsidR="0013287F" w:rsidRPr="0013287F" w:rsidRDefault="0013287F" w:rsidP="0013287F">
            <w:r w:rsidRPr="0013287F">
              <w:t>Customization Option</w:t>
            </w:r>
          </w:p>
        </w:tc>
        <w:tc>
          <w:tcPr>
            <w:tcW w:w="0" w:type="auto"/>
            <w:vAlign w:val="center"/>
            <w:hideMark/>
          </w:tcPr>
          <w:p w14:paraId="3C10A966" w14:textId="77777777" w:rsidR="0013287F" w:rsidRPr="0013287F" w:rsidRDefault="0013287F" w:rsidP="0013287F">
            <w:r w:rsidRPr="0013287F">
              <w:t>Available upon request</w:t>
            </w:r>
          </w:p>
        </w:tc>
      </w:tr>
    </w:tbl>
    <w:p w14:paraId="2B4510C8" w14:textId="77777777" w:rsidR="0013287F" w:rsidRPr="0013287F" w:rsidRDefault="0013287F" w:rsidP="0013287F">
      <w:r w:rsidRPr="0013287F">
        <w:pict w14:anchorId="3D9FA978">
          <v:rect id="_x0000_i1304" style="width:0;height:1.5pt" o:hralign="center" o:hrstd="t" o:hr="t" fillcolor="#a0a0a0" stroked="f"/>
        </w:pict>
      </w:r>
    </w:p>
    <w:p w14:paraId="13A1A233"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C. Top 5 FAQs (1–2 Line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5"/>
        <w:gridCol w:w="5341"/>
      </w:tblGrid>
      <w:tr w:rsidR="0013287F" w:rsidRPr="0013287F" w14:paraId="54C45F45" w14:textId="77777777" w:rsidTr="0013287F">
        <w:trPr>
          <w:tblHeader/>
          <w:tblCellSpacing w:w="15" w:type="dxa"/>
        </w:trPr>
        <w:tc>
          <w:tcPr>
            <w:tcW w:w="0" w:type="auto"/>
            <w:vAlign w:val="center"/>
            <w:hideMark/>
          </w:tcPr>
          <w:p w14:paraId="3AD83454" w14:textId="77777777" w:rsidR="0013287F" w:rsidRPr="0013287F" w:rsidRDefault="0013287F" w:rsidP="0013287F">
            <w:pPr>
              <w:rPr>
                <w:b/>
                <w:bCs/>
              </w:rPr>
            </w:pPr>
            <w:r w:rsidRPr="0013287F">
              <w:rPr>
                <w:b/>
                <w:bCs/>
              </w:rPr>
              <w:t>Question</w:t>
            </w:r>
          </w:p>
        </w:tc>
        <w:tc>
          <w:tcPr>
            <w:tcW w:w="0" w:type="auto"/>
            <w:vAlign w:val="center"/>
            <w:hideMark/>
          </w:tcPr>
          <w:p w14:paraId="135C3E07" w14:textId="77777777" w:rsidR="0013287F" w:rsidRPr="0013287F" w:rsidRDefault="0013287F" w:rsidP="0013287F">
            <w:pPr>
              <w:rPr>
                <w:b/>
                <w:bCs/>
              </w:rPr>
            </w:pPr>
            <w:r w:rsidRPr="0013287F">
              <w:rPr>
                <w:b/>
                <w:bCs/>
              </w:rPr>
              <w:t>Answer</w:t>
            </w:r>
          </w:p>
        </w:tc>
      </w:tr>
      <w:tr w:rsidR="0013287F" w:rsidRPr="0013287F" w14:paraId="1E4B1608" w14:textId="77777777" w:rsidTr="0013287F">
        <w:trPr>
          <w:tblCellSpacing w:w="15" w:type="dxa"/>
        </w:trPr>
        <w:tc>
          <w:tcPr>
            <w:tcW w:w="0" w:type="auto"/>
            <w:vAlign w:val="center"/>
            <w:hideMark/>
          </w:tcPr>
          <w:p w14:paraId="0C87B3E9" w14:textId="77777777" w:rsidR="0013287F" w:rsidRPr="0013287F" w:rsidRDefault="0013287F" w:rsidP="0013287F">
            <w:r w:rsidRPr="0013287F">
              <w:t>How big is the ophthalmic loupes market?</w:t>
            </w:r>
          </w:p>
        </w:tc>
        <w:tc>
          <w:tcPr>
            <w:tcW w:w="0" w:type="auto"/>
            <w:vAlign w:val="center"/>
            <w:hideMark/>
          </w:tcPr>
          <w:p w14:paraId="4D0D9CF4" w14:textId="77777777" w:rsidR="0013287F" w:rsidRPr="0013287F" w:rsidRDefault="0013287F" w:rsidP="0013287F">
            <w:r w:rsidRPr="0013287F">
              <w:t xml:space="preserve">The global ophthalmic loupes market was valued at </w:t>
            </w:r>
            <w:r w:rsidRPr="0013287F">
              <w:rPr>
                <w:b/>
                <w:bCs/>
              </w:rPr>
              <w:t>USD 456.2 million</w:t>
            </w:r>
            <w:r w:rsidRPr="0013287F">
              <w:t xml:space="preserve"> in 2024.</w:t>
            </w:r>
          </w:p>
        </w:tc>
      </w:tr>
      <w:tr w:rsidR="0013287F" w:rsidRPr="0013287F" w14:paraId="4ECBE2C9" w14:textId="77777777" w:rsidTr="0013287F">
        <w:trPr>
          <w:tblCellSpacing w:w="15" w:type="dxa"/>
        </w:trPr>
        <w:tc>
          <w:tcPr>
            <w:tcW w:w="0" w:type="auto"/>
            <w:vAlign w:val="center"/>
            <w:hideMark/>
          </w:tcPr>
          <w:p w14:paraId="4198FF22" w14:textId="77777777" w:rsidR="0013287F" w:rsidRPr="0013287F" w:rsidRDefault="0013287F" w:rsidP="0013287F">
            <w:r w:rsidRPr="0013287F">
              <w:t>What is the CAGR for ophthalmic loupes during the forecast period?</w:t>
            </w:r>
          </w:p>
        </w:tc>
        <w:tc>
          <w:tcPr>
            <w:tcW w:w="0" w:type="auto"/>
            <w:vAlign w:val="center"/>
            <w:hideMark/>
          </w:tcPr>
          <w:p w14:paraId="2580871B" w14:textId="231D9FAC" w:rsidR="0013287F" w:rsidRPr="0013287F" w:rsidRDefault="0013287F" w:rsidP="0013287F">
            <w:r w:rsidRPr="0013287F">
              <w:t xml:space="preserve">The ophthalmic loupes market is expected to grow at a </w:t>
            </w:r>
            <w:r w:rsidRPr="0013287F">
              <w:rPr>
                <w:b/>
                <w:bCs/>
              </w:rPr>
              <w:t xml:space="preserve">CAGR of </w:t>
            </w:r>
            <w:r>
              <w:rPr>
                <w:b/>
                <w:bCs/>
              </w:rPr>
              <w:t>8.32</w:t>
            </w:r>
            <w:r w:rsidRPr="0013287F">
              <w:rPr>
                <w:b/>
                <w:bCs/>
              </w:rPr>
              <w:t>%</w:t>
            </w:r>
            <w:r w:rsidRPr="0013287F">
              <w:t xml:space="preserve"> from 2024 to 2030.</w:t>
            </w:r>
          </w:p>
        </w:tc>
      </w:tr>
      <w:tr w:rsidR="0013287F" w:rsidRPr="0013287F" w14:paraId="72D6A954" w14:textId="77777777" w:rsidTr="0013287F">
        <w:trPr>
          <w:tblCellSpacing w:w="15" w:type="dxa"/>
        </w:trPr>
        <w:tc>
          <w:tcPr>
            <w:tcW w:w="0" w:type="auto"/>
            <w:vAlign w:val="center"/>
            <w:hideMark/>
          </w:tcPr>
          <w:p w14:paraId="7EC819E6" w14:textId="77777777" w:rsidR="0013287F" w:rsidRPr="0013287F" w:rsidRDefault="0013287F" w:rsidP="0013287F">
            <w:r w:rsidRPr="0013287F">
              <w:t>Who are the major players in the ophthalmic loupes market?</w:t>
            </w:r>
          </w:p>
        </w:tc>
        <w:tc>
          <w:tcPr>
            <w:tcW w:w="0" w:type="auto"/>
            <w:vAlign w:val="center"/>
            <w:hideMark/>
          </w:tcPr>
          <w:p w14:paraId="5D968770" w14:textId="77777777" w:rsidR="0013287F" w:rsidRPr="0013287F" w:rsidRDefault="0013287F" w:rsidP="0013287F">
            <w:r w:rsidRPr="0013287F">
              <w:t xml:space="preserve">Leading players include </w:t>
            </w:r>
            <w:r w:rsidRPr="0013287F">
              <w:rPr>
                <w:b/>
                <w:bCs/>
              </w:rPr>
              <w:t>Designs for Vision</w:t>
            </w:r>
            <w:r w:rsidRPr="0013287F">
              <w:t xml:space="preserve">, </w:t>
            </w:r>
            <w:proofErr w:type="spellStart"/>
            <w:r w:rsidRPr="0013287F">
              <w:rPr>
                <w:b/>
                <w:bCs/>
              </w:rPr>
              <w:t>Orascoptic</w:t>
            </w:r>
            <w:proofErr w:type="spellEnd"/>
            <w:r w:rsidRPr="0013287F">
              <w:t xml:space="preserve">, and </w:t>
            </w:r>
            <w:r w:rsidRPr="0013287F">
              <w:rPr>
                <w:b/>
                <w:bCs/>
              </w:rPr>
              <w:t xml:space="preserve">Heine </w:t>
            </w:r>
            <w:proofErr w:type="spellStart"/>
            <w:r w:rsidRPr="0013287F">
              <w:rPr>
                <w:b/>
                <w:bCs/>
              </w:rPr>
              <w:t>Optotechnik</w:t>
            </w:r>
            <w:proofErr w:type="spellEnd"/>
            <w:r w:rsidRPr="0013287F">
              <w:t>.</w:t>
            </w:r>
          </w:p>
        </w:tc>
      </w:tr>
      <w:tr w:rsidR="0013287F" w:rsidRPr="0013287F" w14:paraId="6D894B9F" w14:textId="77777777" w:rsidTr="0013287F">
        <w:trPr>
          <w:tblCellSpacing w:w="15" w:type="dxa"/>
        </w:trPr>
        <w:tc>
          <w:tcPr>
            <w:tcW w:w="0" w:type="auto"/>
            <w:vAlign w:val="center"/>
            <w:hideMark/>
          </w:tcPr>
          <w:p w14:paraId="302AECF5" w14:textId="77777777" w:rsidR="0013287F" w:rsidRPr="0013287F" w:rsidRDefault="0013287F" w:rsidP="0013287F">
            <w:r w:rsidRPr="0013287F">
              <w:t>Which region dominates the ophthalmic loupes market?</w:t>
            </w:r>
          </w:p>
        </w:tc>
        <w:tc>
          <w:tcPr>
            <w:tcW w:w="0" w:type="auto"/>
            <w:vAlign w:val="center"/>
            <w:hideMark/>
          </w:tcPr>
          <w:p w14:paraId="79D14D24" w14:textId="77777777" w:rsidR="0013287F" w:rsidRPr="0013287F" w:rsidRDefault="0013287F" w:rsidP="0013287F">
            <w:r w:rsidRPr="0013287F">
              <w:rPr>
                <w:b/>
                <w:bCs/>
              </w:rPr>
              <w:t>North America</w:t>
            </w:r>
            <w:r w:rsidRPr="0013287F">
              <w:t xml:space="preserve"> leads due to advanced healthcare infrastructure and early loupe adoption.</w:t>
            </w:r>
          </w:p>
        </w:tc>
      </w:tr>
      <w:tr w:rsidR="0013287F" w:rsidRPr="0013287F" w14:paraId="0832042C" w14:textId="77777777" w:rsidTr="0013287F">
        <w:trPr>
          <w:tblCellSpacing w:w="15" w:type="dxa"/>
        </w:trPr>
        <w:tc>
          <w:tcPr>
            <w:tcW w:w="0" w:type="auto"/>
            <w:vAlign w:val="center"/>
            <w:hideMark/>
          </w:tcPr>
          <w:p w14:paraId="4727022E" w14:textId="77777777" w:rsidR="0013287F" w:rsidRPr="0013287F" w:rsidRDefault="0013287F" w:rsidP="0013287F">
            <w:r w:rsidRPr="0013287F">
              <w:t>What factors are driving the ophthalmic loupes market?</w:t>
            </w:r>
          </w:p>
        </w:tc>
        <w:tc>
          <w:tcPr>
            <w:tcW w:w="0" w:type="auto"/>
            <w:vAlign w:val="center"/>
            <w:hideMark/>
          </w:tcPr>
          <w:p w14:paraId="3E8B7C72" w14:textId="77777777" w:rsidR="0013287F" w:rsidRPr="0013287F" w:rsidRDefault="0013287F" w:rsidP="0013287F">
            <w:r w:rsidRPr="0013287F">
              <w:t xml:space="preserve">Growth is </w:t>
            </w:r>
            <w:proofErr w:type="spellStart"/>
            <w:r w:rsidRPr="0013287F">
              <w:t>fueled</w:t>
            </w:r>
            <w:proofErr w:type="spellEnd"/>
            <w:r w:rsidRPr="0013287F">
              <w:t xml:space="preserve"> by </w:t>
            </w:r>
            <w:r w:rsidRPr="0013287F">
              <w:rPr>
                <w:b/>
                <w:bCs/>
              </w:rPr>
              <w:t>technological upgrades, ergonomic design trends, and rising surgical volumes</w:t>
            </w:r>
            <w:r w:rsidRPr="0013287F">
              <w:t>.</w:t>
            </w:r>
          </w:p>
        </w:tc>
      </w:tr>
    </w:tbl>
    <w:p w14:paraId="01D6CEE6" w14:textId="77777777" w:rsidR="0013287F" w:rsidRPr="0013287F" w:rsidRDefault="0013287F" w:rsidP="0013287F">
      <w:r w:rsidRPr="0013287F">
        <w:pict w14:anchorId="3135229B">
          <v:rect id="_x0000_i1305" style="width:0;height:1.5pt" o:hralign="center" o:hrstd="t" o:hr="t" fillcolor="#a0a0a0" stroked="f"/>
        </w:pict>
      </w:r>
    </w:p>
    <w:p w14:paraId="28CC08E6" w14:textId="77777777" w:rsidR="0013287F" w:rsidRPr="0013287F" w:rsidRDefault="0013287F" w:rsidP="0013287F">
      <w:pPr>
        <w:rPr>
          <w:b/>
          <w:bCs/>
        </w:rPr>
      </w:pPr>
      <w:r w:rsidRPr="0013287F">
        <w:rPr>
          <w:rFonts w:ascii="Segoe UI Emoji" w:hAnsi="Segoe UI Emoji" w:cs="Segoe UI Emoji"/>
          <w:b/>
          <w:bCs/>
        </w:rPr>
        <w:t>📍</w:t>
      </w:r>
      <w:r w:rsidRPr="0013287F">
        <w:rPr>
          <w:b/>
          <w:bCs/>
        </w:rPr>
        <w:t xml:space="preserve"> D. JSON-LD Schema</w:t>
      </w:r>
    </w:p>
    <w:p w14:paraId="367E3401" w14:textId="77777777" w:rsidR="0013287F" w:rsidRPr="0013287F" w:rsidRDefault="0013287F" w:rsidP="0013287F">
      <w:pPr>
        <w:rPr>
          <w:b/>
          <w:bCs/>
        </w:rPr>
      </w:pPr>
      <w:r w:rsidRPr="0013287F">
        <w:rPr>
          <w:b/>
          <w:bCs/>
        </w:rPr>
        <w:t>1. Breadcrumb Schema</w:t>
      </w:r>
    </w:p>
    <w:p w14:paraId="229DC9AE" w14:textId="77777777" w:rsidR="0013287F" w:rsidRPr="0013287F" w:rsidRDefault="0013287F" w:rsidP="0013287F">
      <w:proofErr w:type="spellStart"/>
      <w:r w:rsidRPr="0013287F">
        <w:t>json</w:t>
      </w:r>
      <w:proofErr w:type="spellEnd"/>
    </w:p>
    <w:p w14:paraId="1A4EDE59" w14:textId="77777777" w:rsidR="0013287F" w:rsidRPr="0013287F" w:rsidRDefault="0013287F" w:rsidP="0013287F">
      <w:r w:rsidRPr="0013287F">
        <w:t>Copy code</w:t>
      </w:r>
    </w:p>
    <w:p w14:paraId="5EB4B068" w14:textId="77777777" w:rsidR="0013287F" w:rsidRPr="0013287F" w:rsidRDefault="0013287F" w:rsidP="0013287F">
      <w:r w:rsidRPr="0013287F">
        <w:lastRenderedPageBreak/>
        <w:t>{</w:t>
      </w:r>
    </w:p>
    <w:p w14:paraId="54E068D6" w14:textId="77777777" w:rsidR="0013287F" w:rsidRPr="0013287F" w:rsidRDefault="0013287F" w:rsidP="0013287F">
      <w:r w:rsidRPr="0013287F">
        <w:t xml:space="preserve">  "@context": "https://schema.org",</w:t>
      </w:r>
    </w:p>
    <w:p w14:paraId="4022B887" w14:textId="77777777" w:rsidR="0013287F" w:rsidRPr="0013287F" w:rsidRDefault="0013287F" w:rsidP="0013287F">
      <w:r w:rsidRPr="0013287F">
        <w:t xml:space="preserve">  "@type": "</w:t>
      </w:r>
      <w:proofErr w:type="spellStart"/>
      <w:r w:rsidRPr="0013287F">
        <w:t>BreadcrumbList</w:t>
      </w:r>
      <w:proofErr w:type="spellEnd"/>
      <w:r w:rsidRPr="0013287F">
        <w:t>",</w:t>
      </w:r>
    </w:p>
    <w:p w14:paraId="0F0DE445" w14:textId="77777777" w:rsidR="0013287F" w:rsidRPr="0013287F" w:rsidRDefault="0013287F" w:rsidP="0013287F">
      <w:r w:rsidRPr="0013287F">
        <w:t xml:space="preserve">  "</w:t>
      </w:r>
      <w:proofErr w:type="spellStart"/>
      <w:r w:rsidRPr="0013287F">
        <w:t>itemListElement</w:t>
      </w:r>
      <w:proofErr w:type="spellEnd"/>
      <w:r w:rsidRPr="0013287F">
        <w:t>": [</w:t>
      </w:r>
    </w:p>
    <w:p w14:paraId="22FADAA6" w14:textId="77777777" w:rsidR="0013287F" w:rsidRPr="0013287F" w:rsidRDefault="0013287F" w:rsidP="0013287F">
      <w:r w:rsidRPr="0013287F">
        <w:t xml:space="preserve">    {</w:t>
      </w:r>
    </w:p>
    <w:p w14:paraId="0CA2D2E5" w14:textId="77777777" w:rsidR="0013287F" w:rsidRPr="0013287F" w:rsidRDefault="0013287F" w:rsidP="0013287F">
      <w:r w:rsidRPr="0013287F">
        <w:t xml:space="preserve">      "@type": "</w:t>
      </w:r>
      <w:proofErr w:type="spellStart"/>
      <w:r w:rsidRPr="0013287F">
        <w:t>ListItem</w:t>
      </w:r>
      <w:proofErr w:type="spellEnd"/>
      <w:r w:rsidRPr="0013287F">
        <w:t>",</w:t>
      </w:r>
    </w:p>
    <w:p w14:paraId="5D8164B2" w14:textId="77777777" w:rsidR="0013287F" w:rsidRPr="0013287F" w:rsidRDefault="0013287F" w:rsidP="0013287F">
      <w:r w:rsidRPr="0013287F">
        <w:t xml:space="preserve">      "position": 1,</w:t>
      </w:r>
    </w:p>
    <w:p w14:paraId="4800E1C5" w14:textId="77777777" w:rsidR="0013287F" w:rsidRPr="0013287F" w:rsidRDefault="0013287F" w:rsidP="0013287F">
      <w:r w:rsidRPr="0013287F">
        <w:t xml:space="preserve">      "name": "Home",</w:t>
      </w:r>
    </w:p>
    <w:p w14:paraId="64E22BFD" w14:textId="77777777" w:rsidR="0013287F" w:rsidRPr="0013287F" w:rsidRDefault="0013287F" w:rsidP="0013287F">
      <w:r w:rsidRPr="0013287F">
        <w:t xml:space="preserve">      "item": "https://www.strategicmarketresearch.com/"</w:t>
      </w:r>
    </w:p>
    <w:p w14:paraId="53BE788D" w14:textId="77777777" w:rsidR="0013287F" w:rsidRPr="0013287F" w:rsidRDefault="0013287F" w:rsidP="0013287F">
      <w:r w:rsidRPr="0013287F">
        <w:t xml:space="preserve">    },</w:t>
      </w:r>
    </w:p>
    <w:p w14:paraId="4D23ABCA" w14:textId="77777777" w:rsidR="0013287F" w:rsidRPr="0013287F" w:rsidRDefault="0013287F" w:rsidP="0013287F">
      <w:r w:rsidRPr="0013287F">
        <w:t xml:space="preserve">    {</w:t>
      </w:r>
    </w:p>
    <w:p w14:paraId="6C8233CE" w14:textId="77777777" w:rsidR="0013287F" w:rsidRPr="0013287F" w:rsidRDefault="0013287F" w:rsidP="0013287F">
      <w:r w:rsidRPr="0013287F">
        <w:t xml:space="preserve">      "@type": "</w:t>
      </w:r>
      <w:proofErr w:type="spellStart"/>
      <w:r w:rsidRPr="0013287F">
        <w:t>ListItem</w:t>
      </w:r>
      <w:proofErr w:type="spellEnd"/>
      <w:r w:rsidRPr="0013287F">
        <w:t>",</w:t>
      </w:r>
    </w:p>
    <w:p w14:paraId="5A0A545B" w14:textId="77777777" w:rsidR="0013287F" w:rsidRPr="0013287F" w:rsidRDefault="0013287F" w:rsidP="0013287F">
      <w:r w:rsidRPr="0013287F">
        <w:t xml:space="preserve">      "position": 2,</w:t>
      </w:r>
    </w:p>
    <w:p w14:paraId="5952FDE6" w14:textId="62E8FA77" w:rsidR="0013287F" w:rsidRPr="0013287F" w:rsidRDefault="0013287F" w:rsidP="0013287F">
      <w:r w:rsidRPr="0013287F">
        <w:t xml:space="preserve">      "name": "</w:t>
      </w:r>
      <w:r>
        <w:t>Healthcare</w:t>
      </w:r>
      <w:r w:rsidRPr="0013287F">
        <w:t>",</w:t>
      </w:r>
    </w:p>
    <w:p w14:paraId="5FE34E66" w14:textId="6114468F" w:rsidR="0013287F" w:rsidRPr="0013287F" w:rsidRDefault="0013287F" w:rsidP="0013287F">
      <w:r w:rsidRPr="0013287F">
        <w:t xml:space="preserve">      "item": "https://www.strategicmarketresearch.com/reports/</w:t>
      </w:r>
      <w:r>
        <w:t>healthcare</w:t>
      </w:r>
      <w:r w:rsidRPr="0013287F">
        <w:t>"</w:t>
      </w:r>
    </w:p>
    <w:p w14:paraId="2E4383D6" w14:textId="77777777" w:rsidR="0013287F" w:rsidRPr="0013287F" w:rsidRDefault="0013287F" w:rsidP="0013287F">
      <w:r w:rsidRPr="0013287F">
        <w:t xml:space="preserve">    },</w:t>
      </w:r>
    </w:p>
    <w:p w14:paraId="6F2567FB" w14:textId="77777777" w:rsidR="0013287F" w:rsidRPr="0013287F" w:rsidRDefault="0013287F" w:rsidP="0013287F">
      <w:r w:rsidRPr="0013287F">
        <w:t xml:space="preserve">    {</w:t>
      </w:r>
    </w:p>
    <w:p w14:paraId="0912EDB7" w14:textId="77777777" w:rsidR="0013287F" w:rsidRPr="0013287F" w:rsidRDefault="0013287F" w:rsidP="0013287F">
      <w:r w:rsidRPr="0013287F">
        <w:t xml:space="preserve">      "@type": "</w:t>
      </w:r>
      <w:proofErr w:type="spellStart"/>
      <w:r w:rsidRPr="0013287F">
        <w:t>ListItem</w:t>
      </w:r>
      <w:proofErr w:type="spellEnd"/>
      <w:r w:rsidRPr="0013287F">
        <w:t>",</w:t>
      </w:r>
    </w:p>
    <w:p w14:paraId="36363DC1" w14:textId="77777777" w:rsidR="0013287F" w:rsidRPr="0013287F" w:rsidRDefault="0013287F" w:rsidP="0013287F">
      <w:r w:rsidRPr="0013287F">
        <w:t xml:space="preserve">      "position": 3,</w:t>
      </w:r>
    </w:p>
    <w:p w14:paraId="59EBD866" w14:textId="77777777" w:rsidR="0013287F" w:rsidRPr="0013287F" w:rsidRDefault="0013287F" w:rsidP="0013287F">
      <w:r w:rsidRPr="0013287F">
        <w:t xml:space="preserve">      "name": "Ophthalmic Loupes Market Report 2030",</w:t>
      </w:r>
    </w:p>
    <w:p w14:paraId="47D99F3D" w14:textId="77777777" w:rsidR="0013287F" w:rsidRPr="0013287F" w:rsidRDefault="0013287F" w:rsidP="0013287F">
      <w:r w:rsidRPr="0013287F">
        <w:t xml:space="preserve">      "item": "https://www.strategicmarketresearch.com/market-report/ophthalmic-loupes-market"</w:t>
      </w:r>
    </w:p>
    <w:p w14:paraId="02BECD5E" w14:textId="77777777" w:rsidR="0013287F" w:rsidRPr="0013287F" w:rsidRDefault="0013287F" w:rsidP="0013287F">
      <w:r w:rsidRPr="0013287F">
        <w:t xml:space="preserve">    }</w:t>
      </w:r>
    </w:p>
    <w:p w14:paraId="6CD93955" w14:textId="77777777" w:rsidR="0013287F" w:rsidRPr="0013287F" w:rsidRDefault="0013287F" w:rsidP="0013287F">
      <w:r w:rsidRPr="0013287F">
        <w:t xml:space="preserve">  ]</w:t>
      </w:r>
    </w:p>
    <w:p w14:paraId="647955D5" w14:textId="77777777" w:rsidR="0013287F" w:rsidRPr="0013287F" w:rsidRDefault="0013287F" w:rsidP="0013287F">
      <w:r w:rsidRPr="0013287F">
        <w:t>}</w:t>
      </w:r>
    </w:p>
    <w:p w14:paraId="1DDEC923" w14:textId="77777777" w:rsidR="0013287F" w:rsidRPr="0013287F" w:rsidRDefault="0013287F" w:rsidP="0013287F">
      <w:pPr>
        <w:rPr>
          <w:b/>
          <w:bCs/>
        </w:rPr>
      </w:pPr>
      <w:r w:rsidRPr="0013287F">
        <w:rPr>
          <w:b/>
          <w:bCs/>
        </w:rPr>
        <w:t>2. FAQ Schema</w:t>
      </w:r>
    </w:p>
    <w:p w14:paraId="06D707C1" w14:textId="77777777" w:rsidR="0013287F" w:rsidRPr="0013287F" w:rsidRDefault="0013287F" w:rsidP="0013287F">
      <w:proofErr w:type="spellStart"/>
      <w:r w:rsidRPr="0013287F">
        <w:t>json</w:t>
      </w:r>
      <w:proofErr w:type="spellEnd"/>
    </w:p>
    <w:p w14:paraId="025127E5" w14:textId="77777777" w:rsidR="0013287F" w:rsidRPr="0013287F" w:rsidRDefault="0013287F" w:rsidP="0013287F">
      <w:r w:rsidRPr="0013287F">
        <w:t>Copy code</w:t>
      </w:r>
    </w:p>
    <w:p w14:paraId="7E74392E" w14:textId="77777777" w:rsidR="0013287F" w:rsidRPr="0013287F" w:rsidRDefault="0013287F" w:rsidP="0013287F">
      <w:r w:rsidRPr="0013287F">
        <w:t>{</w:t>
      </w:r>
    </w:p>
    <w:p w14:paraId="4BC2945F" w14:textId="77777777" w:rsidR="0013287F" w:rsidRPr="0013287F" w:rsidRDefault="0013287F" w:rsidP="0013287F">
      <w:r w:rsidRPr="0013287F">
        <w:lastRenderedPageBreak/>
        <w:t xml:space="preserve">  "@context": "https://schema.org",</w:t>
      </w:r>
    </w:p>
    <w:p w14:paraId="02C2D842" w14:textId="77777777" w:rsidR="0013287F" w:rsidRPr="0013287F" w:rsidRDefault="0013287F" w:rsidP="0013287F">
      <w:r w:rsidRPr="0013287F">
        <w:t xml:space="preserve">  "@type": "</w:t>
      </w:r>
      <w:proofErr w:type="spellStart"/>
      <w:r w:rsidRPr="0013287F">
        <w:t>FAQPage</w:t>
      </w:r>
      <w:proofErr w:type="spellEnd"/>
      <w:r w:rsidRPr="0013287F">
        <w:t>",</w:t>
      </w:r>
    </w:p>
    <w:p w14:paraId="07EF03FE" w14:textId="77777777" w:rsidR="0013287F" w:rsidRPr="0013287F" w:rsidRDefault="0013287F" w:rsidP="0013287F">
      <w:r w:rsidRPr="0013287F">
        <w:t xml:space="preserve">  "</w:t>
      </w:r>
      <w:proofErr w:type="spellStart"/>
      <w:r w:rsidRPr="0013287F">
        <w:t>mainEntity</w:t>
      </w:r>
      <w:proofErr w:type="spellEnd"/>
      <w:r w:rsidRPr="0013287F">
        <w:t>": [</w:t>
      </w:r>
    </w:p>
    <w:p w14:paraId="7778DA99" w14:textId="77777777" w:rsidR="0013287F" w:rsidRPr="0013287F" w:rsidRDefault="0013287F" w:rsidP="0013287F">
      <w:r w:rsidRPr="0013287F">
        <w:t xml:space="preserve">    {</w:t>
      </w:r>
    </w:p>
    <w:p w14:paraId="726720AC" w14:textId="77777777" w:rsidR="0013287F" w:rsidRPr="0013287F" w:rsidRDefault="0013287F" w:rsidP="0013287F">
      <w:r w:rsidRPr="0013287F">
        <w:t xml:space="preserve">      "@type": "Question",</w:t>
      </w:r>
    </w:p>
    <w:p w14:paraId="795D5633" w14:textId="77777777" w:rsidR="0013287F" w:rsidRPr="0013287F" w:rsidRDefault="0013287F" w:rsidP="0013287F">
      <w:r w:rsidRPr="0013287F">
        <w:t xml:space="preserve">      "name": "How big is the ophthalmic loupes market?",</w:t>
      </w:r>
    </w:p>
    <w:p w14:paraId="0CC0DC24" w14:textId="77777777" w:rsidR="0013287F" w:rsidRPr="0013287F" w:rsidRDefault="0013287F" w:rsidP="0013287F">
      <w:r w:rsidRPr="0013287F">
        <w:t xml:space="preserve">      "</w:t>
      </w:r>
      <w:proofErr w:type="spellStart"/>
      <w:r w:rsidRPr="0013287F">
        <w:t>acceptedAnswer</w:t>
      </w:r>
      <w:proofErr w:type="spellEnd"/>
      <w:r w:rsidRPr="0013287F">
        <w:t>": {</w:t>
      </w:r>
    </w:p>
    <w:p w14:paraId="5DC9FD0F" w14:textId="77777777" w:rsidR="0013287F" w:rsidRPr="0013287F" w:rsidRDefault="0013287F" w:rsidP="0013287F">
      <w:r w:rsidRPr="0013287F">
        <w:t xml:space="preserve">        "@type": "Answer",</w:t>
      </w:r>
    </w:p>
    <w:p w14:paraId="28FE1A31" w14:textId="77777777" w:rsidR="0013287F" w:rsidRPr="0013287F" w:rsidRDefault="0013287F" w:rsidP="0013287F">
      <w:r w:rsidRPr="0013287F">
        <w:t xml:space="preserve">        "text": "The global ophthalmic loupes market was valued at USD 456.2 million in 2024."</w:t>
      </w:r>
    </w:p>
    <w:p w14:paraId="373F994D" w14:textId="77777777" w:rsidR="0013287F" w:rsidRPr="0013287F" w:rsidRDefault="0013287F" w:rsidP="0013287F">
      <w:r w:rsidRPr="0013287F">
        <w:t xml:space="preserve">      }</w:t>
      </w:r>
    </w:p>
    <w:p w14:paraId="1DE8EE19" w14:textId="77777777" w:rsidR="0013287F" w:rsidRPr="0013287F" w:rsidRDefault="0013287F" w:rsidP="0013287F">
      <w:r w:rsidRPr="0013287F">
        <w:t xml:space="preserve">    },</w:t>
      </w:r>
    </w:p>
    <w:p w14:paraId="0C0307BB" w14:textId="77777777" w:rsidR="0013287F" w:rsidRPr="0013287F" w:rsidRDefault="0013287F" w:rsidP="0013287F">
      <w:r w:rsidRPr="0013287F">
        <w:t xml:space="preserve">    {</w:t>
      </w:r>
    </w:p>
    <w:p w14:paraId="6B4C51D2" w14:textId="77777777" w:rsidR="0013287F" w:rsidRPr="0013287F" w:rsidRDefault="0013287F" w:rsidP="0013287F">
      <w:r w:rsidRPr="0013287F">
        <w:t xml:space="preserve">      "@type": "Question",</w:t>
      </w:r>
    </w:p>
    <w:p w14:paraId="69EBCAAA" w14:textId="77777777" w:rsidR="0013287F" w:rsidRPr="0013287F" w:rsidRDefault="0013287F" w:rsidP="0013287F">
      <w:r w:rsidRPr="0013287F">
        <w:t xml:space="preserve">      "name": "What is the CAGR for ophthalmic loupes during the forecast period?",</w:t>
      </w:r>
    </w:p>
    <w:p w14:paraId="15CAD2D2" w14:textId="77777777" w:rsidR="0013287F" w:rsidRPr="0013287F" w:rsidRDefault="0013287F" w:rsidP="0013287F">
      <w:r w:rsidRPr="0013287F">
        <w:t xml:space="preserve">      "</w:t>
      </w:r>
      <w:proofErr w:type="spellStart"/>
      <w:r w:rsidRPr="0013287F">
        <w:t>acceptedAnswer</w:t>
      </w:r>
      <w:proofErr w:type="spellEnd"/>
      <w:r w:rsidRPr="0013287F">
        <w:t>": {</w:t>
      </w:r>
    </w:p>
    <w:p w14:paraId="21068DD2" w14:textId="77777777" w:rsidR="0013287F" w:rsidRPr="0013287F" w:rsidRDefault="0013287F" w:rsidP="0013287F">
      <w:r w:rsidRPr="0013287F">
        <w:t xml:space="preserve">        "@type": "Answer",</w:t>
      </w:r>
    </w:p>
    <w:p w14:paraId="137B685D" w14:textId="420E00C9" w:rsidR="0013287F" w:rsidRPr="0013287F" w:rsidRDefault="0013287F" w:rsidP="0013287F">
      <w:r w:rsidRPr="0013287F">
        <w:t xml:space="preserve">        "text": "The ophthalmic loupes market is expected to grow at a CAGR of </w:t>
      </w:r>
      <w:r>
        <w:t>8.32</w:t>
      </w:r>
      <w:r w:rsidRPr="0013287F">
        <w:t>% from 2024 to 2030."</w:t>
      </w:r>
    </w:p>
    <w:p w14:paraId="005F7EAC" w14:textId="77777777" w:rsidR="0013287F" w:rsidRPr="0013287F" w:rsidRDefault="0013287F" w:rsidP="0013287F">
      <w:r w:rsidRPr="0013287F">
        <w:t xml:space="preserve">      }</w:t>
      </w:r>
    </w:p>
    <w:p w14:paraId="6A8B3984" w14:textId="77777777" w:rsidR="0013287F" w:rsidRPr="0013287F" w:rsidRDefault="0013287F" w:rsidP="0013287F">
      <w:r w:rsidRPr="0013287F">
        <w:t xml:space="preserve">    },</w:t>
      </w:r>
    </w:p>
    <w:p w14:paraId="7A2A5D29" w14:textId="77777777" w:rsidR="0013287F" w:rsidRPr="0013287F" w:rsidRDefault="0013287F" w:rsidP="0013287F">
      <w:r w:rsidRPr="0013287F">
        <w:t xml:space="preserve">    {</w:t>
      </w:r>
    </w:p>
    <w:p w14:paraId="4644DED0" w14:textId="77777777" w:rsidR="0013287F" w:rsidRPr="0013287F" w:rsidRDefault="0013287F" w:rsidP="0013287F">
      <w:r w:rsidRPr="0013287F">
        <w:t xml:space="preserve">      "@type": "Question",</w:t>
      </w:r>
    </w:p>
    <w:p w14:paraId="5B24A136" w14:textId="77777777" w:rsidR="0013287F" w:rsidRPr="0013287F" w:rsidRDefault="0013287F" w:rsidP="0013287F">
      <w:r w:rsidRPr="0013287F">
        <w:t xml:space="preserve">      "name": "Who are the major players in the ophthalmic loupes market?",</w:t>
      </w:r>
    </w:p>
    <w:p w14:paraId="274971AE" w14:textId="77777777" w:rsidR="0013287F" w:rsidRPr="0013287F" w:rsidRDefault="0013287F" w:rsidP="0013287F">
      <w:r w:rsidRPr="0013287F">
        <w:t xml:space="preserve">      "</w:t>
      </w:r>
      <w:proofErr w:type="spellStart"/>
      <w:r w:rsidRPr="0013287F">
        <w:t>acceptedAnswer</w:t>
      </w:r>
      <w:proofErr w:type="spellEnd"/>
      <w:r w:rsidRPr="0013287F">
        <w:t>": {</w:t>
      </w:r>
    </w:p>
    <w:p w14:paraId="479AEA9D" w14:textId="77777777" w:rsidR="0013287F" w:rsidRPr="0013287F" w:rsidRDefault="0013287F" w:rsidP="0013287F">
      <w:r w:rsidRPr="0013287F">
        <w:t xml:space="preserve">        "@type": "Answer",</w:t>
      </w:r>
    </w:p>
    <w:p w14:paraId="1D27710A" w14:textId="77777777" w:rsidR="0013287F" w:rsidRPr="0013287F" w:rsidRDefault="0013287F" w:rsidP="0013287F">
      <w:r w:rsidRPr="0013287F">
        <w:t xml:space="preserve">        "text": "Leading players include Designs for Vision, </w:t>
      </w:r>
      <w:proofErr w:type="spellStart"/>
      <w:r w:rsidRPr="0013287F">
        <w:t>Orascoptic</w:t>
      </w:r>
      <w:proofErr w:type="spellEnd"/>
      <w:r w:rsidRPr="0013287F">
        <w:t xml:space="preserve">, and Heine </w:t>
      </w:r>
      <w:proofErr w:type="spellStart"/>
      <w:r w:rsidRPr="0013287F">
        <w:t>Optotechnik</w:t>
      </w:r>
      <w:proofErr w:type="spellEnd"/>
      <w:r w:rsidRPr="0013287F">
        <w:t>."</w:t>
      </w:r>
    </w:p>
    <w:p w14:paraId="0D28449C" w14:textId="77777777" w:rsidR="0013287F" w:rsidRPr="0013287F" w:rsidRDefault="0013287F" w:rsidP="0013287F">
      <w:r w:rsidRPr="0013287F">
        <w:t xml:space="preserve">      }</w:t>
      </w:r>
    </w:p>
    <w:p w14:paraId="5CDCBC15" w14:textId="77777777" w:rsidR="0013287F" w:rsidRPr="0013287F" w:rsidRDefault="0013287F" w:rsidP="0013287F">
      <w:r w:rsidRPr="0013287F">
        <w:t xml:space="preserve">    },</w:t>
      </w:r>
    </w:p>
    <w:p w14:paraId="1B28604D" w14:textId="77777777" w:rsidR="0013287F" w:rsidRPr="0013287F" w:rsidRDefault="0013287F" w:rsidP="0013287F">
      <w:r w:rsidRPr="0013287F">
        <w:lastRenderedPageBreak/>
        <w:t xml:space="preserve">    {</w:t>
      </w:r>
    </w:p>
    <w:p w14:paraId="7703284F" w14:textId="77777777" w:rsidR="0013287F" w:rsidRPr="0013287F" w:rsidRDefault="0013287F" w:rsidP="0013287F">
      <w:r w:rsidRPr="0013287F">
        <w:t xml:space="preserve">      "@type": "Question",</w:t>
      </w:r>
    </w:p>
    <w:p w14:paraId="4F2E63B2" w14:textId="77777777" w:rsidR="0013287F" w:rsidRPr="0013287F" w:rsidRDefault="0013287F" w:rsidP="0013287F">
      <w:r w:rsidRPr="0013287F">
        <w:t xml:space="preserve">      "name": "Which region dominates the ophthalmic loupes market?",</w:t>
      </w:r>
    </w:p>
    <w:p w14:paraId="41B38D63" w14:textId="77777777" w:rsidR="0013287F" w:rsidRPr="0013287F" w:rsidRDefault="0013287F" w:rsidP="0013287F">
      <w:r w:rsidRPr="0013287F">
        <w:t xml:space="preserve">      "</w:t>
      </w:r>
      <w:proofErr w:type="spellStart"/>
      <w:r w:rsidRPr="0013287F">
        <w:t>acceptedAnswer</w:t>
      </w:r>
      <w:proofErr w:type="spellEnd"/>
      <w:r w:rsidRPr="0013287F">
        <w:t>": {</w:t>
      </w:r>
    </w:p>
    <w:p w14:paraId="2043F41F" w14:textId="77777777" w:rsidR="0013287F" w:rsidRPr="0013287F" w:rsidRDefault="0013287F" w:rsidP="0013287F">
      <w:r w:rsidRPr="0013287F">
        <w:t xml:space="preserve">        "@type": "Answer",</w:t>
      </w:r>
    </w:p>
    <w:p w14:paraId="69F904FA" w14:textId="77777777" w:rsidR="0013287F" w:rsidRPr="0013287F" w:rsidRDefault="0013287F" w:rsidP="0013287F">
      <w:r w:rsidRPr="0013287F">
        <w:t xml:space="preserve">        "text": "North America leads due to advanced healthcare infrastructure and early loupe adoption."</w:t>
      </w:r>
    </w:p>
    <w:p w14:paraId="1140E21C" w14:textId="77777777" w:rsidR="0013287F" w:rsidRPr="0013287F" w:rsidRDefault="0013287F" w:rsidP="0013287F">
      <w:r w:rsidRPr="0013287F">
        <w:t xml:space="preserve">      }</w:t>
      </w:r>
    </w:p>
    <w:p w14:paraId="012F063F" w14:textId="77777777" w:rsidR="0013287F" w:rsidRPr="0013287F" w:rsidRDefault="0013287F" w:rsidP="0013287F">
      <w:r w:rsidRPr="0013287F">
        <w:t xml:space="preserve">    },</w:t>
      </w:r>
    </w:p>
    <w:p w14:paraId="040F499A" w14:textId="77777777" w:rsidR="0013287F" w:rsidRPr="0013287F" w:rsidRDefault="0013287F" w:rsidP="0013287F">
      <w:r w:rsidRPr="0013287F">
        <w:t xml:space="preserve">    {</w:t>
      </w:r>
    </w:p>
    <w:p w14:paraId="59873A97" w14:textId="77777777" w:rsidR="0013287F" w:rsidRPr="0013287F" w:rsidRDefault="0013287F" w:rsidP="0013287F">
      <w:r w:rsidRPr="0013287F">
        <w:t xml:space="preserve">      "@type": "Question",</w:t>
      </w:r>
    </w:p>
    <w:p w14:paraId="33DF872F" w14:textId="77777777" w:rsidR="0013287F" w:rsidRPr="0013287F" w:rsidRDefault="0013287F" w:rsidP="0013287F">
      <w:r w:rsidRPr="0013287F">
        <w:t xml:space="preserve">      "name": "What factors are driving the ophthalmic loupes market?",</w:t>
      </w:r>
    </w:p>
    <w:p w14:paraId="2151E5E0" w14:textId="77777777" w:rsidR="0013287F" w:rsidRPr="0013287F" w:rsidRDefault="0013287F" w:rsidP="0013287F">
      <w:r w:rsidRPr="0013287F">
        <w:t xml:space="preserve">      "</w:t>
      </w:r>
      <w:proofErr w:type="spellStart"/>
      <w:r w:rsidRPr="0013287F">
        <w:t>acceptedAnswer</w:t>
      </w:r>
      <w:proofErr w:type="spellEnd"/>
      <w:r w:rsidRPr="0013287F">
        <w:t>": {</w:t>
      </w:r>
    </w:p>
    <w:p w14:paraId="5DEC8702" w14:textId="77777777" w:rsidR="0013287F" w:rsidRPr="0013287F" w:rsidRDefault="0013287F" w:rsidP="0013287F">
      <w:r w:rsidRPr="0013287F">
        <w:t xml:space="preserve">        "@type": "Answer",</w:t>
      </w:r>
    </w:p>
    <w:p w14:paraId="56044040" w14:textId="77777777" w:rsidR="0013287F" w:rsidRPr="0013287F" w:rsidRDefault="0013287F" w:rsidP="0013287F">
      <w:r w:rsidRPr="0013287F">
        <w:t xml:space="preserve">        "text": "Growth is </w:t>
      </w:r>
      <w:proofErr w:type="spellStart"/>
      <w:r w:rsidRPr="0013287F">
        <w:t>fueled</w:t>
      </w:r>
      <w:proofErr w:type="spellEnd"/>
      <w:r w:rsidRPr="0013287F">
        <w:t xml:space="preserve"> by technological upgrades, ergonomic design trends, and rising surgical volumes."</w:t>
      </w:r>
    </w:p>
    <w:p w14:paraId="7C21BFFF" w14:textId="77777777" w:rsidR="0013287F" w:rsidRPr="0013287F" w:rsidRDefault="0013287F" w:rsidP="0013287F">
      <w:r w:rsidRPr="0013287F">
        <w:t xml:space="preserve">      }</w:t>
      </w:r>
    </w:p>
    <w:p w14:paraId="35CF974B" w14:textId="77777777" w:rsidR="0013287F" w:rsidRPr="0013287F" w:rsidRDefault="0013287F" w:rsidP="0013287F">
      <w:r w:rsidRPr="0013287F">
        <w:t xml:space="preserve">    }</w:t>
      </w:r>
    </w:p>
    <w:p w14:paraId="77EBE33F" w14:textId="77777777" w:rsidR="0013287F" w:rsidRPr="0013287F" w:rsidRDefault="0013287F" w:rsidP="0013287F">
      <w:r w:rsidRPr="0013287F">
        <w:t xml:space="preserve">  ]</w:t>
      </w:r>
    </w:p>
    <w:p w14:paraId="0E7DC199" w14:textId="7EBDF849" w:rsidR="0013287F" w:rsidRPr="0013287F" w:rsidRDefault="0013287F" w:rsidP="0013287F">
      <w:r w:rsidRPr="0013287F">
        <w:t>}</w:t>
      </w:r>
    </w:p>
    <w:p w14:paraId="237BA96B" w14:textId="77777777" w:rsidR="0013287F" w:rsidRDefault="0013287F">
      <w:pPr>
        <w:rPr>
          <w:rFonts w:ascii="Segoe UI Emoji" w:hAnsi="Segoe UI Emoji" w:cs="Segoe UI Emoji"/>
          <w:b/>
          <w:bCs/>
        </w:rPr>
      </w:pPr>
      <w:r>
        <w:rPr>
          <w:rFonts w:ascii="Segoe UI Emoji" w:hAnsi="Segoe UI Emoji" w:cs="Segoe UI Emoji"/>
          <w:b/>
          <w:bCs/>
        </w:rPr>
        <w:br w:type="page"/>
      </w:r>
    </w:p>
    <w:p w14:paraId="0978B4D8" w14:textId="4BAC13AD" w:rsidR="0013287F" w:rsidRPr="0013287F" w:rsidRDefault="0013287F" w:rsidP="0013287F">
      <w:pPr>
        <w:rPr>
          <w:b/>
          <w:bCs/>
        </w:rPr>
      </w:pPr>
      <w:r w:rsidRPr="0013287F">
        <w:rPr>
          <w:b/>
          <w:bCs/>
        </w:rPr>
        <w:lastRenderedPageBreak/>
        <w:t>Section 9: Table of Contents for Ophthalmic Loupes Market Report (2024–2030)</w:t>
      </w:r>
    </w:p>
    <w:p w14:paraId="76BE8706" w14:textId="77777777" w:rsidR="0013287F" w:rsidRPr="0013287F" w:rsidRDefault="0013287F" w:rsidP="0013287F">
      <w:r w:rsidRPr="0013287F">
        <w:pict w14:anchorId="0D1CD7CC">
          <v:rect id="_x0000_i1307" style="width:0;height:1.5pt" o:hralign="center" o:hrstd="t" o:hr="t" fillcolor="#a0a0a0" stroked="f"/>
        </w:pict>
      </w:r>
    </w:p>
    <w:p w14:paraId="064EF91A" w14:textId="77777777" w:rsidR="0013287F" w:rsidRPr="0013287F" w:rsidRDefault="0013287F" w:rsidP="0013287F">
      <w:pPr>
        <w:rPr>
          <w:b/>
          <w:bCs/>
        </w:rPr>
      </w:pPr>
      <w:r w:rsidRPr="0013287F">
        <w:rPr>
          <w:b/>
          <w:bCs/>
        </w:rPr>
        <w:t>Executive Summary</w:t>
      </w:r>
    </w:p>
    <w:p w14:paraId="1EB7211B" w14:textId="77777777" w:rsidR="0013287F" w:rsidRPr="0013287F" w:rsidRDefault="0013287F" w:rsidP="0013287F">
      <w:pPr>
        <w:numPr>
          <w:ilvl w:val="0"/>
          <w:numId w:val="26"/>
        </w:numPr>
      </w:pPr>
      <w:r w:rsidRPr="0013287F">
        <w:t>Market Overview</w:t>
      </w:r>
    </w:p>
    <w:p w14:paraId="727DC74C" w14:textId="77777777" w:rsidR="0013287F" w:rsidRPr="0013287F" w:rsidRDefault="0013287F" w:rsidP="0013287F">
      <w:pPr>
        <w:numPr>
          <w:ilvl w:val="0"/>
          <w:numId w:val="26"/>
        </w:numPr>
      </w:pPr>
      <w:r w:rsidRPr="0013287F">
        <w:t>Market Attractiveness by Product Type, Magnification Power, End User, and Region</w:t>
      </w:r>
    </w:p>
    <w:p w14:paraId="5E539B2E" w14:textId="77777777" w:rsidR="0013287F" w:rsidRPr="0013287F" w:rsidRDefault="0013287F" w:rsidP="0013287F">
      <w:pPr>
        <w:numPr>
          <w:ilvl w:val="0"/>
          <w:numId w:val="26"/>
        </w:numPr>
      </w:pPr>
      <w:r w:rsidRPr="0013287F">
        <w:t>Strategic Insights from Key Executives (CXO Perspective)</w:t>
      </w:r>
    </w:p>
    <w:p w14:paraId="48751531" w14:textId="77777777" w:rsidR="0013287F" w:rsidRPr="0013287F" w:rsidRDefault="0013287F" w:rsidP="0013287F">
      <w:pPr>
        <w:numPr>
          <w:ilvl w:val="0"/>
          <w:numId w:val="26"/>
        </w:numPr>
      </w:pPr>
      <w:r w:rsidRPr="0013287F">
        <w:t>Historical Market Size and Future Projections (2022–2030)</w:t>
      </w:r>
    </w:p>
    <w:p w14:paraId="4EBADEB4" w14:textId="77777777" w:rsidR="0013287F" w:rsidRPr="0013287F" w:rsidRDefault="0013287F" w:rsidP="0013287F">
      <w:pPr>
        <w:numPr>
          <w:ilvl w:val="0"/>
          <w:numId w:val="26"/>
        </w:numPr>
      </w:pPr>
      <w:r w:rsidRPr="0013287F">
        <w:t>Summary of Market Segmentation by Product Type, Magnification Power, End User, and Region</w:t>
      </w:r>
    </w:p>
    <w:p w14:paraId="71FE7A6D" w14:textId="77777777" w:rsidR="0013287F" w:rsidRPr="0013287F" w:rsidRDefault="0013287F" w:rsidP="0013287F">
      <w:r w:rsidRPr="0013287F">
        <w:pict w14:anchorId="268F774A">
          <v:rect id="_x0000_i1308" style="width:0;height:1.5pt" o:hralign="center" o:hrstd="t" o:hr="t" fillcolor="#a0a0a0" stroked="f"/>
        </w:pict>
      </w:r>
    </w:p>
    <w:p w14:paraId="4AAB9C09" w14:textId="77777777" w:rsidR="0013287F" w:rsidRPr="0013287F" w:rsidRDefault="0013287F" w:rsidP="0013287F">
      <w:pPr>
        <w:rPr>
          <w:b/>
          <w:bCs/>
        </w:rPr>
      </w:pPr>
      <w:r w:rsidRPr="0013287F">
        <w:rPr>
          <w:b/>
          <w:bCs/>
        </w:rPr>
        <w:t>Market Share Analysis</w:t>
      </w:r>
    </w:p>
    <w:p w14:paraId="348DE999" w14:textId="77777777" w:rsidR="0013287F" w:rsidRPr="0013287F" w:rsidRDefault="0013287F" w:rsidP="0013287F">
      <w:pPr>
        <w:numPr>
          <w:ilvl w:val="0"/>
          <w:numId w:val="27"/>
        </w:numPr>
      </w:pPr>
      <w:r w:rsidRPr="0013287F">
        <w:t>Leading Players by Revenue and Market Share</w:t>
      </w:r>
    </w:p>
    <w:p w14:paraId="434774BD" w14:textId="77777777" w:rsidR="0013287F" w:rsidRPr="0013287F" w:rsidRDefault="0013287F" w:rsidP="0013287F">
      <w:pPr>
        <w:numPr>
          <w:ilvl w:val="0"/>
          <w:numId w:val="27"/>
        </w:numPr>
      </w:pPr>
      <w:r w:rsidRPr="0013287F">
        <w:t>Market Share Analysis by Product Type and Magnification Range</w:t>
      </w:r>
    </w:p>
    <w:p w14:paraId="27564E8E" w14:textId="77777777" w:rsidR="0013287F" w:rsidRPr="0013287F" w:rsidRDefault="0013287F" w:rsidP="0013287F">
      <w:pPr>
        <w:numPr>
          <w:ilvl w:val="0"/>
          <w:numId w:val="27"/>
        </w:numPr>
      </w:pPr>
      <w:r w:rsidRPr="0013287F">
        <w:t>Regional Market Share by Key Geographies</w:t>
      </w:r>
    </w:p>
    <w:p w14:paraId="35105389" w14:textId="77777777" w:rsidR="0013287F" w:rsidRPr="0013287F" w:rsidRDefault="0013287F" w:rsidP="0013287F">
      <w:r w:rsidRPr="0013287F">
        <w:pict w14:anchorId="68E024FA">
          <v:rect id="_x0000_i1309" style="width:0;height:1.5pt" o:hralign="center" o:hrstd="t" o:hr="t" fillcolor="#a0a0a0" stroked="f"/>
        </w:pict>
      </w:r>
    </w:p>
    <w:p w14:paraId="4E618037" w14:textId="77777777" w:rsidR="0013287F" w:rsidRPr="0013287F" w:rsidRDefault="0013287F" w:rsidP="0013287F">
      <w:pPr>
        <w:rPr>
          <w:b/>
          <w:bCs/>
        </w:rPr>
      </w:pPr>
      <w:r w:rsidRPr="0013287F">
        <w:rPr>
          <w:b/>
          <w:bCs/>
        </w:rPr>
        <w:t>Investment Opportunities in the Ophthalmic Loupes Market</w:t>
      </w:r>
    </w:p>
    <w:p w14:paraId="0D80A8D5" w14:textId="77777777" w:rsidR="0013287F" w:rsidRPr="0013287F" w:rsidRDefault="0013287F" w:rsidP="0013287F">
      <w:pPr>
        <w:numPr>
          <w:ilvl w:val="0"/>
          <w:numId w:val="28"/>
        </w:numPr>
      </w:pPr>
      <w:r w:rsidRPr="0013287F">
        <w:t>Key Developments and Technology Innovations</w:t>
      </w:r>
    </w:p>
    <w:p w14:paraId="1BD9A79B" w14:textId="77777777" w:rsidR="0013287F" w:rsidRPr="0013287F" w:rsidRDefault="0013287F" w:rsidP="0013287F">
      <w:pPr>
        <w:numPr>
          <w:ilvl w:val="0"/>
          <w:numId w:val="28"/>
        </w:numPr>
      </w:pPr>
      <w:r w:rsidRPr="0013287F">
        <w:t>Mergers, Acquisitions, and Strategic Partnerships</w:t>
      </w:r>
    </w:p>
    <w:p w14:paraId="07FFAFF1" w14:textId="77777777" w:rsidR="0013287F" w:rsidRPr="0013287F" w:rsidRDefault="0013287F" w:rsidP="0013287F">
      <w:pPr>
        <w:numPr>
          <w:ilvl w:val="0"/>
          <w:numId w:val="28"/>
        </w:numPr>
      </w:pPr>
      <w:r w:rsidRPr="0013287F">
        <w:t>High-Growth Segments for Investment (2024–2030)</w:t>
      </w:r>
    </w:p>
    <w:p w14:paraId="770D60BA" w14:textId="77777777" w:rsidR="0013287F" w:rsidRPr="0013287F" w:rsidRDefault="0013287F" w:rsidP="0013287F">
      <w:r w:rsidRPr="0013287F">
        <w:pict w14:anchorId="79F77584">
          <v:rect id="_x0000_i1310" style="width:0;height:1.5pt" o:hralign="center" o:hrstd="t" o:hr="t" fillcolor="#a0a0a0" stroked="f"/>
        </w:pict>
      </w:r>
    </w:p>
    <w:p w14:paraId="5744B7E7" w14:textId="77777777" w:rsidR="0013287F" w:rsidRPr="0013287F" w:rsidRDefault="0013287F" w:rsidP="0013287F">
      <w:pPr>
        <w:rPr>
          <w:b/>
          <w:bCs/>
        </w:rPr>
      </w:pPr>
      <w:r w:rsidRPr="0013287F">
        <w:rPr>
          <w:b/>
          <w:bCs/>
        </w:rPr>
        <w:t>Market Introduction</w:t>
      </w:r>
    </w:p>
    <w:p w14:paraId="02500E56" w14:textId="77777777" w:rsidR="0013287F" w:rsidRPr="0013287F" w:rsidRDefault="0013287F" w:rsidP="0013287F">
      <w:pPr>
        <w:numPr>
          <w:ilvl w:val="0"/>
          <w:numId w:val="29"/>
        </w:numPr>
      </w:pPr>
      <w:r w:rsidRPr="0013287F">
        <w:t>Definition and Scope of the Study</w:t>
      </w:r>
    </w:p>
    <w:p w14:paraId="54429E8E" w14:textId="77777777" w:rsidR="0013287F" w:rsidRPr="0013287F" w:rsidRDefault="0013287F" w:rsidP="0013287F">
      <w:pPr>
        <w:numPr>
          <w:ilvl w:val="0"/>
          <w:numId w:val="29"/>
        </w:numPr>
      </w:pPr>
      <w:r w:rsidRPr="0013287F">
        <w:t>Market Structure and Key Findings</w:t>
      </w:r>
    </w:p>
    <w:p w14:paraId="1AC998F7" w14:textId="77777777" w:rsidR="0013287F" w:rsidRPr="0013287F" w:rsidRDefault="0013287F" w:rsidP="0013287F">
      <w:pPr>
        <w:numPr>
          <w:ilvl w:val="0"/>
          <w:numId w:val="29"/>
        </w:numPr>
      </w:pPr>
      <w:r w:rsidRPr="0013287F">
        <w:t>Overview of Top Investment Pockets</w:t>
      </w:r>
    </w:p>
    <w:p w14:paraId="42FDEB03" w14:textId="77777777" w:rsidR="0013287F" w:rsidRPr="0013287F" w:rsidRDefault="0013287F" w:rsidP="0013287F">
      <w:r w:rsidRPr="0013287F">
        <w:pict w14:anchorId="25643BF8">
          <v:rect id="_x0000_i1311" style="width:0;height:1.5pt" o:hralign="center" o:hrstd="t" o:hr="t" fillcolor="#a0a0a0" stroked="f"/>
        </w:pict>
      </w:r>
    </w:p>
    <w:p w14:paraId="222D9D2C" w14:textId="77777777" w:rsidR="0013287F" w:rsidRPr="0013287F" w:rsidRDefault="0013287F" w:rsidP="0013287F">
      <w:pPr>
        <w:rPr>
          <w:b/>
          <w:bCs/>
        </w:rPr>
      </w:pPr>
      <w:r w:rsidRPr="0013287F">
        <w:rPr>
          <w:b/>
          <w:bCs/>
        </w:rPr>
        <w:t>Research Methodology</w:t>
      </w:r>
    </w:p>
    <w:p w14:paraId="4AF3549C" w14:textId="77777777" w:rsidR="0013287F" w:rsidRPr="0013287F" w:rsidRDefault="0013287F" w:rsidP="0013287F">
      <w:pPr>
        <w:numPr>
          <w:ilvl w:val="0"/>
          <w:numId w:val="30"/>
        </w:numPr>
      </w:pPr>
      <w:r w:rsidRPr="0013287F">
        <w:t>Research Process Overview</w:t>
      </w:r>
    </w:p>
    <w:p w14:paraId="7401C447" w14:textId="77777777" w:rsidR="0013287F" w:rsidRPr="0013287F" w:rsidRDefault="0013287F" w:rsidP="0013287F">
      <w:pPr>
        <w:numPr>
          <w:ilvl w:val="0"/>
          <w:numId w:val="30"/>
        </w:numPr>
      </w:pPr>
      <w:r w:rsidRPr="0013287F">
        <w:t>Primary and Secondary Research Approaches</w:t>
      </w:r>
    </w:p>
    <w:p w14:paraId="02D3CF4F" w14:textId="77777777" w:rsidR="0013287F" w:rsidRPr="0013287F" w:rsidRDefault="0013287F" w:rsidP="0013287F">
      <w:pPr>
        <w:numPr>
          <w:ilvl w:val="0"/>
          <w:numId w:val="30"/>
        </w:numPr>
      </w:pPr>
      <w:r w:rsidRPr="0013287F">
        <w:t>Market Size Estimation and Forecasting Techniques</w:t>
      </w:r>
    </w:p>
    <w:p w14:paraId="12C4B263" w14:textId="77777777" w:rsidR="0013287F" w:rsidRPr="0013287F" w:rsidRDefault="0013287F" w:rsidP="0013287F">
      <w:r w:rsidRPr="0013287F">
        <w:lastRenderedPageBreak/>
        <w:pict w14:anchorId="115D6C0B">
          <v:rect id="_x0000_i1312" style="width:0;height:1.5pt" o:hralign="center" o:hrstd="t" o:hr="t" fillcolor="#a0a0a0" stroked="f"/>
        </w:pict>
      </w:r>
    </w:p>
    <w:p w14:paraId="1EFC4BA6" w14:textId="77777777" w:rsidR="0013287F" w:rsidRPr="0013287F" w:rsidRDefault="0013287F" w:rsidP="0013287F">
      <w:pPr>
        <w:rPr>
          <w:b/>
          <w:bCs/>
        </w:rPr>
      </w:pPr>
      <w:r w:rsidRPr="0013287F">
        <w:rPr>
          <w:b/>
          <w:bCs/>
        </w:rPr>
        <w:t>Market Dynamics</w:t>
      </w:r>
    </w:p>
    <w:p w14:paraId="4FEED4F4" w14:textId="77777777" w:rsidR="0013287F" w:rsidRPr="0013287F" w:rsidRDefault="0013287F" w:rsidP="0013287F">
      <w:pPr>
        <w:numPr>
          <w:ilvl w:val="0"/>
          <w:numId w:val="31"/>
        </w:numPr>
      </w:pPr>
      <w:r w:rsidRPr="0013287F">
        <w:t>Key Market Drivers</w:t>
      </w:r>
    </w:p>
    <w:p w14:paraId="186C7095" w14:textId="77777777" w:rsidR="0013287F" w:rsidRPr="0013287F" w:rsidRDefault="0013287F" w:rsidP="0013287F">
      <w:pPr>
        <w:numPr>
          <w:ilvl w:val="0"/>
          <w:numId w:val="31"/>
        </w:numPr>
      </w:pPr>
      <w:r w:rsidRPr="0013287F">
        <w:t>Challenges and Restraints Impacting Growth</w:t>
      </w:r>
    </w:p>
    <w:p w14:paraId="1327B2BD" w14:textId="77777777" w:rsidR="0013287F" w:rsidRPr="0013287F" w:rsidRDefault="0013287F" w:rsidP="0013287F">
      <w:pPr>
        <w:numPr>
          <w:ilvl w:val="0"/>
          <w:numId w:val="31"/>
        </w:numPr>
      </w:pPr>
      <w:r w:rsidRPr="0013287F">
        <w:t>Emerging Opportunities for Stakeholders</w:t>
      </w:r>
    </w:p>
    <w:p w14:paraId="7500AF62" w14:textId="77777777" w:rsidR="0013287F" w:rsidRPr="0013287F" w:rsidRDefault="0013287F" w:rsidP="0013287F">
      <w:pPr>
        <w:numPr>
          <w:ilvl w:val="0"/>
          <w:numId w:val="31"/>
        </w:numPr>
      </w:pPr>
      <w:r w:rsidRPr="0013287F">
        <w:t>Impact of Technological, Ergonomic, and Regulatory Trends</w:t>
      </w:r>
    </w:p>
    <w:p w14:paraId="365541AE" w14:textId="77777777" w:rsidR="0013287F" w:rsidRPr="0013287F" w:rsidRDefault="0013287F" w:rsidP="0013287F">
      <w:r w:rsidRPr="0013287F">
        <w:pict w14:anchorId="48069865">
          <v:rect id="_x0000_i1313" style="width:0;height:1.5pt" o:hralign="center" o:hrstd="t" o:hr="t" fillcolor="#a0a0a0" stroked="f"/>
        </w:pict>
      </w:r>
    </w:p>
    <w:p w14:paraId="7FC58C72" w14:textId="77777777" w:rsidR="0013287F" w:rsidRPr="0013287F" w:rsidRDefault="0013287F" w:rsidP="0013287F">
      <w:pPr>
        <w:rPr>
          <w:b/>
          <w:bCs/>
        </w:rPr>
      </w:pPr>
      <w:r w:rsidRPr="0013287F">
        <w:rPr>
          <w:b/>
          <w:bCs/>
        </w:rPr>
        <w:t>Global Ophthalmic Loupes Market Analysis</w:t>
      </w:r>
    </w:p>
    <w:p w14:paraId="58A9E241" w14:textId="77777777" w:rsidR="0013287F" w:rsidRPr="0013287F" w:rsidRDefault="0013287F" w:rsidP="0013287F">
      <w:pPr>
        <w:numPr>
          <w:ilvl w:val="0"/>
          <w:numId w:val="32"/>
        </w:numPr>
      </w:pPr>
      <w:r w:rsidRPr="0013287F">
        <w:t>Historical Market Size and Volume (2022–2023)</w:t>
      </w:r>
    </w:p>
    <w:p w14:paraId="0859C6BC" w14:textId="77777777" w:rsidR="0013287F" w:rsidRPr="0013287F" w:rsidRDefault="0013287F" w:rsidP="0013287F">
      <w:pPr>
        <w:numPr>
          <w:ilvl w:val="0"/>
          <w:numId w:val="32"/>
        </w:numPr>
      </w:pPr>
      <w:r w:rsidRPr="0013287F">
        <w:t>Market Size and Volume Forecasts (2024–2030)</w:t>
      </w:r>
    </w:p>
    <w:p w14:paraId="7729DC15" w14:textId="77777777" w:rsidR="0013287F" w:rsidRPr="0013287F" w:rsidRDefault="0013287F" w:rsidP="0013287F">
      <w:r w:rsidRPr="0013287F">
        <w:rPr>
          <w:b/>
          <w:bCs/>
        </w:rPr>
        <w:t>Market Analysis by Product Type:</w:t>
      </w:r>
    </w:p>
    <w:p w14:paraId="1BECFDE7" w14:textId="77777777" w:rsidR="0013287F" w:rsidRPr="0013287F" w:rsidRDefault="0013287F" w:rsidP="0013287F">
      <w:pPr>
        <w:numPr>
          <w:ilvl w:val="0"/>
          <w:numId w:val="33"/>
        </w:numPr>
      </w:pPr>
      <w:r w:rsidRPr="0013287F">
        <w:t>Through-the-Lens (TTL) Loupes</w:t>
      </w:r>
    </w:p>
    <w:p w14:paraId="6DD54C86" w14:textId="77777777" w:rsidR="0013287F" w:rsidRPr="0013287F" w:rsidRDefault="0013287F" w:rsidP="0013287F">
      <w:pPr>
        <w:numPr>
          <w:ilvl w:val="0"/>
          <w:numId w:val="33"/>
        </w:numPr>
      </w:pPr>
      <w:r w:rsidRPr="0013287F">
        <w:t>Flip-Up Loupes</w:t>
      </w:r>
    </w:p>
    <w:p w14:paraId="2AE5A711" w14:textId="77777777" w:rsidR="0013287F" w:rsidRPr="0013287F" w:rsidRDefault="0013287F" w:rsidP="0013287F">
      <w:r w:rsidRPr="0013287F">
        <w:rPr>
          <w:b/>
          <w:bCs/>
        </w:rPr>
        <w:t>Market Analysis by Magnification Power:</w:t>
      </w:r>
    </w:p>
    <w:p w14:paraId="474710B7" w14:textId="77777777" w:rsidR="0013287F" w:rsidRPr="0013287F" w:rsidRDefault="0013287F" w:rsidP="0013287F">
      <w:pPr>
        <w:numPr>
          <w:ilvl w:val="0"/>
          <w:numId w:val="34"/>
        </w:numPr>
      </w:pPr>
      <w:r w:rsidRPr="0013287F">
        <w:t>2.0x–2.5x</w:t>
      </w:r>
    </w:p>
    <w:p w14:paraId="0C5918A5" w14:textId="77777777" w:rsidR="0013287F" w:rsidRPr="0013287F" w:rsidRDefault="0013287F" w:rsidP="0013287F">
      <w:pPr>
        <w:numPr>
          <w:ilvl w:val="0"/>
          <w:numId w:val="34"/>
        </w:numPr>
      </w:pPr>
      <w:r w:rsidRPr="0013287F">
        <w:t>2.6x–3.0x</w:t>
      </w:r>
    </w:p>
    <w:p w14:paraId="51133573" w14:textId="77777777" w:rsidR="0013287F" w:rsidRPr="0013287F" w:rsidRDefault="0013287F" w:rsidP="0013287F">
      <w:pPr>
        <w:numPr>
          <w:ilvl w:val="0"/>
          <w:numId w:val="34"/>
        </w:numPr>
      </w:pPr>
      <w:r w:rsidRPr="0013287F">
        <w:t>Above 3.0x</w:t>
      </w:r>
    </w:p>
    <w:p w14:paraId="68F66FDD" w14:textId="77777777" w:rsidR="0013287F" w:rsidRPr="0013287F" w:rsidRDefault="0013287F" w:rsidP="0013287F">
      <w:r w:rsidRPr="0013287F">
        <w:rPr>
          <w:b/>
          <w:bCs/>
        </w:rPr>
        <w:t>Market Analysis by End User:</w:t>
      </w:r>
    </w:p>
    <w:p w14:paraId="512E717D" w14:textId="77777777" w:rsidR="0013287F" w:rsidRPr="0013287F" w:rsidRDefault="0013287F" w:rsidP="0013287F">
      <w:pPr>
        <w:numPr>
          <w:ilvl w:val="0"/>
          <w:numId w:val="35"/>
        </w:numPr>
      </w:pPr>
      <w:r w:rsidRPr="0013287F">
        <w:t xml:space="preserve">Hospitals &amp; Surgical </w:t>
      </w:r>
      <w:proofErr w:type="spellStart"/>
      <w:r w:rsidRPr="0013287F">
        <w:t>Centers</w:t>
      </w:r>
      <w:proofErr w:type="spellEnd"/>
    </w:p>
    <w:p w14:paraId="7DC49A14" w14:textId="77777777" w:rsidR="0013287F" w:rsidRPr="0013287F" w:rsidRDefault="0013287F" w:rsidP="0013287F">
      <w:pPr>
        <w:numPr>
          <w:ilvl w:val="0"/>
          <w:numId w:val="35"/>
        </w:numPr>
      </w:pPr>
      <w:r w:rsidRPr="0013287F">
        <w:t>Eye Clinics</w:t>
      </w:r>
    </w:p>
    <w:p w14:paraId="7A57F104" w14:textId="77777777" w:rsidR="0013287F" w:rsidRPr="0013287F" w:rsidRDefault="0013287F" w:rsidP="0013287F">
      <w:pPr>
        <w:numPr>
          <w:ilvl w:val="0"/>
          <w:numId w:val="35"/>
        </w:numPr>
      </w:pPr>
      <w:r w:rsidRPr="0013287F">
        <w:t>Academic &amp; Training Institutions</w:t>
      </w:r>
    </w:p>
    <w:p w14:paraId="1AC61B1E" w14:textId="77777777" w:rsidR="0013287F" w:rsidRPr="0013287F" w:rsidRDefault="0013287F" w:rsidP="0013287F">
      <w:r w:rsidRPr="0013287F">
        <w:rPr>
          <w:b/>
          <w:bCs/>
        </w:rPr>
        <w:t>Market Analysis by Region:</w:t>
      </w:r>
    </w:p>
    <w:p w14:paraId="3D0B20B2" w14:textId="77777777" w:rsidR="0013287F" w:rsidRPr="0013287F" w:rsidRDefault="0013287F" w:rsidP="0013287F">
      <w:pPr>
        <w:numPr>
          <w:ilvl w:val="0"/>
          <w:numId w:val="36"/>
        </w:numPr>
      </w:pPr>
      <w:r w:rsidRPr="0013287F">
        <w:t>North America</w:t>
      </w:r>
    </w:p>
    <w:p w14:paraId="6EF21B7C" w14:textId="77777777" w:rsidR="0013287F" w:rsidRPr="0013287F" w:rsidRDefault="0013287F" w:rsidP="0013287F">
      <w:pPr>
        <w:numPr>
          <w:ilvl w:val="0"/>
          <w:numId w:val="36"/>
        </w:numPr>
      </w:pPr>
      <w:r w:rsidRPr="0013287F">
        <w:t>Europe</w:t>
      </w:r>
    </w:p>
    <w:p w14:paraId="5915678B" w14:textId="77777777" w:rsidR="0013287F" w:rsidRPr="0013287F" w:rsidRDefault="0013287F" w:rsidP="0013287F">
      <w:pPr>
        <w:numPr>
          <w:ilvl w:val="0"/>
          <w:numId w:val="36"/>
        </w:numPr>
      </w:pPr>
      <w:r w:rsidRPr="0013287F">
        <w:t>Asia-Pacific</w:t>
      </w:r>
    </w:p>
    <w:p w14:paraId="2532374F" w14:textId="77777777" w:rsidR="0013287F" w:rsidRPr="0013287F" w:rsidRDefault="0013287F" w:rsidP="0013287F">
      <w:pPr>
        <w:numPr>
          <w:ilvl w:val="0"/>
          <w:numId w:val="36"/>
        </w:numPr>
      </w:pPr>
      <w:r w:rsidRPr="0013287F">
        <w:t>Latin America</w:t>
      </w:r>
    </w:p>
    <w:p w14:paraId="12809630" w14:textId="77777777" w:rsidR="0013287F" w:rsidRPr="0013287F" w:rsidRDefault="0013287F" w:rsidP="0013287F">
      <w:pPr>
        <w:numPr>
          <w:ilvl w:val="0"/>
          <w:numId w:val="36"/>
        </w:numPr>
      </w:pPr>
      <w:r w:rsidRPr="0013287F">
        <w:t>Middle East &amp; Africa</w:t>
      </w:r>
    </w:p>
    <w:p w14:paraId="6A0E63A9" w14:textId="77777777" w:rsidR="0013287F" w:rsidRPr="0013287F" w:rsidRDefault="0013287F" w:rsidP="0013287F">
      <w:r w:rsidRPr="0013287F">
        <w:pict w14:anchorId="40112F96">
          <v:rect id="_x0000_i1314" style="width:0;height:1.5pt" o:hralign="center" o:hrstd="t" o:hr="t" fillcolor="#a0a0a0" stroked="f"/>
        </w:pict>
      </w:r>
    </w:p>
    <w:p w14:paraId="45123B63" w14:textId="77777777" w:rsidR="0013287F" w:rsidRPr="0013287F" w:rsidRDefault="0013287F" w:rsidP="0013287F">
      <w:pPr>
        <w:rPr>
          <w:b/>
          <w:bCs/>
        </w:rPr>
      </w:pPr>
      <w:r w:rsidRPr="0013287F">
        <w:rPr>
          <w:b/>
          <w:bCs/>
        </w:rPr>
        <w:t>Regional Market Analysis</w:t>
      </w:r>
    </w:p>
    <w:p w14:paraId="677D1B81" w14:textId="77777777" w:rsidR="0013287F" w:rsidRPr="0013287F" w:rsidRDefault="0013287F" w:rsidP="0013287F">
      <w:r w:rsidRPr="0013287F">
        <w:rPr>
          <w:b/>
          <w:bCs/>
        </w:rPr>
        <w:lastRenderedPageBreak/>
        <w:t>North America:</w:t>
      </w:r>
    </w:p>
    <w:p w14:paraId="45951C33" w14:textId="77777777" w:rsidR="0013287F" w:rsidRPr="0013287F" w:rsidRDefault="0013287F" w:rsidP="0013287F">
      <w:pPr>
        <w:numPr>
          <w:ilvl w:val="0"/>
          <w:numId w:val="37"/>
        </w:numPr>
      </w:pPr>
      <w:r w:rsidRPr="0013287F">
        <w:t>U.S., Canada, Mexico</w:t>
      </w:r>
    </w:p>
    <w:p w14:paraId="04679F6E" w14:textId="77777777" w:rsidR="0013287F" w:rsidRPr="0013287F" w:rsidRDefault="0013287F" w:rsidP="0013287F">
      <w:r w:rsidRPr="0013287F">
        <w:rPr>
          <w:b/>
          <w:bCs/>
        </w:rPr>
        <w:t>Europe:</w:t>
      </w:r>
    </w:p>
    <w:p w14:paraId="165BFCB4" w14:textId="77777777" w:rsidR="0013287F" w:rsidRPr="0013287F" w:rsidRDefault="0013287F" w:rsidP="0013287F">
      <w:pPr>
        <w:numPr>
          <w:ilvl w:val="0"/>
          <w:numId w:val="38"/>
        </w:numPr>
      </w:pPr>
      <w:r w:rsidRPr="0013287F">
        <w:t>Germany, United Kingdom, France, Italy, Spain, Rest of Europe</w:t>
      </w:r>
    </w:p>
    <w:p w14:paraId="61FA52A4" w14:textId="77777777" w:rsidR="0013287F" w:rsidRPr="0013287F" w:rsidRDefault="0013287F" w:rsidP="0013287F">
      <w:r w:rsidRPr="0013287F">
        <w:rPr>
          <w:b/>
          <w:bCs/>
        </w:rPr>
        <w:t>Asia-Pacific:</w:t>
      </w:r>
    </w:p>
    <w:p w14:paraId="5B4141D5" w14:textId="77777777" w:rsidR="0013287F" w:rsidRPr="0013287F" w:rsidRDefault="0013287F" w:rsidP="0013287F">
      <w:pPr>
        <w:numPr>
          <w:ilvl w:val="0"/>
          <w:numId w:val="39"/>
        </w:numPr>
      </w:pPr>
      <w:r w:rsidRPr="0013287F">
        <w:t>China, India, Japan, South Korea, Australia, Rest of Asia-Pacific</w:t>
      </w:r>
    </w:p>
    <w:p w14:paraId="71876390" w14:textId="77777777" w:rsidR="0013287F" w:rsidRPr="0013287F" w:rsidRDefault="0013287F" w:rsidP="0013287F">
      <w:r w:rsidRPr="0013287F">
        <w:rPr>
          <w:b/>
          <w:bCs/>
        </w:rPr>
        <w:t>Latin America:</w:t>
      </w:r>
    </w:p>
    <w:p w14:paraId="72038DAF" w14:textId="77777777" w:rsidR="0013287F" w:rsidRPr="0013287F" w:rsidRDefault="0013287F" w:rsidP="0013287F">
      <w:pPr>
        <w:numPr>
          <w:ilvl w:val="0"/>
          <w:numId w:val="40"/>
        </w:numPr>
      </w:pPr>
      <w:r w:rsidRPr="0013287F">
        <w:t>Brazil, Argentina, Chile, Rest of Latin America</w:t>
      </w:r>
    </w:p>
    <w:p w14:paraId="0D5F74E1" w14:textId="77777777" w:rsidR="0013287F" w:rsidRPr="0013287F" w:rsidRDefault="0013287F" w:rsidP="0013287F">
      <w:r w:rsidRPr="0013287F">
        <w:rPr>
          <w:b/>
          <w:bCs/>
        </w:rPr>
        <w:t>Middle East &amp; Africa:</w:t>
      </w:r>
    </w:p>
    <w:p w14:paraId="22138A6C" w14:textId="77777777" w:rsidR="0013287F" w:rsidRPr="0013287F" w:rsidRDefault="0013287F" w:rsidP="0013287F">
      <w:pPr>
        <w:numPr>
          <w:ilvl w:val="0"/>
          <w:numId w:val="41"/>
        </w:numPr>
      </w:pPr>
      <w:r w:rsidRPr="0013287F">
        <w:t>UAE, Saudi Arabia, South Africa, Rest of MEA</w:t>
      </w:r>
    </w:p>
    <w:p w14:paraId="62B20AED" w14:textId="77777777" w:rsidR="0013287F" w:rsidRPr="0013287F" w:rsidRDefault="0013287F" w:rsidP="0013287F">
      <w:r w:rsidRPr="0013287F">
        <w:pict w14:anchorId="6E5B5F9C">
          <v:rect id="_x0000_i1315" style="width:0;height:1.5pt" o:hralign="center" o:hrstd="t" o:hr="t" fillcolor="#a0a0a0" stroked="f"/>
        </w:pict>
      </w:r>
    </w:p>
    <w:p w14:paraId="635A210E" w14:textId="77777777" w:rsidR="0013287F" w:rsidRPr="0013287F" w:rsidRDefault="0013287F" w:rsidP="0013287F">
      <w:pPr>
        <w:rPr>
          <w:b/>
          <w:bCs/>
        </w:rPr>
      </w:pPr>
      <w:r w:rsidRPr="0013287F">
        <w:rPr>
          <w:b/>
          <w:bCs/>
        </w:rPr>
        <w:t>Competitive Intelligence</w:t>
      </w:r>
    </w:p>
    <w:p w14:paraId="13B2F2B3" w14:textId="77777777" w:rsidR="0013287F" w:rsidRPr="0013287F" w:rsidRDefault="0013287F" w:rsidP="0013287F">
      <w:pPr>
        <w:numPr>
          <w:ilvl w:val="0"/>
          <w:numId w:val="42"/>
        </w:numPr>
      </w:pPr>
      <w:r w:rsidRPr="0013287F">
        <w:t>Competitive Benchmarking of Key Players</w:t>
      </w:r>
    </w:p>
    <w:p w14:paraId="531583FC" w14:textId="77777777" w:rsidR="0013287F" w:rsidRPr="0013287F" w:rsidRDefault="0013287F" w:rsidP="0013287F">
      <w:pPr>
        <w:numPr>
          <w:ilvl w:val="0"/>
          <w:numId w:val="42"/>
        </w:numPr>
      </w:pPr>
      <w:r w:rsidRPr="0013287F">
        <w:t xml:space="preserve">Company Profiles: Designs for Vision, </w:t>
      </w:r>
      <w:proofErr w:type="spellStart"/>
      <w:r w:rsidRPr="0013287F">
        <w:t>Orascoptic</w:t>
      </w:r>
      <w:proofErr w:type="spellEnd"/>
      <w:r w:rsidRPr="0013287F">
        <w:t xml:space="preserve">, Heine </w:t>
      </w:r>
      <w:proofErr w:type="spellStart"/>
      <w:r w:rsidRPr="0013287F">
        <w:t>Optotechnik</w:t>
      </w:r>
      <w:proofErr w:type="spellEnd"/>
      <w:r w:rsidRPr="0013287F">
        <w:t xml:space="preserve">, </w:t>
      </w:r>
      <w:proofErr w:type="spellStart"/>
      <w:r w:rsidRPr="0013287F">
        <w:t>SurgiTel</w:t>
      </w:r>
      <w:proofErr w:type="spellEnd"/>
      <w:r w:rsidRPr="0013287F">
        <w:t xml:space="preserve">, </w:t>
      </w:r>
      <w:proofErr w:type="spellStart"/>
      <w:r w:rsidRPr="0013287F">
        <w:t>LumaDent</w:t>
      </w:r>
      <w:proofErr w:type="spellEnd"/>
      <w:r w:rsidRPr="0013287F">
        <w:t>, Keeler Ltd.</w:t>
      </w:r>
    </w:p>
    <w:p w14:paraId="7B7534E8" w14:textId="77777777" w:rsidR="0013287F" w:rsidRPr="0013287F" w:rsidRDefault="0013287F" w:rsidP="0013287F">
      <w:pPr>
        <w:numPr>
          <w:ilvl w:val="0"/>
          <w:numId w:val="42"/>
        </w:numPr>
      </w:pPr>
      <w:r w:rsidRPr="0013287F">
        <w:t>Product Differentiation and Strategic Positioning</w:t>
      </w:r>
    </w:p>
    <w:p w14:paraId="5A7BAABB" w14:textId="77777777" w:rsidR="0013287F" w:rsidRPr="0013287F" w:rsidRDefault="0013287F" w:rsidP="0013287F">
      <w:pPr>
        <w:numPr>
          <w:ilvl w:val="0"/>
          <w:numId w:val="42"/>
        </w:numPr>
      </w:pPr>
      <w:r w:rsidRPr="0013287F">
        <w:t>SWOT and Strategic Roadmaps</w:t>
      </w:r>
    </w:p>
    <w:p w14:paraId="5551AAEA" w14:textId="77777777" w:rsidR="0013287F" w:rsidRPr="0013287F" w:rsidRDefault="0013287F" w:rsidP="0013287F">
      <w:r w:rsidRPr="0013287F">
        <w:pict w14:anchorId="426FE6DF">
          <v:rect id="_x0000_i1316" style="width:0;height:1.5pt" o:hralign="center" o:hrstd="t" o:hr="t" fillcolor="#a0a0a0" stroked="f"/>
        </w:pict>
      </w:r>
    </w:p>
    <w:p w14:paraId="3916AAD3" w14:textId="77777777" w:rsidR="0013287F" w:rsidRPr="0013287F" w:rsidRDefault="0013287F" w:rsidP="0013287F">
      <w:pPr>
        <w:rPr>
          <w:b/>
          <w:bCs/>
        </w:rPr>
      </w:pPr>
      <w:r w:rsidRPr="0013287F">
        <w:rPr>
          <w:b/>
          <w:bCs/>
        </w:rPr>
        <w:t>Appendix</w:t>
      </w:r>
    </w:p>
    <w:p w14:paraId="35A435FF" w14:textId="77777777" w:rsidR="0013287F" w:rsidRPr="0013287F" w:rsidRDefault="0013287F" w:rsidP="0013287F">
      <w:pPr>
        <w:numPr>
          <w:ilvl w:val="0"/>
          <w:numId w:val="43"/>
        </w:numPr>
      </w:pPr>
      <w:r w:rsidRPr="0013287F">
        <w:t>Abbreviations and Terminologies Used</w:t>
      </w:r>
    </w:p>
    <w:p w14:paraId="77B84D34" w14:textId="77777777" w:rsidR="0013287F" w:rsidRPr="0013287F" w:rsidRDefault="0013287F" w:rsidP="0013287F">
      <w:pPr>
        <w:numPr>
          <w:ilvl w:val="0"/>
          <w:numId w:val="43"/>
        </w:numPr>
      </w:pPr>
      <w:r w:rsidRPr="0013287F">
        <w:t>Data Sources and References</w:t>
      </w:r>
    </w:p>
    <w:p w14:paraId="7476AE5C" w14:textId="77777777" w:rsidR="0013287F" w:rsidRPr="0013287F" w:rsidRDefault="0013287F" w:rsidP="0013287F">
      <w:r w:rsidRPr="0013287F">
        <w:pict w14:anchorId="59F8D4F3">
          <v:rect id="_x0000_i1317" style="width:0;height:1.5pt" o:hralign="center" o:hrstd="t" o:hr="t" fillcolor="#a0a0a0" stroked="f"/>
        </w:pict>
      </w:r>
    </w:p>
    <w:p w14:paraId="080C03F9" w14:textId="77777777" w:rsidR="0013287F" w:rsidRPr="0013287F" w:rsidRDefault="0013287F" w:rsidP="0013287F">
      <w:pPr>
        <w:rPr>
          <w:b/>
          <w:bCs/>
        </w:rPr>
      </w:pPr>
      <w:r w:rsidRPr="0013287F">
        <w:rPr>
          <w:b/>
          <w:bCs/>
        </w:rPr>
        <w:t>List of Tables</w:t>
      </w:r>
    </w:p>
    <w:p w14:paraId="5001275F" w14:textId="77777777" w:rsidR="0013287F" w:rsidRPr="0013287F" w:rsidRDefault="0013287F" w:rsidP="0013287F">
      <w:pPr>
        <w:numPr>
          <w:ilvl w:val="0"/>
          <w:numId w:val="44"/>
        </w:numPr>
      </w:pPr>
      <w:r w:rsidRPr="0013287F">
        <w:t>Market Size by Product Type, Magnification Power, End User, and Region (2024–2030)</w:t>
      </w:r>
    </w:p>
    <w:p w14:paraId="57503F07" w14:textId="77777777" w:rsidR="0013287F" w:rsidRPr="0013287F" w:rsidRDefault="0013287F" w:rsidP="0013287F">
      <w:pPr>
        <w:numPr>
          <w:ilvl w:val="0"/>
          <w:numId w:val="44"/>
        </w:numPr>
      </w:pPr>
      <w:r w:rsidRPr="0013287F">
        <w:t>Regional Breakdown by Product Type and End User Segment</w:t>
      </w:r>
    </w:p>
    <w:p w14:paraId="3C8ECF60" w14:textId="77777777" w:rsidR="0013287F" w:rsidRPr="0013287F" w:rsidRDefault="0013287F" w:rsidP="0013287F">
      <w:r w:rsidRPr="0013287F">
        <w:pict w14:anchorId="3A0E433F">
          <v:rect id="_x0000_i1318" style="width:0;height:1.5pt" o:hralign="center" o:hrstd="t" o:hr="t" fillcolor="#a0a0a0" stroked="f"/>
        </w:pict>
      </w:r>
    </w:p>
    <w:p w14:paraId="4DB67BED" w14:textId="77777777" w:rsidR="0013287F" w:rsidRPr="0013287F" w:rsidRDefault="0013287F" w:rsidP="0013287F">
      <w:pPr>
        <w:rPr>
          <w:b/>
          <w:bCs/>
        </w:rPr>
      </w:pPr>
      <w:r w:rsidRPr="0013287F">
        <w:rPr>
          <w:b/>
          <w:bCs/>
        </w:rPr>
        <w:t>List of Figures</w:t>
      </w:r>
    </w:p>
    <w:p w14:paraId="6CBD1C12" w14:textId="77777777" w:rsidR="0013287F" w:rsidRPr="0013287F" w:rsidRDefault="0013287F" w:rsidP="0013287F">
      <w:pPr>
        <w:numPr>
          <w:ilvl w:val="0"/>
          <w:numId w:val="45"/>
        </w:numPr>
      </w:pPr>
      <w:r w:rsidRPr="0013287F">
        <w:t>Market Dynamics: Drivers, Restraints, Opportunities, and Challenges</w:t>
      </w:r>
    </w:p>
    <w:p w14:paraId="2DEACABD" w14:textId="77777777" w:rsidR="0013287F" w:rsidRPr="0013287F" w:rsidRDefault="0013287F" w:rsidP="0013287F">
      <w:pPr>
        <w:numPr>
          <w:ilvl w:val="0"/>
          <w:numId w:val="45"/>
        </w:numPr>
      </w:pPr>
      <w:r w:rsidRPr="0013287F">
        <w:t>Global and Regional Market Snapshots</w:t>
      </w:r>
    </w:p>
    <w:p w14:paraId="2370733A" w14:textId="77777777" w:rsidR="0013287F" w:rsidRPr="0013287F" w:rsidRDefault="0013287F" w:rsidP="0013287F">
      <w:pPr>
        <w:numPr>
          <w:ilvl w:val="0"/>
          <w:numId w:val="45"/>
        </w:numPr>
      </w:pPr>
      <w:r w:rsidRPr="0013287F">
        <w:lastRenderedPageBreak/>
        <w:t>Competitive Landscape and Market Share Analysis</w:t>
      </w:r>
    </w:p>
    <w:p w14:paraId="2C01453F" w14:textId="77777777" w:rsidR="0013287F" w:rsidRPr="0013287F" w:rsidRDefault="0013287F" w:rsidP="0013287F">
      <w:pPr>
        <w:numPr>
          <w:ilvl w:val="0"/>
          <w:numId w:val="45"/>
        </w:numPr>
      </w:pPr>
      <w:r w:rsidRPr="0013287F">
        <w:t>Growth Strategies of Leading Market Players</w:t>
      </w:r>
    </w:p>
    <w:p w14:paraId="47CA5F2C" w14:textId="77777777" w:rsidR="0013287F" w:rsidRPr="0013287F" w:rsidRDefault="0013287F" w:rsidP="0013287F">
      <w:pPr>
        <w:numPr>
          <w:ilvl w:val="0"/>
          <w:numId w:val="45"/>
        </w:numPr>
      </w:pPr>
      <w:r w:rsidRPr="0013287F">
        <w:t>Market Share Comparison by Key Segment (2024 vs. 2030)</w:t>
      </w:r>
    </w:p>
    <w:p w14:paraId="50139A13"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A6A"/>
    <w:multiLevelType w:val="multilevel"/>
    <w:tmpl w:val="F47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4DFC"/>
    <w:multiLevelType w:val="multilevel"/>
    <w:tmpl w:val="0EE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304EE"/>
    <w:multiLevelType w:val="multilevel"/>
    <w:tmpl w:val="A2E8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60F4D"/>
    <w:multiLevelType w:val="multilevel"/>
    <w:tmpl w:val="3A4A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61116"/>
    <w:multiLevelType w:val="multilevel"/>
    <w:tmpl w:val="43D2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C7F44"/>
    <w:multiLevelType w:val="multilevel"/>
    <w:tmpl w:val="322A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F797A"/>
    <w:multiLevelType w:val="multilevel"/>
    <w:tmpl w:val="1C8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F7F86"/>
    <w:multiLevelType w:val="multilevel"/>
    <w:tmpl w:val="36D2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3734A"/>
    <w:multiLevelType w:val="multilevel"/>
    <w:tmpl w:val="59A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015C7"/>
    <w:multiLevelType w:val="multilevel"/>
    <w:tmpl w:val="2DF6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02047"/>
    <w:multiLevelType w:val="multilevel"/>
    <w:tmpl w:val="1990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15877"/>
    <w:multiLevelType w:val="multilevel"/>
    <w:tmpl w:val="4104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E681B"/>
    <w:multiLevelType w:val="multilevel"/>
    <w:tmpl w:val="3EB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B3B9C"/>
    <w:multiLevelType w:val="multilevel"/>
    <w:tmpl w:val="0FC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64F14"/>
    <w:multiLevelType w:val="multilevel"/>
    <w:tmpl w:val="DC1E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E3761"/>
    <w:multiLevelType w:val="multilevel"/>
    <w:tmpl w:val="64E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D0200"/>
    <w:multiLevelType w:val="multilevel"/>
    <w:tmpl w:val="EB2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C2DAF"/>
    <w:multiLevelType w:val="multilevel"/>
    <w:tmpl w:val="8806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30F0D"/>
    <w:multiLevelType w:val="multilevel"/>
    <w:tmpl w:val="3340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74FD"/>
    <w:multiLevelType w:val="multilevel"/>
    <w:tmpl w:val="C71C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B4320"/>
    <w:multiLevelType w:val="multilevel"/>
    <w:tmpl w:val="D8E4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27E79"/>
    <w:multiLevelType w:val="multilevel"/>
    <w:tmpl w:val="90F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627CD"/>
    <w:multiLevelType w:val="multilevel"/>
    <w:tmpl w:val="27C4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F3B94"/>
    <w:multiLevelType w:val="multilevel"/>
    <w:tmpl w:val="A6CE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B16E7"/>
    <w:multiLevelType w:val="multilevel"/>
    <w:tmpl w:val="8FE2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72CF0"/>
    <w:multiLevelType w:val="multilevel"/>
    <w:tmpl w:val="518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13425"/>
    <w:multiLevelType w:val="multilevel"/>
    <w:tmpl w:val="5622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C56696"/>
    <w:multiLevelType w:val="multilevel"/>
    <w:tmpl w:val="8FD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A44F3B"/>
    <w:multiLevelType w:val="multilevel"/>
    <w:tmpl w:val="87DC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52FF9"/>
    <w:multiLevelType w:val="multilevel"/>
    <w:tmpl w:val="5A3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5E7450"/>
    <w:multiLevelType w:val="multilevel"/>
    <w:tmpl w:val="C836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53624"/>
    <w:multiLevelType w:val="multilevel"/>
    <w:tmpl w:val="9634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554525"/>
    <w:multiLevelType w:val="multilevel"/>
    <w:tmpl w:val="DC38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04D6C"/>
    <w:multiLevelType w:val="multilevel"/>
    <w:tmpl w:val="F614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076A5"/>
    <w:multiLevelType w:val="multilevel"/>
    <w:tmpl w:val="E0DE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2C32B6"/>
    <w:multiLevelType w:val="multilevel"/>
    <w:tmpl w:val="35F8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462EE"/>
    <w:multiLevelType w:val="multilevel"/>
    <w:tmpl w:val="3C1C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0A07FF"/>
    <w:multiLevelType w:val="multilevel"/>
    <w:tmpl w:val="C274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A530E4"/>
    <w:multiLevelType w:val="multilevel"/>
    <w:tmpl w:val="AE2C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849CE"/>
    <w:multiLevelType w:val="multilevel"/>
    <w:tmpl w:val="311E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E04782"/>
    <w:multiLevelType w:val="multilevel"/>
    <w:tmpl w:val="230E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B771D3"/>
    <w:multiLevelType w:val="multilevel"/>
    <w:tmpl w:val="1406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ED7AAD"/>
    <w:multiLevelType w:val="multilevel"/>
    <w:tmpl w:val="35E6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621C15"/>
    <w:multiLevelType w:val="multilevel"/>
    <w:tmpl w:val="36B8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1035FB"/>
    <w:multiLevelType w:val="multilevel"/>
    <w:tmpl w:val="3418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02842">
    <w:abstractNumId w:val="11"/>
  </w:num>
  <w:num w:numId="2" w16cid:durableId="1626884639">
    <w:abstractNumId w:val="27"/>
  </w:num>
  <w:num w:numId="3" w16cid:durableId="2006859453">
    <w:abstractNumId w:val="0"/>
  </w:num>
  <w:num w:numId="4" w16cid:durableId="1802073633">
    <w:abstractNumId w:val="5"/>
  </w:num>
  <w:num w:numId="5" w16cid:durableId="2032030719">
    <w:abstractNumId w:val="9"/>
  </w:num>
  <w:num w:numId="6" w16cid:durableId="111705065">
    <w:abstractNumId w:val="10"/>
  </w:num>
  <w:num w:numId="7" w16cid:durableId="1732269778">
    <w:abstractNumId w:val="35"/>
  </w:num>
  <w:num w:numId="8" w16cid:durableId="1800493364">
    <w:abstractNumId w:val="2"/>
  </w:num>
  <w:num w:numId="9" w16cid:durableId="1615554015">
    <w:abstractNumId w:val="28"/>
  </w:num>
  <w:num w:numId="10" w16cid:durableId="542792340">
    <w:abstractNumId w:val="25"/>
  </w:num>
  <w:num w:numId="11" w16cid:durableId="161236364">
    <w:abstractNumId w:val="15"/>
  </w:num>
  <w:num w:numId="12" w16cid:durableId="864557490">
    <w:abstractNumId w:val="29"/>
  </w:num>
  <w:num w:numId="13" w16cid:durableId="511378673">
    <w:abstractNumId w:val="36"/>
  </w:num>
  <w:num w:numId="14" w16cid:durableId="769467326">
    <w:abstractNumId w:val="16"/>
  </w:num>
  <w:num w:numId="15" w16cid:durableId="633634001">
    <w:abstractNumId w:val="31"/>
  </w:num>
  <w:num w:numId="16" w16cid:durableId="1059523023">
    <w:abstractNumId w:val="7"/>
  </w:num>
  <w:num w:numId="17" w16cid:durableId="586891331">
    <w:abstractNumId w:val="40"/>
  </w:num>
  <w:num w:numId="18" w16cid:durableId="599410276">
    <w:abstractNumId w:val="3"/>
  </w:num>
  <w:num w:numId="19" w16cid:durableId="1883323439">
    <w:abstractNumId w:val="6"/>
  </w:num>
  <w:num w:numId="20" w16cid:durableId="2100253232">
    <w:abstractNumId w:val="8"/>
  </w:num>
  <w:num w:numId="21" w16cid:durableId="1600522785">
    <w:abstractNumId w:val="20"/>
  </w:num>
  <w:num w:numId="22" w16cid:durableId="666637740">
    <w:abstractNumId w:val="14"/>
  </w:num>
  <w:num w:numId="23" w16cid:durableId="443305092">
    <w:abstractNumId w:val="4"/>
  </w:num>
  <w:num w:numId="24" w16cid:durableId="1978950993">
    <w:abstractNumId w:val="18"/>
  </w:num>
  <w:num w:numId="25" w16cid:durableId="225075045">
    <w:abstractNumId w:val="37"/>
  </w:num>
  <w:num w:numId="26" w16cid:durableId="509609930">
    <w:abstractNumId w:val="39"/>
  </w:num>
  <w:num w:numId="27" w16cid:durableId="46414478">
    <w:abstractNumId w:val="42"/>
  </w:num>
  <w:num w:numId="28" w16cid:durableId="461072382">
    <w:abstractNumId w:val="12"/>
  </w:num>
  <w:num w:numId="29" w16cid:durableId="1865822976">
    <w:abstractNumId w:val="24"/>
  </w:num>
  <w:num w:numId="30" w16cid:durableId="1948349463">
    <w:abstractNumId w:val="17"/>
  </w:num>
  <w:num w:numId="31" w16cid:durableId="425155333">
    <w:abstractNumId w:val="41"/>
  </w:num>
  <w:num w:numId="32" w16cid:durableId="1942910959">
    <w:abstractNumId w:val="13"/>
  </w:num>
  <w:num w:numId="33" w16cid:durableId="214440402">
    <w:abstractNumId w:val="32"/>
  </w:num>
  <w:num w:numId="34" w16cid:durableId="502477903">
    <w:abstractNumId w:val="21"/>
  </w:num>
  <w:num w:numId="35" w16cid:durableId="956718658">
    <w:abstractNumId w:val="44"/>
  </w:num>
  <w:num w:numId="36" w16cid:durableId="485513169">
    <w:abstractNumId w:val="30"/>
  </w:num>
  <w:num w:numId="37" w16cid:durableId="68970137">
    <w:abstractNumId w:val="22"/>
  </w:num>
  <w:num w:numId="38" w16cid:durableId="969703103">
    <w:abstractNumId w:val="19"/>
  </w:num>
  <w:num w:numId="39" w16cid:durableId="688070346">
    <w:abstractNumId w:val="23"/>
  </w:num>
  <w:num w:numId="40" w16cid:durableId="1730877997">
    <w:abstractNumId w:val="34"/>
  </w:num>
  <w:num w:numId="41" w16cid:durableId="2053532465">
    <w:abstractNumId w:val="43"/>
  </w:num>
  <w:num w:numId="42" w16cid:durableId="1152596684">
    <w:abstractNumId w:val="1"/>
  </w:num>
  <w:num w:numId="43" w16cid:durableId="628168694">
    <w:abstractNumId w:val="33"/>
  </w:num>
  <w:num w:numId="44" w16cid:durableId="464548826">
    <w:abstractNumId w:val="38"/>
  </w:num>
  <w:num w:numId="45" w16cid:durableId="17345064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7E"/>
    <w:rsid w:val="000A037E"/>
    <w:rsid w:val="0013287F"/>
    <w:rsid w:val="001B30E7"/>
    <w:rsid w:val="001E4D34"/>
    <w:rsid w:val="00783733"/>
    <w:rsid w:val="00821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7411"/>
  <w15:chartTrackingRefBased/>
  <w15:docId w15:val="{A49086CD-0FB5-4350-91DF-5897D28E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3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3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A03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A03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A03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A03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A03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37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37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A037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A037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A037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A037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A037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A0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3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37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A037E"/>
    <w:pPr>
      <w:spacing w:before="160"/>
      <w:jc w:val="center"/>
    </w:pPr>
    <w:rPr>
      <w:i/>
      <w:iCs/>
      <w:color w:val="404040" w:themeColor="text1" w:themeTint="BF"/>
    </w:rPr>
  </w:style>
  <w:style w:type="character" w:customStyle="1" w:styleId="QuoteChar">
    <w:name w:val="Quote Char"/>
    <w:basedOn w:val="DefaultParagraphFont"/>
    <w:link w:val="Quote"/>
    <w:uiPriority w:val="29"/>
    <w:rsid w:val="000A037E"/>
    <w:rPr>
      <w:i/>
      <w:iCs/>
      <w:color w:val="404040" w:themeColor="text1" w:themeTint="BF"/>
    </w:rPr>
  </w:style>
  <w:style w:type="paragraph" w:styleId="ListParagraph">
    <w:name w:val="List Paragraph"/>
    <w:basedOn w:val="Normal"/>
    <w:uiPriority w:val="34"/>
    <w:qFormat/>
    <w:rsid w:val="000A037E"/>
    <w:pPr>
      <w:ind w:left="720"/>
      <w:contextualSpacing/>
    </w:pPr>
  </w:style>
  <w:style w:type="character" w:styleId="IntenseEmphasis">
    <w:name w:val="Intense Emphasis"/>
    <w:basedOn w:val="DefaultParagraphFont"/>
    <w:uiPriority w:val="21"/>
    <w:qFormat/>
    <w:rsid w:val="000A037E"/>
    <w:rPr>
      <w:i/>
      <w:iCs/>
      <w:color w:val="0F4761" w:themeColor="accent1" w:themeShade="BF"/>
    </w:rPr>
  </w:style>
  <w:style w:type="paragraph" w:styleId="IntenseQuote">
    <w:name w:val="Intense Quote"/>
    <w:basedOn w:val="Normal"/>
    <w:next w:val="Normal"/>
    <w:link w:val="IntenseQuoteChar"/>
    <w:uiPriority w:val="30"/>
    <w:qFormat/>
    <w:rsid w:val="000A0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37E"/>
    <w:rPr>
      <w:i/>
      <w:iCs/>
      <w:color w:val="0F4761" w:themeColor="accent1" w:themeShade="BF"/>
    </w:rPr>
  </w:style>
  <w:style w:type="character" w:styleId="IntenseReference">
    <w:name w:val="Intense Reference"/>
    <w:basedOn w:val="DefaultParagraphFont"/>
    <w:uiPriority w:val="32"/>
    <w:qFormat/>
    <w:rsid w:val="000A037E"/>
    <w:rPr>
      <w:b/>
      <w:bCs/>
      <w:smallCaps/>
      <w:color w:val="0F4761" w:themeColor="accent1" w:themeShade="BF"/>
      <w:spacing w:val="5"/>
    </w:rPr>
  </w:style>
  <w:style w:type="character" w:styleId="Hyperlink">
    <w:name w:val="Hyperlink"/>
    <w:basedOn w:val="DefaultParagraphFont"/>
    <w:uiPriority w:val="99"/>
    <w:unhideWhenUsed/>
    <w:rsid w:val="0013287F"/>
    <w:rPr>
      <w:color w:val="467886" w:themeColor="hyperlink"/>
      <w:u w:val="single"/>
    </w:rPr>
  </w:style>
  <w:style w:type="character" w:styleId="UnresolvedMention">
    <w:name w:val="Unresolved Mention"/>
    <w:basedOn w:val="DefaultParagraphFont"/>
    <w:uiPriority w:val="99"/>
    <w:semiHidden/>
    <w:unhideWhenUsed/>
    <w:rsid w:val="00132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21715">
      <w:bodyDiv w:val="1"/>
      <w:marLeft w:val="0"/>
      <w:marRight w:val="0"/>
      <w:marTop w:val="0"/>
      <w:marBottom w:val="0"/>
      <w:divBdr>
        <w:top w:val="none" w:sz="0" w:space="0" w:color="auto"/>
        <w:left w:val="none" w:sz="0" w:space="0" w:color="auto"/>
        <w:bottom w:val="none" w:sz="0" w:space="0" w:color="auto"/>
        <w:right w:val="none" w:sz="0" w:space="0" w:color="auto"/>
      </w:divBdr>
      <w:divsChild>
        <w:div w:id="1572932696">
          <w:marLeft w:val="0"/>
          <w:marRight w:val="0"/>
          <w:marTop w:val="0"/>
          <w:marBottom w:val="0"/>
          <w:divBdr>
            <w:top w:val="none" w:sz="0" w:space="0" w:color="auto"/>
            <w:left w:val="none" w:sz="0" w:space="0" w:color="auto"/>
            <w:bottom w:val="none" w:sz="0" w:space="0" w:color="auto"/>
            <w:right w:val="none" w:sz="0" w:space="0" w:color="auto"/>
          </w:divBdr>
          <w:divsChild>
            <w:div w:id="1719553902">
              <w:marLeft w:val="0"/>
              <w:marRight w:val="0"/>
              <w:marTop w:val="0"/>
              <w:marBottom w:val="0"/>
              <w:divBdr>
                <w:top w:val="none" w:sz="0" w:space="0" w:color="auto"/>
                <w:left w:val="none" w:sz="0" w:space="0" w:color="auto"/>
                <w:bottom w:val="none" w:sz="0" w:space="0" w:color="auto"/>
                <w:right w:val="none" w:sz="0" w:space="0" w:color="auto"/>
              </w:divBdr>
              <w:divsChild>
                <w:div w:id="2136632861">
                  <w:marLeft w:val="0"/>
                  <w:marRight w:val="0"/>
                  <w:marTop w:val="0"/>
                  <w:marBottom w:val="0"/>
                  <w:divBdr>
                    <w:top w:val="none" w:sz="0" w:space="0" w:color="auto"/>
                    <w:left w:val="none" w:sz="0" w:space="0" w:color="auto"/>
                    <w:bottom w:val="none" w:sz="0" w:space="0" w:color="auto"/>
                    <w:right w:val="none" w:sz="0" w:space="0" w:color="auto"/>
                  </w:divBdr>
                  <w:divsChild>
                    <w:div w:id="1479421581">
                      <w:marLeft w:val="0"/>
                      <w:marRight w:val="0"/>
                      <w:marTop w:val="0"/>
                      <w:marBottom w:val="0"/>
                      <w:divBdr>
                        <w:top w:val="none" w:sz="0" w:space="0" w:color="auto"/>
                        <w:left w:val="none" w:sz="0" w:space="0" w:color="auto"/>
                        <w:bottom w:val="none" w:sz="0" w:space="0" w:color="auto"/>
                        <w:right w:val="none" w:sz="0" w:space="0" w:color="auto"/>
                      </w:divBdr>
                      <w:divsChild>
                        <w:div w:id="1832136920">
                          <w:marLeft w:val="0"/>
                          <w:marRight w:val="0"/>
                          <w:marTop w:val="0"/>
                          <w:marBottom w:val="0"/>
                          <w:divBdr>
                            <w:top w:val="none" w:sz="0" w:space="0" w:color="auto"/>
                            <w:left w:val="none" w:sz="0" w:space="0" w:color="auto"/>
                            <w:bottom w:val="none" w:sz="0" w:space="0" w:color="auto"/>
                            <w:right w:val="none" w:sz="0" w:space="0" w:color="auto"/>
                          </w:divBdr>
                          <w:divsChild>
                            <w:div w:id="2031830491">
                              <w:marLeft w:val="0"/>
                              <w:marRight w:val="0"/>
                              <w:marTop w:val="0"/>
                              <w:marBottom w:val="0"/>
                              <w:divBdr>
                                <w:top w:val="none" w:sz="0" w:space="0" w:color="auto"/>
                                <w:left w:val="none" w:sz="0" w:space="0" w:color="auto"/>
                                <w:bottom w:val="none" w:sz="0" w:space="0" w:color="auto"/>
                                <w:right w:val="none" w:sz="0" w:space="0" w:color="auto"/>
                              </w:divBdr>
                              <w:divsChild>
                                <w:div w:id="482744185">
                                  <w:marLeft w:val="0"/>
                                  <w:marRight w:val="0"/>
                                  <w:marTop w:val="0"/>
                                  <w:marBottom w:val="0"/>
                                  <w:divBdr>
                                    <w:top w:val="none" w:sz="0" w:space="0" w:color="auto"/>
                                    <w:left w:val="none" w:sz="0" w:space="0" w:color="auto"/>
                                    <w:bottom w:val="none" w:sz="0" w:space="0" w:color="auto"/>
                                    <w:right w:val="none" w:sz="0" w:space="0" w:color="auto"/>
                                  </w:divBdr>
                                  <w:divsChild>
                                    <w:div w:id="1087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096538">
          <w:marLeft w:val="0"/>
          <w:marRight w:val="0"/>
          <w:marTop w:val="0"/>
          <w:marBottom w:val="0"/>
          <w:divBdr>
            <w:top w:val="none" w:sz="0" w:space="0" w:color="auto"/>
            <w:left w:val="none" w:sz="0" w:space="0" w:color="auto"/>
            <w:bottom w:val="none" w:sz="0" w:space="0" w:color="auto"/>
            <w:right w:val="none" w:sz="0" w:space="0" w:color="auto"/>
          </w:divBdr>
          <w:divsChild>
            <w:div w:id="932587507">
              <w:marLeft w:val="0"/>
              <w:marRight w:val="0"/>
              <w:marTop w:val="0"/>
              <w:marBottom w:val="0"/>
              <w:divBdr>
                <w:top w:val="none" w:sz="0" w:space="0" w:color="auto"/>
                <w:left w:val="none" w:sz="0" w:space="0" w:color="auto"/>
                <w:bottom w:val="none" w:sz="0" w:space="0" w:color="auto"/>
                <w:right w:val="none" w:sz="0" w:space="0" w:color="auto"/>
              </w:divBdr>
              <w:divsChild>
                <w:div w:id="669285603">
                  <w:marLeft w:val="0"/>
                  <w:marRight w:val="0"/>
                  <w:marTop w:val="0"/>
                  <w:marBottom w:val="0"/>
                  <w:divBdr>
                    <w:top w:val="none" w:sz="0" w:space="0" w:color="auto"/>
                    <w:left w:val="none" w:sz="0" w:space="0" w:color="auto"/>
                    <w:bottom w:val="none" w:sz="0" w:space="0" w:color="auto"/>
                    <w:right w:val="none" w:sz="0" w:space="0" w:color="auto"/>
                  </w:divBdr>
                  <w:divsChild>
                    <w:div w:id="1597127288">
                      <w:marLeft w:val="0"/>
                      <w:marRight w:val="0"/>
                      <w:marTop w:val="0"/>
                      <w:marBottom w:val="0"/>
                      <w:divBdr>
                        <w:top w:val="none" w:sz="0" w:space="0" w:color="auto"/>
                        <w:left w:val="none" w:sz="0" w:space="0" w:color="auto"/>
                        <w:bottom w:val="none" w:sz="0" w:space="0" w:color="auto"/>
                        <w:right w:val="none" w:sz="0" w:space="0" w:color="auto"/>
                      </w:divBdr>
                      <w:divsChild>
                        <w:div w:id="876623798">
                          <w:marLeft w:val="0"/>
                          <w:marRight w:val="0"/>
                          <w:marTop w:val="0"/>
                          <w:marBottom w:val="0"/>
                          <w:divBdr>
                            <w:top w:val="none" w:sz="0" w:space="0" w:color="auto"/>
                            <w:left w:val="none" w:sz="0" w:space="0" w:color="auto"/>
                            <w:bottom w:val="none" w:sz="0" w:space="0" w:color="auto"/>
                            <w:right w:val="none" w:sz="0" w:space="0" w:color="auto"/>
                          </w:divBdr>
                          <w:divsChild>
                            <w:div w:id="1721516989">
                              <w:marLeft w:val="0"/>
                              <w:marRight w:val="0"/>
                              <w:marTop w:val="0"/>
                              <w:marBottom w:val="0"/>
                              <w:divBdr>
                                <w:top w:val="none" w:sz="0" w:space="0" w:color="auto"/>
                                <w:left w:val="none" w:sz="0" w:space="0" w:color="auto"/>
                                <w:bottom w:val="none" w:sz="0" w:space="0" w:color="auto"/>
                                <w:right w:val="none" w:sz="0" w:space="0" w:color="auto"/>
                              </w:divBdr>
                              <w:divsChild>
                                <w:div w:id="81755571">
                                  <w:marLeft w:val="0"/>
                                  <w:marRight w:val="0"/>
                                  <w:marTop w:val="0"/>
                                  <w:marBottom w:val="0"/>
                                  <w:divBdr>
                                    <w:top w:val="none" w:sz="0" w:space="0" w:color="auto"/>
                                    <w:left w:val="none" w:sz="0" w:space="0" w:color="auto"/>
                                    <w:bottom w:val="none" w:sz="0" w:space="0" w:color="auto"/>
                                    <w:right w:val="none" w:sz="0" w:space="0" w:color="auto"/>
                                  </w:divBdr>
                                  <w:divsChild>
                                    <w:div w:id="369111257">
                                      <w:marLeft w:val="0"/>
                                      <w:marRight w:val="0"/>
                                      <w:marTop w:val="0"/>
                                      <w:marBottom w:val="0"/>
                                      <w:divBdr>
                                        <w:top w:val="none" w:sz="0" w:space="0" w:color="auto"/>
                                        <w:left w:val="none" w:sz="0" w:space="0" w:color="auto"/>
                                        <w:bottom w:val="none" w:sz="0" w:space="0" w:color="auto"/>
                                        <w:right w:val="none" w:sz="0" w:space="0" w:color="auto"/>
                                      </w:divBdr>
                                      <w:divsChild>
                                        <w:div w:id="5581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591048">
          <w:marLeft w:val="0"/>
          <w:marRight w:val="0"/>
          <w:marTop w:val="0"/>
          <w:marBottom w:val="0"/>
          <w:divBdr>
            <w:top w:val="none" w:sz="0" w:space="0" w:color="auto"/>
            <w:left w:val="none" w:sz="0" w:space="0" w:color="auto"/>
            <w:bottom w:val="none" w:sz="0" w:space="0" w:color="auto"/>
            <w:right w:val="none" w:sz="0" w:space="0" w:color="auto"/>
          </w:divBdr>
          <w:divsChild>
            <w:div w:id="529926232">
              <w:marLeft w:val="0"/>
              <w:marRight w:val="0"/>
              <w:marTop w:val="0"/>
              <w:marBottom w:val="0"/>
              <w:divBdr>
                <w:top w:val="none" w:sz="0" w:space="0" w:color="auto"/>
                <w:left w:val="none" w:sz="0" w:space="0" w:color="auto"/>
                <w:bottom w:val="none" w:sz="0" w:space="0" w:color="auto"/>
                <w:right w:val="none" w:sz="0" w:space="0" w:color="auto"/>
              </w:divBdr>
              <w:divsChild>
                <w:div w:id="1260681962">
                  <w:marLeft w:val="0"/>
                  <w:marRight w:val="0"/>
                  <w:marTop w:val="0"/>
                  <w:marBottom w:val="0"/>
                  <w:divBdr>
                    <w:top w:val="none" w:sz="0" w:space="0" w:color="auto"/>
                    <w:left w:val="none" w:sz="0" w:space="0" w:color="auto"/>
                    <w:bottom w:val="none" w:sz="0" w:space="0" w:color="auto"/>
                    <w:right w:val="none" w:sz="0" w:space="0" w:color="auto"/>
                  </w:divBdr>
                  <w:divsChild>
                    <w:div w:id="1570076732">
                      <w:marLeft w:val="0"/>
                      <w:marRight w:val="0"/>
                      <w:marTop w:val="0"/>
                      <w:marBottom w:val="0"/>
                      <w:divBdr>
                        <w:top w:val="none" w:sz="0" w:space="0" w:color="auto"/>
                        <w:left w:val="none" w:sz="0" w:space="0" w:color="auto"/>
                        <w:bottom w:val="none" w:sz="0" w:space="0" w:color="auto"/>
                        <w:right w:val="none" w:sz="0" w:space="0" w:color="auto"/>
                      </w:divBdr>
                      <w:divsChild>
                        <w:div w:id="1344236844">
                          <w:marLeft w:val="0"/>
                          <w:marRight w:val="0"/>
                          <w:marTop w:val="0"/>
                          <w:marBottom w:val="0"/>
                          <w:divBdr>
                            <w:top w:val="none" w:sz="0" w:space="0" w:color="auto"/>
                            <w:left w:val="none" w:sz="0" w:space="0" w:color="auto"/>
                            <w:bottom w:val="none" w:sz="0" w:space="0" w:color="auto"/>
                            <w:right w:val="none" w:sz="0" w:space="0" w:color="auto"/>
                          </w:divBdr>
                          <w:divsChild>
                            <w:div w:id="912738224">
                              <w:marLeft w:val="0"/>
                              <w:marRight w:val="0"/>
                              <w:marTop w:val="0"/>
                              <w:marBottom w:val="0"/>
                              <w:divBdr>
                                <w:top w:val="none" w:sz="0" w:space="0" w:color="auto"/>
                                <w:left w:val="none" w:sz="0" w:space="0" w:color="auto"/>
                                <w:bottom w:val="none" w:sz="0" w:space="0" w:color="auto"/>
                                <w:right w:val="none" w:sz="0" w:space="0" w:color="auto"/>
                              </w:divBdr>
                              <w:divsChild>
                                <w:div w:id="1057894832">
                                  <w:marLeft w:val="0"/>
                                  <w:marRight w:val="0"/>
                                  <w:marTop w:val="0"/>
                                  <w:marBottom w:val="0"/>
                                  <w:divBdr>
                                    <w:top w:val="none" w:sz="0" w:space="0" w:color="auto"/>
                                    <w:left w:val="none" w:sz="0" w:space="0" w:color="auto"/>
                                    <w:bottom w:val="none" w:sz="0" w:space="0" w:color="auto"/>
                                    <w:right w:val="none" w:sz="0" w:space="0" w:color="auto"/>
                                  </w:divBdr>
                                  <w:divsChild>
                                    <w:div w:id="15854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36572">
          <w:marLeft w:val="0"/>
          <w:marRight w:val="0"/>
          <w:marTop w:val="0"/>
          <w:marBottom w:val="0"/>
          <w:divBdr>
            <w:top w:val="none" w:sz="0" w:space="0" w:color="auto"/>
            <w:left w:val="none" w:sz="0" w:space="0" w:color="auto"/>
            <w:bottom w:val="none" w:sz="0" w:space="0" w:color="auto"/>
            <w:right w:val="none" w:sz="0" w:space="0" w:color="auto"/>
          </w:divBdr>
          <w:divsChild>
            <w:div w:id="927346091">
              <w:marLeft w:val="0"/>
              <w:marRight w:val="0"/>
              <w:marTop w:val="0"/>
              <w:marBottom w:val="0"/>
              <w:divBdr>
                <w:top w:val="none" w:sz="0" w:space="0" w:color="auto"/>
                <w:left w:val="none" w:sz="0" w:space="0" w:color="auto"/>
                <w:bottom w:val="none" w:sz="0" w:space="0" w:color="auto"/>
                <w:right w:val="none" w:sz="0" w:space="0" w:color="auto"/>
              </w:divBdr>
              <w:divsChild>
                <w:div w:id="592476820">
                  <w:marLeft w:val="0"/>
                  <w:marRight w:val="0"/>
                  <w:marTop w:val="0"/>
                  <w:marBottom w:val="0"/>
                  <w:divBdr>
                    <w:top w:val="none" w:sz="0" w:space="0" w:color="auto"/>
                    <w:left w:val="none" w:sz="0" w:space="0" w:color="auto"/>
                    <w:bottom w:val="none" w:sz="0" w:space="0" w:color="auto"/>
                    <w:right w:val="none" w:sz="0" w:space="0" w:color="auto"/>
                  </w:divBdr>
                  <w:divsChild>
                    <w:div w:id="536968862">
                      <w:marLeft w:val="0"/>
                      <w:marRight w:val="0"/>
                      <w:marTop w:val="0"/>
                      <w:marBottom w:val="0"/>
                      <w:divBdr>
                        <w:top w:val="none" w:sz="0" w:space="0" w:color="auto"/>
                        <w:left w:val="none" w:sz="0" w:space="0" w:color="auto"/>
                        <w:bottom w:val="none" w:sz="0" w:space="0" w:color="auto"/>
                        <w:right w:val="none" w:sz="0" w:space="0" w:color="auto"/>
                      </w:divBdr>
                      <w:divsChild>
                        <w:div w:id="1785036046">
                          <w:marLeft w:val="0"/>
                          <w:marRight w:val="0"/>
                          <w:marTop w:val="0"/>
                          <w:marBottom w:val="0"/>
                          <w:divBdr>
                            <w:top w:val="none" w:sz="0" w:space="0" w:color="auto"/>
                            <w:left w:val="none" w:sz="0" w:space="0" w:color="auto"/>
                            <w:bottom w:val="none" w:sz="0" w:space="0" w:color="auto"/>
                            <w:right w:val="none" w:sz="0" w:space="0" w:color="auto"/>
                          </w:divBdr>
                          <w:divsChild>
                            <w:div w:id="599485400">
                              <w:marLeft w:val="0"/>
                              <w:marRight w:val="0"/>
                              <w:marTop w:val="0"/>
                              <w:marBottom w:val="0"/>
                              <w:divBdr>
                                <w:top w:val="none" w:sz="0" w:space="0" w:color="auto"/>
                                <w:left w:val="none" w:sz="0" w:space="0" w:color="auto"/>
                                <w:bottom w:val="none" w:sz="0" w:space="0" w:color="auto"/>
                                <w:right w:val="none" w:sz="0" w:space="0" w:color="auto"/>
                              </w:divBdr>
                              <w:divsChild>
                                <w:div w:id="1743330700">
                                  <w:marLeft w:val="0"/>
                                  <w:marRight w:val="0"/>
                                  <w:marTop w:val="0"/>
                                  <w:marBottom w:val="0"/>
                                  <w:divBdr>
                                    <w:top w:val="none" w:sz="0" w:space="0" w:color="auto"/>
                                    <w:left w:val="none" w:sz="0" w:space="0" w:color="auto"/>
                                    <w:bottom w:val="none" w:sz="0" w:space="0" w:color="auto"/>
                                    <w:right w:val="none" w:sz="0" w:space="0" w:color="auto"/>
                                  </w:divBdr>
                                  <w:divsChild>
                                    <w:div w:id="1762413292">
                                      <w:marLeft w:val="0"/>
                                      <w:marRight w:val="0"/>
                                      <w:marTop w:val="0"/>
                                      <w:marBottom w:val="0"/>
                                      <w:divBdr>
                                        <w:top w:val="none" w:sz="0" w:space="0" w:color="auto"/>
                                        <w:left w:val="none" w:sz="0" w:space="0" w:color="auto"/>
                                        <w:bottom w:val="none" w:sz="0" w:space="0" w:color="auto"/>
                                        <w:right w:val="none" w:sz="0" w:space="0" w:color="auto"/>
                                      </w:divBdr>
                                      <w:divsChild>
                                        <w:div w:id="15422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627787">
          <w:marLeft w:val="0"/>
          <w:marRight w:val="0"/>
          <w:marTop w:val="0"/>
          <w:marBottom w:val="0"/>
          <w:divBdr>
            <w:top w:val="none" w:sz="0" w:space="0" w:color="auto"/>
            <w:left w:val="none" w:sz="0" w:space="0" w:color="auto"/>
            <w:bottom w:val="none" w:sz="0" w:space="0" w:color="auto"/>
            <w:right w:val="none" w:sz="0" w:space="0" w:color="auto"/>
          </w:divBdr>
          <w:divsChild>
            <w:div w:id="1722943281">
              <w:marLeft w:val="0"/>
              <w:marRight w:val="0"/>
              <w:marTop w:val="0"/>
              <w:marBottom w:val="0"/>
              <w:divBdr>
                <w:top w:val="none" w:sz="0" w:space="0" w:color="auto"/>
                <w:left w:val="none" w:sz="0" w:space="0" w:color="auto"/>
                <w:bottom w:val="none" w:sz="0" w:space="0" w:color="auto"/>
                <w:right w:val="none" w:sz="0" w:space="0" w:color="auto"/>
              </w:divBdr>
              <w:divsChild>
                <w:div w:id="91829678">
                  <w:marLeft w:val="0"/>
                  <w:marRight w:val="0"/>
                  <w:marTop w:val="0"/>
                  <w:marBottom w:val="0"/>
                  <w:divBdr>
                    <w:top w:val="none" w:sz="0" w:space="0" w:color="auto"/>
                    <w:left w:val="none" w:sz="0" w:space="0" w:color="auto"/>
                    <w:bottom w:val="none" w:sz="0" w:space="0" w:color="auto"/>
                    <w:right w:val="none" w:sz="0" w:space="0" w:color="auto"/>
                  </w:divBdr>
                  <w:divsChild>
                    <w:div w:id="71242049">
                      <w:marLeft w:val="0"/>
                      <w:marRight w:val="0"/>
                      <w:marTop w:val="0"/>
                      <w:marBottom w:val="0"/>
                      <w:divBdr>
                        <w:top w:val="none" w:sz="0" w:space="0" w:color="auto"/>
                        <w:left w:val="none" w:sz="0" w:space="0" w:color="auto"/>
                        <w:bottom w:val="none" w:sz="0" w:space="0" w:color="auto"/>
                        <w:right w:val="none" w:sz="0" w:space="0" w:color="auto"/>
                      </w:divBdr>
                      <w:divsChild>
                        <w:div w:id="1426338469">
                          <w:marLeft w:val="0"/>
                          <w:marRight w:val="0"/>
                          <w:marTop w:val="0"/>
                          <w:marBottom w:val="0"/>
                          <w:divBdr>
                            <w:top w:val="none" w:sz="0" w:space="0" w:color="auto"/>
                            <w:left w:val="none" w:sz="0" w:space="0" w:color="auto"/>
                            <w:bottom w:val="none" w:sz="0" w:space="0" w:color="auto"/>
                            <w:right w:val="none" w:sz="0" w:space="0" w:color="auto"/>
                          </w:divBdr>
                          <w:divsChild>
                            <w:div w:id="112217716">
                              <w:marLeft w:val="0"/>
                              <w:marRight w:val="0"/>
                              <w:marTop w:val="0"/>
                              <w:marBottom w:val="0"/>
                              <w:divBdr>
                                <w:top w:val="none" w:sz="0" w:space="0" w:color="auto"/>
                                <w:left w:val="none" w:sz="0" w:space="0" w:color="auto"/>
                                <w:bottom w:val="none" w:sz="0" w:space="0" w:color="auto"/>
                                <w:right w:val="none" w:sz="0" w:space="0" w:color="auto"/>
                              </w:divBdr>
                              <w:divsChild>
                                <w:div w:id="174612587">
                                  <w:marLeft w:val="0"/>
                                  <w:marRight w:val="0"/>
                                  <w:marTop w:val="0"/>
                                  <w:marBottom w:val="0"/>
                                  <w:divBdr>
                                    <w:top w:val="none" w:sz="0" w:space="0" w:color="auto"/>
                                    <w:left w:val="none" w:sz="0" w:space="0" w:color="auto"/>
                                    <w:bottom w:val="none" w:sz="0" w:space="0" w:color="auto"/>
                                    <w:right w:val="none" w:sz="0" w:space="0" w:color="auto"/>
                                  </w:divBdr>
                                  <w:divsChild>
                                    <w:div w:id="79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713984">
          <w:marLeft w:val="0"/>
          <w:marRight w:val="0"/>
          <w:marTop w:val="0"/>
          <w:marBottom w:val="0"/>
          <w:divBdr>
            <w:top w:val="none" w:sz="0" w:space="0" w:color="auto"/>
            <w:left w:val="none" w:sz="0" w:space="0" w:color="auto"/>
            <w:bottom w:val="none" w:sz="0" w:space="0" w:color="auto"/>
            <w:right w:val="none" w:sz="0" w:space="0" w:color="auto"/>
          </w:divBdr>
          <w:divsChild>
            <w:div w:id="1172455636">
              <w:marLeft w:val="0"/>
              <w:marRight w:val="0"/>
              <w:marTop w:val="0"/>
              <w:marBottom w:val="0"/>
              <w:divBdr>
                <w:top w:val="none" w:sz="0" w:space="0" w:color="auto"/>
                <w:left w:val="none" w:sz="0" w:space="0" w:color="auto"/>
                <w:bottom w:val="none" w:sz="0" w:space="0" w:color="auto"/>
                <w:right w:val="none" w:sz="0" w:space="0" w:color="auto"/>
              </w:divBdr>
              <w:divsChild>
                <w:div w:id="118190877">
                  <w:marLeft w:val="0"/>
                  <w:marRight w:val="0"/>
                  <w:marTop w:val="0"/>
                  <w:marBottom w:val="0"/>
                  <w:divBdr>
                    <w:top w:val="none" w:sz="0" w:space="0" w:color="auto"/>
                    <w:left w:val="none" w:sz="0" w:space="0" w:color="auto"/>
                    <w:bottom w:val="none" w:sz="0" w:space="0" w:color="auto"/>
                    <w:right w:val="none" w:sz="0" w:space="0" w:color="auto"/>
                  </w:divBdr>
                  <w:divsChild>
                    <w:div w:id="1591770448">
                      <w:marLeft w:val="0"/>
                      <w:marRight w:val="0"/>
                      <w:marTop w:val="0"/>
                      <w:marBottom w:val="0"/>
                      <w:divBdr>
                        <w:top w:val="none" w:sz="0" w:space="0" w:color="auto"/>
                        <w:left w:val="none" w:sz="0" w:space="0" w:color="auto"/>
                        <w:bottom w:val="none" w:sz="0" w:space="0" w:color="auto"/>
                        <w:right w:val="none" w:sz="0" w:space="0" w:color="auto"/>
                      </w:divBdr>
                      <w:divsChild>
                        <w:div w:id="624698626">
                          <w:marLeft w:val="0"/>
                          <w:marRight w:val="0"/>
                          <w:marTop w:val="0"/>
                          <w:marBottom w:val="0"/>
                          <w:divBdr>
                            <w:top w:val="none" w:sz="0" w:space="0" w:color="auto"/>
                            <w:left w:val="none" w:sz="0" w:space="0" w:color="auto"/>
                            <w:bottom w:val="none" w:sz="0" w:space="0" w:color="auto"/>
                            <w:right w:val="none" w:sz="0" w:space="0" w:color="auto"/>
                          </w:divBdr>
                          <w:divsChild>
                            <w:div w:id="2142453729">
                              <w:marLeft w:val="0"/>
                              <w:marRight w:val="0"/>
                              <w:marTop w:val="0"/>
                              <w:marBottom w:val="0"/>
                              <w:divBdr>
                                <w:top w:val="none" w:sz="0" w:space="0" w:color="auto"/>
                                <w:left w:val="none" w:sz="0" w:space="0" w:color="auto"/>
                                <w:bottom w:val="none" w:sz="0" w:space="0" w:color="auto"/>
                                <w:right w:val="none" w:sz="0" w:space="0" w:color="auto"/>
                              </w:divBdr>
                              <w:divsChild>
                                <w:div w:id="1849128378">
                                  <w:marLeft w:val="0"/>
                                  <w:marRight w:val="0"/>
                                  <w:marTop w:val="0"/>
                                  <w:marBottom w:val="0"/>
                                  <w:divBdr>
                                    <w:top w:val="none" w:sz="0" w:space="0" w:color="auto"/>
                                    <w:left w:val="none" w:sz="0" w:space="0" w:color="auto"/>
                                    <w:bottom w:val="none" w:sz="0" w:space="0" w:color="auto"/>
                                    <w:right w:val="none" w:sz="0" w:space="0" w:color="auto"/>
                                  </w:divBdr>
                                  <w:divsChild>
                                    <w:div w:id="1684278259">
                                      <w:marLeft w:val="0"/>
                                      <w:marRight w:val="0"/>
                                      <w:marTop w:val="0"/>
                                      <w:marBottom w:val="0"/>
                                      <w:divBdr>
                                        <w:top w:val="none" w:sz="0" w:space="0" w:color="auto"/>
                                        <w:left w:val="none" w:sz="0" w:space="0" w:color="auto"/>
                                        <w:bottom w:val="none" w:sz="0" w:space="0" w:color="auto"/>
                                        <w:right w:val="none" w:sz="0" w:space="0" w:color="auto"/>
                                      </w:divBdr>
                                      <w:divsChild>
                                        <w:div w:id="14718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57676">
          <w:marLeft w:val="0"/>
          <w:marRight w:val="0"/>
          <w:marTop w:val="0"/>
          <w:marBottom w:val="0"/>
          <w:divBdr>
            <w:top w:val="none" w:sz="0" w:space="0" w:color="auto"/>
            <w:left w:val="none" w:sz="0" w:space="0" w:color="auto"/>
            <w:bottom w:val="none" w:sz="0" w:space="0" w:color="auto"/>
            <w:right w:val="none" w:sz="0" w:space="0" w:color="auto"/>
          </w:divBdr>
          <w:divsChild>
            <w:div w:id="311953980">
              <w:marLeft w:val="0"/>
              <w:marRight w:val="0"/>
              <w:marTop w:val="0"/>
              <w:marBottom w:val="0"/>
              <w:divBdr>
                <w:top w:val="none" w:sz="0" w:space="0" w:color="auto"/>
                <w:left w:val="none" w:sz="0" w:space="0" w:color="auto"/>
                <w:bottom w:val="none" w:sz="0" w:space="0" w:color="auto"/>
                <w:right w:val="none" w:sz="0" w:space="0" w:color="auto"/>
              </w:divBdr>
              <w:divsChild>
                <w:div w:id="828787898">
                  <w:marLeft w:val="0"/>
                  <w:marRight w:val="0"/>
                  <w:marTop w:val="0"/>
                  <w:marBottom w:val="0"/>
                  <w:divBdr>
                    <w:top w:val="none" w:sz="0" w:space="0" w:color="auto"/>
                    <w:left w:val="none" w:sz="0" w:space="0" w:color="auto"/>
                    <w:bottom w:val="none" w:sz="0" w:space="0" w:color="auto"/>
                    <w:right w:val="none" w:sz="0" w:space="0" w:color="auto"/>
                  </w:divBdr>
                  <w:divsChild>
                    <w:div w:id="1062479843">
                      <w:marLeft w:val="0"/>
                      <w:marRight w:val="0"/>
                      <w:marTop w:val="0"/>
                      <w:marBottom w:val="0"/>
                      <w:divBdr>
                        <w:top w:val="none" w:sz="0" w:space="0" w:color="auto"/>
                        <w:left w:val="none" w:sz="0" w:space="0" w:color="auto"/>
                        <w:bottom w:val="none" w:sz="0" w:space="0" w:color="auto"/>
                        <w:right w:val="none" w:sz="0" w:space="0" w:color="auto"/>
                      </w:divBdr>
                      <w:divsChild>
                        <w:div w:id="907232015">
                          <w:marLeft w:val="0"/>
                          <w:marRight w:val="0"/>
                          <w:marTop w:val="0"/>
                          <w:marBottom w:val="0"/>
                          <w:divBdr>
                            <w:top w:val="none" w:sz="0" w:space="0" w:color="auto"/>
                            <w:left w:val="none" w:sz="0" w:space="0" w:color="auto"/>
                            <w:bottom w:val="none" w:sz="0" w:space="0" w:color="auto"/>
                            <w:right w:val="none" w:sz="0" w:space="0" w:color="auto"/>
                          </w:divBdr>
                          <w:divsChild>
                            <w:div w:id="1502507958">
                              <w:marLeft w:val="0"/>
                              <w:marRight w:val="0"/>
                              <w:marTop w:val="0"/>
                              <w:marBottom w:val="0"/>
                              <w:divBdr>
                                <w:top w:val="none" w:sz="0" w:space="0" w:color="auto"/>
                                <w:left w:val="none" w:sz="0" w:space="0" w:color="auto"/>
                                <w:bottom w:val="none" w:sz="0" w:space="0" w:color="auto"/>
                                <w:right w:val="none" w:sz="0" w:space="0" w:color="auto"/>
                              </w:divBdr>
                              <w:divsChild>
                                <w:div w:id="1445541444">
                                  <w:marLeft w:val="0"/>
                                  <w:marRight w:val="0"/>
                                  <w:marTop w:val="0"/>
                                  <w:marBottom w:val="0"/>
                                  <w:divBdr>
                                    <w:top w:val="none" w:sz="0" w:space="0" w:color="auto"/>
                                    <w:left w:val="none" w:sz="0" w:space="0" w:color="auto"/>
                                    <w:bottom w:val="none" w:sz="0" w:space="0" w:color="auto"/>
                                    <w:right w:val="none" w:sz="0" w:space="0" w:color="auto"/>
                                  </w:divBdr>
                                  <w:divsChild>
                                    <w:div w:id="11985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56062">
          <w:marLeft w:val="0"/>
          <w:marRight w:val="0"/>
          <w:marTop w:val="0"/>
          <w:marBottom w:val="0"/>
          <w:divBdr>
            <w:top w:val="none" w:sz="0" w:space="0" w:color="auto"/>
            <w:left w:val="none" w:sz="0" w:space="0" w:color="auto"/>
            <w:bottom w:val="none" w:sz="0" w:space="0" w:color="auto"/>
            <w:right w:val="none" w:sz="0" w:space="0" w:color="auto"/>
          </w:divBdr>
          <w:divsChild>
            <w:div w:id="1587885517">
              <w:marLeft w:val="0"/>
              <w:marRight w:val="0"/>
              <w:marTop w:val="0"/>
              <w:marBottom w:val="0"/>
              <w:divBdr>
                <w:top w:val="none" w:sz="0" w:space="0" w:color="auto"/>
                <w:left w:val="none" w:sz="0" w:space="0" w:color="auto"/>
                <w:bottom w:val="none" w:sz="0" w:space="0" w:color="auto"/>
                <w:right w:val="none" w:sz="0" w:space="0" w:color="auto"/>
              </w:divBdr>
              <w:divsChild>
                <w:div w:id="170030955">
                  <w:marLeft w:val="0"/>
                  <w:marRight w:val="0"/>
                  <w:marTop w:val="0"/>
                  <w:marBottom w:val="0"/>
                  <w:divBdr>
                    <w:top w:val="none" w:sz="0" w:space="0" w:color="auto"/>
                    <w:left w:val="none" w:sz="0" w:space="0" w:color="auto"/>
                    <w:bottom w:val="none" w:sz="0" w:space="0" w:color="auto"/>
                    <w:right w:val="none" w:sz="0" w:space="0" w:color="auto"/>
                  </w:divBdr>
                  <w:divsChild>
                    <w:div w:id="1057170735">
                      <w:marLeft w:val="0"/>
                      <w:marRight w:val="0"/>
                      <w:marTop w:val="0"/>
                      <w:marBottom w:val="0"/>
                      <w:divBdr>
                        <w:top w:val="none" w:sz="0" w:space="0" w:color="auto"/>
                        <w:left w:val="none" w:sz="0" w:space="0" w:color="auto"/>
                        <w:bottom w:val="none" w:sz="0" w:space="0" w:color="auto"/>
                        <w:right w:val="none" w:sz="0" w:space="0" w:color="auto"/>
                      </w:divBdr>
                      <w:divsChild>
                        <w:div w:id="1868644008">
                          <w:marLeft w:val="0"/>
                          <w:marRight w:val="0"/>
                          <w:marTop w:val="0"/>
                          <w:marBottom w:val="0"/>
                          <w:divBdr>
                            <w:top w:val="none" w:sz="0" w:space="0" w:color="auto"/>
                            <w:left w:val="none" w:sz="0" w:space="0" w:color="auto"/>
                            <w:bottom w:val="none" w:sz="0" w:space="0" w:color="auto"/>
                            <w:right w:val="none" w:sz="0" w:space="0" w:color="auto"/>
                          </w:divBdr>
                          <w:divsChild>
                            <w:div w:id="211429682">
                              <w:marLeft w:val="0"/>
                              <w:marRight w:val="0"/>
                              <w:marTop w:val="0"/>
                              <w:marBottom w:val="0"/>
                              <w:divBdr>
                                <w:top w:val="none" w:sz="0" w:space="0" w:color="auto"/>
                                <w:left w:val="none" w:sz="0" w:space="0" w:color="auto"/>
                                <w:bottom w:val="none" w:sz="0" w:space="0" w:color="auto"/>
                                <w:right w:val="none" w:sz="0" w:space="0" w:color="auto"/>
                              </w:divBdr>
                              <w:divsChild>
                                <w:div w:id="1852599601">
                                  <w:marLeft w:val="0"/>
                                  <w:marRight w:val="0"/>
                                  <w:marTop w:val="0"/>
                                  <w:marBottom w:val="0"/>
                                  <w:divBdr>
                                    <w:top w:val="none" w:sz="0" w:space="0" w:color="auto"/>
                                    <w:left w:val="none" w:sz="0" w:space="0" w:color="auto"/>
                                    <w:bottom w:val="none" w:sz="0" w:space="0" w:color="auto"/>
                                    <w:right w:val="none" w:sz="0" w:space="0" w:color="auto"/>
                                  </w:divBdr>
                                  <w:divsChild>
                                    <w:div w:id="754518126">
                                      <w:marLeft w:val="0"/>
                                      <w:marRight w:val="0"/>
                                      <w:marTop w:val="0"/>
                                      <w:marBottom w:val="0"/>
                                      <w:divBdr>
                                        <w:top w:val="none" w:sz="0" w:space="0" w:color="auto"/>
                                        <w:left w:val="none" w:sz="0" w:space="0" w:color="auto"/>
                                        <w:bottom w:val="none" w:sz="0" w:space="0" w:color="auto"/>
                                        <w:right w:val="none" w:sz="0" w:space="0" w:color="auto"/>
                                      </w:divBdr>
                                      <w:divsChild>
                                        <w:div w:id="1831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475383">
          <w:marLeft w:val="0"/>
          <w:marRight w:val="0"/>
          <w:marTop w:val="0"/>
          <w:marBottom w:val="0"/>
          <w:divBdr>
            <w:top w:val="none" w:sz="0" w:space="0" w:color="auto"/>
            <w:left w:val="none" w:sz="0" w:space="0" w:color="auto"/>
            <w:bottom w:val="none" w:sz="0" w:space="0" w:color="auto"/>
            <w:right w:val="none" w:sz="0" w:space="0" w:color="auto"/>
          </w:divBdr>
          <w:divsChild>
            <w:div w:id="1161577607">
              <w:marLeft w:val="0"/>
              <w:marRight w:val="0"/>
              <w:marTop w:val="0"/>
              <w:marBottom w:val="0"/>
              <w:divBdr>
                <w:top w:val="none" w:sz="0" w:space="0" w:color="auto"/>
                <w:left w:val="none" w:sz="0" w:space="0" w:color="auto"/>
                <w:bottom w:val="none" w:sz="0" w:space="0" w:color="auto"/>
                <w:right w:val="none" w:sz="0" w:space="0" w:color="auto"/>
              </w:divBdr>
              <w:divsChild>
                <w:div w:id="239291713">
                  <w:marLeft w:val="0"/>
                  <w:marRight w:val="0"/>
                  <w:marTop w:val="0"/>
                  <w:marBottom w:val="0"/>
                  <w:divBdr>
                    <w:top w:val="none" w:sz="0" w:space="0" w:color="auto"/>
                    <w:left w:val="none" w:sz="0" w:space="0" w:color="auto"/>
                    <w:bottom w:val="none" w:sz="0" w:space="0" w:color="auto"/>
                    <w:right w:val="none" w:sz="0" w:space="0" w:color="auto"/>
                  </w:divBdr>
                  <w:divsChild>
                    <w:div w:id="1650359542">
                      <w:marLeft w:val="0"/>
                      <w:marRight w:val="0"/>
                      <w:marTop w:val="0"/>
                      <w:marBottom w:val="0"/>
                      <w:divBdr>
                        <w:top w:val="none" w:sz="0" w:space="0" w:color="auto"/>
                        <w:left w:val="none" w:sz="0" w:space="0" w:color="auto"/>
                        <w:bottom w:val="none" w:sz="0" w:space="0" w:color="auto"/>
                        <w:right w:val="none" w:sz="0" w:space="0" w:color="auto"/>
                      </w:divBdr>
                      <w:divsChild>
                        <w:div w:id="379673499">
                          <w:marLeft w:val="0"/>
                          <w:marRight w:val="0"/>
                          <w:marTop w:val="0"/>
                          <w:marBottom w:val="0"/>
                          <w:divBdr>
                            <w:top w:val="none" w:sz="0" w:space="0" w:color="auto"/>
                            <w:left w:val="none" w:sz="0" w:space="0" w:color="auto"/>
                            <w:bottom w:val="none" w:sz="0" w:space="0" w:color="auto"/>
                            <w:right w:val="none" w:sz="0" w:space="0" w:color="auto"/>
                          </w:divBdr>
                          <w:divsChild>
                            <w:div w:id="535504499">
                              <w:marLeft w:val="0"/>
                              <w:marRight w:val="0"/>
                              <w:marTop w:val="0"/>
                              <w:marBottom w:val="0"/>
                              <w:divBdr>
                                <w:top w:val="none" w:sz="0" w:space="0" w:color="auto"/>
                                <w:left w:val="none" w:sz="0" w:space="0" w:color="auto"/>
                                <w:bottom w:val="none" w:sz="0" w:space="0" w:color="auto"/>
                                <w:right w:val="none" w:sz="0" w:space="0" w:color="auto"/>
                              </w:divBdr>
                              <w:divsChild>
                                <w:div w:id="1693260883">
                                  <w:marLeft w:val="0"/>
                                  <w:marRight w:val="0"/>
                                  <w:marTop w:val="0"/>
                                  <w:marBottom w:val="0"/>
                                  <w:divBdr>
                                    <w:top w:val="none" w:sz="0" w:space="0" w:color="auto"/>
                                    <w:left w:val="none" w:sz="0" w:space="0" w:color="auto"/>
                                    <w:bottom w:val="none" w:sz="0" w:space="0" w:color="auto"/>
                                    <w:right w:val="none" w:sz="0" w:space="0" w:color="auto"/>
                                  </w:divBdr>
                                  <w:divsChild>
                                    <w:div w:id="972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963841">
          <w:marLeft w:val="0"/>
          <w:marRight w:val="0"/>
          <w:marTop w:val="0"/>
          <w:marBottom w:val="0"/>
          <w:divBdr>
            <w:top w:val="none" w:sz="0" w:space="0" w:color="auto"/>
            <w:left w:val="none" w:sz="0" w:space="0" w:color="auto"/>
            <w:bottom w:val="none" w:sz="0" w:space="0" w:color="auto"/>
            <w:right w:val="none" w:sz="0" w:space="0" w:color="auto"/>
          </w:divBdr>
          <w:divsChild>
            <w:div w:id="551700046">
              <w:marLeft w:val="0"/>
              <w:marRight w:val="0"/>
              <w:marTop w:val="0"/>
              <w:marBottom w:val="0"/>
              <w:divBdr>
                <w:top w:val="none" w:sz="0" w:space="0" w:color="auto"/>
                <w:left w:val="none" w:sz="0" w:space="0" w:color="auto"/>
                <w:bottom w:val="none" w:sz="0" w:space="0" w:color="auto"/>
                <w:right w:val="none" w:sz="0" w:space="0" w:color="auto"/>
              </w:divBdr>
              <w:divsChild>
                <w:div w:id="1656832536">
                  <w:marLeft w:val="0"/>
                  <w:marRight w:val="0"/>
                  <w:marTop w:val="0"/>
                  <w:marBottom w:val="0"/>
                  <w:divBdr>
                    <w:top w:val="none" w:sz="0" w:space="0" w:color="auto"/>
                    <w:left w:val="none" w:sz="0" w:space="0" w:color="auto"/>
                    <w:bottom w:val="none" w:sz="0" w:space="0" w:color="auto"/>
                    <w:right w:val="none" w:sz="0" w:space="0" w:color="auto"/>
                  </w:divBdr>
                  <w:divsChild>
                    <w:div w:id="2040928180">
                      <w:marLeft w:val="0"/>
                      <w:marRight w:val="0"/>
                      <w:marTop w:val="0"/>
                      <w:marBottom w:val="0"/>
                      <w:divBdr>
                        <w:top w:val="none" w:sz="0" w:space="0" w:color="auto"/>
                        <w:left w:val="none" w:sz="0" w:space="0" w:color="auto"/>
                        <w:bottom w:val="none" w:sz="0" w:space="0" w:color="auto"/>
                        <w:right w:val="none" w:sz="0" w:space="0" w:color="auto"/>
                      </w:divBdr>
                      <w:divsChild>
                        <w:div w:id="2003584735">
                          <w:marLeft w:val="0"/>
                          <w:marRight w:val="0"/>
                          <w:marTop w:val="0"/>
                          <w:marBottom w:val="0"/>
                          <w:divBdr>
                            <w:top w:val="none" w:sz="0" w:space="0" w:color="auto"/>
                            <w:left w:val="none" w:sz="0" w:space="0" w:color="auto"/>
                            <w:bottom w:val="none" w:sz="0" w:space="0" w:color="auto"/>
                            <w:right w:val="none" w:sz="0" w:space="0" w:color="auto"/>
                          </w:divBdr>
                          <w:divsChild>
                            <w:div w:id="1082146383">
                              <w:marLeft w:val="0"/>
                              <w:marRight w:val="0"/>
                              <w:marTop w:val="0"/>
                              <w:marBottom w:val="0"/>
                              <w:divBdr>
                                <w:top w:val="none" w:sz="0" w:space="0" w:color="auto"/>
                                <w:left w:val="none" w:sz="0" w:space="0" w:color="auto"/>
                                <w:bottom w:val="none" w:sz="0" w:space="0" w:color="auto"/>
                                <w:right w:val="none" w:sz="0" w:space="0" w:color="auto"/>
                              </w:divBdr>
                              <w:divsChild>
                                <w:div w:id="1310943604">
                                  <w:marLeft w:val="0"/>
                                  <w:marRight w:val="0"/>
                                  <w:marTop w:val="0"/>
                                  <w:marBottom w:val="0"/>
                                  <w:divBdr>
                                    <w:top w:val="none" w:sz="0" w:space="0" w:color="auto"/>
                                    <w:left w:val="none" w:sz="0" w:space="0" w:color="auto"/>
                                    <w:bottom w:val="none" w:sz="0" w:space="0" w:color="auto"/>
                                    <w:right w:val="none" w:sz="0" w:space="0" w:color="auto"/>
                                  </w:divBdr>
                                  <w:divsChild>
                                    <w:div w:id="1051614110">
                                      <w:marLeft w:val="0"/>
                                      <w:marRight w:val="0"/>
                                      <w:marTop w:val="0"/>
                                      <w:marBottom w:val="0"/>
                                      <w:divBdr>
                                        <w:top w:val="none" w:sz="0" w:space="0" w:color="auto"/>
                                        <w:left w:val="none" w:sz="0" w:space="0" w:color="auto"/>
                                        <w:bottom w:val="none" w:sz="0" w:space="0" w:color="auto"/>
                                        <w:right w:val="none" w:sz="0" w:space="0" w:color="auto"/>
                                      </w:divBdr>
                                      <w:divsChild>
                                        <w:div w:id="16908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449942">
          <w:marLeft w:val="0"/>
          <w:marRight w:val="0"/>
          <w:marTop w:val="0"/>
          <w:marBottom w:val="0"/>
          <w:divBdr>
            <w:top w:val="none" w:sz="0" w:space="0" w:color="auto"/>
            <w:left w:val="none" w:sz="0" w:space="0" w:color="auto"/>
            <w:bottom w:val="none" w:sz="0" w:space="0" w:color="auto"/>
            <w:right w:val="none" w:sz="0" w:space="0" w:color="auto"/>
          </w:divBdr>
          <w:divsChild>
            <w:div w:id="1483040230">
              <w:marLeft w:val="0"/>
              <w:marRight w:val="0"/>
              <w:marTop w:val="0"/>
              <w:marBottom w:val="0"/>
              <w:divBdr>
                <w:top w:val="none" w:sz="0" w:space="0" w:color="auto"/>
                <w:left w:val="none" w:sz="0" w:space="0" w:color="auto"/>
                <w:bottom w:val="none" w:sz="0" w:space="0" w:color="auto"/>
                <w:right w:val="none" w:sz="0" w:space="0" w:color="auto"/>
              </w:divBdr>
              <w:divsChild>
                <w:div w:id="636449112">
                  <w:marLeft w:val="0"/>
                  <w:marRight w:val="0"/>
                  <w:marTop w:val="0"/>
                  <w:marBottom w:val="0"/>
                  <w:divBdr>
                    <w:top w:val="none" w:sz="0" w:space="0" w:color="auto"/>
                    <w:left w:val="none" w:sz="0" w:space="0" w:color="auto"/>
                    <w:bottom w:val="none" w:sz="0" w:space="0" w:color="auto"/>
                    <w:right w:val="none" w:sz="0" w:space="0" w:color="auto"/>
                  </w:divBdr>
                  <w:divsChild>
                    <w:div w:id="1341082633">
                      <w:marLeft w:val="0"/>
                      <w:marRight w:val="0"/>
                      <w:marTop w:val="0"/>
                      <w:marBottom w:val="0"/>
                      <w:divBdr>
                        <w:top w:val="none" w:sz="0" w:space="0" w:color="auto"/>
                        <w:left w:val="none" w:sz="0" w:space="0" w:color="auto"/>
                        <w:bottom w:val="none" w:sz="0" w:space="0" w:color="auto"/>
                        <w:right w:val="none" w:sz="0" w:space="0" w:color="auto"/>
                      </w:divBdr>
                      <w:divsChild>
                        <w:div w:id="1273439483">
                          <w:marLeft w:val="0"/>
                          <w:marRight w:val="0"/>
                          <w:marTop w:val="0"/>
                          <w:marBottom w:val="0"/>
                          <w:divBdr>
                            <w:top w:val="none" w:sz="0" w:space="0" w:color="auto"/>
                            <w:left w:val="none" w:sz="0" w:space="0" w:color="auto"/>
                            <w:bottom w:val="none" w:sz="0" w:space="0" w:color="auto"/>
                            <w:right w:val="none" w:sz="0" w:space="0" w:color="auto"/>
                          </w:divBdr>
                          <w:divsChild>
                            <w:div w:id="797532022">
                              <w:marLeft w:val="0"/>
                              <w:marRight w:val="0"/>
                              <w:marTop w:val="0"/>
                              <w:marBottom w:val="0"/>
                              <w:divBdr>
                                <w:top w:val="none" w:sz="0" w:space="0" w:color="auto"/>
                                <w:left w:val="none" w:sz="0" w:space="0" w:color="auto"/>
                                <w:bottom w:val="none" w:sz="0" w:space="0" w:color="auto"/>
                                <w:right w:val="none" w:sz="0" w:space="0" w:color="auto"/>
                              </w:divBdr>
                              <w:divsChild>
                                <w:div w:id="1425809408">
                                  <w:marLeft w:val="0"/>
                                  <w:marRight w:val="0"/>
                                  <w:marTop w:val="0"/>
                                  <w:marBottom w:val="0"/>
                                  <w:divBdr>
                                    <w:top w:val="none" w:sz="0" w:space="0" w:color="auto"/>
                                    <w:left w:val="none" w:sz="0" w:space="0" w:color="auto"/>
                                    <w:bottom w:val="none" w:sz="0" w:space="0" w:color="auto"/>
                                    <w:right w:val="none" w:sz="0" w:space="0" w:color="auto"/>
                                  </w:divBdr>
                                  <w:divsChild>
                                    <w:div w:id="4983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474683">
          <w:marLeft w:val="0"/>
          <w:marRight w:val="0"/>
          <w:marTop w:val="0"/>
          <w:marBottom w:val="0"/>
          <w:divBdr>
            <w:top w:val="none" w:sz="0" w:space="0" w:color="auto"/>
            <w:left w:val="none" w:sz="0" w:space="0" w:color="auto"/>
            <w:bottom w:val="none" w:sz="0" w:space="0" w:color="auto"/>
            <w:right w:val="none" w:sz="0" w:space="0" w:color="auto"/>
          </w:divBdr>
          <w:divsChild>
            <w:div w:id="1597399781">
              <w:marLeft w:val="0"/>
              <w:marRight w:val="0"/>
              <w:marTop w:val="0"/>
              <w:marBottom w:val="0"/>
              <w:divBdr>
                <w:top w:val="none" w:sz="0" w:space="0" w:color="auto"/>
                <w:left w:val="none" w:sz="0" w:space="0" w:color="auto"/>
                <w:bottom w:val="none" w:sz="0" w:space="0" w:color="auto"/>
                <w:right w:val="none" w:sz="0" w:space="0" w:color="auto"/>
              </w:divBdr>
              <w:divsChild>
                <w:div w:id="641617881">
                  <w:marLeft w:val="0"/>
                  <w:marRight w:val="0"/>
                  <w:marTop w:val="0"/>
                  <w:marBottom w:val="0"/>
                  <w:divBdr>
                    <w:top w:val="none" w:sz="0" w:space="0" w:color="auto"/>
                    <w:left w:val="none" w:sz="0" w:space="0" w:color="auto"/>
                    <w:bottom w:val="none" w:sz="0" w:space="0" w:color="auto"/>
                    <w:right w:val="none" w:sz="0" w:space="0" w:color="auto"/>
                  </w:divBdr>
                  <w:divsChild>
                    <w:div w:id="1115758235">
                      <w:marLeft w:val="0"/>
                      <w:marRight w:val="0"/>
                      <w:marTop w:val="0"/>
                      <w:marBottom w:val="0"/>
                      <w:divBdr>
                        <w:top w:val="none" w:sz="0" w:space="0" w:color="auto"/>
                        <w:left w:val="none" w:sz="0" w:space="0" w:color="auto"/>
                        <w:bottom w:val="none" w:sz="0" w:space="0" w:color="auto"/>
                        <w:right w:val="none" w:sz="0" w:space="0" w:color="auto"/>
                      </w:divBdr>
                      <w:divsChild>
                        <w:div w:id="1369717829">
                          <w:marLeft w:val="0"/>
                          <w:marRight w:val="0"/>
                          <w:marTop w:val="0"/>
                          <w:marBottom w:val="0"/>
                          <w:divBdr>
                            <w:top w:val="none" w:sz="0" w:space="0" w:color="auto"/>
                            <w:left w:val="none" w:sz="0" w:space="0" w:color="auto"/>
                            <w:bottom w:val="none" w:sz="0" w:space="0" w:color="auto"/>
                            <w:right w:val="none" w:sz="0" w:space="0" w:color="auto"/>
                          </w:divBdr>
                          <w:divsChild>
                            <w:div w:id="1145851508">
                              <w:marLeft w:val="0"/>
                              <w:marRight w:val="0"/>
                              <w:marTop w:val="0"/>
                              <w:marBottom w:val="0"/>
                              <w:divBdr>
                                <w:top w:val="none" w:sz="0" w:space="0" w:color="auto"/>
                                <w:left w:val="none" w:sz="0" w:space="0" w:color="auto"/>
                                <w:bottom w:val="none" w:sz="0" w:space="0" w:color="auto"/>
                                <w:right w:val="none" w:sz="0" w:space="0" w:color="auto"/>
                              </w:divBdr>
                              <w:divsChild>
                                <w:div w:id="1824279082">
                                  <w:marLeft w:val="0"/>
                                  <w:marRight w:val="0"/>
                                  <w:marTop w:val="0"/>
                                  <w:marBottom w:val="0"/>
                                  <w:divBdr>
                                    <w:top w:val="none" w:sz="0" w:space="0" w:color="auto"/>
                                    <w:left w:val="none" w:sz="0" w:space="0" w:color="auto"/>
                                    <w:bottom w:val="none" w:sz="0" w:space="0" w:color="auto"/>
                                    <w:right w:val="none" w:sz="0" w:space="0" w:color="auto"/>
                                  </w:divBdr>
                                  <w:divsChild>
                                    <w:div w:id="92743879">
                                      <w:marLeft w:val="0"/>
                                      <w:marRight w:val="0"/>
                                      <w:marTop w:val="0"/>
                                      <w:marBottom w:val="0"/>
                                      <w:divBdr>
                                        <w:top w:val="none" w:sz="0" w:space="0" w:color="auto"/>
                                        <w:left w:val="none" w:sz="0" w:space="0" w:color="auto"/>
                                        <w:bottom w:val="none" w:sz="0" w:space="0" w:color="auto"/>
                                        <w:right w:val="none" w:sz="0" w:space="0" w:color="auto"/>
                                      </w:divBdr>
                                      <w:divsChild>
                                        <w:div w:id="13799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311850">
          <w:marLeft w:val="0"/>
          <w:marRight w:val="0"/>
          <w:marTop w:val="0"/>
          <w:marBottom w:val="0"/>
          <w:divBdr>
            <w:top w:val="none" w:sz="0" w:space="0" w:color="auto"/>
            <w:left w:val="none" w:sz="0" w:space="0" w:color="auto"/>
            <w:bottom w:val="none" w:sz="0" w:space="0" w:color="auto"/>
            <w:right w:val="none" w:sz="0" w:space="0" w:color="auto"/>
          </w:divBdr>
          <w:divsChild>
            <w:div w:id="1247567897">
              <w:marLeft w:val="0"/>
              <w:marRight w:val="0"/>
              <w:marTop w:val="0"/>
              <w:marBottom w:val="0"/>
              <w:divBdr>
                <w:top w:val="none" w:sz="0" w:space="0" w:color="auto"/>
                <w:left w:val="none" w:sz="0" w:space="0" w:color="auto"/>
                <w:bottom w:val="none" w:sz="0" w:space="0" w:color="auto"/>
                <w:right w:val="none" w:sz="0" w:space="0" w:color="auto"/>
              </w:divBdr>
              <w:divsChild>
                <w:div w:id="1383597972">
                  <w:marLeft w:val="0"/>
                  <w:marRight w:val="0"/>
                  <w:marTop w:val="0"/>
                  <w:marBottom w:val="0"/>
                  <w:divBdr>
                    <w:top w:val="none" w:sz="0" w:space="0" w:color="auto"/>
                    <w:left w:val="none" w:sz="0" w:space="0" w:color="auto"/>
                    <w:bottom w:val="none" w:sz="0" w:space="0" w:color="auto"/>
                    <w:right w:val="none" w:sz="0" w:space="0" w:color="auto"/>
                  </w:divBdr>
                  <w:divsChild>
                    <w:div w:id="2047560554">
                      <w:marLeft w:val="0"/>
                      <w:marRight w:val="0"/>
                      <w:marTop w:val="0"/>
                      <w:marBottom w:val="0"/>
                      <w:divBdr>
                        <w:top w:val="none" w:sz="0" w:space="0" w:color="auto"/>
                        <w:left w:val="none" w:sz="0" w:space="0" w:color="auto"/>
                        <w:bottom w:val="none" w:sz="0" w:space="0" w:color="auto"/>
                        <w:right w:val="none" w:sz="0" w:space="0" w:color="auto"/>
                      </w:divBdr>
                      <w:divsChild>
                        <w:div w:id="1555041641">
                          <w:marLeft w:val="0"/>
                          <w:marRight w:val="0"/>
                          <w:marTop w:val="0"/>
                          <w:marBottom w:val="0"/>
                          <w:divBdr>
                            <w:top w:val="none" w:sz="0" w:space="0" w:color="auto"/>
                            <w:left w:val="none" w:sz="0" w:space="0" w:color="auto"/>
                            <w:bottom w:val="none" w:sz="0" w:space="0" w:color="auto"/>
                            <w:right w:val="none" w:sz="0" w:space="0" w:color="auto"/>
                          </w:divBdr>
                          <w:divsChild>
                            <w:div w:id="1585340288">
                              <w:marLeft w:val="0"/>
                              <w:marRight w:val="0"/>
                              <w:marTop w:val="0"/>
                              <w:marBottom w:val="0"/>
                              <w:divBdr>
                                <w:top w:val="none" w:sz="0" w:space="0" w:color="auto"/>
                                <w:left w:val="none" w:sz="0" w:space="0" w:color="auto"/>
                                <w:bottom w:val="none" w:sz="0" w:space="0" w:color="auto"/>
                                <w:right w:val="none" w:sz="0" w:space="0" w:color="auto"/>
                              </w:divBdr>
                              <w:divsChild>
                                <w:div w:id="1420759824">
                                  <w:marLeft w:val="0"/>
                                  <w:marRight w:val="0"/>
                                  <w:marTop w:val="0"/>
                                  <w:marBottom w:val="0"/>
                                  <w:divBdr>
                                    <w:top w:val="none" w:sz="0" w:space="0" w:color="auto"/>
                                    <w:left w:val="none" w:sz="0" w:space="0" w:color="auto"/>
                                    <w:bottom w:val="none" w:sz="0" w:space="0" w:color="auto"/>
                                    <w:right w:val="none" w:sz="0" w:space="0" w:color="auto"/>
                                  </w:divBdr>
                                  <w:divsChild>
                                    <w:div w:id="8313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945148">
          <w:marLeft w:val="0"/>
          <w:marRight w:val="0"/>
          <w:marTop w:val="0"/>
          <w:marBottom w:val="0"/>
          <w:divBdr>
            <w:top w:val="none" w:sz="0" w:space="0" w:color="auto"/>
            <w:left w:val="none" w:sz="0" w:space="0" w:color="auto"/>
            <w:bottom w:val="none" w:sz="0" w:space="0" w:color="auto"/>
            <w:right w:val="none" w:sz="0" w:space="0" w:color="auto"/>
          </w:divBdr>
          <w:divsChild>
            <w:div w:id="1028264766">
              <w:marLeft w:val="0"/>
              <w:marRight w:val="0"/>
              <w:marTop w:val="0"/>
              <w:marBottom w:val="0"/>
              <w:divBdr>
                <w:top w:val="none" w:sz="0" w:space="0" w:color="auto"/>
                <w:left w:val="none" w:sz="0" w:space="0" w:color="auto"/>
                <w:bottom w:val="none" w:sz="0" w:space="0" w:color="auto"/>
                <w:right w:val="none" w:sz="0" w:space="0" w:color="auto"/>
              </w:divBdr>
              <w:divsChild>
                <w:div w:id="1649744372">
                  <w:marLeft w:val="0"/>
                  <w:marRight w:val="0"/>
                  <w:marTop w:val="0"/>
                  <w:marBottom w:val="0"/>
                  <w:divBdr>
                    <w:top w:val="none" w:sz="0" w:space="0" w:color="auto"/>
                    <w:left w:val="none" w:sz="0" w:space="0" w:color="auto"/>
                    <w:bottom w:val="none" w:sz="0" w:space="0" w:color="auto"/>
                    <w:right w:val="none" w:sz="0" w:space="0" w:color="auto"/>
                  </w:divBdr>
                  <w:divsChild>
                    <w:div w:id="881526453">
                      <w:marLeft w:val="0"/>
                      <w:marRight w:val="0"/>
                      <w:marTop w:val="0"/>
                      <w:marBottom w:val="0"/>
                      <w:divBdr>
                        <w:top w:val="none" w:sz="0" w:space="0" w:color="auto"/>
                        <w:left w:val="none" w:sz="0" w:space="0" w:color="auto"/>
                        <w:bottom w:val="none" w:sz="0" w:space="0" w:color="auto"/>
                        <w:right w:val="none" w:sz="0" w:space="0" w:color="auto"/>
                      </w:divBdr>
                      <w:divsChild>
                        <w:div w:id="285310249">
                          <w:marLeft w:val="0"/>
                          <w:marRight w:val="0"/>
                          <w:marTop w:val="0"/>
                          <w:marBottom w:val="0"/>
                          <w:divBdr>
                            <w:top w:val="none" w:sz="0" w:space="0" w:color="auto"/>
                            <w:left w:val="none" w:sz="0" w:space="0" w:color="auto"/>
                            <w:bottom w:val="none" w:sz="0" w:space="0" w:color="auto"/>
                            <w:right w:val="none" w:sz="0" w:space="0" w:color="auto"/>
                          </w:divBdr>
                          <w:divsChild>
                            <w:div w:id="823086973">
                              <w:marLeft w:val="0"/>
                              <w:marRight w:val="0"/>
                              <w:marTop w:val="0"/>
                              <w:marBottom w:val="0"/>
                              <w:divBdr>
                                <w:top w:val="none" w:sz="0" w:space="0" w:color="auto"/>
                                <w:left w:val="none" w:sz="0" w:space="0" w:color="auto"/>
                                <w:bottom w:val="none" w:sz="0" w:space="0" w:color="auto"/>
                                <w:right w:val="none" w:sz="0" w:space="0" w:color="auto"/>
                              </w:divBdr>
                              <w:divsChild>
                                <w:div w:id="1067652506">
                                  <w:marLeft w:val="0"/>
                                  <w:marRight w:val="0"/>
                                  <w:marTop w:val="0"/>
                                  <w:marBottom w:val="0"/>
                                  <w:divBdr>
                                    <w:top w:val="none" w:sz="0" w:space="0" w:color="auto"/>
                                    <w:left w:val="none" w:sz="0" w:space="0" w:color="auto"/>
                                    <w:bottom w:val="none" w:sz="0" w:space="0" w:color="auto"/>
                                    <w:right w:val="none" w:sz="0" w:space="0" w:color="auto"/>
                                  </w:divBdr>
                                  <w:divsChild>
                                    <w:div w:id="1586843618">
                                      <w:marLeft w:val="0"/>
                                      <w:marRight w:val="0"/>
                                      <w:marTop w:val="0"/>
                                      <w:marBottom w:val="0"/>
                                      <w:divBdr>
                                        <w:top w:val="none" w:sz="0" w:space="0" w:color="auto"/>
                                        <w:left w:val="none" w:sz="0" w:space="0" w:color="auto"/>
                                        <w:bottom w:val="none" w:sz="0" w:space="0" w:color="auto"/>
                                        <w:right w:val="none" w:sz="0" w:space="0" w:color="auto"/>
                                      </w:divBdr>
                                      <w:divsChild>
                                        <w:div w:id="12683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954568">
          <w:marLeft w:val="0"/>
          <w:marRight w:val="0"/>
          <w:marTop w:val="0"/>
          <w:marBottom w:val="0"/>
          <w:divBdr>
            <w:top w:val="none" w:sz="0" w:space="0" w:color="auto"/>
            <w:left w:val="none" w:sz="0" w:space="0" w:color="auto"/>
            <w:bottom w:val="none" w:sz="0" w:space="0" w:color="auto"/>
            <w:right w:val="none" w:sz="0" w:space="0" w:color="auto"/>
          </w:divBdr>
          <w:divsChild>
            <w:div w:id="836264937">
              <w:marLeft w:val="0"/>
              <w:marRight w:val="0"/>
              <w:marTop w:val="0"/>
              <w:marBottom w:val="0"/>
              <w:divBdr>
                <w:top w:val="none" w:sz="0" w:space="0" w:color="auto"/>
                <w:left w:val="none" w:sz="0" w:space="0" w:color="auto"/>
                <w:bottom w:val="none" w:sz="0" w:space="0" w:color="auto"/>
                <w:right w:val="none" w:sz="0" w:space="0" w:color="auto"/>
              </w:divBdr>
              <w:divsChild>
                <w:div w:id="177159057">
                  <w:marLeft w:val="0"/>
                  <w:marRight w:val="0"/>
                  <w:marTop w:val="0"/>
                  <w:marBottom w:val="0"/>
                  <w:divBdr>
                    <w:top w:val="none" w:sz="0" w:space="0" w:color="auto"/>
                    <w:left w:val="none" w:sz="0" w:space="0" w:color="auto"/>
                    <w:bottom w:val="none" w:sz="0" w:space="0" w:color="auto"/>
                    <w:right w:val="none" w:sz="0" w:space="0" w:color="auto"/>
                  </w:divBdr>
                  <w:divsChild>
                    <w:div w:id="786894943">
                      <w:marLeft w:val="0"/>
                      <w:marRight w:val="0"/>
                      <w:marTop w:val="0"/>
                      <w:marBottom w:val="0"/>
                      <w:divBdr>
                        <w:top w:val="none" w:sz="0" w:space="0" w:color="auto"/>
                        <w:left w:val="none" w:sz="0" w:space="0" w:color="auto"/>
                        <w:bottom w:val="none" w:sz="0" w:space="0" w:color="auto"/>
                        <w:right w:val="none" w:sz="0" w:space="0" w:color="auto"/>
                      </w:divBdr>
                      <w:divsChild>
                        <w:div w:id="216161197">
                          <w:marLeft w:val="0"/>
                          <w:marRight w:val="0"/>
                          <w:marTop w:val="0"/>
                          <w:marBottom w:val="0"/>
                          <w:divBdr>
                            <w:top w:val="none" w:sz="0" w:space="0" w:color="auto"/>
                            <w:left w:val="none" w:sz="0" w:space="0" w:color="auto"/>
                            <w:bottom w:val="none" w:sz="0" w:space="0" w:color="auto"/>
                            <w:right w:val="none" w:sz="0" w:space="0" w:color="auto"/>
                          </w:divBdr>
                          <w:divsChild>
                            <w:div w:id="1081223154">
                              <w:marLeft w:val="0"/>
                              <w:marRight w:val="0"/>
                              <w:marTop w:val="0"/>
                              <w:marBottom w:val="0"/>
                              <w:divBdr>
                                <w:top w:val="none" w:sz="0" w:space="0" w:color="auto"/>
                                <w:left w:val="none" w:sz="0" w:space="0" w:color="auto"/>
                                <w:bottom w:val="none" w:sz="0" w:space="0" w:color="auto"/>
                                <w:right w:val="none" w:sz="0" w:space="0" w:color="auto"/>
                              </w:divBdr>
                              <w:divsChild>
                                <w:div w:id="1151101044">
                                  <w:marLeft w:val="0"/>
                                  <w:marRight w:val="0"/>
                                  <w:marTop w:val="0"/>
                                  <w:marBottom w:val="0"/>
                                  <w:divBdr>
                                    <w:top w:val="none" w:sz="0" w:space="0" w:color="auto"/>
                                    <w:left w:val="none" w:sz="0" w:space="0" w:color="auto"/>
                                    <w:bottom w:val="none" w:sz="0" w:space="0" w:color="auto"/>
                                    <w:right w:val="none" w:sz="0" w:space="0" w:color="auto"/>
                                  </w:divBdr>
                                  <w:divsChild>
                                    <w:div w:id="1198811408">
                                      <w:marLeft w:val="0"/>
                                      <w:marRight w:val="0"/>
                                      <w:marTop w:val="0"/>
                                      <w:marBottom w:val="0"/>
                                      <w:divBdr>
                                        <w:top w:val="none" w:sz="0" w:space="0" w:color="auto"/>
                                        <w:left w:val="none" w:sz="0" w:space="0" w:color="auto"/>
                                        <w:bottom w:val="none" w:sz="0" w:space="0" w:color="auto"/>
                                        <w:right w:val="none" w:sz="0" w:space="0" w:color="auto"/>
                                      </w:divBdr>
                                      <w:divsChild>
                                        <w:div w:id="1759134678">
                                          <w:marLeft w:val="0"/>
                                          <w:marRight w:val="0"/>
                                          <w:marTop w:val="0"/>
                                          <w:marBottom w:val="0"/>
                                          <w:divBdr>
                                            <w:top w:val="none" w:sz="0" w:space="0" w:color="auto"/>
                                            <w:left w:val="none" w:sz="0" w:space="0" w:color="auto"/>
                                            <w:bottom w:val="none" w:sz="0" w:space="0" w:color="auto"/>
                                            <w:right w:val="none" w:sz="0" w:space="0" w:color="auto"/>
                                          </w:divBdr>
                                          <w:divsChild>
                                            <w:div w:id="793408066">
                                              <w:marLeft w:val="0"/>
                                              <w:marRight w:val="0"/>
                                              <w:marTop w:val="0"/>
                                              <w:marBottom w:val="0"/>
                                              <w:divBdr>
                                                <w:top w:val="none" w:sz="0" w:space="0" w:color="auto"/>
                                                <w:left w:val="none" w:sz="0" w:space="0" w:color="auto"/>
                                                <w:bottom w:val="none" w:sz="0" w:space="0" w:color="auto"/>
                                                <w:right w:val="none" w:sz="0" w:space="0" w:color="auto"/>
                                              </w:divBdr>
                                            </w:div>
                                          </w:divsChild>
                                        </w:div>
                                        <w:div w:id="1049914896">
                                          <w:marLeft w:val="0"/>
                                          <w:marRight w:val="0"/>
                                          <w:marTop w:val="0"/>
                                          <w:marBottom w:val="0"/>
                                          <w:divBdr>
                                            <w:top w:val="none" w:sz="0" w:space="0" w:color="auto"/>
                                            <w:left w:val="none" w:sz="0" w:space="0" w:color="auto"/>
                                            <w:bottom w:val="none" w:sz="0" w:space="0" w:color="auto"/>
                                            <w:right w:val="none" w:sz="0" w:space="0" w:color="auto"/>
                                          </w:divBdr>
                                          <w:divsChild>
                                            <w:div w:id="18511598">
                                              <w:marLeft w:val="0"/>
                                              <w:marRight w:val="0"/>
                                              <w:marTop w:val="0"/>
                                              <w:marBottom w:val="0"/>
                                              <w:divBdr>
                                                <w:top w:val="none" w:sz="0" w:space="0" w:color="auto"/>
                                                <w:left w:val="none" w:sz="0" w:space="0" w:color="auto"/>
                                                <w:bottom w:val="none" w:sz="0" w:space="0" w:color="auto"/>
                                                <w:right w:val="none" w:sz="0" w:space="0" w:color="auto"/>
                                              </w:divBdr>
                                            </w:div>
                                          </w:divsChild>
                                        </w:div>
                                        <w:div w:id="321274063">
                                          <w:marLeft w:val="0"/>
                                          <w:marRight w:val="0"/>
                                          <w:marTop w:val="0"/>
                                          <w:marBottom w:val="0"/>
                                          <w:divBdr>
                                            <w:top w:val="none" w:sz="0" w:space="0" w:color="auto"/>
                                            <w:left w:val="none" w:sz="0" w:space="0" w:color="auto"/>
                                            <w:bottom w:val="none" w:sz="0" w:space="0" w:color="auto"/>
                                            <w:right w:val="none" w:sz="0" w:space="0" w:color="auto"/>
                                          </w:divBdr>
                                          <w:divsChild>
                                            <w:div w:id="59641585">
                                              <w:marLeft w:val="0"/>
                                              <w:marRight w:val="0"/>
                                              <w:marTop w:val="0"/>
                                              <w:marBottom w:val="0"/>
                                              <w:divBdr>
                                                <w:top w:val="none" w:sz="0" w:space="0" w:color="auto"/>
                                                <w:left w:val="none" w:sz="0" w:space="0" w:color="auto"/>
                                                <w:bottom w:val="none" w:sz="0" w:space="0" w:color="auto"/>
                                                <w:right w:val="none" w:sz="0" w:space="0" w:color="auto"/>
                                              </w:divBdr>
                                            </w:div>
                                            <w:div w:id="1806241259">
                                              <w:marLeft w:val="0"/>
                                              <w:marRight w:val="0"/>
                                              <w:marTop w:val="0"/>
                                              <w:marBottom w:val="0"/>
                                              <w:divBdr>
                                                <w:top w:val="none" w:sz="0" w:space="0" w:color="auto"/>
                                                <w:left w:val="none" w:sz="0" w:space="0" w:color="auto"/>
                                                <w:bottom w:val="none" w:sz="0" w:space="0" w:color="auto"/>
                                                <w:right w:val="none" w:sz="0" w:space="0" w:color="auto"/>
                                              </w:divBdr>
                                              <w:divsChild>
                                                <w:div w:id="1409958426">
                                                  <w:marLeft w:val="0"/>
                                                  <w:marRight w:val="0"/>
                                                  <w:marTop w:val="0"/>
                                                  <w:marBottom w:val="0"/>
                                                  <w:divBdr>
                                                    <w:top w:val="none" w:sz="0" w:space="0" w:color="auto"/>
                                                    <w:left w:val="none" w:sz="0" w:space="0" w:color="auto"/>
                                                    <w:bottom w:val="none" w:sz="0" w:space="0" w:color="auto"/>
                                                    <w:right w:val="none" w:sz="0" w:space="0" w:color="auto"/>
                                                  </w:divBdr>
                                                  <w:divsChild>
                                                    <w:div w:id="8492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1822">
                                              <w:marLeft w:val="0"/>
                                              <w:marRight w:val="0"/>
                                              <w:marTop w:val="0"/>
                                              <w:marBottom w:val="0"/>
                                              <w:divBdr>
                                                <w:top w:val="none" w:sz="0" w:space="0" w:color="auto"/>
                                                <w:left w:val="none" w:sz="0" w:space="0" w:color="auto"/>
                                                <w:bottom w:val="none" w:sz="0" w:space="0" w:color="auto"/>
                                                <w:right w:val="none" w:sz="0" w:space="0" w:color="auto"/>
                                              </w:divBdr>
                                            </w:div>
                                          </w:divsChild>
                                        </w:div>
                                        <w:div w:id="573588840">
                                          <w:marLeft w:val="0"/>
                                          <w:marRight w:val="0"/>
                                          <w:marTop w:val="0"/>
                                          <w:marBottom w:val="0"/>
                                          <w:divBdr>
                                            <w:top w:val="none" w:sz="0" w:space="0" w:color="auto"/>
                                            <w:left w:val="none" w:sz="0" w:space="0" w:color="auto"/>
                                            <w:bottom w:val="none" w:sz="0" w:space="0" w:color="auto"/>
                                            <w:right w:val="none" w:sz="0" w:space="0" w:color="auto"/>
                                          </w:divBdr>
                                          <w:divsChild>
                                            <w:div w:id="1307121692">
                                              <w:marLeft w:val="0"/>
                                              <w:marRight w:val="0"/>
                                              <w:marTop w:val="0"/>
                                              <w:marBottom w:val="0"/>
                                              <w:divBdr>
                                                <w:top w:val="none" w:sz="0" w:space="0" w:color="auto"/>
                                                <w:left w:val="none" w:sz="0" w:space="0" w:color="auto"/>
                                                <w:bottom w:val="none" w:sz="0" w:space="0" w:color="auto"/>
                                                <w:right w:val="none" w:sz="0" w:space="0" w:color="auto"/>
                                              </w:divBdr>
                                            </w:div>
                                            <w:div w:id="402144243">
                                              <w:marLeft w:val="0"/>
                                              <w:marRight w:val="0"/>
                                              <w:marTop w:val="0"/>
                                              <w:marBottom w:val="0"/>
                                              <w:divBdr>
                                                <w:top w:val="none" w:sz="0" w:space="0" w:color="auto"/>
                                                <w:left w:val="none" w:sz="0" w:space="0" w:color="auto"/>
                                                <w:bottom w:val="none" w:sz="0" w:space="0" w:color="auto"/>
                                                <w:right w:val="none" w:sz="0" w:space="0" w:color="auto"/>
                                              </w:divBdr>
                                              <w:divsChild>
                                                <w:div w:id="536551243">
                                                  <w:marLeft w:val="0"/>
                                                  <w:marRight w:val="0"/>
                                                  <w:marTop w:val="0"/>
                                                  <w:marBottom w:val="0"/>
                                                  <w:divBdr>
                                                    <w:top w:val="none" w:sz="0" w:space="0" w:color="auto"/>
                                                    <w:left w:val="none" w:sz="0" w:space="0" w:color="auto"/>
                                                    <w:bottom w:val="none" w:sz="0" w:space="0" w:color="auto"/>
                                                    <w:right w:val="none" w:sz="0" w:space="0" w:color="auto"/>
                                                  </w:divBdr>
                                                  <w:divsChild>
                                                    <w:div w:id="20854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271605">
          <w:marLeft w:val="0"/>
          <w:marRight w:val="0"/>
          <w:marTop w:val="0"/>
          <w:marBottom w:val="0"/>
          <w:divBdr>
            <w:top w:val="none" w:sz="0" w:space="0" w:color="auto"/>
            <w:left w:val="none" w:sz="0" w:space="0" w:color="auto"/>
            <w:bottom w:val="none" w:sz="0" w:space="0" w:color="auto"/>
            <w:right w:val="none" w:sz="0" w:space="0" w:color="auto"/>
          </w:divBdr>
          <w:divsChild>
            <w:div w:id="1747729941">
              <w:marLeft w:val="0"/>
              <w:marRight w:val="0"/>
              <w:marTop w:val="0"/>
              <w:marBottom w:val="0"/>
              <w:divBdr>
                <w:top w:val="none" w:sz="0" w:space="0" w:color="auto"/>
                <w:left w:val="none" w:sz="0" w:space="0" w:color="auto"/>
                <w:bottom w:val="none" w:sz="0" w:space="0" w:color="auto"/>
                <w:right w:val="none" w:sz="0" w:space="0" w:color="auto"/>
              </w:divBdr>
              <w:divsChild>
                <w:div w:id="978456510">
                  <w:marLeft w:val="0"/>
                  <w:marRight w:val="0"/>
                  <w:marTop w:val="0"/>
                  <w:marBottom w:val="0"/>
                  <w:divBdr>
                    <w:top w:val="none" w:sz="0" w:space="0" w:color="auto"/>
                    <w:left w:val="none" w:sz="0" w:space="0" w:color="auto"/>
                    <w:bottom w:val="none" w:sz="0" w:space="0" w:color="auto"/>
                    <w:right w:val="none" w:sz="0" w:space="0" w:color="auto"/>
                  </w:divBdr>
                  <w:divsChild>
                    <w:div w:id="2094203469">
                      <w:marLeft w:val="0"/>
                      <w:marRight w:val="0"/>
                      <w:marTop w:val="0"/>
                      <w:marBottom w:val="0"/>
                      <w:divBdr>
                        <w:top w:val="none" w:sz="0" w:space="0" w:color="auto"/>
                        <w:left w:val="none" w:sz="0" w:space="0" w:color="auto"/>
                        <w:bottom w:val="none" w:sz="0" w:space="0" w:color="auto"/>
                        <w:right w:val="none" w:sz="0" w:space="0" w:color="auto"/>
                      </w:divBdr>
                      <w:divsChild>
                        <w:div w:id="846599016">
                          <w:marLeft w:val="0"/>
                          <w:marRight w:val="0"/>
                          <w:marTop w:val="0"/>
                          <w:marBottom w:val="0"/>
                          <w:divBdr>
                            <w:top w:val="none" w:sz="0" w:space="0" w:color="auto"/>
                            <w:left w:val="none" w:sz="0" w:space="0" w:color="auto"/>
                            <w:bottom w:val="none" w:sz="0" w:space="0" w:color="auto"/>
                            <w:right w:val="none" w:sz="0" w:space="0" w:color="auto"/>
                          </w:divBdr>
                          <w:divsChild>
                            <w:div w:id="817185271">
                              <w:marLeft w:val="0"/>
                              <w:marRight w:val="0"/>
                              <w:marTop w:val="0"/>
                              <w:marBottom w:val="0"/>
                              <w:divBdr>
                                <w:top w:val="none" w:sz="0" w:space="0" w:color="auto"/>
                                <w:left w:val="none" w:sz="0" w:space="0" w:color="auto"/>
                                <w:bottom w:val="none" w:sz="0" w:space="0" w:color="auto"/>
                                <w:right w:val="none" w:sz="0" w:space="0" w:color="auto"/>
                              </w:divBdr>
                              <w:divsChild>
                                <w:div w:id="1950745128">
                                  <w:marLeft w:val="0"/>
                                  <w:marRight w:val="0"/>
                                  <w:marTop w:val="0"/>
                                  <w:marBottom w:val="0"/>
                                  <w:divBdr>
                                    <w:top w:val="none" w:sz="0" w:space="0" w:color="auto"/>
                                    <w:left w:val="none" w:sz="0" w:space="0" w:color="auto"/>
                                    <w:bottom w:val="none" w:sz="0" w:space="0" w:color="auto"/>
                                    <w:right w:val="none" w:sz="0" w:space="0" w:color="auto"/>
                                  </w:divBdr>
                                  <w:divsChild>
                                    <w:div w:id="108553309">
                                      <w:marLeft w:val="0"/>
                                      <w:marRight w:val="0"/>
                                      <w:marTop w:val="0"/>
                                      <w:marBottom w:val="0"/>
                                      <w:divBdr>
                                        <w:top w:val="none" w:sz="0" w:space="0" w:color="auto"/>
                                        <w:left w:val="none" w:sz="0" w:space="0" w:color="auto"/>
                                        <w:bottom w:val="none" w:sz="0" w:space="0" w:color="auto"/>
                                        <w:right w:val="none" w:sz="0" w:space="0" w:color="auto"/>
                                      </w:divBdr>
                                      <w:divsChild>
                                        <w:div w:id="1014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036715">
          <w:marLeft w:val="0"/>
          <w:marRight w:val="0"/>
          <w:marTop w:val="0"/>
          <w:marBottom w:val="0"/>
          <w:divBdr>
            <w:top w:val="none" w:sz="0" w:space="0" w:color="auto"/>
            <w:left w:val="none" w:sz="0" w:space="0" w:color="auto"/>
            <w:bottom w:val="none" w:sz="0" w:space="0" w:color="auto"/>
            <w:right w:val="none" w:sz="0" w:space="0" w:color="auto"/>
          </w:divBdr>
          <w:divsChild>
            <w:div w:id="1064644812">
              <w:marLeft w:val="0"/>
              <w:marRight w:val="0"/>
              <w:marTop w:val="0"/>
              <w:marBottom w:val="0"/>
              <w:divBdr>
                <w:top w:val="none" w:sz="0" w:space="0" w:color="auto"/>
                <w:left w:val="none" w:sz="0" w:space="0" w:color="auto"/>
                <w:bottom w:val="none" w:sz="0" w:space="0" w:color="auto"/>
                <w:right w:val="none" w:sz="0" w:space="0" w:color="auto"/>
              </w:divBdr>
              <w:divsChild>
                <w:div w:id="1203980448">
                  <w:marLeft w:val="0"/>
                  <w:marRight w:val="0"/>
                  <w:marTop w:val="0"/>
                  <w:marBottom w:val="0"/>
                  <w:divBdr>
                    <w:top w:val="none" w:sz="0" w:space="0" w:color="auto"/>
                    <w:left w:val="none" w:sz="0" w:space="0" w:color="auto"/>
                    <w:bottom w:val="none" w:sz="0" w:space="0" w:color="auto"/>
                    <w:right w:val="none" w:sz="0" w:space="0" w:color="auto"/>
                  </w:divBdr>
                  <w:divsChild>
                    <w:div w:id="568616862">
                      <w:marLeft w:val="0"/>
                      <w:marRight w:val="0"/>
                      <w:marTop w:val="0"/>
                      <w:marBottom w:val="0"/>
                      <w:divBdr>
                        <w:top w:val="none" w:sz="0" w:space="0" w:color="auto"/>
                        <w:left w:val="none" w:sz="0" w:space="0" w:color="auto"/>
                        <w:bottom w:val="none" w:sz="0" w:space="0" w:color="auto"/>
                        <w:right w:val="none" w:sz="0" w:space="0" w:color="auto"/>
                      </w:divBdr>
                      <w:divsChild>
                        <w:div w:id="1738356317">
                          <w:marLeft w:val="0"/>
                          <w:marRight w:val="0"/>
                          <w:marTop w:val="0"/>
                          <w:marBottom w:val="0"/>
                          <w:divBdr>
                            <w:top w:val="none" w:sz="0" w:space="0" w:color="auto"/>
                            <w:left w:val="none" w:sz="0" w:space="0" w:color="auto"/>
                            <w:bottom w:val="none" w:sz="0" w:space="0" w:color="auto"/>
                            <w:right w:val="none" w:sz="0" w:space="0" w:color="auto"/>
                          </w:divBdr>
                          <w:divsChild>
                            <w:div w:id="1303388111">
                              <w:marLeft w:val="0"/>
                              <w:marRight w:val="0"/>
                              <w:marTop w:val="0"/>
                              <w:marBottom w:val="0"/>
                              <w:divBdr>
                                <w:top w:val="none" w:sz="0" w:space="0" w:color="auto"/>
                                <w:left w:val="none" w:sz="0" w:space="0" w:color="auto"/>
                                <w:bottom w:val="none" w:sz="0" w:space="0" w:color="auto"/>
                                <w:right w:val="none" w:sz="0" w:space="0" w:color="auto"/>
                              </w:divBdr>
                              <w:divsChild>
                                <w:div w:id="1957708697">
                                  <w:marLeft w:val="0"/>
                                  <w:marRight w:val="0"/>
                                  <w:marTop w:val="0"/>
                                  <w:marBottom w:val="0"/>
                                  <w:divBdr>
                                    <w:top w:val="none" w:sz="0" w:space="0" w:color="auto"/>
                                    <w:left w:val="none" w:sz="0" w:space="0" w:color="auto"/>
                                    <w:bottom w:val="none" w:sz="0" w:space="0" w:color="auto"/>
                                    <w:right w:val="none" w:sz="0" w:space="0" w:color="auto"/>
                                  </w:divBdr>
                                  <w:divsChild>
                                    <w:div w:id="5368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812266">
      <w:bodyDiv w:val="1"/>
      <w:marLeft w:val="0"/>
      <w:marRight w:val="0"/>
      <w:marTop w:val="0"/>
      <w:marBottom w:val="0"/>
      <w:divBdr>
        <w:top w:val="none" w:sz="0" w:space="0" w:color="auto"/>
        <w:left w:val="none" w:sz="0" w:space="0" w:color="auto"/>
        <w:bottom w:val="none" w:sz="0" w:space="0" w:color="auto"/>
        <w:right w:val="none" w:sz="0" w:space="0" w:color="auto"/>
      </w:divBdr>
      <w:divsChild>
        <w:div w:id="460807960">
          <w:marLeft w:val="0"/>
          <w:marRight w:val="0"/>
          <w:marTop w:val="0"/>
          <w:marBottom w:val="0"/>
          <w:divBdr>
            <w:top w:val="none" w:sz="0" w:space="0" w:color="auto"/>
            <w:left w:val="none" w:sz="0" w:space="0" w:color="auto"/>
            <w:bottom w:val="none" w:sz="0" w:space="0" w:color="auto"/>
            <w:right w:val="none" w:sz="0" w:space="0" w:color="auto"/>
          </w:divBdr>
          <w:divsChild>
            <w:div w:id="420102393">
              <w:marLeft w:val="0"/>
              <w:marRight w:val="0"/>
              <w:marTop w:val="0"/>
              <w:marBottom w:val="0"/>
              <w:divBdr>
                <w:top w:val="none" w:sz="0" w:space="0" w:color="auto"/>
                <w:left w:val="none" w:sz="0" w:space="0" w:color="auto"/>
                <w:bottom w:val="none" w:sz="0" w:space="0" w:color="auto"/>
                <w:right w:val="none" w:sz="0" w:space="0" w:color="auto"/>
              </w:divBdr>
              <w:divsChild>
                <w:div w:id="1400590943">
                  <w:marLeft w:val="0"/>
                  <w:marRight w:val="0"/>
                  <w:marTop w:val="0"/>
                  <w:marBottom w:val="0"/>
                  <w:divBdr>
                    <w:top w:val="none" w:sz="0" w:space="0" w:color="auto"/>
                    <w:left w:val="none" w:sz="0" w:space="0" w:color="auto"/>
                    <w:bottom w:val="none" w:sz="0" w:space="0" w:color="auto"/>
                    <w:right w:val="none" w:sz="0" w:space="0" w:color="auto"/>
                  </w:divBdr>
                  <w:divsChild>
                    <w:div w:id="1383016750">
                      <w:marLeft w:val="0"/>
                      <w:marRight w:val="0"/>
                      <w:marTop w:val="0"/>
                      <w:marBottom w:val="0"/>
                      <w:divBdr>
                        <w:top w:val="none" w:sz="0" w:space="0" w:color="auto"/>
                        <w:left w:val="none" w:sz="0" w:space="0" w:color="auto"/>
                        <w:bottom w:val="none" w:sz="0" w:space="0" w:color="auto"/>
                        <w:right w:val="none" w:sz="0" w:space="0" w:color="auto"/>
                      </w:divBdr>
                      <w:divsChild>
                        <w:div w:id="1341396021">
                          <w:marLeft w:val="0"/>
                          <w:marRight w:val="0"/>
                          <w:marTop w:val="0"/>
                          <w:marBottom w:val="0"/>
                          <w:divBdr>
                            <w:top w:val="none" w:sz="0" w:space="0" w:color="auto"/>
                            <w:left w:val="none" w:sz="0" w:space="0" w:color="auto"/>
                            <w:bottom w:val="none" w:sz="0" w:space="0" w:color="auto"/>
                            <w:right w:val="none" w:sz="0" w:space="0" w:color="auto"/>
                          </w:divBdr>
                          <w:divsChild>
                            <w:div w:id="616957921">
                              <w:marLeft w:val="0"/>
                              <w:marRight w:val="0"/>
                              <w:marTop w:val="0"/>
                              <w:marBottom w:val="0"/>
                              <w:divBdr>
                                <w:top w:val="none" w:sz="0" w:space="0" w:color="auto"/>
                                <w:left w:val="none" w:sz="0" w:space="0" w:color="auto"/>
                                <w:bottom w:val="none" w:sz="0" w:space="0" w:color="auto"/>
                                <w:right w:val="none" w:sz="0" w:space="0" w:color="auto"/>
                              </w:divBdr>
                              <w:divsChild>
                                <w:div w:id="455753286">
                                  <w:marLeft w:val="0"/>
                                  <w:marRight w:val="0"/>
                                  <w:marTop w:val="0"/>
                                  <w:marBottom w:val="0"/>
                                  <w:divBdr>
                                    <w:top w:val="none" w:sz="0" w:space="0" w:color="auto"/>
                                    <w:left w:val="none" w:sz="0" w:space="0" w:color="auto"/>
                                    <w:bottom w:val="none" w:sz="0" w:space="0" w:color="auto"/>
                                    <w:right w:val="none" w:sz="0" w:space="0" w:color="auto"/>
                                  </w:divBdr>
                                  <w:divsChild>
                                    <w:div w:id="12424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56680">
          <w:marLeft w:val="0"/>
          <w:marRight w:val="0"/>
          <w:marTop w:val="0"/>
          <w:marBottom w:val="0"/>
          <w:divBdr>
            <w:top w:val="none" w:sz="0" w:space="0" w:color="auto"/>
            <w:left w:val="none" w:sz="0" w:space="0" w:color="auto"/>
            <w:bottom w:val="none" w:sz="0" w:space="0" w:color="auto"/>
            <w:right w:val="none" w:sz="0" w:space="0" w:color="auto"/>
          </w:divBdr>
          <w:divsChild>
            <w:div w:id="867108684">
              <w:marLeft w:val="0"/>
              <w:marRight w:val="0"/>
              <w:marTop w:val="0"/>
              <w:marBottom w:val="0"/>
              <w:divBdr>
                <w:top w:val="none" w:sz="0" w:space="0" w:color="auto"/>
                <w:left w:val="none" w:sz="0" w:space="0" w:color="auto"/>
                <w:bottom w:val="none" w:sz="0" w:space="0" w:color="auto"/>
                <w:right w:val="none" w:sz="0" w:space="0" w:color="auto"/>
              </w:divBdr>
              <w:divsChild>
                <w:div w:id="1082145717">
                  <w:marLeft w:val="0"/>
                  <w:marRight w:val="0"/>
                  <w:marTop w:val="0"/>
                  <w:marBottom w:val="0"/>
                  <w:divBdr>
                    <w:top w:val="none" w:sz="0" w:space="0" w:color="auto"/>
                    <w:left w:val="none" w:sz="0" w:space="0" w:color="auto"/>
                    <w:bottom w:val="none" w:sz="0" w:space="0" w:color="auto"/>
                    <w:right w:val="none" w:sz="0" w:space="0" w:color="auto"/>
                  </w:divBdr>
                  <w:divsChild>
                    <w:div w:id="1584991104">
                      <w:marLeft w:val="0"/>
                      <w:marRight w:val="0"/>
                      <w:marTop w:val="0"/>
                      <w:marBottom w:val="0"/>
                      <w:divBdr>
                        <w:top w:val="none" w:sz="0" w:space="0" w:color="auto"/>
                        <w:left w:val="none" w:sz="0" w:space="0" w:color="auto"/>
                        <w:bottom w:val="none" w:sz="0" w:space="0" w:color="auto"/>
                        <w:right w:val="none" w:sz="0" w:space="0" w:color="auto"/>
                      </w:divBdr>
                      <w:divsChild>
                        <w:div w:id="757335396">
                          <w:marLeft w:val="0"/>
                          <w:marRight w:val="0"/>
                          <w:marTop w:val="0"/>
                          <w:marBottom w:val="0"/>
                          <w:divBdr>
                            <w:top w:val="none" w:sz="0" w:space="0" w:color="auto"/>
                            <w:left w:val="none" w:sz="0" w:space="0" w:color="auto"/>
                            <w:bottom w:val="none" w:sz="0" w:space="0" w:color="auto"/>
                            <w:right w:val="none" w:sz="0" w:space="0" w:color="auto"/>
                          </w:divBdr>
                          <w:divsChild>
                            <w:div w:id="1812820237">
                              <w:marLeft w:val="0"/>
                              <w:marRight w:val="0"/>
                              <w:marTop w:val="0"/>
                              <w:marBottom w:val="0"/>
                              <w:divBdr>
                                <w:top w:val="none" w:sz="0" w:space="0" w:color="auto"/>
                                <w:left w:val="none" w:sz="0" w:space="0" w:color="auto"/>
                                <w:bottom w:val="none" w:sz="0" w:space="0" w:color="auto"/>
                                <w:right w:val="none" w:sz="0" w:space="0" w:color="auto"/>
                              </w:divBdr>
                              <w:divsChild>
                                <w:div w:id="1417752849">
                                  <w:marLeft w:val="0"/>
                                  <w:marRight w:val="0"/>
                                  <w:marTop w:val="0"/>
                                  <w:marBottom w:val="0"/>
                                  <w:divBdr>
                                    <w:top w:val="none" w:sz="0" w:space="0" w:color="auto"/>
                                    <w:left w:val="none" w:sz="0" w:space="0" w:color="auto"/>
                                    <w:bottom w:val="none" w:sz="0" w:space="0" w:color="auto"/>
                                    <w:right w:val="none" w:sz="0" w:space="0" w:color="auto"/>
                                  </w:divBdr>
                                  <w:divsChild>
                                    <w:div w:id="1637449582">
                                      <w:marLeft w:val="0"/>
                                      <w:marRight w:val="0"/>
                                      <w:marTop w:val="0"/>
                                      <w:marBottom w:val="0"/>
                                      <w:divBdr>
                                        <w:top w:val="none" w:sz="0" w:space="0" w:color="auto"/>
                                        <w:left w:val="none" w:sz="0" w:space="0" w:color="auto"/>
                                        <w:bottom w:val="none" w:sz="0" w:space="0" w:color="auto"/>
                                        <w:right w:val="none" w:sz="0" w:space="0" w:color="auto"/>
                                      </w:divBdr>
                                      <w:divsChild>
                                        <w:div w:id="10599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716643">
          <w:marLeft w:val="0"/>
          <w:marRight w:val="0"/>
          <w:marTop w:val="0"/>
          <w:marBottom w:val="0"/>
          <w:divBdr>
            <w:top w:val="none" w:sz="0" w:space="0" w:color="auto"/>
            <w:left w:val="none" w:sz="0" w:space="0" w:color="auto"/>
            <w:bottom w:val="none" w:sz="0" w:space="0" w:color="auto"/>
            <w:right w:val="none" w:sz="0" w:space="0" w:color="auto"/>
          </w:divBdr>
          <w:divsChild>
            <w:div w:id="2077582797">
              <w:marLeft w:val="0"/>
              <w:marRight w:val="0"/>
              <w:marTop w:val="0"/>
              <w:marBottom w:val="0"/>
              <w:divBdr>
                <w:top w:val="none" w:sz="0" w:space="0" w:color="auto"/>
                <w:left w:val="none" w:sz="0" w:space="0" w:color="auto"/>
                <w:bottom w:val="none" w:sz="0" w:space="0" w:color="auto"/>
                <w:right w:val="none" w:sz="0" w:space="0" w:color="auto"/>
              </w:divBdr>
              <w:divsChild>
                <w:div w:id="1986885517">
                  <w:marLeft w:val="0"/>
                  <w:marRight w:val="0"/>
                  <w:marTop w:val="0"/>
                  <w:marBottom w:val="0"/>
                  <w:divBdr>
                    <w:top w:val="none" w:sz="0" w:space="0" w:color="auto"/>
                    <w:left w:val="none" w:sz="0" w:space="0" w:color="auto"/>
                    <w:bottom w:val="none" w:sz="0" w:space="0" w:color="auto"/>
                    <w:right w:val="none" w:sz="0" w:space="0" w:color="auto"/>
                  </w:divBdr>
                  <w:divsChild>
                    <w:div w:id="120541616">
                      <w:marLeft w:val="0"/>
                      <w:marRight w:val="0"/>
                      <w:marTop w:val="0"/>
                      <w:marBottom w:val="0"/>
                      <w:divBdr>
                        <w:top w:val="none" w:sz="0" w:space="0" w:color="auto"/>
                        <w:left w:val="none" w:sz="0" w:space="0" w:color="auto"/>
                        <w:bottom w:val="none" w:sz="0" w:space="0" w:color="auto"/>
                        <w:right w:val="none" w:sz="0" w:space="0" w:color="auto"/>
                      </w:divBdr>
                      <w:divsChild>
                        <w:div w:id="239565849">
                          <w:marLeft w:val="0"/>
                          <w:marRight w:val="0"/>
                          <w:marTop w:val="0"/>
                          <w:marBottom w:val="0"/>
                          <w:divBdr>
                            <w:top w:val="none" w:sz="0" w:space="0" w:color="auto"/>
                            <w:left w:val="none" w:sz="0" w:space="0" w:color="auto"/>
                            <w:bottom w:val="none" w:sz="0" w:space="0" w:color="auto"/>
                            <w:right w:val="none" w:sz="0" w:space="0" w:color="auto"/>
                          </w:divBdr>
                          <w:divsChild>
                            <w:div w:id="1732924492">
                              <w:marLeft w:val="0"/>
                              <w:marRight w:val="0"/>
                              <w:marTop w:val="0"/>
                              <w:marBottom w:val="0"/>
                              <w:divBdr>
                                <w:top w:val="none" w:sz="0" w:space="0" w:color="auto"/>
                                <w:left w:val="none" w:sz="0" w:space="0" w:color="auto"/>
                                <w:bottom w:val="none" w:sz="0" w:space="0" w:color="auto"/>
                                <w:right w:val="none" w:sz="0" w:space="0" w:color="auto"/>
                              </w:divBdr>
                              <w:divsChild>
                                <w:div w:id="854655649">
                                  <w:marLeft w:val="0"/>
                                  <w:marRight w:val="0"/>
                                  <w:marTop w:val="0"/>
                                  <w:marBottom w:val="0"/>
                                  <w:divBdr>
                                    <w:top w:val="none" w:sz="0" w:space="0" w:color="auto"/>
                                    <w:left w:val="none" w:sz="0" w:space="0" w:color="auto"/>
                                    <w:bottom w:val="none" w:sz="0" w:space="0" w:color="auto"/>
                                    <w:right w:val="none" w:sz="0" w:space="0" w:color="auto"/>
                                  </w:divBdr>
                                  <w:divsChild>
                                    <w:div w:id="18407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426096">
          <w:marLeft w:val="0"/>
          <w:marRight w:val="0"/>
          <w:marTop w:val="0"/>
          <w:marBottom w:val="0"/>
          <w:divBdr>
            <w:top w:val="none" w:sz="0" w:space="0" w:color="auto"/>
            <w:left w:val="none" w:sz="0" w:space="0" w:color="auto"/>
            <w:bottom w:val="none" w:sz="0" w:space="0" w:color="auto"/>
            <w:right w:val="none" w:sz="0" w:space="0" w:color="auto"/>
          </w:divBdr>
          <w:divsChild>
            <w:div w:id="1479227111">
              <w:marLeft w:val="0"/>
              <w:marRight w:val="0"/>
              <w:marTop w:val="0"/>
              <w:marBottom w:val="0"/>
              <w:divBdr>
                <w:top w:val="none" w:sz="0" w:space="0" w:color="auto"/>
                <w:left w:val="none" w:sz="0" w:space="0" w:color="auto"/>
                <w:bottom w:val="none" w:sz="0" w:space="0" w:color="auto"/>
                <w:right w:val="none" w:sz="0" w:space="0" w:color="auto"/>
              </w:divBdr>
              <w:divsChild>
                <w:div w:id="1386755255">
                  <w:marLeft w:val="0"/>
                  <w:marRight w:val="0"/>
                  <w:marTop w:val="0"/>
                  <w:marBottom w:val="0"/>
                  <w:divBdr>
                    <w:top w:val="none" w:sz="0" w:space="0" w:color="auto"/>
                    <w:left w:val="none" w:sz="0" w:space="0" w:color="auto"/>
                    <w:bottom w:val="none" w:sz="0" w:space="0" w:color="auto"/>
                    <w:right w:val="none" w:sz="0" w:space="0" w:color="auto"/>
                  </w:divBdr>
                  <w:divsChild>
                    <w:div w:id="1841658714">
                      <w:marLeft w:val="0"/>
                      <w:marRight w:val="0"/>
                      <w:marTop w:val="0"/>
                      <w:marBottom w:val="0"/>
                      <w:divBdr>
                        <w:top w:val="none" w:sz="0" w:space="0" w:color="auto"/>
                        <w:left w:val="none" w:sz="0" w:space="0" w:color="auto"/>
                        <w:bottom w:val="none" w:sz="0" w:space="0" w:color="auto"/>
                        <w:right w:val="none" w:sz="0" w:space="0" w:color="auto"/>
                      </w:divBdr>
                      <w:divsChild>
                        <w:div w:id="1070929734">
                          <w:marLeft w:val="0"/>
                          <w:marRight w:val="0"/>
                          <w:marTop w:val="0"/>
                          <w:marBottom w:val="0"/>
                          <w:divBdr>
                            <w:top w:val="none" w:sz="0" w:space="0" w:color="auto"/>
                            <w:left w:val="none" w:sz="0" w:space="0" w:color="auto"/>
                            <w:bottom w:val="none" w:sz="0" w:space="0" w:color="auto"/>
                            <w:right w:val="none" w:sz="0" w:space="0" w:color="auto"/>
                          </w:divBdr>
                          <w:divsChild>
                            <w:div w:id="1160122324">
                              <w:marLeft w:val="0"/>
                              <w:marRight w:val="0"/>
                              <w:marTop w:val="0"/>
                              <w:marBottom w:val="0"/>
                              <w:divBdr>
                                <w:top w:val="none" w:sz="0" w:space="0" w:color="auto"/>
                                <w:left w:val="none" w:sz="0" w:space="0" w:color="auto"/>
                                <w:bottom w:val="none" w:sz="0" w:space="0" w:color="auto"/>
                                <w:right w:val="none" w:sz="0" w:space="0" w:color="auto"/>
                              </w:divBdr>
                              <w:divsChild>
                                <w:div w:id="55010563">
                                  <w:marLeft w:val="0"/>
                                  <w:marRight w:val="0"/>
                                  <w:marTop w:val="0"/>
                                  <w:marBottom w:val="0"/>
                                  <w:divBdr>
                                    <w:top w:val="none" w:sz="0" w:space="0" w:color="auto"/>
                                    <w:left w:val="none" w:sz="0" w:space="0" w:color="auto"/>
                                    <w:bottom w:val="none" w:sz="0" w:space="0" w:color="auto"/>
                                    <w:right w:val="none" w:sz="0" w:space="0" w:color="auto"/>
                                  </w:divBdr>
                                  <w:divsChild>
                                    <w:div w:id="1330018256">
                                      <w:marLeft w:val="0"/>
                                      <w:marRight w:val="0"/>
                                      <w:marTop w:val="0"/>
                                      <w:marBottom w:val="0"/>
                                      <w:divBdr>
                                        <w:top w:val="none" w:sz="0" w:space="0" w:color="auto"/>
                                        <w:left w:val="none" w:sz="0" w:space="0" w:color="auto"/>
                                        <w:bottom w:val="none" w:sz="0" w:space="0" w:color="auto"/>
                                        <w:right w:val="none" w:sz="0" w:space="0" w:color="auto"/>
                                      </w:divBdr>
                                      <w:divsChild>
                                        <w:div w:id="18698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075514">
          <w:marLeft w:val="0"/>
          <w:marRight w:val="0"/>
          <w:marTop w:val="0"/>
          <w:marBottom w:val="0"/>
          <w:divBdr>
            <w:top w:val="none" w:sz="0" w:space="0" w:color="auto"/>
            <w:left w:val="none" w:sz="0" w:space="0" w:color="auto"/>
            <w:bottom w:val="none" w:sz="0" w:space="0" w:color="auto"/>
            <w:right w:val="none" w:sz="0" w:space="0" w:color="auto"/>
          </w:divBdr>
          <w:divsChild>
            <w:div w:id="926960491">
              <w:marLeft w:val="0"/>
              <w:marRight w:val="0"/>
              <w:marTop w:val="0"/>
              <w:marBottom w:val="0"/>
              <w:divBdr>
                <w:top w:val="none" w:sz="0" w:space="0" w:color="auto"/>
                <w:left w:val="none" w:sz="0" w:space="0" w:color="auto"/>
                <w:bottom w:val="none" w:sz="0" w:space="0" w:color="auto"/>
                <w:right w:val="none" w:sz="0" w:space="0" w:color="auto"/>
              </w:divBdr>
              <w:divsChild>
                <w:div w:id="577322834">
                  <w:marLeft w:val="0"/>
                  <w:marRight w:val="0"/>
                  <w:marTop w:val="0"/>
                  <w:marBottom w:val="0"/>
                  <w:divBdr>
                    <w:top w:val="none" w:sz="0" w:space="0" w:color="auto"/>
                    <w:left w:val="none" w:sz="0" w:space="0" w:color="auto"/>
                    <w:bottom w:val="none" w:sz="0" w:space="0" w:color="auto"/>
                    <w:right w:val="none" w:sz="0" w:space="0" w:color="auto"/>
                  </w:divBdr>
                  <w:divsChild>
                    <w:div w:id="896547425">
                      <w:marLeft w:val="0"/>
                      <w:marRight w:val="0"/>
                      <w:marTop w:val="0"/>
                      <w:marBottom w:val="0"/>
                      <w:divBdr>
                        <w:top w:val="none" w:sz="0" w:space="0" w:color="auto"/>
                        <w:left w:val="none" w:sz="0" w:space="0" w:color="auto"/>
                        <w:bottom w:val="none" w:sz="0" w:space="0" w:color="auto"/>
                        <w:right w:val="none" w:sz="0" w:space="0" w:color="auto"/>
                      </w:divBdr>
                      <w:divsChild>
                        <w:div w:id="298919189">
                          <w:marLeft w:val="0"/>
                          <w:marRight w:val="0"/>
                          <w:marTop w:val="0"/>
                          <w:marBottom w:val="0"/>
                          <w:divBdr>
                            <w:top w:val="none" w:sz="0" w:space="0" w:color="auto"/>
                            <w:left w:val="none" w:sz="0" w:space="0" w:color="auto"/>
                            <w:bottom w:val="none" w:sz="0" w:space="0" w:color="auto"/>
                            <w:right w:val="none" w:sz="0" w:space="0" w:color="auto"/>
                          </w:divBdr>
                          <w:divsChild>
                            <w:div w:id="2056076960">
                              <w:marLeft w:val="0"/>
                              <w:marRight w:val="0"/>
                              <w:marTop w:val="0"/>
                              <w:marBottom w:val="0"/>
                              <w:divBdr>
                                <w:top w:val="none" w:sz="0" w:space="0" w:color="auto"/>
                                <w:left w:val="none" w:sz="0" w:space="0" w:color="auto"/>
                                <w:bottom w:val="none" w:sz="0" w:space="0" w:color="auto"/>
                                <w:right w:val="none" w:sz="0" w:space="0" w:color="auto"/>
                              </w:divBdr>
                              <w:divsChild>
                                <w:div w:id="2063820914">
                                  <w:marLeft w:val="0"/>
                                  <w:marRight w:val="0"/>
                                  <w:marTop w:val="0"/>
                                  <w:marBottom w:val="0"/>
                                  <w:divBdr>
                                    <w:top w:val="none" w:sz="0" w:space="0" w:color="auto"/>
                                    <w:left w:val="none" w:sz="0" w:space="0" w:color="auto"/>
                                    <w:bottom w:val="none" w:sz="0" w:space="0" w:color="auto"/>
                                    <w:right w:val="none" w:sz="0" w:space="0" w:color="auto"/>
                                  </w:divBdr>
                                  <w:divsChild>
                                    <w:div w:id="18564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95646">
          <w:marLeft w:val="0"/>
          <w:marRight w:val="0"/>
          <w:marTop w:val="0"/>
          <w:marBottom w:val="0"/>
          <w:divBdr>
            <w:top w:val="none" w:sz="0" w:space="0" w:color="auto"/>
            <w:left w:val="none" w:sz="0" w:space="0" w:color="auto"/>
            <w:bottom w:val="none" w:sz="0" w:space="0" w:color="auto"/>
            <w:right w:val="none" w:sz="0" w:space="0" w:color="auto"/>
          </w:divBdr>
          <w:divsChild>
            <w:div w:id="726338291">
              <w:marLeft w:val="0"/>
              <w:marRight w:val="0"/>
              <w:marTop w:val="0"/>
              <w:marBottom w:val="0"/>
              <w:divBdr>
                <w:top w:val="none" w:sz="0" w:space="0" w:color="auto"/>
                <w:left w:val="none" w:sz="0" w:space="0" w:color="auto"/>
                <w:bottom w:val="none" w:sz="0" w:space="0" w:color="auto"/>
                <w:right w:val="none" w:sz="0" w:space="0" w:color="auto"/>
              </w:divBdr>
              <w:divsChild>
                <w:div w:id="473789723">
                  <w:marLeft w:val="0"/>
                  <w:marRight w:val="0"/>
                  <w:marTop w:val="0"/>
                  <w:marBottom w:val="0"/>
                  <w:divBdr>
                    <w:top w:val="none" w:sz="0" w:space="0" w:color="auto"/>
                    <w:left w:val="none" w:sz="0" w:space="0" w:color="auto"/>
                    <w:bottom w:val="none" w:sz="0" w:space="0" w:color="auto"/>
                    <w:right w:val="none" w:sz="0" w:space="0" w:color="auto"/>
                  </w:divBdr>
                  <w:divsChild>
                    <w:div w:id="617875350">
                      <w:marLeft w:val="0"/>
                      <w:marRight w:val="0"/>
                      <w:marTop w:val="0"/>
                      <w:marBottom w:val="0"/>
                      <w:divBdr>
                        <w:top w:val="none" w:sz="0" w:space="0" w:color="auto"/>
                        <w:left w:val="none" w:sz="0" w:space="0" w:color="auto"/>
                        <w:bottom w:val="none" w:sz="0" w:space="0" w:color="auto"/>
                        <w:right w:val="none" w:sz="0" w:space="0" w:color="auto"/>
                      </w:divBdr>
                      <w:divsChild>
                        <w:div w:id="283002235">
                          <w:marLeft w:val="0"/>
                          <w:marRight w:val="0"/>
                          <w:marTop w:val="0"/>
                          <w:marBottom w:val="0"/>
                          <w:divBdr>
                            <w:top w:val="none" w:sz="0" w:space="0" w:color="auto"/>
                            <w:left w:val="none" w:sz="0" w:space="0" w:color="auto"/>
                            <w:bottom w:val="none" w:sz="0" w:space="0" w:color="auto"/>
                            <w:right w:val="none" w:sz="0" w:space="0" w:color="auto"/>
                          </w:divBdr>
                          <w:divsChild>
                            <w:div w:id="1574506678">
                              <w:marLeft w:val="0"/>
                              <w:marRight w:val="0"/>
                              <w:marTop w:val="0"/>
                              <w:marBottom w:val="0"/>
                              <w:divBdr>
                                <w:top w:val="none" w:sz="0" w:space="0" w:color="auto"/>
                                <w:left w:val="none" w:sz="0" w:space="0" w:color="auto"/>
                                <w:bottom w:val="none" w:sz="0" w:space="0" w:color="auto"/>
                                <w:right w:val="none" w:sz="0" w:space="0" w:color="auto"/>
                              </w:divBdr>
                              <w:divsChild>
                                <w:div w:id="1024402126">
                                  <w:marLeft w:val="0"/>
                                  <w:marRight w:val="0"/>
                                  <w:marTop w:val="0"/>
                                  <w:marBottom w:val="0"/>
                                  <w:divBdr>
                                    <w:top w:val="none" w:sz="0" w:space="0" w:color="auto"/>
                                    <w:left w:val="none" w:sz="0" w:space="0" w:color="auto"/>
                                    <w:bottom w:val="none" w:sz="0" w:space="0" w:color="auto"/>
                                    <w:right w:val="none" w:sz="0" w:space="0" w:color="auto"/>
                                  </w:divBdr>
                                  <w:divsChild>
                                    <w:div w:id="1016535677">
                                      <w:marLeft w:val="0"/>
                                      <w:marRight w:val="0"/>
                                      <w:marTop w:val="0"/>
                                      <w:marBottom w:val="0"/>
                                      <w:divBdr>
                                        <w:top w:val="none" w:sz="0" w:space="0" w:color="auto"/>
                                        <w:left w:val="none" w:sz="0" w:space="0" w:color="auto"/>
                                        <w:bottom w:val="none" w:sz="0" w:space="0" w:color="auto"/>
                                        <w:right w:val="none" w:sz="0" w:space="0" w:color="auto"/>
                                      </w:divBdr>
                                      <w:divsChild>
                                        <w:div w:id="6832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781912">
          <w:marLeft w:val="0"/>
          <w:marRight w:val="0"/>
          <w:marTop w:val="0"/>
          <w:marBottom w:val="0"/>
          <w:divBdr>
            <w:top w:val="none" w:sz="0" w:space="0" w:color="auto"/>
            <w:left w:val="none" w:sz="0" w:space="0" w:color="auto"/>
            <w:bottom w:val="none" w:sz="0" w:space="0" w:color="auto"/>
            <w:right w:val="none" w:sz="0" w:space="0" w:color="auto"/>
          </w:divBdr>
          <w:divsChild>
            <w:div w:id="947615139">
              <w:marLeft w:val="0"/>
              <w:marRight w:val="0"/>
              <w:marTop w:val="0"/>
              <w:marBottom w:val="0"/>
              <w:divBdr>
                <w:top w:val="none" w:sz="0" w:space="0" w:color="auto"/>
                <w:left w:val="none" w:sz="0" w:space="0" w:color="auto"/>
                <w:bottom w:val="none" w:sz="0" w:space="0" w:color="auto"/>
                <w:right w:val="none" w:sz="0" w:space="0" w:color="auto"/>
              </w:divBdr>
              <w:divsChild>
                <w:div w:id="466163725">
                  <w:marLeft w:val="0"/>
                  <w:marRight w:val="0"/>
                  <w:marTop w:val="0"/>
                  <w:marBottom w:val="0"/>
                  <w:divBdr>
                    <w:top w:val="none" w:sz="0" w:space="0" w:color="auto"/>
                    <w:left w:val="none" w:sz="0" w:space="0" w:color="auto"/>
                    <w:bottom w:val="none" w:sz="0" w:space="0" w:color="auto"/>
                    <w:right w:val="none" w:sz="0" w:space="0" w:color="auto"/>
                  </w:divBdr>
                  <w:divsChild>
                    <w:div w:id="150370657">
                      <w:marLeft w:val="0"/>
                      <w:marRight w:val="0"/>
                      <w:marTop w:val="0"/>
                      <w:marBottom w:val="0"/>
                      <w:divBdr>
                        <w:top w:val="none" w:sz="0" w:space="0" w:color="auto"/>
                        <w:left w:val="none" w:sz="0" w:space="0" w:color="auto"/>
                        <w:bottom w:val="none" w:sz="0" w:space="0" w:color="auto"/>
                        <w:right w:val="none" w:sz="0" w:space="0" w:color="auto"/>
                      </w:divBdr>
                      <w:divsChild>
                        <w:div w:id="1100569023">
                          <w:marLeft w:val="0"/>
                          <w:marRight w:val="0"/>
                          <w:marTop w:val="0"/>
                          <w:marBottom w:val="0"/>
                          <w:divBdr>
                            <w:top w:val="none" w:sz="0" w:space="0" w:color="auto"/>
                            <w:left w:val="none" w:sz="0" w:space="0" w:color="auto"/>
                            <w:bottom w:val="none" w:sz="0" w:space="0" w:color="auto"/>
                            <w:right w:val="none" w:sz="0" w:space="0" w:color="auto"/>
                          </w:divBdr>
                          <w:divsChild>
                            <w:div w:id="1217351110">
                              <w:marLeft w:val="0"/>
                              <w:marRight w:val="0"/>
                              <w:marTop w:val="0"/>
                              <w:marBottom w:val="0"/>
                              <w:divBdr>
                                <w:top w:val="none" w:sz="0" w:space="0" w:color="auto"/>
                                <w:left w:val="none" w:sz="0" w:space="0" w:color="auto"/>
                                <w:bottom w:val="none" w:sz="0" w:space="0" w:color="auto"/>
                                <w:right w:val="none" w:sz="0" w:space="0" w:color="auto"/>
                              </w:divBdr>
                              <w:divsChild>
                                <w:div w:id="1301299179">
                                  <w:marLeft w:val="0"/>
                                  <w:marRight w:val="0"/>
                                  <w:marTop w:val="0"/>
                                  <w:marBottom w:val="0"/>
                                  <w:divBdr>
                                    <w:top w:val="none" w:sz="0" w:space="0" w:color="auto"/>
                                    <w:left w:val="none" w:sz="0" w:space="0" w:color="auto"/>
                                    <w:bottom w:val="none" w:sz="0" w:space="0" w:color="auto"/>
                                    <w:right w:val="none" w:sz="0" w:space="0" w:color="auto"/>
                                  </w:divBdr>
                                  <w:divsChild>
                                    <w:div w:id="8216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765638">
          <w:marLeft w:val="0"/>
          <w:marRight w:val="0"/>
          <w:marTop w:val="0"/>
          <w:marBottom w:val="0"/>
          <w:divBdr>
            <w:top w:val="none" w:sz="0" w:space="0" w:color="auto"/>
            <w:left w:val="none" w:sz="0" w:space="0" w:color="auto"/>
            <w:bottom w:val="none" w:sz="0" w:space="0" w:color="auto"/>
            <w:right w:val="none" w:sz="0" w:space="0" w:color="auto"/>
          </w:divBdr>
          <w:divsChild>
            <w:div w:id="462389020">
              <w:marLeft w:val="0"/>
              <w:marRight w:val="0"/>
              <w:marTop w:val="0"/>
              <w:marBottom w:val="0"/>
              <w:divBdr>
                <w:top w:val="none" w:sz="0" w:space="0" w:color="auto"/>
                <w:left w:val="none" w:sz="0" w:space="0" w:color="auto"/>
                <w:bottom w:val="none" w:sz="0" w:space="0" w:color="auto"/>
                <w:right w:val="none" w:sz="0" w:space="0" w:color="auto"/>
              </w:divBdr>
              <w:divsChild>
                <w:div w:id="1299411673">
                  <w:marLeft w:val="0"/>
                  <w:marRight w:val="0"/>
                  <w:marTop w:val="0"/>
                  <w:marBottom w:val="0"/>
                  <w:divBdr>
                    <w:top w:val="none" w:sz="0" w:space="0" w:color="auto"/>
                    <w:left w:val="none" w:sz="0" w:space="0" w:color="auto"/>
                    <w:bottom w:val="none" w:sz="0" w:space="0" w:color="auto"/>
                    <w:right w:val="none" w:sz="0" w:space="0" w:color="auto"/>
                  </w:divBdr>
                  <w:divsChild>
                    <w:div w:id="369764227">
                      <w:marLeft w:val="0"/>
                      <w:marRight w:val="0"/>
                      <w:marTop w:val="0"/>
                      <w:marBottom w:val="0"/>
                      <w:divBdr>
                        <w:top w:val="none" w:sz="0" w:space="0" w:color="auto"/>
                        <w:left w:val="none" w:sz="0" w:space="0" w:color="auto"/>
                        <w:bottom w:val="none" w:sz="0" w:space="0" w:color="auto"/>
                        <w:right w:val="none" w:sz="0" w:space="0" w:color="auto"/>
                      </w:divBdr>
                      <w:divsChild>
                        <w:div w:id="652830327">
                          <w:marLeft w:val="0"/>
                          <w:marRight w:val="0"/>
                          <w:marTop w:val="0"/>
                          <w:marBottom w:val="0"/>
                          <w:divBdr>
                            <w:top w:val="none" w:sz="0" w:space="0" w:color="auto"/>
                            <w:left w:val="none" w:sz="0" w:space="0" w:color="auto"/>
                            <w:bottom w:val="none" w:sz="0" w:space="0" w:color="auto"/>
                            <w:right w:val="none" w:sz="0" w:space="0" w:color="auto"/>
                          </w:divBdr>
                          <w:divsChild>
                            <w:div w:id="2123987654">
                              <w:marLeft w:val="0"/>
                              <w:marRight w:val="0"/>
                              <w:marTop w:val="0"/>
                              <w:marBottom w:val="0"/>
                              <w:divBdr>
                                <w:top w:val="none" w:sz="0" w:space="0" w:color="auto"/>
                                <w:left w:val="none" w:sz="0" w:space="0" w:color="auto"/>
                                <w:bottom w:val="none" w:sz="0" w:space="0" w:color="auto"/>
                                <w:right w:val="none" w:sz="0" w:space="0" w:color="auto"/>
                              </w:divBdr>
                              <w:divsChild>
                                <w:div w:id="29916983">
                                  <w:marLeft w:val="0"/>
                                  <w:marRight w:val="0"/>
                                  <w:marTop w:val="0"/>
                                  <w:marBottom w:val="0"/>
                                  <w:divBdr>
                                    <w:top w:val="none" w:sz="0" w:space="0" w:color="auto"/>
                                    <w:left w:val="none" w:sz="0" w:space="0" w:color="auto"/>
                                    <w:bottom w:val="none" w:sz="0" w:space="0" w:color="auto"/>
                                    <w:right w:val="none" w:sz="0" w:space="0" w:color="auto"/>
                                  </w:divBdr>
                                  <w:divsChild>
                                    <w:div w:id="1520007947">
                                      <w:marLeft w:val="0"/>
                                      <w:marRight w:val="0"/>
                                      <w:marTop w:val="0"/>
                                      <w:marBottom w:val="0"/>
                                      <w:divBdr>
                                        <w:top w:val="none" w:sz="0" w:space="0" w:color="auto"/>
                                        <w:left w:val="none" w:sz="0" w:space="0" w:color="auto"/>
                                        <w:bottom w:val="none" w:sz="0" w:space="0" w:color="auto"/>
                                        <w:right w:val="none" w:sz="0" w:space="0" w:color="auto"/>
                                      </w:divBdr>
                                      <w:divsChild>
                                        <w:div w:id="12298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811200">
          <w:marLeft w:val="0"/>
          <w:marRight w:val="0"/>
          <w:marTop w:val="0"/>
          <w:marBottom w:val="0"/>
          <w:divBdr>
            <w:top w:val="none" w:sz="0" w:space="0" w:color="auto"/>
            <w:left w:val="none" w:sz="0" w:space="0" w:color="auto"/>
            <w:bottom w:val="none" w:sz="0" w:space="0" w:color="auto"/>
            <w:right w:val="none" w:sz="0" w:space="0" w:color="auto"/>
          </w:divBdr>
          <w:divsChild>
            <w:div w:id="65885452">
              <w:marLeft w:val="0"/>
              <w:marRight w:val="0"/>
              <w:marTop w:val="0"/>
              <w:marBottom w:val="0"/>
              <w:divBdr>
                <w:top w:val="none" w:sz="0" w:space="0" w:color="auto"/>
                <w:left w:val="none" w:sz="0" w:space="0" w:color="auto"/>
                <w:bottom w:val="none" w:sz="0" w:space="0" w:color="auto"/>
                <w:right w:val="none" w:sz="0" w:space="0" w:color="auto"/>
              </w:divBdr>
              <w:divsChild>
                <w:div w:id="1463965959">
                  <w:marLeft w:val="0"/>
                  <w:marRight w:val="0"/>
                  <w:marTop w:val="0"/>
                  <w:marBottom w:val="0"/>
                  <w:divBdr>
                    <w:top w:val="none" w:sz="0" w:space="0" w:color="auto"/>
                    <w:left w:val="none" w:sz="0" w:space="0" w:color="auto"/>
                    <w:bottom w:val="none" w:sz="0" w:space="0" w:color="auto"/>
                    <w:right w:val="none" w:sz="0" w:space="0" w:color="auto"/>
                  </w:divBdr>
                  <w:divsChild>
                    <w:div w:id="2003045562">
                      <w:marLeft w:val="0"/>
                      <w:marRight w:val="0"/>
                      <w:marTop w:val="0"/>
                      <w:marBottom w:val="0"/>
                      <w:divBdr>
                        <w:top w:val="none" w:sz="0" w:space="0" w:color="auto"/>
                        <w:left w:val="none" w:sz="0" w:space="0" w:color="auto"/>
                        <w:bottom w:val="none" w:sz="0" w:space="0" w:color="auto"/>
                        <w:right w:val="none" w:sz="0" w:space="0" w:color="auto"/>
                      </w:divBdr>
                      <w:divsChild>
                        <w:div w:id="1252927934">
                          <w:marLeft w:val="0"/>
                          <w:marRight w:val="0"/>
                          <w:marTop w:val="0"/>
                          <w:marBottom w:val="0"/>
                          <w:divBdr>
                            <w:top w:val="none" w:sz="0" w:space="0" w:color="auto"/>
                            <w:left w:val="none" w:sz="0" w:space="0" w:color="auto"/>
                            <w:bottom w:val="none" w:sz="0" w:space="0" w:color="auto"/>
                            <w:right w:val="none" w:sz="0" w:space="0" w:color="auto"/>
                          </w:divBdr>
                          <w:divsChild>
                            <w:div w:id="98264253">
                              <w:marLeft w:val="0"/>
                              <w:marRight w:val="0"/>
                              <w:marTop w:val="0"/>
                              <w:marBottom w:val="0"/>
                              <w:divBdr>
                                <w:top w:val="none" w:sz="0" w:space="0" w:color="auto"/>
                                <w:left w:val="none" w:sz="0" w:space="0" w:color="auto"/>
                                <w:bottom w:val="none" w:sz="0" w:space="0" w:color="auto"/>
                                <w:right w:val="none" w:sz="0" w:space="0" w:color="auto"/>
                              </w:divBdr>
                              <w:divsChild>
                                <w:div w:id="1359893897">
                                  <w:marLeft w:val="0"/>
                                  <w:marRight w:val="0"/>
                                  <w:marTop w:val="0"/>
                                  <w:marBottom w:val="0"/>
                                  <w:divBdr>
                                    <w:top w:val="none" w:sz="0" w:space="0" w:color="auto"/>
                                    <w:left w:val="none" w:sz="0" w:space="0" w:color="auto"/>
                                    <w:bottom w:val="none" w:sz="0" w:space="0" w:color="auto"/>
                                    <w:right w:val="none" w:sz="0" w:space="0" w:color="auto"/>
                                  </w:divBdr>
                                  <w:divsChild>
                                    <w:div w:id="13405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482690">
          <w:marLeft w:val="0"/>
          <w:marRight w:val="0"/>
          <w:marTop w:val="0"/>
          <w:marBottom w:val="0"/>
          <w:divBdr>
            <w:top w:val="none" w:sz="0" w:space="0" w:color="auto"/>
            <w:left w:val="none" w:sz="0" w:space="0" w:color="auto"/>
            <w:bottom w:val="none" w:sz="0" w:space="0" w:color="auto"/>
            <w:right w:val="none" w:sz="0" w:space="0" w:color="auto"/>
          </w:divBdr>
          <w:divsChild>
            <w:div w:id="1733692369">
              <w:marLeft w:val="0"/>
              <w:marRight w:val="0"/>
              <w:marTop w:val="0"/>
              <w:marBottom w:val="0"/>
              <w:divBdr>
                <w:top w:val="none" w:sz="0" w:space="0" w:color="auto"/>
                <w:left w:val="none" w:sz="0" w:space="0" w:color="auto"/>
                <w:bottom w:val="none" w:sz="0" w:space="0" w:color="auto"/>
                <w:right w:val="none" w:sz="0" w:space="0" w:color="auto"/>
              </w:divBdr>
              <w:divsChild>
                <w:div w:id="2104642264">
                  <w:marLeft w:val="0"/>
                  <w:marRight w:val="0"/>
                  <w:marTop w:val="0"/>
                  <w:marBottom w:val="0"/>
                  <w:divBdr>
                    <w:top w:val="none" w:sz="0" w:space="0" w:color="auto"/>
                    <w:left w:val="none" w:sz="0" w:space="0" w:color="auto"/>
                    <w:bottom w:val="none" w:sz="0" w:space="0" w:color="auto"/>
                    <w:right w:val="none" w:sz="0" w:space="0" w:color="auto"/>
                  </w:divBdr>
                  <w:divsChild>
                    <w:div w:id="1894272512">
                      <w:marLeft w:val="0"/>
                      <w:marRight w:val="0"/>
                      <w:marTop w:val="0"/>
                      <w:marBottom w:val="0"/>
                      <w:divBdr>
                        <w:top w:val="none" w:sz="0" w:space="0" w:color="auto"/>
                        <w:left w:val="none" w:sz="0" w:space="0" w:color="auto"/>
                        <w:bottom w:val="none" w:sz="0" w:space="0" w:color="auto"/>
                        <w:right w:val="none" w:sz="0" w:space="0" w:color="auto"/>
                      </w:divBdr>
                      <w:divsChild>
                        <w:div w:id="187260337">
                          <w:marLeft w:val="0"/>
                          <w:marRight w:val="0"/>
                          <w:marTop w:val="0"/>
                          <w:marBottom w:val="0"/>
                          <w:divBdr>
                            <w:top w:val="none" w:sz="0" w:space="0" w:color="auto"/>
                            <w:left w:val="none" w:sz="0" w:space="0" w:color="auto"/>
                            <w:bottom w:val="none" w:sz="0" w:space="0" w:color="auto"/>
                            <w:right w:val="none" w:sz="0" w:space="0" w:color="auto"/>
                          </w:divBdr>
                          <w:divsChild>
                            <w:div w:id="2137212513">
                              <w:marLeft w:val="0"/>
                              <w:marRight w:val="0"/>
                              <w:marTop w:val="0"/>
                              <w:marBottom w:val="0"/>
                              <w:divBdr>
                                <w:top w:val="none" w:sz="0" w:space="0" w:color="auto"/>
                                <w:left w:val="none" w:sz="0" w:space="0" w:color="auto"/>
                                <w:bottom w:val="none" w:sz="0" w:space="0" w:color="auto"/>
                                <w:right w:val="none" w:sz="0" w:space="0" w:color="auto"/>
                              </w:divBdr>
                              <w:divsChild>
                                <w:div w:id="1485046617">
                                  <w:marLeft w:val="0"/>
                                  <w:marRight w:val="0"/>
                                  <w:marTop w:val="0"/>
                                  <w:marBottom w:val="0"/>
                                  <w:divBdr>
                                    <w:top w:val="none" w:sz="0" w:space="0" w:color="auto"/>
                                    <w:left w:val="none" w:sz="0" w:space="0" w:color="auto"/>
                                    <w:bottom w:val="none" w:sz="0" w:space="0" w:color="auto"/>
                                    <w:right w:val="none" w:sz="0" w:space="0" w:color="auto"/>
                                  </w:divBdr>
                                  <w:divsChild>
                                    <w:div w:id="2083478426">
                                      <w:marLeft w:val="0"/>
                                      <w:marRight w:val="0"/>
                                      <w:marTop w:val="0"/>
                                      <w:marBottom w:val="0"/>
                                      <w:divBdr>
                                        <w:top w:val="none" w:sz="0" w:space="0" w:color="auto"/>
                                        <w:left w:val="none" w:sz="0" w:space="0" w:color="auto"/>
                                        <w:bottom w:val="none" w:sz="0" w:space="0" w:color="auto"/>
                                        <w:right w:val="none" w:sz="0" w:space="0" w:color="auto"/>
                                      </w:divBdr>
                                      <w:divsChild>
                                        <w:div w:id="15812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809896">
          <w:marLeft w:val="0"/>
          <w:marRight w:val="0"/>
          <w:marTop w:val="0"/>
          <w:marBottom w:val="0"/>
          <w:divBdr>
            <w:top w:val="none" w:sz="0" w:space="0" w:color="auto"/>
            <w:left w:val="none" w:sz="0" w:space="0" w:color="auto"/>
            <w:bottom w:val="none" w:sz="0" w:space="0" w:color="auto"/>
            <w:right w:val="none" w:sz="0" w:space="0" w:color="auto"/>
          </w:divBdr>
          <w:divsChild>
            <w:div w:id="1754818479">
              <w:marLeft w:val="0"/>
              <w:marRight w:val="0"/>
              <w:marTop w:val="0"/>
              <w:marBottom w:val="0"/>
              <w:divBdr>
                <w:top w:val="none" w:sz="0" w:space="0" w:color="auto"/>
                <w:left w:val="none" w:sz="0" w:space="0" w:color="auto"/>
                <w:bottom w:val="none" w:sz="0" w:space="0" w:color="auto"/>
                <w:right w:val="none" w:sz="0" w:space="0" w:color="auto"/>
              </w:divBdr>
              <w:divsChild>
                <w:div w:id="133452021">
                  <w:marLeft w:val="0"/>
                  <w:marRight w:val="0"/>
                  <w:marTop w:val="0"/>
                  <w:marBottom w:val="0"/>
                  <w:divBdr>
                    <w:top w:val="none" w:sz="0" w:space="0" w:color="auto"/>
                    <w:left w:val="none" w:sz="0" w:space="0" w:color="auto"/>
                    <w:bottom w:val="none" w:sz="0" w:space="0" w:color="auto"/>
                    <w:right w:val="none" w:sz="0" w:space="0" w:color="auto"/>
                  </w:divBdr>
                  <w:divsChild>
                    <w:div w:id="151409553">
                      <w:marLeft w:val="0"/>
                      <w:marRight w:val="0"/>
                      <w:marTop w:val="0"/>
                      <w:marBottom w:val="0"/>
                      <w:divBdr>
                        <w:top w:val="none" w:sz="0" w:space="0" w:color="auto"/>
                        <w:left w:val="none" w:sz="0" w:space="0" w:color="auto"/>
                        <w:bottom w:val="none" w:sz="0" w:space="0" w:color="auto"/>
                        <w:right w:val="none" w:sz="0" w:space="0" w:color="auto"/>
                      </w:divBdr>
                      <w:divsChild>
                        <w:div w:id="873540578">
                          <w:marLeft w:val="0"/>
                          <w:marRight w:val="0"/>
                          <w:marTop w:val="0"/>
                          <w:marBottom w:val="0"/>
                          <w:divBdr>
                            <w:top w:val="none" w:sz="0" w:space="0" w:color="auto"/>
                            <w:left w:val="none" w:sz="0" w:space="0" w:color="auto"/>
                            <w:bottom w:val="none" w:sz="0" w:space="0" w:color="auto"/>
                            <w:right w:val="none" w:sz="0" w:space="0" w:color="auto"/>
                          </w:divBdr>
                          <w:divsChild>
                            <w:div w:id="609747959">
                              <w:marLeft w:val="0"/>
                              <w:marRight w:val="0"/>
                              <w:marTop w:val="0"/>
                              <w:marBottom w:val="0"/>
                              <w:divBdr>
                                <w:top w:val="none" w:sz="0" w:space="0" w:color="auto"/>
                                <w:left w:val="none" w:sz="0" w:space="0" w:color="auto"/>
                                <w:bottom w:val="none" w:sz="0" w:space="0" w:color="auto"/>
                                <w:right w:val="none" w:sz="0" w:space="0" w:color="auto"/>
                              </w:divBdr>
                              <w:divsChild>
                                <w:div w:id="1734155967">
                                  <w:marLeft w:val="0"/>
                                  <w:marRight w:val="0"/>
                                  <w:marTop w:val="0"/>
                                  <w:marBottom w:val="0"/>
                                  <w:divBdr>
                                    <w:top w:val="none" w:sz="0" w:space="0" w:color="auto"/>
                                    <w:left w:val="none" w:sz="0" w:space="0" w:color="auto"/>
                                    <w:bottom w:val="none" w:sz="0" w:space="0" w:color="auto"/>
                                    <w:right w:val="none" w:sz="0" w:space="0" w:color="auto"/>
                                  </w:divBdr>
                                  <w:divsChild>
                                    <w:div w:id="4574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315819">
          <w:marLeft w:val="0"/>
          <w:marRight w:val="0"/>
          <w:marTop w:val="0"/>
          <w:marBottom w:val="0"/>
          <w:divBdr>
            <w:top w:val="none" w:sz="0" w:space="0" w:color="auto"/>
            <w:left w:val="none" w:sz="0" w:space="0" w:color="auto"/>
            <w:bottom w:val="none" w:sz="0" w:space="0" w:color="auto"/>
            <w:right w:val="none" w:sz="0" w:space="0" w:color="auto"/>
          </w:divBdr>
          <w:divsChild>
            <w:div w:id="1515923939">
              <w:marLeft w:val="0"/>
              <w:marRight w:val="0"/>
              <w:marTop w:val="0"/>
              <w:marBottom w:val="0"/>
              <w:divBdr>
                <w:top w:val="none" w:sz="0" w:space="0" w:color="auto"/>
                <w:left w:val="none" w:sz="0" w:space="0" w:color="auto"/>
                <w:bottom w:val="none" w:sz="0" w:space="0" w:color="auto"/>
                <w:right w:val="none" w:sz="0" w:space="0" w:color="auto"/>
              </w:divBdr>
              <w:divsChild>
                <w:div w:id="866872603">
                  <w:marLeft w:val="0"/>
                  <w:marRight w:val="0"/>
                  <w:marTop w:val="0"/>
                  <w:marBottom w:val="0"/>
                  <w:divBdr>
                    <w:top w:val="none" w:sz="0" w:space="0" w:color="auto"/>
                    <w:left w:val="none" w:sz="0" w:space="0" w:color="auto"/>
                    <w:bottom w:val="none" w:sz="0" w:space="0" w:color="auto"/>
                    <w:right w:val="none" w:sz="0" w:space="0" w:color="auto"/>
                  </w:divBdr>
                  <w:divsChild>
                    <w:div w:id="1429160038">
                      <w:marLeft w:val="0"/>
                      <w:marRight w:val="0"/>
                      <w:marTop w:val="0"/>
                      <w:marBottom w:val="0"/>
                      <w:divBdr>
                        <w:top w:val="none" w:sz="0" w:space="0" w:color="auto"/>
                        <w:left w:val="none" w:sz="0" w:space="0" w:color="auto"/>
                        <w:bottom w:val="none" w:sz="0" w:space="0" w:color="auto"/>
                        <w:right w:val="none" w:sz="0" w:space="0" w:color="auto"/>
                      </w:divBdr>
                      <w:divsChild>
                        <w:div w:id="1760904799">
                          <w:marLeft w:val="0"/>
                          <w:marRight w:val="0"/>
                          <w:marTop w:val="0"/>
                          <w:marBottom w:val="0"/>
                          <w:divBdr>
                            <w:top w:val="none" w:sz="0" w:space="0" w:color="auto"/>
                            <w:left w:val="none" w:sz="0" w:space="0" w:color="auto"/>
                            <w:bottom w:val="none" w:sz="0" w:space="0" w:color="auto"/>
                            <w:right w:val="none" w:sz="0" w:space="0" w:color="auto"/>
                          </w:divBdr>
                          <w:divsChild>
                            <w:div w:id="645545788">
                              <w:marLeft w:val="0"/>
                              <w:marRight w:val="0"/>
                              <w:marTop w:val="0"/>
                              <w:marBottom w:val="0"/>
                              <w:divBdr>
                                <w:top w:val="none" w:sz="0" w:space="0" w:color="auto"/>
                                <w:left w:val="none" w:sz="0" w:space="0" w:color="auto"/>
                                <w:bottom w:val="none" w:sz="0" w:space="0" w:color="auto"/>
                                <w:right w:val="none" w:sz="0" w:space="0" w:color="auto"/>
                              </w:divBdr>
                              <w:divsChild>
                                <w:div w:id="185799632">
                                  <w:marLeft w:val="0"/>
                                  <w:marRight w:val="0"/>
                                  <w:marTop w:val="0"/>
                                  <w:marBottom w:val="0"/>
                                  <w:divBdr>
                                    <w:top w:val="none" w:sz="0" w:space="0" w:color="auto"/>
                                    <w:left w:val="none" w:sz="0" w:space="0" w:color="auto"/>
                                    <w:bottom w:val="none" w:sz="0" w:space="0" w:color="auto"/>
                                    <w:right w:val="none" w:sz="0" w:space="0" w:color="auto"/>
                                  </w:divBdr>
                                  <w:divsChild>
                                    <w:div w:id="977690501">
                                      <w:marLeft w:val="0"/>
                                      <w:marRight w:val="0"/>
                                      <w:marTop w:val="0"/>
                                      <w:marBottom w:val="0"/>
                                      <w:divBdr>
                                        <w:top w:val="none" w:sz="0" w:space="0" w:color="auto"/>
                                        <w:left w:val="none" w:sz="0" w:space="0" w:color="auto"/>
                                        <w:bottom w:val="none" w:sz="0" w:space="0" w:color="auto"/>
                                        <w:right w:val="none" w:sz="0" w:space="0" w:color="auto"/>
                                      </w:divBdr>
                                      <w:divsChild>
                                        <w:div w:id="13549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064164">
          <w:marLeft w:val="0"/>
          <w:marRight w:val="0"/>
          <w:marTop w:val="0"/>
          <w:marBottom w:val="0"/>
          <w:divBdr>
            <w:top w:val="none" w:sz="0" w:space="0" w:color="auto"/>
            <w:left w:val="none" w:sz="0" w:space="0" w:color="auto"/>
            <w:bottom w:val="none" w:sz="0" w:space="0" w:color="auto"/>
            <w:right w:val="none" w:sz="0" w:space="0" w:color="auto"/>
          </w:divBdr>
          <w:divsChild>
            <w:div w:id="1584023059">
              <w:marLeft w:val="0"/>
              <w:marRight w:val="0"/>
              <w:marTop w:val="0"/>
              <w:marBottom w:val="0"/>
              <w:divBdr>
                <w:top w:val="none" w:sz="0" w:space="0" w:color="auto"/>
                <w:left w:val="none" w:sz="0" w:space="0" w:color="auto"/>
                <w:bottom w:val="none" w:sz="0" w:space="0" w:color="auto"/>
                <w:right w:val="none" w:sz="0" w:space="0" w:color="auto"/>
              </w:divBdr>
              <w:divsChild>
                <w:div w:id="912160198">
                  <w:marLeft w:val="0"/>
                  <w:marRight w:val="0"/>
                  <w:marTop w:val="0"/>
                  <w:marBottom w:val="0"/>
                  <w:divBdr>
                    <w:top w:val="none" w:sz="0" w:space="0" w:color="auto"/>
                    <w:left w:val="none" w:sz="0" w:space="0" w:color="auto"/>
                    <w:bottom w:val="none" w:sz="0" w:space="0" w:color="auto"/>
                    <w:right w:val="none" w:sz="0" w:space="0" w:color="auto"/>
                  </w:divBdr>
                  <w:divsChild>
                    <w:div w:id="1253277646">
                      <w:marLeft w:val="0"/>
                      <w:marRight w:val="0"/>
                      <w:marTop w:val="0"/>
                      <w:marBottom w:val="0"/>
                      <w:divBdr>
                        <w:top w:val="none" w:sz="0" w:space="0" w:color="auto"/>
                        <w:left w:val="none" w:sz="0" w:space="0" w:color="auto"/>
                        <w:bottom w:val="none" w:sz="0" w:space="0" w:color="auto"/>
                        <w:right w:val="none" w:sz="0" w:space="0" w:color="auto"/>
                      </w:divBdr>
                      <w:divsChild>
                        <w:div w:id="1675766812">
                          <w:marLeft w:val="0"/>
                          <w:marRight w:val="0"/>
                          <w:marTop w:val="0"/>
                          <w:marBottom w:val="0"/>
                          <w:divBdr>
                            <w:top w:val="none" w:sz="0" w:space="0" w:color="auto"/>
                            <w:left w:val="none" w:sz="0" w:space="0" w:color="auto"/>
                            <w:bottom w:val="none" w:sz="0" w:space="0" w:color="auto"/>
                            <w:right w:val="none" w:sz="0" w:space="0" w:color="auto"/>
                          </w:divBdr>
                          <w:divsChild>
                            <w:div w:id="903376029">
                              <w:marLeft w:val="0"/>
                              <w:marRight w:val="0"/>
                              <w:marTop w:val="0"/>
                              <w:marBottom w:val="0"/>
                              <w:divBdr>
                                <w:top w:val="none" w:sz="0" w:space="0" w:color="auto"/>
                                <w:left w:val="none" w:sz="0" w:space="0" w:color="auto"/>
                                <w:bottom w:val="none" w:sz="0" w:space="0" w:color="auto"/>
                                <w:right w:val="none" w:sz="0" w:space="0" w:color="auto"/>
                              </w:divBdr>
                              <w:divsChild>
                                <w:div w:id="1703549485">
                                  <w:marLeft w:val="0"/>
                                  <w:marRight w:val="0"/>
                                  <w:marTop w:val="0"/>
                                  <w:marBottom w:val="0"/>
                                  <w:divBdr>
                                    <w:top w:val="none" w:sz="0" w:space="0" w:color="auto"/>
                                    <w:left w:val="none" w:sz="0" w:space="0" w:color="auto"/>
                                    <w:bottom w:val="none" w:sz="0" w:space="0" w:color="auto"/>
                                    <w:right w:val="none" w:sz="0" w:space="0" w:color="auto"/>
                                  </w:divBdr>
                                  <w:divsChild>
                                    <w:div w:id="19006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708814">
          <w:marLeft w:val="0"/>
          <w:marRight w:val="0"/>
          <w:marTop w:val="0"/>
          <w:marBottom w:val="0"/>
          <w:divBdr>
            <w:top w:val="none" w:sz="0" w:space="0" w:color="auto"/>
            <w:left w:val="none" w:sz="0" w:space="0" w:color="auto"/>
            <w:bottom w:val="none" w:sz="0" w:space="0" w:color="auto"/>
            <w:right w:val="none" w:sz="0" w:space="0" w:color="auto"/>
          </w:divBdr>
          <w:divsChild>
            <w:div w:id="556667311">
              <w:marLeft w:val="0"/>
              <w:marRight w:val="0"/>
              <w:marTop w:val="0"/>
              <w:marBottom w:val="0"/>
              <w:divBdr>
                <w:top w:val="none" w:sz="0" w:space="0" w:color="auto"/>
                <w:left w:val="none" w:sz="0" w:space="0" w:color="auto"/>
                <w:bottom w:val="none" w:sz="0" w:space="0" w:color="auto"/>
                <w:right w:val="none" w:sz="0" w:space="0" w:color="auto"/>
              </w:divBdr>
              <w:divsChild>
                <w:div w:id="1522351122">
                  <w:marLeft w:val="0"/>
                  <w:marRight w:val="0"/>
                  <w:marTop w:val="0"/>
                  <w:marBottom w:val="0"/>
                  <w:divBdr>
                    <w:top w:val="none" w:sz="0" w:space="0" w:color="auto"/>
                    <w:left w:val="none" w:sz="0" w:space="0" w:color="auto"/>
                    <w:bottom w:val="none" w:sz="0" w:space="0" w:color="auto"/>
                    <w:right w:val="none" w:sz="0" w:space="0" w:color="auto"/>
                  </w:divBdr>
                  <w:divsChild>
                    <w:div w:id="1073772114">
                      <w:marLeft w:val="0"/>
                      <w:marRight w:val="0"/>
                      <w:marTop w:val="0"/>
                      <w:marBottom w:val="0"/>
                      <w:divBdr>
                        <w:top w:val="none" w:sz="0" w:space="0" w:color="auto"/>
                        <w:left w:val="none" w:sz="0" w:space="0" w:color="auto"/>
                        <w:bottom w:val="none" w:sz="0" w:space="0" w:color="auto"/>
                        <w:right w:val="none" w:sz="0" w:space="0" w:color="auto"/>
                      </w:divBdr>
                      <w:divsChild>
                        <w:div w:id="1674720301">
                          <w:marLeft w:val="0"/>
                          <w:marRight w:val="0"/>
                          <w:marTop w:val="0"/>
                          <w:marBottom w:val="0"/>
                          <w:divBdr>
                            <w:top w:val="none" w:sz="0" w:space="0" w:color="auto"/>
                            <w:left w:val="none" w:sz="0" w:space="0" w:color="auto"/>
                            <w:bottom w:val="none" w:sz="0" w:space="0" w:color="auto"/>
                            <w:right w:val="none" w:sz="0" w:space="0" w:color="auto"/>
                          </w:divBdr>
                          <w:divsChild>
                            <w:div w:id="1419667236">
                              <w:marLeft w:val="0"/>
                              <w:marRight w:val="0"/>
                              <w:marTop w:val="0"/>
                              <w:marBottom w:val="0"/>
                              <w:divBdr>
                                <w:top w:val="none" w:sz="0" w:space="0" w:color="auto"/>
                                <w:left w:val="none" w:sz="0" w:space="0" w:color="auto"/>
                                <w:bottom w:val="none" w:sz="0" w:space="0" w:color="auto"/>
                                <w:right w:val="none" w:sz="0" w:space="0" w:color="auto"/>
                              </w:divBdr>
                              <w:divsChild>
                                <w:div w:id="323630846">
                                  <w:marLeft w:val="0"/>
                                  <w:marRight w:val="0"/>
                                  <w:marTop w:val="0"/>
                                  <w:marBottom w:val="0"/>
                                  <w:divBdr>
                                    <w:top w:val="none" w:sz="0" w:space="0" w:color="auto"/>
                                    <w:left w:val="none" w:sz="0" w:space="0" w:color="auto"/>
                                    <w:bottom w:val="none" w:sz="0" w:space="0" w:color="auto"/>
                                    <w:right w:val="none" w:sz="0" w:space="0" w:color="auto"/>
                                  </w:divBdr>
                                  <w:divsChild>
                                    <w:div w:id="1559441395">
                                      <w:marLeft w:val="0"/>
                                      <w:marRight w:val="0"/>
                                      <w:marTop w:val="0"/>
                                      <w:marBottom w:val="0"/>
                                      <w:divBdr>
                                        <w:top w:val="none" w:sz="0" w:space="0" w:color="auto"/>
                                        <w:left w:val="none" w:sz="0" w:space="0" w:color="auto"/>
                                        <w:bottom w:val="none" w:sz="0" w:space="0" w:color="auto"/>
                                        <w:right w:val="none" w:sz="0" w:space="0" w:color="auto"/>
                                      </w:divBdr>
                                      <w:divsChild>
                                        <w:div w:id="8314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591005">
          <w:marLeft w:val="0"/>
          <w:marRight w:val="0"/>
          <w:marTop w:val="0"/>
          <w:marBottom w:val="0"/>
          <w:divBdr>
            <w:top w:val="none" w:sz="0" w:space="0" w:color="auto"/>
            <w:left w:val="none" w:sz="0" w:space="0" w:color="auto"/>
            <w:bottom w:val="none" w:sz="0" w:space="0" w:color="auto"/>
            <w:right w:val="none" w:sz="0" w:space="0" w:color="auto"/>
          </w:divBdr>
          <w:divsChild>
            <w:div w:id="1375619380">
              <w:marLeft w:val="0"/>
              <w:marRight w:val="0"/>
              <w:marTop w:val="0"/>
              <w:marBottom w:val="0"/>
              <w:divBdr>
                <w:top w:val="none" w:sz="0" w:space="0" w:color="auto"/>
                <w:left w:val="none" w:sz="0" w:space="0" w:color="auto"/>
                <w:bottom w:val="none" w:sz="0" w:space="0" w:color="auto"/>
                <w:right w:val="none" w:sz="0" w:space="0" w:color="auto"/>
              </w:divBdr>
              <w:divsChild>
                <w:div w:id="2137871645">
                  <w:marLeft w:val="0"/>
                  <w:marRight w:val="0"/>
                  <w:marTop w:val="0"/>
                  <w:marBottom w:val="0"/>
                  <w:divBdr>
                    <w:top w:val="none" w:sz="0" w:space="0" w:color="auto"/>
                    <w:left w:val="none" w:sz="0" w:space="0" w:color="auto"/>
                    <w:bottom w:val="none" w:sz="0" w:space="0" w:color="auto"/>
                    <w:right w:val="none" w:sz="0" w:space="0" w:color="auto"/>
                  </w:divBdr>
                  <w:divsChild>
                    <w:div w:id="770665386">
                      <w:marLeft w:val="0"/>
                      <w:marRight w:val="0"/>
                      <w:marTop w:val="0"/>
                      <w:marBottom w:val="0"/>
                      <w:divBdr>
                        <w:top w:val="none" w:sz="0" w:space="0" w:color="auto"/>
                        <w:left w:val="none" w:sz="0" w:space="0" w:color="auto"/>
                        <w:bottom w:val="none" w:sz="0" w:space="0" w:color="auto"/>
                        <w:right w:val="none" w:sz="0" w:space="0" w:color="auto"/>
                      </w:divBdr>
                      <w:divsChild>
                        <w:div w:id="114905365">
                          <w:marLeft w:val="0"/>
                          <w:marRight w:val="0"/>
                          <w:marTop w:val="0"/>
                          <w:marBottom w:val="0"/>
                          <w:divBdr>
                            <w:top w:val="none" w:sz="0" w:space="0" w:color="auto"/>
                            <w:left w:val="none" w:sz="0" w:space="0" w:color="auto"/>
                            <w:bottom w:val="none" w:sz="0" w:space="0" w:color="auto"/>
                            <w:right w:val="none" w:sz="0" w:space="0" w:color="auto"/>
                          </w:divBdr>
                          <w:divsChild>
                            <w:div w:id="1149397019">
                              <w:marLeft w:val="0"/>
                              <w:marRight w:val="0"/>
                              <w:marTop w:val="0"/>
                              <w:marBottom w:val="0"/>
                              <w:divBdr>
                                <w:top w:val="none" w:sz="0" w:space="0" w:color="auto"/>
                                <w:left w:val="none" w:sz="0" w:space="0" w:color="auto"/>
                                <w:bottom w:val="none" w:sz="0" w:space="0" w:color="auto"/>
                                <w:right w:val="none" w:sz="0" w:space="0" w:color="auto"/>
                              </w:divBdr>
                              <w:divsChild>
                                <w:div w:id="710686582">
                                  <w:marLeft w:val="0"/>
                                  <w:marRight w:val="0"/>
                                  <w:marTop w:val="0"/>
                                  <w:marBottom w:val="0"/>
                                  <w:divBdr>
                                    <w:top w:val="none" w:sz="0" w:space="0" w:color="auto"/>
                                    <w:left w:val="none" w:sz="0" w:space="0" w:color="auto"/>
                                    <w:bottom w:val="none" w:sz="0" w:space="0" w:color="auto"/>
                                    <w:right w:val="none" w:sz="0" w:space="0" w:color="auto"/>
                                  </w:divBdr>
                                  <w:divsChild>
                                    <w:div w:id="125785382">
                                      <w:marLeft w:val="0"/>
                                      <w:marRight w:val="0"/>
                                      <w:marTop w:val="0"/>
                                      <w:marBottom w:val="0"/>
                                      <w:divBdr>
                                        <w:top w:val="none" w:sz="0" w:space="0" w:color="auto"/>
                                        <w:left w:val="none" w:sz="0" w:space="0" w:color="auto"/>
                                        <w:bottom w:val="none" w:sz="0" w:space="0" w:color="auto"/>
                                        <w:right w:val="none" w:sz="0" w:space="0" w:color="auto"/>
                                      </w:divBdr>
                                      <w:divsChild>
                                        <w:div w:id="1258293258">
                                          <w:marLeft w:val="0"/>
                                          <w:marRight w:val="0"/>
                                          <w:marTop w:val="0"/>
                                          <w:marBottom w:val="0"/>
                                          <w:divBdr>
                                            <w:top w:val="none" w:sz="0" w:space="0" w:color="auto"/>
                                            <w:left w:val="none" w:sz="0" w:space="0" w:color="auto"/>
                                            <w:bottom w:val="none" w:sz="0" w:space="0" w:color="auto"/>
                                            <w:right w:val="none" w:sz="0" w:space="0" w:color="auto"/>
                                          </w:divBdr>
                                          <w:divsChild>
                                            <w:div w:id="144902063">
                                              <w:marLeft w:val="0"/>
                                              <w:marRight w:val="0"/>
                                              <w:marTop w:val="0"/>
                                              <w:marBottom w:val="0"/>
                                              <w:divBdr>
                                                <w:top w:val="none" w:sz="0" w:space="0" w:color="auto"/>
                                                <w:left w:val="none" w:sz="0" w:space="0" w:color="auto"/>
                                                <w:bottom w:val="none" w:sz="0" w:space="0" w:color="auto"/>
                                                <w:right w:val="none" w:sz="0" w:space="0" w:color="auto"/>
                                              </w:divBdr>
                                            </w:div>
                                          </w:divsChild>
                                        </w:div>
                                        <w:div w:id="1879539161">
                                          <w:marLeft w:val="0"/>
                                          <w:marRight w:val="0"/>
                                          <w:marTop w:val="0"/>
                                          <w:marBottom w:val="0"/>
                                          <w:divBdr>
                                            <w:top w:val="none" w:sz="0" w:space="0" w:color="auto"/>
                                            <w:left w:val="none" w:sz="0" w:space="0" w:color="auto"/>
                                            <w:bottom w:val="none" w:sz="0" w:space="0" w:color="auto"/>
                                            <w:right w:val="none" w:sz="0" w:space="0" w:color="auto"/>
                                          </w:divBdr>
                                          <w:divsChild>
                                            <w:div w:id="2109226261">
                                              <w:marLeft w:val="0"/>
                                              <w:marRight w:val="0"/>
                                              <w:marTop w:val="0"/>
                                              <w:marBottom w:val="0"/>
                                              <w:divBdr>
                                                <w:top w:val="none" w:sz="0" w:space="0" w:color="auto"/>
                                                <w:left w:val="none" w:sz="0" w:space="0" w:color="auto"/>
                                                <w:bottom w:val="none" w:sz="0" w:space="0" w:color="auto"/>
                                                <w:right w:val="none" w:sz="0" w:space="0" w:color="auto"/>
                                              </w:divBdr>
                                            </w:div>
                                          </w:divsChild>
                                        </w:div>
                                        <w:div w:id="507329442">
                                          <w:marLeft w:val="0"/>
                                          <w:marRight w:val="0"/>
                                          <w:marTop w:val="0"/>
                                          <w:marBottom w:val="0"/>
                                          <w:divBdr>
                                            <w:top w:val="none" w:sz="0" w:space="0" w:color="auto"/>
                                            <w:left w:val="none" w:sz="0" w:space="0" w:color="auto"/>
                                            <w:bottom w:val="none" w:sz="0" w:space="0" w:color="auto"/>
                                            <w:right w:val="none" w:sz="0" w:space="0" w:color="auto"/>
                                          </w:divBdr>
                                          <w:divsChild>
                                            <w:div w:id="566886839">
                                              <w:marLeft w:val="0"/>
                                              <w:marRight w:val="0"/>
                                              <w:marTop w:val="0"/>
                                              <w:marBottom w:val="0"/>
                                              <w:divBdr>
                                                <w:top w:val="none" w:sz="0" w:space="0" w:color="auto"/>
                                                <w:left w:val="none" w:sz="0" w:space="0" w:color="auto"/>
                                                <w:bottom w:val="none" w:sz="0" w:space="0" w:color="auto"/>
                                                <w:right w:val="none" w:sz="0" w:space="0" w:color="auto"/>
                                              </w:divBdr>
                                            </w:div>
                                            <w:div w:id="939679865">
                                              <w:marLeft w:val="0"/>
                                              <w:marRight w:val="0"/>
                                              <w:marTop w:val="0"/>
                                              <w:marBottom w:val="0"/>
                                              <w:divBdr>
                                                <w:top w:val="none" w:sz="0" w:space="0" w:color="auto"/>
                                                <w:left w:val="none" w:sz="0" w:space="0" w:color="auto"/>
                                                <w:bottom w:val="none" w:sz="0" w:space="0" w:color="auto"/>
                                                <w:right w:val="none" w:sz="0" w:space="0" w:color="auto"/>
                                              </w:divBdr>
                                              <w:divsChild>
                                                <w:div w:id="1950041371">
                                                  <w:marLeft w:val="0"/>
                                                  <w:marRight w:val="0"/>
                                                  <w:marTop w:val="0"/>
                                                  <w:marBottom w:val="0"/>
                                                  <w:divBdr>
                                                    <w:top w:val="none" w:sz="0" w:space="0" w:color="auto"/>
                                                    <w:left w:val="none" w:sz="0" w:space="0" w:color="auto"/>
                                                    <w:bottom w:val="none" w:sz="0" w:space="0" w:color="auto"/>
                                                    <w:right w:val="none" w:sz="0" w:space="0" w:color="auto"/>
                                                  </w:divBdr>
                                                  <w:divsChild>
                                                    <w:div w:id="10654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05985">
                                              <w:marLeft w:val="0"/>
                                              <w:marRight w:val="0"/>
                                              <w:marTop w:val="0"/>
                                              <w:marBottom w:val="0"/>
                                              <w:divBdr>
                                                <w:top w:val="none" w:sz="0" w:space="0" w:color="auto"/>
                                                <w:left w:val="none" w:sz="0" w:space="0" w:color="auto"/>
                                                <w:bottom w:val="none" w:sz="0" w:space="0" w:color="auto"/>
                                                <w:right w:val="none" w:sz="0" w:space="0" w:color="auto"/>
                                              </w:divBdr>
                                            </w:div>
                                          </w:divsChild>
                                        </w:div>
                                        <w:div w:id="744953941">
                                          <w:marLeft w:val="0"/>
                                          <w:marRight w:val="0"/>
                                          <w:marTop w:val="0"/>
                                          <w:marBottom w:val="0"/>
                                          <w:divBdr>
                                            <w:top w:val="none" w:sz="0" w:space="0" w:color="auto"/>
                                            <w:left w:val="none" w:sz="0" w:space="0" w:color="auto"/>
                                            <w:bottom w:val="none" w:sz="0" w:space="0" w:color="auto"/>
                                            <w:right w:val="none" w:sz="0" w:space="0" w:color="auto"/>
                                          </w:divBdr>
                                          <w:divsChild>
                                            <w:div w:id="1593781512">
                                              <w:marLeft w:val="0"/>
                                              <w:marRight w:val="0"/>
                                              <w:marTop w:val="0"/>
                                              <w:marBottom w:val="0"/>
                                              <w:divBdr>
                                                <w:top w:val="none" w:sz="0" w:space="0" w:color="auto"/>
                                                <w:left w:val="none" w:sz="0" w:space="0" w:color="auto"/>
                                                <w:bottom w:val="none" w:sz="0" w:space="0" w:color="auto"/>
                                                <w:right w:val="none" w:sz="0" w:space="0" w:color="auto"/>
                                              </w:divBdr>
                                            </w:div>
                                            <w:div w:id="574172565">
                                              <w:marLeft w:val="0"/>
                                              <w:marRight w:val="0"/>
                                              <w:marTop w:val="0"/>
                                              <w:marBottom w:val="0"/>
                                              <w:divBdr>
                                                <w:top w:val="none" w:sz="0" w:space="0" w:color="auto"/>
                                                <w:left w:val="none" w:sz="0" w:space="0" w:color="auto"/>
                                                <w:bottom w:val="none" w:sz="0" w:space="0" w:color="auto"/>
                                                <w:right w:val="none" w:sz="0" w:space="0" w:color="auto"/>
                                              </w:divBdr>
                                              <w:divsChild>
                                                <w:div w:id="25376953">
                                                  <w:marLeft w:val="0"/>
                                                  <w:marRight w:val="0"/>
                                                  <w:marTop w:val="0"/>
                                                  <w:marBottom w:val="0"/>
                                                  <w:divBdr>
                                                    <w:top w:val="none" w:sz="0" w:space="0" w:color="auto"/>
                                                    <w:left w:val="none" w:sz="0" w:space="0" w:color="auto"/>
                                                    <w:bottom w:val="none" w:sz="0" w:space="0" w:color="auto"/>
                                                    <w:right w:val="none" w:sz="0" w:space="0" w:color="auto"/>
                                                  </w:divBdr>
                                                  <w:divsChild>
                                                    <w:div w:id="3780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922825">
          <w:marLeft w:val="0"/>
          <w:marRight w:val="0"/>
          <w:marTop w:val="0"/>
          <w:marBottom w:val="0"/>
          <w:divBdr>
            <w:top w:val="none" w:sz="0" w:space="0" w:color="auto"/>
            <w:left w:val="none" w:sz="0" w:space="0" w:color="auto"/>
            <w:bottom w:val="none" w:sz="0" w:space="0" w:color="auto"/>
            <w:right w:val="none" w:sz="0" w:space="0" w:color="auto"/>
          </w:divBdr>
          <w:divsChild>
            <w:div w:id="2109765806">
              <w:marLeft w:val="0"/>
              <w:marRight w:val="0"/>
              <w:marTop w:val="0"/>
              <w:marBottom w:val="0"/>
              <w:divBdr>
                <w:top w:val="none" w:sz="0" w:space="0" w:color="auto"/>
                <w:left w:val="none" w:sz="0" w:space="0" w:color="auto"/>
                <w:bottom w:val="none" w:sz="0" w:space="0" w:color="auto"/>
                <w:right w:val="none" w:sz="0" w:space="0" w:color="auto"/>
              </w:divBdr>
              <w:divsChild>
                <w:div w:id="17657990">
                  <w:marLeft w:val="0"/>
                  <w:marRight w:val="0"/>
                  <w:marTop w:val="0"/>
                  <w:marBottom w:val="0"/>
                  <w:divBdr>
                    <w:top w:val="none" w:sz="0" w:space="0" w:color="auto"/>
                    <w:left w:val="none" w:sz="0" w:space="0" w:color="auto"/>
                    <w:bottom w:val="none" w:sz="0" w:space="0" w:color="auto"/>
                    <w:right w:val="none" w:sz="0" w:space="0" w:color="auto"/>
                  </w:divBdr>
                  <w:divsChild>
                    <w:div w:id="382218313">
                      <w:marLeft w:val="0"/>
                      <w:marRight w:val="0"/>
                      <w:marTop w:val="0"/>
                      <w:marBottom w:val="0"/>
                      <w:divBdr>
                        <w:top w:val="none" w:sz="0" w:space="0" w:color="auto"/>
                        <w:left w:val="none" w:sz="0" w:space="0" w:color="auto"/>
                        <w:bottom w:val="none" w:sz="0" w:space="0" w:color="auto"/>
                        <w:right w:val="none" w:sz="0" w:space="0" w:color="auto"/>
                      </w:divBdr>
                      <w:divsChild>
                        <w:div w:id="1459883396">
                          <w:marLeft w:val="0"/>
                          <w:marRight w:val="0"/>
                          <w:marTop w:val="0"/>
                          <w:marBottom w:val="0"/>
                          <w:divBdr>
                            <w:top w:val="none" w:sz="0" w:space="0" w:color="auto"/>
                            <w:left w:val="none" w:sz="0" w:space="0" w:color="auto"/>
                            <w:bottom w:val="none" w:sz="0" w:space="0" w:color="auto"/>
                            <w:right w:val="none" w:sz="0" w:space="0" w:color="auto"/>
                          </w:divBdr>
                          <w:divsChild>
                            <w:div w:id="2057460051">
                              <w:marLeft w:val="0"/>
                              <w:marRight w:val="0"/>
                              <w:marTop w:val="0"/>
                              <w:marBottom w:val="0"/>
                              <w:divBdr>
                                <w:top w:val="none" w:sz="0" w:space="0" w:color="auto"/>
                                <w:left w:val="none" w:sz="0" w:space="0" w:color="auto"/>
                                <w:bottom w:val="none" w:sz="0" w:space="0" w:color="auto"/>
                                <w:right w:val="none" w:sz="0" w:space="0" w:color="auto"/>
                              </w:divBdr>
                              <w:divsChild>
                                <w:div w:id="1884899877">
                                  <w:marLeft w:val="0"/>
                                  <w:marRight w:val="0"/>
                                  <w:marTop w:val="0"/>
                                  <w:marBottom w:val="0"/>
                                  <w:divBdr>
                                    <w:top w:val="none" w:sz="0" w:space="0" w:color="auto"/>
                                    <w:left w:val="none" w:sz="0" w:space="0" w:color="auto"/>
                                    <w:bottom w:val="none" w:sz="0" w:space="0" w:color="auto"/>
                                    <w:right w:val="none" w:sz="0" w:space="0" w:color="auto"/>
                                  </w:divBdr>
                                  <w:divsChild>
                                    <w:div w:id="2054454173">
                                      <w:marLeft w:val="0"/>
                                      <w:marRight w:val="0"/>
                                      <w:marTop w:val="0"/>
                                      <w:marBottom w:val="0"/>
                                      <w:divBdr>
                                        <w:top w:val="none" w:sz="0" w:space="0" w:color="auto"/>
                                        <w:left w:val="none" w:sz="0" w:space="0" w:color="auto"/>
                                        <w:bottom w:val="none" w:sz="0" w:space="0" w:color="auto"/>
                                        <w:right w:val="none" w:sz="0" w:space="0" w:color="auto"/>
                                      </w:divBdr>
                                      <w:divsChild>
                                        <w:div w:id="3751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218714">
          <w:marLeft w:val="0"/>
          <w:marRight w:val="0"/>
          <w:marTop w:val="0"/>
          <w:marBottom w:val="0"/>
          <w:divBdr>
            <w:top w:val="none" w:sz="0" w:space="0" w:color="auto"/>
            <w:left w:val="none" w:sz="0" w:space="0" w:color="auto"/>
            <w:bottom w:val="none" w:sz="0" w:space="0" w:color="auto"/>
            <w:right w:val="none" w:sz="0" w:space="0" w:color="auto"/>
          </w:divBdr>
          <w:divsChild>
            <w:div w:id="550961980">
              <w:marLeft w:val="0"/>
              <w:marRight w:val="0"/>
              <w:marTop w:val="0"/>
              <w:marBottom w:val="0"/>
              <w:divBdr>
                <w:top w:val="none" w:sz="0" w:space="0" w:color="auto"/>
                <w:left w:val="none" w:sz="0" w:space="0" w:color="auto"/>
                <w:bottom w:val="none" w:sz="0" w:space="0" w:color="auto"/>
                <w:right w:val="none" w:sz="0" w:space="0" w:color="auto"/>
              </w:divBdr>
              <w:divsChild>
                <w:div w:id="510722099">
                  <w:marLeft w:val="0"/>
                  <w:marRight w:val="0"/>
                  <w:marTop w:val="0"/>
                  <w:marBottom w:val="0"/>
                  <w:divBdr>
                    <w:top w:val="none" w:sz="0" w:space="0" w:color="auto"/>
                    <w:left w:val="none" w:sz="0" w:space="0" w:color="auto"/>
                    <w:bottom w:val="none" w:sz="0" w:space="0" w:color="auto"/>
                    <w:right w:val="none" w:sz="0" w:space="0" w:color="auto"/>
                  </w:divBdr>
                  <w:divsChild>
                    <w:div w:id="1165896344">
                      <w:marLeft w:val="0"/>
                      <w:marRight w:val="0"/>
                      <w:marTop w:val="0"/>
                      <w:marBottom w:val="0"/>
                      <w:divBdr>
                        <w:top w:val="none" w:sz="0" w:space="0" w:color="auto"/>
                        <w:left w:val="none" w:sz="0" w:space="0" w:color="auto"/>
                        <w:bottom w:val="none" w:sz="0" w:space="0" w:color="auto"/>
                        <w:right w:val="none" w:sz="0" w:space="0" w:color="auto"/>
                      </w:divBdr>
                      <w:divsChild>
                        <w:div w:id="1260482786">
                          <w:marLeft w:val="0"/>
                          <w:marRight w:val="0"/>
                          <w:marTop w:val="0"/>
                          <w:marBottom w:val="0"/>
                          <w:divBdr>
                            <w:top w:val="none" w:sz="0" w:space="0" w:color="auto"/>
                            <w:left w:val="none" w:sz="0" w:space="0" w:color="auto"/>
                            <w:bottom w:val="none" w:sz="0" w:space="0" w:color="auto"/>
                            <w:right w:val="none" w:sz="0" w:space="0" w:color="auto"/>
                          </w:divBdr>
                          <w:divsChild>
                            <w:div w:id="138574578">
                              <w:marLeft w:val="0"/>
                              <w:marRight w:val="0"/>
                              <w:marTop w:val="0"/>
                              <w:marBottom w:val="0"/>
                              <w:divBdr>
                                <w:top w:val="none" w:sz="0" w:space="0" w:color="auto"/>
                                <w:left w:val="none" w:sz="0" w:space="0" w:color="auto"/>
                                <w:bottom w:val="none" w:sz="0" w:space="0" w:color="auto"/>
                                <w:right w:val="none" w:sz="0" w:space="0" w:color="auto"/>
                              </w:divBdr>
                              <w:divsChild>
                                <w:div w:id="2099133418">
                                  <w:marLeft w:val="0"/>
                                  <w:marRight w:val="0"/>
                                  <w:marTop w:val="0"/>
                                  <w:marBottom w:val="0"/>
                                  <w:divBdr>
                                    <w:top w:val="none" w:sz="0" w:space="0" w:color="auto"/>
                                    <w:left w:val="none" w:sz="0" w:space="0" w:color="auto"/>
                                    <w:bottom w:val="none" w:sz="0" w:space="0" w:color="auto"/>
                                    <w:right w:val="none" w:sz="0" w:space="0" w:color="auto"/>
                                  </w:divBdr>
                                  <w:divsChild>
                                    <w:div w:id="14145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ine.com/en/newsroom" TargetMode="External"/><Relationship Id="rId3" Type="http://schemas.openxmlformats.org/officeDocument/2006/relationships/settings" Target="settings.xml"/><Relationship Id="rId7" Type="http://schemas.openxmlformats.org/officeDocument/2006/relationships/hyperlink" Target="https://www.lumadent.com/upd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rgitel.com/blog" TargetMode="External"/><Relationship Id="rId11" Type="http://schemas.openxmlformats.org/officeDocument/2006/relationships/theme" Target="theme/theme1.xml"/><Relationship Id="rId5" Type="http://schemas.openxmlformats.org/officeDocument/2006/relationships/hyperlink" Target="https://www.orascoptic.com/n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signsforvision.com/news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2025-06-24T07:19:00Z</dcterms:created>
  <dcterms:modified xsi:type="dcterms:W3CDTF">2025-06-24T07:29:00Z</dcterms:modified>
</cp:coreProperties>
</file>