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7ED3" w14:textId="77777777" w:rsidR="0093239A" w:rsidRPr="0093239A" w:rsidRDefault="0093239A" w:rsidP="0093239A">
      <w:pPr>
        <w:rPr>
          <w:b/>
          <w:bCs/>
        </w:rPr>
      </w:pPr>
      <w:r w:rsidRPr="0093239A">
        <w:rPr>
          <w:b/>
          <w:bCs/>
        </w:rPr>
        <w:t>Global Resuscitation Devices Market (2024–2030)</w:t>
      </w:r>
    </w:p>
    <w:p w14:paraId="21A73E7E" w14:textId="77777777" w:rsidR="0093239A" w:rsidRPr="0093239A" w:rsidRDefault="0093239A" w:rsidP="0093239A">
      <w:r w:rsidRPr="0093239A">
        <w:rPr>
          <w:b/>
          <w:bCs/>
        </w:rPr>
        <w:t>Introduction and Strategic Context</w:t>
      </w:r>
    </w:p>
    <w:p w14:paraId="28153972" w14:textId="407608D3" w:rsidR="0093239A" w:rsidRPr="0093239A" w:rsidRDefault="0093239A" w:rsidP="0093239A">
      <w:r w:rsidRPr="0093239A">
        <w:t xml:space="preserve">The </w:t>
      </w:r>
      <w:r w:rsidRPr="0093239A">
        <w:rPr>
          <w:b/>
          <w:bCs/>
        </w:rPr>
        <w:t>Global Resuscitation Devices Market</w:t>
      </w:r>
      <w:r w:rsidRPr="0093239A">
        <w:t xml:space="preserve"> </w:t>
      </w:r>
      <w:r w:rsidRPr="0093239A">
        <w:t xml:space="preserve">will witness a robust </w:t>
      </w:r>
      <w:r w:rsidRPr="0093239A">
        <w:rPr>
          <w:b/>
          <w:bCs/>
        </w:rPr>
        <w:t>CAGR of 6.8%</w:t>
      </w:r>
      <w:r w:rsidRPr="0093239A">
        <w:t xml:space="preserve">, valued at </w:t>
      </w:r>
      <w:r w:rsidRPr="0093239A">
        <w:rPr>
          <w:b/>
          <w:bCs/>
        </w:rPr>
        <w:t>$8.2 billion in 2024</w:t>
      </w:r>
      <w:r w:rsidRPr="0093239A">
        <w:t xml:space="preserve">, and is expected to appreciate and reach </w:t>
      </w:r>
      <w:r w:rsidRPr="0093239A">
        <w:rPr>
          <w:b/>
          <w:bCs/>
        </w:rPr>
        <w:t>$</w:t>
      </w:r>
      <w:r>
        <w:rPr>
          <w:b/>
          <w:bCs/>
        </w:rPr>
        <w:t>13.2</w:t>
      </w:r>
      <w:r w:rsidRPr="0093239A">
        <w:rPr>
          <w:b/>
          <w:bCs/>
        </w:rPr>
        <w:t xml:space="preserve"> billion by 2030</w:t>
      </w:r>
      <w:r w:rsidRPr="0093239A">
        <w:t>, confirms Strategic Market Research.</w:t>
      </w:r>
    </w:p>
    <w:p w14:paraId="5149A3CE" w14:textId="77777777" w:rsidR="0093239A" w:rsidRPr="0093239A" w:rsidRDefault="0093239A" w:rsidP="0093239A">
      <w:r w:rsidRPr="0093239A">
        <w:t>Resuscitation devices are life-saving tools used to restore spontaneous blood circulation and breathing in individuals experiencing cardiac arrest or respiratory failure. These include manual and automated resuscitators, airway management systems, defibrillators, and emergency oxygen equipment. As frontline components in emergency medicine, these devices have become increasingly vital in hospitals, ambulances, military settings, and public access areas such as airports and stadiums.</w:t>
      </w:r>
    </w:p>
    <w:p w14:paraId="111DE410" w14:textId="77777777" w:rsidR="0093239A" w:rsidRPr="0093239A" w:rsidRDefault="0093239A" w:rsidP="0093239A">
      <w:r w:rsidRPr="0093239A">
        <w:rPr>
          <w:b/>
          <w:bCs/>
        </w:rPr>
        <w:t>Strategic Relevance (2024–2030):</w:t>
      </w:r>
      <w:r w:rsidRPr="0093239A">
        <w:br/>
        <w:t>The market's strategic importance is rising due to the convergence of several macro factors:</w:t>
      </w:r>
    </w:p>
    <w:p w14:paraId="42C30591" w14:textId="77777777" w:rsidR="0093239A" w:rsidRPr="0093239A" w:rsidRDefault="0093239A" w:rsidP="0093239A">
      <w:pPr>
        <w:numPr>
          <w:ilvl w:val="0"/>
          <w:numId w:val="1"/>
        </w:numPr>
      </w:pPr>
      <w:r w:rsidRPr="0093239A">
        <w:rPr>
          <w:b/>
          <w:bCs/>
        </w:rPr>
        <w:t>Aging global population and rising prevalence of chronic cardiovascular conditions</w:t>
      </w:r>
      <w:r w:rsidRPr="0093239A">
        <w:t xml:space="preserve"> have significantly increased the demand for emergency response equipment.</w:t>
      </w:r>
    </w:p>
    <w:p w14:paraId="4EB957A7" w14:textId="77777777" w:rsidR="0093239A" w:rsidRPr="0093239A" w:rsidRDefault="0093239A" w:rsidP="0093239A">
      <w:pPr>
        <w:numPr>
          <w:ilvl w:val="0"/>
          <w:numId w:val="1"/>
        </w:numPr>
      </w:pPr>
      <w:r w:rsidRPr="0093239A">
        <w:rPr>
          <w:b/>
          <w:bCs/>
        </w:rPr>
        <w:t>Expansion of emergency care infrastructure</w:t>
      </w:r>
      <w:r w:rsidRPr="0093239A">
        <w:t>, especially in emerging economies, is unlocking new growth corridors.</w:t>
      </w:r>
    </w:p>
    <w:p w14:paraId="3764828D" w14:textId="77777777" w:rsidR="0093239A" w:rsidRPr="0093239A" w:rsidRDefault="0093239A" w:rsidP="0093239A">
      <w:pPr>
        <w:numPr>
          <w:ilvl w:val="0"/>
          <w:numId w:val="1"/>
        </w:numPr>
      </w:pPr>
      <w:r w:rsidRPr="0093239A">
        <w:rPr>
          <w:b/>
          <w:bCs/>
        </w:rPr>
        <w:t>Advancements in portable and automated devices</w:t>
      </w:r>
      <w:r w:rsidRPr="0093239A">
        <w:t>, including those powered by AI and real-time monitoring, are reshaping how CPR and life support are delivered.</w:t>
      </w:r>
    </w:p>
    <w:p w14:paraId="25F12FBE" w14:textId="77777777" w:rsidR="0093239A" w:rsidRPr="0093239A" w:rsidRDefault="0093239A" w:rsidP="0093239A">
      <w:pPr>
        <w:numPr>
          <w:ilvl w:val="0"/>
          <w:numId w:val="1"/>
        </w:numPr>
      </w:pPr>
      <w:r w:rsidRPr="0093239A">
        <w:rPr>
          <w:b/>
          <w:bCs/>
        </w:rPr>
        <w:t>Post-pandemic emphasis on respiratory care</w:t>
      </w:r>
      <w:r w:rsidRPr="0093239A">
        <w:t xml:space="preserve"> and critical care preparedness has intensified investments from both public and private sectors.</w:t>
      </w:r>
    </w:p>
    <w:p w14:paraId="30C161AB" w14:textId="77777777" w:rsidR="0093239A" w:rsidRPr="0093239A" w:rsidRDefault="0093239A" w:rsidP="0093239A">
      <w:r w:rsidRPr="0093239A">
        <w:t xml:space="preserve">Governments and healthcare institutions are increasingly including advanced resuscitation protocols as part of national health strategies. The </w:t>
      </w:r>
      <w:r w:rsidRPr="0093239A">
        <w:rPr>
          <w:b/>
          <w:bCs/>
        </w:rPr>
        <w:t>World Health Organization (WHO)</w:t>
      </w:r>
      <w:r w:rsidRPr="0093239A">
        <w:t xml:space="preserve"> and </w:t>
      </w:r>
      <w:r w:rsidRPr="0093239A">
        <w:rPr>
          <w:b/>
          <w:bCs/>
        </w:rPr>
        <w:t>American Heart Association (AHA)</w:t>
      </w:r>
      <w:r w:rsidRPr="0093239A">
        <w:t xml:space="preserve"> continue to revise CPR guidelines, pushing the adoption of technologically enabled, user-friendly resuscitation systems. In parallel, non-healthcare sectors — including </w:t>
      </w:r>
      <w:r w:rsidRPr="0093239A">
        <w:rPr>
          <w:b/>
          <w:bCs/>
        </w:rPr>
        <w:t>aviation, public transport, and hospitality</w:t>
      </w:r>
      <w:r w:rsidRPr="0093239A">
        <w:t xml:space="preserve"> — are being mandated to install Automated External Defibrillators (AEDs), driving a parallel consumer-side expansion of the market.</w:t>
      </w:r>
    </w:p>
    <w:p w14:paraId="05CCA834" w14:textId="77777777" w:rsidR="0093239A" w:rsidRPr="0093239A" w:rsidRDefault="0093239A" w:rsidP="0093239A">
      <w:r w:rsidRPr="0093239A">
        <w:rPr>
          <w:b/>
          <w:bCs/>
        </w:rPr>
        <w:t>Key Stakeholders Shaping the Ecosystem:</w:t>
      </w:r>
    </w:p>
    <w:p w14:paraId="175D8685" w14:textId="77777777" w:rsidR="0093239A" w:rsidRPr="0093239A" w:rsidRDefault="0093239A" w:rsidP="0093239A">
      <w:pPr>
        <w:numPr>
          <w:ilvl w:val="0"/>
          <w:numId w:val="2"/>
        </w:numPr>
      </w:pPr>
      <w:r w:rsidRPr="0093239A">
        <w:rPr>
          <w:b/>
          <w:bCs/>
        </w:rPr>
        <w:t>OEMs</w:t>
      </w:r>
      <w:r w:rsidRPr="0093239A">
        <w:t xml:space="preserve"> (Original Equipment Manufacturers) – designing compact, intelligent, and faster-response resuscitation systems</w:t>
      </w:r>
    </w:p>
    <w:p w14:paraId="79FE558F" w14:textId="77777777" w:rsidR="0093239A" w:rsidRPr="0093239A" w:rsidRDefault="0093239A" w:rsidP="0093239A">
      <w:pPr>
        <w:numPr>
          <w:ilvl w:val="0"/>
          <w:numId w:val="2"/>
        </w:numPr>
      </w:pPr>
      <w:r w:rsidRPr="0093239A">
        <w:rPr>
          <w:b/>
          <w:bCs/>
        </w:rPr>
        <w:t>Hospitals and EMS providers</w:t>
      </w:r>
      <w:r w:rsidRPr="0093239A">
        <w:t xml:space="preserve"> – high-volume institutional buyers driving procedural innovation</w:t>
      </w:r>
    </w:p>
    <w:p w14:paraId="2D254676" w14:textId="77777777" w:rsidR="0093239A" w:rsidRPr="0093239A" w:rsidRDefault="0093239A" w:rsidP="0093239A">
      <w:pPr>
        <w:numPr>
          <w:ilvl w:val="0"/>
          <w:numId w:val="2"/>
        </w:numPr>
      </w:pPr>
      <w:r w:rsidRPr="0093239A">
        <w:rPr>
          <w:b/>
          <w:bCs/>
        </w:rPr>
        <w:t>Public health departments and NGOs</w:t>
      </w:r>
      <w:r w:rsidRPr="0093239A">
        <w:t xml:space="preserve"> – </w:t>
      </w:r>
      <w:proofErr w:type="spellStart"/>
      <w:r w:rsidRPr="0093239A">
        <w:t>catalyzing</w:t>
      </w:r>
      <w:proofErr w:type="spellEnd"/>
      <w:r w:rsidRPr="0093239A">
        <w:t xml:space="preserve"> deployments in under-resourced regions</w:t>
      </w:r>
    </w:p>
    <w:p w14:paraId="0A0CEBEC" w14:textId="77777777" w:rsidR="0093239A" w:rsidRPr="0093239A" w:rsidRDefault="0093239A" w:rsidP="0093239A">
      <w:pPr>
        <w:numPr>
          <w:ilvl w:val="0"/>
          <w:numId w:val="2"/>
        </w:numPr>
      </w:pPr>
      <w:r w:rsidRPr="0093239A">
        <w:rPr>
          <w:b/>
          <w:bCs/>
        </w:rPr>
        <w:lastRenderedPageBreak/>
        <w:t>Regulatory agencies</w:t>
      </w:r>
      <w:r w:rsidRPr="0093239A">
        <w:t xml:space="preserve"> – tightening standards to ensure device efficacy and safety</w:t>
      </w:r>
    </w:p>
    <w:p w14:paraId="2CC3620D" w14:textId="77777777" w:rsidR="0093239A" w:rsidRPr="0093239A" w:rsidRDefault="0093239A" w:rsidP="0093239A">
      <w:pPr>
        <w:numPr>
          <w:ilvl w:val="0"/>
          <w:numId w:val="2"/>
        </w:numPr>
      </w:pPr>
      <w:r w:rsidRPr="0093239A">
        <w:rPr>
          <w:b/>
          <w:bCs/>
        </w:rPr>
        <w:t>Private investors and PE firms</w:t>
      </w:r>
      <w:r w:rsidRPr="0093239A">
        <w:t xml:space="preserve"> – backing disruptive startups in AI-integrated emergency response</w:t>
      </w:r>
    </w:p>
    <w:p w14:paraId="5E9551BB" w14:textId="77777777" w:rsidR="0093239A" w:rsidRPr="0093239A" w:rsidRDefault="0093239A" w:rsidP="0093239A">
      <w:r w:rsidRPr="0093239A">
        <w:rPr>
          <w:i/>
          <w:iCs/>
        </w:rPr>
        <w:t>Industry experts emphasize that the integration of resuscitation devices with remote telemetry and mobile networks is setting the stage for "smart resuscitation," enabling rapid intervention even before the patient reaches a clinical facility.</w:t>
      </w:r>
    </w:p>
    <w:p w14:paraId="4BD6C011" w14:textId="4A2A8019" w:rsidR="0093239A" w:rsidRPr="0093239A" w:rsidRDefault="0093239A" w:rsidP="0093239A">
      <w:r w:rsidRPr="0093239A">
        <w:t>.</w:t>
      </w:r>
    </w:p>
    <w:p w14:paraId="08933527" w14:textId="77777777" w:rsidR="0093239A" w:rsidRPr="0093239A" w:rsidRDefault="0093239A" w:rsidP="0093239A">
      <w:r w:rsidRPr="0093239A">
        <w:pict w14:anchorId="6A97B079">
          <v:rect id="_x0000_i1343" style="width:0;height:1.5pt" o:hralign="center" o:hrstd="t" o:hr="t" fillcolor="#a0a0a0" stroked="f"/>
        </w:pict>
      </w:r>
    </w:p>
    <w:p w14:paraId="126ADF01" w14:textId="77777777" w:rsidR="0093239A" w:rsidRPr="0093239A" w:rsidRDefault="0093239A" w:rsidP="0093239A">
      <w:pPr>
        <w:rPr>
          <w:b/>
          <w:bCs/>
        </w:rPr>
      </w:pPr>
      <w:r w:rsidRPr="0093239A">
        <w:rPr>
          <w:b/>
          <w:bCs/>
        </w:rPr>
        <w:t>Market Segmentation and Forecast Scope</w:t>
      </w:r>
    </w:p>
    <w:p w14:paraId="28F9E7EE" w14:textId="77777777" w:rsidR="0093239A" w:rsidRPr="0093239A" w:rsidRDefault="0093239A" w:rsidP="0093239A">
      <w:r w:rsidRPr="0093239A">
        <w:t xml:space="preserve">The </w:t>
      </w:r>
      <w:r w:rsidRPr="0093239A">
        <w:rPr>
          <w:b/>
          <w:bCs/>
        </w:rPr>
        <w:t>resuscitation devices market</w:t>
      </w:r>
      <w:r w:rsidRPr="0093239A">
        <w:t xml:space="preserve"> is segmented across four major dimensions to capture its diverse demand patterns and technological evolution: </w:t>
      </w:r>
      <w:r w:rsidRPr="0093239A">
        <w:rPr>
          <w:b/>
          <w:bCs/>
        </w:rPr>
        <w:t>By Product Type, By Technology, By End User, and By Region</w:t>
      </w:r>
      <w:r w:rsidRPr="0093239A">
        <w:t>. Each segment represents a unique set of drivers, adoption dynamics, and growth prospects across global healthcare and emergency response systems.</w:t>
      </w:r>
    </w:p>
    <w:p w14:paraId="164362A4" w14:textId="77777777" w:rsidR="0093239A" w:rsidRPr="0093239A" w:rsidRDefault="0093239A" w:rsidP="0093239A">
      <w:r w:rsidRPr="0093239A">
        <w:pict w14:anchorId="5859F8AF">
          <v:rect id="_x0000_i1344" style="width:0;height:1.5pt" o:hralign="center" o:hrstd="t" o:hr="t" fillcolor="#a0a0a0" stroked="f"/>
        </w:pict>
      </w:r>
    </w:p>
    <w:p w14:paraId="322BE480" w14:textId="77777777" w:rsidR="0093239A" w:rsidRPr="0093239A" w:rsidRDefault="0093239A" w:rsidP="0093239A">
      <w:pPr>
        <w:rPr>
          <w:b/>
          <w:bCs/>
        </w:rPr>
      </w:pPr>
      <w:r w:rsidRPr="0093239A">
        <w:rPr>
          <w:b/>
          <w:bCs/>
        </w:rPr>
        <w:t>By Product Type</w:t>
      </w:r>
    </w:p>
    <w:p w14:paraId="58E9E1CF" w14:textId="77777777" w:rsidR="0093239A" w:rsidRPr="0093239A" w:rsidRDefault="0093239A" w:rsidP="0093239A">
      <w:pPr>
        <w:numPr>
          <w:ilvl w:val="0"/>
          <w:numId w:val="3"/>
        </w:numPr>
      </w:pPr>
      <w:r w:rsidRPr="0093239A">
        <w:rPr>
          <w:b/>
          <w:bCs/>
        </w:rPr>
        <w:t>Airway Management Devices</w:t>
      </w:r>
      <w:r w:rsidRPr="0093239A">
        <w:t xml:space="preserve"> (Oropharyngeal Airways, Nasopharyngeal Airways, Endotracheal Tubes)</w:t>
      </w:r>
    </w:p>
    <w:p w14:paraId="1F889DD7" w14:textId="77777777" w:rsidR="0093239A" w:rsidRPr="0093239A" w:rsidRDefault="0093239A" w:rsidP="0093239A">
      <w:pPr>
        <w:numPr>
          <w:ilvl w:val="0"/>
          <w:numId w:val="3"/>
        </w:numPr>
      </w:pPr>
      <w:r w:rsidRPr="0093239A">
        <w:rPr>
          <w:b/>
          <w:bCs/>
        </w:rPr>
        <w:t>Resuscitators</w:t>
      </w:r>
      <w:r w:rsidRPr="0093239A">
        <w:t xml:space="preserve"> (Manual Resuscitators, Automatic Resuscitators)</w:t>
      </w:r>
    </w:p>
    <w:p w14:paraId="571BFA33" w14:textId="77777777" w:rsidR="0093239A" w:rsidRPr="0093239A" w:rsidRDefault="0093239A" w:rsidP="0093239A">
      <w:pPr>
        <w:numPr>
          <w:ilvl w:val="0"/>
          <w:numId w:val="3"/>
        </w:numPr>
      </w:pPr>
      <w:r w:rsidRPr="0093239A">
        <w:rPr>
          <w:b/>
          <w:bCs/>
        </w:rPr>
        <w:t>Defibrillators</w:t>
      </w:r>
      <w:r w:rsidRPr="0093239A">
        <w:t xml:space="preserve"> (Automated External Defibrillators [AEDs], Manual Defibrillators)</w:t>
      </w:r>
    </w:p>
    <w:p w14:paraId="675A6019" w14:textId="77777777" w:rsidR="0093239A" w:rsidRPr="0093239A" w:rsidRDefault="0093239A" w:rsidP="0093239A">
      <w:pPr>
        <w:numPr>
          <w:ilvl w:val="0"/>
          <w:numId w:val="3"/>
        </w:numPr>
      </w:pPr>
      <w:r w:rsidRPr="0093239A">
        <w:rPr>
          <w:b/>
          <w:bCs/>
        </w:rPr>
        <w:t>Emergency Ventilators</w:t>
      </w:r>
    </w:p>
    <w:p w14:paraId="11259CAA" w14:textId="77777777" w:rsidR="0093239A" w:rsidRPr="0093239A" w:rsidRDefault="0093239A" w:rsidP="0093239A">
      <w:pPr>
        <w:numPr>
          <w:ilvl w:val="0"/>
          <w:numId w:val="3"/>
        </w:numPr>
      </w:pPr>
      <w:r w:rsidRPr="0093239A">
        <w:rPr>
          <w:b/>
          <w:bCs/>
        </w:rPr>
        <w:t>Suction Devices and Oxygen Delivery Equipment</w:t>
      </w:r>
    </w:p>
    <w:p w14:paraId="6AF7E9B7" w14:textId="77777777" w:rsidR="0093239A" w:rsidRPr="0093239A" w:rsidRDefault="0093239A" w:rsidP="0093239A">
      <w:r w:rsidRPr="0093239A">
        <w:t xml:space="preserve">In </w:t>
      </w:r>
      <w:r w:rsidRPr="0093239A">
        <w:rPr>
          <w:b/>
          <w:bCs/>
        </w:rPr>
        <w:t>2024</w:t>
      </w:r>
      <w:r w:rsidRPr="0093239A">
        <w:t xml:space="preserve">, </w:t>
      </w:r>
      <w:r w:rsidRPr="0093239A">
        <w:rPr>
          <w:b/>
          <w:bCs/>
        </w:rPr>
        <w:t>defibrillators</w:t>
      </w:r>
      <w:r w:rsidRPr="0093239A">
        <w:t xml:space="preserve"> account for the </w:t>
      </w:r>
      <w:r w:rsidRPr="0093239A">
        <w:rPr>
          <w:b/>
          <w:bCs/>
        </w:rPr>
        <w:t>largest market share at 33.7%</w:t>
      </w:r>
      <w:r w:rsidRPr="0093239A">
        <w:t xml:space="preserve">, owing to widespread public access deployment, increasing SCA (sudden cardiac arrest) incidents, and stringent regulations in developed economies. However, the </w:t>
      </w:r>
      <w:r w:rsidRPr="0093239A">
        <w:rPr>
          <w:b/>
          <w:bCs/>
        </w:rPr>
        <w:t>automatic resuscitators</w:t>
      </w:r>
      <w:r w:rsidRPr="0093239A">
        <w:t xml:space="preserve"> sub-segment is expected to be the </w:t>
      </w:r>
      <w:r w:rsidRPr="0093239A">
        <w:rPr>
          <w:b/>
          <w:bCs/>
        </w:rPr>
        <w:t>fastest-growing</w:t>
      </w:r>
      <w:r w:rsidRPr="0093239A">
        <w:t xml:space="preserve">, benefiting from increased EMS automation and </w:t>
      </w:r>
      <w:proofErr w:type="spellStart"/>
      <w:r w:rsidRPr="0093239A">
        <w:t>favorable</w:t>
      </w:r>
      <w:proofErr w:type="spellEnd"/>
      <w:r w:rsidRPr="0093239A">
        <w:t xml:space="preserve"> reimbursement policies in high-income countries.</w:t>
      </w:r>
    </w:p>
    <w:p w14:paraId="43CE0804" w14:textId="77777777" w:rsidR="0093239A" w:rsidRPr="0093239A" w:rsidRDefault="0093239A" w:rsidP="0093239A">
      <w:r w:rsidRPr="0093239A">
        <w:pict w14:anchorId="0EA62C8A">
          <v:rect id="_x0000_i1345" style="width:0;height:1.5pt" o:hralign="center" o:hrstd="t" o:hr="t" fillcolor="#a0a0a0" stroked="f"/>
        </w:pict>
      </w:r>
    </w:p>
    <w:p w14:paraId="52166914" w14:textId="77777777" w:rsidR="0093239A" w:rsidRPr="0093239A" w:rsidRDefault="0093239A" w:rsidP="0093239A">
      <w:pPr>
        <w:rPr>
          <w:b/>
          <w:bCs/>
        </w:rPr>
      </w:pPr>
      <w:r w:rsidRPr="0093239A">
        <w:rPr>
          <w:b/>
          <w:bCs/>
        </w:rPr>
        <w:t>By Technology</w:t>
      </w:r>
    </w:p>
    <w:p w14:paraId="40CA061F" w14:textId="77777777" w:rsidR="0093239A" w:rsidRPr="0093239A" w:rsidRDefault="0093239A" w:rsidP="0093239A">
      <w:pPr>
        <w:numPr>
          <w:ilvl w:val="0"/>
          <w:numId w:val="4"/>
        </w:numPr>
      </w:pPr>
      <w:r w:rsidRPr="0093239A">
        <w:rPr>
          <w:b/>
          <w:bCs/>
        </w:rPr>
        <w:t>Manual Devices</w:t>
      </w:r>
    </w:p>
    <w:p w14:paraId="2159B5A5" w14:textId="77777777" w:rsidR="0093239A" w:rsidRPr="0093239A" w:rsidRDefault="0093239A" w:rsidP="0093239A">
      <w:pPr>
        <w:numPr>
          <w:ilvl w:val="0"/>
          <w:numId w:val="4"/>
        </w:numPr>
      </w:pPr>
      <w:r w:rsidRPr="0093239A">
        <w:rPr>
          <w:b/>
          <w:bCs/>
        </w:rPr>
        <w:t>Automated and Semi-Automated Devices</w:t>
      </w:r>
    </w:p>
    <w:p w14:paraId="099A4161" w14:textId="77777777" w:rsidR="0093239A" w:rsidRPr="0093239A" w:rsidRDefault="0093239A" w:rsidP="0093239A">
      <w:pPr>
        <w:numPr>
          <w:ilvl w:val="0"/>
          <w:numId w:val="4"/>
        </w:numPr>
      </w:pPr>
      <w:r w:rsidRPr="0093239A">
        <w:rPr>
          <w:b/>
          <w:bCs/>
        </w:rPr>
        <w:t>Battery-Operated Smart Systems</w:t>
      </w:r>
    </w:p>
    <w:p w14:paraId="7DCACFD2" w14:textId="77777777" w:rsidR="0093239A" w:rsidRPr="0093239A" w:rsidRDefault="0093239A" w:rsidP="0093239A">
      <w:r w:rsidRPr="0093239A">
        <w:t xml:space="preserve">Manual devices dominate lower-resource markets and rural healthcare setups, while </w:t>
      </w:r>
      <w:r w:rsidRPr="0093239A">
        <w:rPr>
          <w:b/>
          <w:bCs/>
        </w:rPr>
        <w:t>automated and smart systems</w:t>
      </w:r>
      <w:r w:rsidRPr="0093239A">
        <w:t xml:space="preserve"> are gaining strong traction across North America and </w:t>
      </w:r>
      <w:r w:rsidRPr="0093239A">
        <w:lastRenderedPageBreak/>
        <w:t xml:space="preserve">Western Europe, driven by </w:t>
      </w:r>
      <w:r w:rsidRPr="0093239A">
        <w:rPr>
          <w:i/>
          <w:iCs/>
        </w:rPr>
        <w:t>ease of use, AI integration, and reduced need for skilled operation</w:t>
      </w:r>
      <w:r w:rsidRPr="0093239A">
        <w:t>.</w:t>
      </w:r>
    </w:p>
    <w:p w14:paraId="6893A439" w14:textId="77777777" w:rsidR="0093239A" w:rsidRPr="0093239A" w:rsidRDefault="0093239A" w:rsidP="0093239A">
      <w:r w:rsidRPr="0093239A">
        <w:pict w14:anchorId="1807713E">
          <v:rect id="_x0000_i1346" style="width:0;height:1.5pt" o:hralign="center" o:hrstd="t" o:hr="t" fillcolor="#a0a0a0" stroked="f"/>
        </w:pict>
      </w:r>
    </w:p>
    <w:p w14:paraId="030FFF25" w14:textId="77777777" w:rsidR="0093239A" w:rsidRPr="0093239A" w:rsidRDefault="0093239A" w:rsidP="0093239A">
      <w:pPr>
        <w:rPr>
          <w:b/>
          <w:bCs/>
        </w:rPr>
      </w:pPr>
      <w:r w:rsidRPr="0093239A">
        <w:rPr>
          <w:b/>
          <w:bCs/>
        </w:rPr>
        <w:t>By End User</w:t>
      </w:r>
    </w:p>
    <w:p w14:paraId="17BBD927" w14:textId="77777777" w:rsidR="0093239A" w:rsidRPr="0093239A" w:rsidRDefault="0093239A" w:rsidP="0093239A">
      <w:pPr>
        <w:numPr>
          <w:ilvl w:val="0"/>
          <w:numId w:val="5"/>
        </w:numPr>
      </w:pPr>
      <w:r w:rsidRPr="0093239A">
        <w:rPr>
          <w:b/>
          <w:bCs/>
        </w:rPr>
        <w:t>Hospitals and Clinics</w:t>
      </w:r>
    </w:p>
    <w:p w14:paraId="1C86752E" w14:textId="77777777" w:rsidR="0093239A" w:rsidRPr="0093239A" w:rsidRDefault="0093239A" w:rsidP="0093239A">
      <w:pPr>
        <w:numPr>
          <w:ilvl w:val="0"/>
          <w:numId w:val="5"/>
        </w:numPr>
      </w:pPr>
      <w:r w:rsidRPr="0093239A">
        <w:rPr>
          <w:b/>
          <w:bCs/>
        </w:rPr>
        <w:t>Emergency Medical Services (EMS)</w:t>
      </w:r>
    </w:p>
    <w:p w14:paraId="6D4A1F2E" w14:textId="77777777" w:rsidR="0093239A" w:rsidRPr="0093239A" w:rsidRDefault="0093239A" w:rsidP="0093239A">
      <w:pPr>
        <w:numPr>
          <w:ilvl w:val="0"/>
          <w:numId w:val="5"/>
        </w:numPr>
      </w:pPr>
      <w:r w:rsidRPr="0093239A">
        <w:rPr>
          <w:b/>
          <w:bCs/>
        </w:rPr>
        <w:t xml:space="preserve">Military and </w:t>
      </w:r>
      <w:proofErr w:type="spellStart"/>
      <w:r w:rsidRPr="0093239A">
        <w:rPr>
          <w:b/>
          <w:bCs/>
        </w:rPr>
        <w:t>Defense</w:t>
      </w:r>
      <w:proofErr w:type="spellEnd"/>
      <w:r w:rsidRPr="0093239A">
        <w:rPr>
          <w:b/>
          <w:bCs/>
        </w:rPr>
        <w:t xml:space="preserve"> Medical Units</w:t>
      </w:r>
    </w:p>
    <w:p w14:paraId="4F9B0DC3" w14:textId="77777777" w:rsidR="0093239A" w:rsidRPr="0093239A" w:rsidRDefault="0093239A" w:rsidP="0093239A">
      <w:pPr>
        <w:numPr>
          <w:ilvl w:val="0"/>
          <w:numId w:val="5"/>
        </w:numPr>
      </w:pPr>
      <w:r w:rsidRPr="0093239A">
        <w:rPr>
          <w:b/>
          <w:bCs/>
        </w:rPr>
        <w:t xml:space="preserve">Ambulatory Surgical </w:t>
      </w:r>
      <w:proofErr w:type="spellStart"/>
      <w:r w:rsidRPr="0093239A">
        <w:rPr>
          <w:b/>
          <w:bCs/>
        </w:rPr>
        <w:t>Centers</w:t>
      </w:r>
      <w:proofErr w:type="spellEnd"/>
      <w:r w:rsidRPr="0093239A">
        <w:rPr>
          <w:b/>
          <w:bCs/>
        </w:rPr>
        <w:t xml:space="preserve"> (ASCs)</w:t>
      </w:r>
    </w:p>
    <w:p w14:paraId="0A6BDAF8" w14:textId="77777777" w:rsidR="0093239A" w:rsidRPr="0093239A" w:rsidRDefault="0093239A" w:rsidP="0093239A">
      <w:pPr>
        <w:numPr>
          <w:ilvl w:val="0"/>
          <w:numId w:val="5"/>
        </w:numPr>
      </w:pPr>
      <w:r w:rsidRPr="0093239A">
        <w:rPr>
          <w:b/>
          <w:bCs/>
        </w:rPr>
        <w:t>Home Care and Public Access Locations</w:t>
      </w:r>
    </w:p>
    <w:p w14:paraId="66BC0980" w14:textId="77777777" w:rsidR="0093239A" w:rsidRPr="0093239A" w:rsidRDefault="0093239A" w:rsidP="0093239A">
      <w:r w:rsidRPr="0093239A">
        <w:t xml:space="preserve">Hospitals represent the </w:t>
      </w:r>
      <w:r w:rsidRPr="0093239A">
        <w:rPr>
          <w:b/>
          <w:bCs/>
        </w:rPr>
        <w:t>core consumer base</w:t>
      </w:r>
      <w:r w:rsidRPr="0093239A">
        <w:t xml:space="preserve">, but </w:t>
      </w:r>
      <w:r w:rsidRPr="0093239A">
        <w:rPr>
          <w:b/>
          <w:bCs/>
        </w:rPr>
        <w:t>public access settings</w:t>
      </w:r>
      <w:r w:rsidRPr="0093239A">
        <w:t xml:space="preserve"> — including malls, schools, and airports — are seeing a notable rise in AED installations, especially in countries with mandated deployment legislation. </w:t>
      </w:r>
      <w:r w:rsidRPr="0093239A">
        <w:rPr>
          <w:i/>
          <w:iCs/>
        </w:rPr>
        <w:t>Military field applications are driving demand for ultra-portable and ruggedized systems.</w:t>
      </w:r>
    </w:p>
    <w:p w14:paraId="56C5502F" w14:textId="77777777" w:rsidR="0093239A" w:rsidRPr="0093239A" w:rsidRDefault="0093239A" w:rsidP="0093239A">
      <w:r w:rsidRPr="0093239A">
        <w:pict w14:anchorId="70901975">
          <v:rect id="_x0000_i1347" style="width:0;height:1.5pt" o:hralign="center" o:hrstd="t" o:hr="t" fillcolor="#a0a0a0" stroked="f"/>
        </w:pict>
      </w:r>
    </w:p>
    <w:p w14:paraId="6AA20F5C" w14:textId="77777777" w:rsidR="0093239A" w:rsidRPr="0093239A" w:rsidRDefault="0093239A" w:rsidP="0093239A">
      <w:pPr>
        <w:rPr>
          <w:b/>
          <w:bCs/>
        </w:rPr>
      </w:pPr>
      <w:r w:rsidRPr="0093239A">
        <w:rPr>
          <w:b/>
          <w:bCs/>
        </w:rPr>
        <w:t>By Region</w:t>
      </w:r>
    </w:p>
    <w:p w14:paraId="66343907" w14:textId="77777777" w:rsidR="0093239A" w:rsidRPr="0093239A" w:rsidRDefault="0093239A" w:rsidP="0093239A">
      <w:pPr>
        <w:numPr>
          <w:ilvl w:val="0"/>
          <w:numId w:val="6"/>
        </w:numPr>
      </w:pPr>
      <w:r w:rsidRPr="0093239A">
        <w:rPr>
          <w:b/>
          <w:bCs/>
        </w:rPr>
        <w:t>North America</w:t>
      </w:r>
    </w:p>
    <w:p w14:paraId="7C7C9E00" w14:textId="77777777" w:rsidR="0093239A" w:rsidRPr="0093239A" w:rsidRDefault="0093239A" w:rsidP="0093239A">
      <w:pPr>
        <w:numPr>
          <w:ilvl w:val="0"/>
          <w:numId w:val="6"/>
        </w:numPr>
      </w:pPr>
      <w:r w:rsidRPr="0093239A">
        <w:rPr>
          <w:b/>
          <w:bCs/>
        </w:rPr>
        <w:t>Europe</w:t>
      </w:r>
    </w:p>
    <w:p w14:paraId="53C66BBF" w14:textId="77777777" w:rsidR="0093239A" w:rsidRPr="0093239A" w:rsidRDefault="0093239A" w:rsidP="0093239A">
      <w:pPr>
        <w:numPr>
          <w:ilvl w:val="0"/>
          <w:numId w:val="6"/>
        </w:numPr>
      </w:pPr>
      <w:r w:rsidRPr="0093239A">
        <w:rPr>
          <w:b/>
          <w:bCs/>
        </w:rPr>
        <w:t>Asia Pacific</w:t>
      </w:r>
    </w:p>
    <w:p w14:paraId="7E206110" w14:textId="77777777" w:rsidR="0093239A" w:rsidRPr="0093239A" w:rsidRDefault="0093239A" w:rsidP="0093239A">
      <w:pPr>
        <w:numPr>
          <w:ilvl w:val="0"/>
          <w:numId w:val="6"/>
        </w:numPr>
      </w:pPr>
      <w:r w:rsidRPr="0093239A">
        <w:rPr>
          <w:b/>
          <w:bCs/>
        </w:rPr>
        <w:t>Latin America</w:t>
      </w:r>
    </w:p>
    <w:p w14:paraId="3B38AB7B" w14:textId="77777777" w:rsidR="0093239A" w:rsidRPr="0093239A" w:rsidRDefault="0093239A" w:rsidP="0093239A">
      <w:pPr>
        <w:numPr>
          <w:ilvl w:val="0"/>
          <w:numId w:val="6"/>
        </w:numPr>
      </w:pPr>
      <w:r w:rsidRPr="0093239A">
        <w:rPr>
          <w:b/>
          <w:bCs/>
        </w:rPr>
        <w:t>Middle East &amp; Africa</w:t>
      </w:r>
    </w:p>
    <w:p w14:paraId="08177384" w14:textId="77777777" w:rsidR="0093239A" w:rsidRPr="0093239A" w:rsidRDefault="0093239A" w:rsidP="0093239A">
      <w:r w:rsidRPr="0093239A">
        <w:t xml:space="preserve">Each region exhibits distinct trends shaped by regulation, healthcare infrastructure, and emergency response systems. North America leads overall, but </w:t>
      </w:r>
      <w:r w:rsidRPr="0093239A">
        <w:rPr>
          <w:b/>
          <w:bCs/>
        </w:rPr>
        <w:t>Asia Pacific is the fastest-growing regional segment</w:t>
      </w:r>
      <w:r w:rsidRPr="0093239A">
        <w:t xml:space="preserve">, </w:t>
      </w:r>
      <w:proofErr w:type="spellStart"/>
      <w:r w:rsidRPr="0093239A">
        <w:t>fueled</w:t>
      </w:r>
      <w:proofErr w:type="spellEnd"/>
      <w:r w:rsidRPr="0093239A">
        <w:t xml:space="preserve"> by expanding urban emergency networks, increased training programs, and government investment in rural trauma response.</w:t>
      </w:r>
    </w:p>
    <w:p w14:paraId="06B73CAA" w14:textId="77777777" w:rsidR="0093239A" w:rsidRPr="0093239A" w:rsidRDefault="0093239A" w:rsidP="0093239A">
      <w:r w:rsidRPr="0093239A">
        <w:pict w14:anchorId="632D97B6">
          <v:rect id="_x0000_i1348" style="width:0;height:1.5pt" o:hralign="center" o:hrstd="t" o:hr="t" fillcolor="#a0a0a0" stroked="f"/>
        </w:pict>
      </w:r>
    </w:p>
    <w:p w14:paraId="3E9EF197" w14:textId="77777777" w:rsidR="0093239A" w:rsidRPr="0093239A" w:rsidRDefault="0093239A" w:rsidP="0093239A">
      <w:r w:rsidRPr="0093239A">
        <w:rPr>
          <w:i/>
          <w:iCs/>
        </w:rPr>
        <w:t>Strategically, manufacturers are focusing on AI-powered decision-making tools in resuscitators and AEDs to minimize human error, which remains a key challenge in pre-hospital emergency care.</w:t>
      </w:r>
    </w:p>
    <w:p w14:paraId="390DDFA1" w14:textId="77777777" w:rsidR="0093239A" w:rsidRPr="0093239A" w:rsidRDefault="0093239A" w:rsidP="0093239A">
      <w:r w:rsidRPr="0093239A">
        <w:pict w14:anchorId="672204D8">
          <v:rect id="_x0000_i1349" style="width:0;height:1.5pt" o:hralign="center" o:hrstd="t" o:hr="t" fillcolor="#a0a0a0" stroked="f"/>
        </w:pict>
      </w:r>
    </w:p>
    <w:p w14:paraId="6448F469" w14:textId="77777777" w:rsidR="0093239A" w:rsidRPr="0093239A" w:rsidRDefault="0093239A" w:rsidP="0093239A">
      <w:pPr>
        <w:rPr>
          <w:b/>
          <w:bCs/>
        </w:rPr>
      </w:pPr>
      <w:r w:rsidRPr="0093239A">
        <w:rPr>
          <w:b/>
          <w:bCs/>
        </w:rPr>
        <w:t>Market Trends and Innovation Landscape</w:t>
      </w:r>
    </w:p>
    <w:p w14:paraId="5DD54093" w14:textId="77777777" w:rsidR="0093239A" w:rsidRPr="0093239A" w:rsidRDefault="0093239A" w:rsidP="0093239A">
      <w:r w:rsidRPr="0093239A">
        <w:t xml:space="preserve">The </w:t>
      </w:r>
      <w:r w:rsidRPr="0093239A">
        <w:rPr>
          <w:b/>
          <w:bCs/>
        </w:rPr>
        <w:t>resuscitation devices market</w:t>
      </w:r>
      <w:r w:rsidRPr="0093239A">
        <w:t xml:space="preserve"> is undergoing a notable transformation, driven by rapid innovation across device intelligence, miniaturization, connectivity, and automation. These </w:t>
      </w:r>
      <w:r w:rsidRPr="0093239A">
        <w:lastRenderedPageBreak/>
        <w:t>developments are reshaping how emergency care is administered — not just in hospitals, but in remote, non-clinical, and public environments.</w:t>
      </w:r>
    </w:p>
    <w:p w14:paraId="591B3ED6" w14:textId="77777777" w:rsidR="0093239A" w:rsidRPr="0093239A" w:rsidRDefault="0093239A" w:rsidP="0093239A">
      <w:r w:rsidRPr="0093239A">
        <w:pict w14:anchorId="1F20C99B">
          <v:rect id="_x0000_i1350" style="width:0;height:1.5pt" o:hralign="center" o:hrstd="t" o:hr="t" fillcolor="#a0a0a0" stroked="f"/>
        </w:pict>
      </w:r>
    </w:p>
    <w:p w14:paraId="0546861E" w14:textId="77777777" w:rsidR="0093239A" w:rsidRPr="0093239A" w:rsidRDefault="0093239A" w:rsidP="0093239A">
      <w:pPr>
        <w:rPr>
          <w:b/>
          <w:bCs/>
        </w:rPr>
      </w:pPr>
      <w:r w:rsidRPr="0093239A">
        <w:rPr>
          <w:b/>
          <w:bCs/>
        </w:rPr>
        <w:t>1. AI-Enhanced Resuscitation Devices</w:t>
      </w:r>
    </w:p>
    <w:p w14:paraId="7D93CF5D" w14:textId="77777777" w:rsidR="0093239A" w:rsidRPr="0093239A" w:rsidRDefault="0093239A" w:rsidP="0093239A">
      <w:r w:rsidRPr="0093239A">
        <w:t xml:space="preserve">A key innovation trend is the integration of </w:t>
      </w:r>
      <w:r w:rsidRPr="0093239A">
        <w:rPr>
          <w:b/>
          <w:bCs/>
        </w:rPr>
        <w:t>AI algorithms in Automated External Defibrillators (AEDs)</w:t>
      </w:r>
      <w:r w:rsidRPr="0093239A">
        <w:t xml:space="preserve"> and </w:t>
      </w:r>
      <w:r w:rsidRPr="0093239A">
        <w:rPr>
          <w:b/>
          <w:bCs/>
        </w:rPr>
        <w:t>smart resuscitators</w:t>
      </w:r>
      <w:r w:rsidRPr="0093239A">
        <w:t xml:space="preserve">. These devices can now </w:t>
      </w:r>
      <w:proofErr w:type="spellStart"/>
      <w:r w:rsidRPr="0093239A">
        <w:t>analyze</w:t>
      </w:r>
      <w:proofErr w:type="spellEnd"/>
      <w:r w:rsidRPr="0093239A">
        <w:t xml:space="preserve"> cardiac rhythms more accurately and guide laypersons or EMS providers through real-time voice prompts. Some advanced systems even provide CPR quality feedback — adjusting compression depth and rate.</w:t>
      </w:r>
    </w:p>
    <w:p w14:paraId="2A8711E8" w14:textId="77777777" w:rsidR="0093239A" w:rsidRPr="0093239A" w:rsidRDefault="0093239A" w:rsidP="0093239A">
      <w:r w:rsidRPr="0093239A">
        <w:rPr>
          <w:i/>
          <w:iCs/>
        </w:rPr>
        <w:t>According to industry experts, AI-driven AEDs can improve out-of-hospital cardiac arrest survival rates by up to 25%, especially in low-staffed settings.</w:t>
      </w:r>
    </w:p>
    <w:p w14:paraId="1AC6B325" w14:textId="77777777" w:rsidR="0093239A" w:rsidRPr="0093239A" w:rsidRDefault="0093239A" w:rsidP="0093239A">
      <w:r w:rsidRPr="0093239A">
        <w:pict w14:anchorId="47E311CE">
          <v:rect id="_x0000_i1351" style="width:0;height:1.5pt" o:hralign="center" o:hrstd="t" o:hr="t" fillcolor="#a0a0a0" stroked="f"/>
        </w:pict>
      </w:r>
    </w:p>
    <w:p w14:paraId="53D35F51" w14:textId="77777777" w:rsidR="0093239A" w:rsidRPr="0093239A" w:rsidRDefault="0093239A" w:rsidP="0093239A">
      <w:pPr>
        <w:rPr>
          <w:b/>
          <w:bCs/>
        </w:rPr>
      </w:pPr>
      <w:r w:rsidRPr="0093239A">
        <w:rPr>
          <w:b/>
          <w:bCs/>
        </w:rPr>
        <w:t>2. Portable and Compact Form Factors</w:t>
      </w:r>
    </w:p>
    <w:p w14:paraId="6EFC8E33" w14:textId="77777777" w:rsidR="0093239A" w:rsidRPr="0093239A" w:rsidRDefault="0093239A" w:rsidP="0093239A">
      <w:r w:rsidRPr="0093239A">
        <w:t xml:space="preserve">Manufacturers are investing in </w:t>
      </w:r>
      <w:r w:rsidRPr="0093239A">
        <w:rPr>
          <w:b/>
          <w:bCs/>
        </w:rPr>
        <w:t>ultra-portable resuscitation kits</w:t>
      </w:r>
      <w:r w:rsidRPr="0093239A">
        <w:t xml:space="preserve"> suitable for drones, backpacks, and battlefield conditions. Miniaturization of compressors, battery systems, and oxygen delivery components has enabled deployment in space-constrained locations like elevators, public buses, and military field kits.</w:t>
      </w:r>
    </w:p>
    <w:p w14:paraId="69E82A51" w14:textId="77777777" w:rsidR="0093239A" w:rsidRPr="0093239A" w:rsidRDefault="0093239A" w:rsidP="0093239A">
      <w:r w:rsidRPr="0093239A">
        <w:t xml:space="preserve">This trend is particularly relevant in </w:t>
      </w:r>
      <w:r w:rsidRPr="0093239A">
        <w:rPr>
          <w:b/>
          <w:bCs/>
        </w:rPr>
        <w:t>emerging markets</w:t>
      </w:r>
      <w:r w:rsidRPr="0093239A">
        <w:t xml:space="preserve"> where access to traditional emergency infrastructure is limited. </w:t>
      </w:r>
      <w:r w:rsidRPr="0093239A">
        <w:rPr>
          <w:i/>
          <w:iCs/>
        </w:rPr>
        <w:t xml:space="preserve">Portable resuscitation packs are being deployed in India’s rural primary health </w:t>
      </w:r>
      <w:proofErr w:type="spellStart"/>
      <w:r w:rsidRPr="0093239A">
        <w:rPr>
          <w:i/>
          <w:iCs/>
        </w:rPr>
        <w:t>centers</w:t>
      </w:r>
      <w:proofErr w:type="spellEnd"/>
      <w:r w:rsidRPr="0093239A">
        <w:rPr>
          <w:i/>
          <w:iCs/>
        </w:rPr>
        <w:t xml:space="preserve"> and Africa’s mobile clinics.</w:t>
      </w:r>
    </w:p>
    <w:p w14:paraId="0AAC65EE" w14:textId="77777777" w:rsidR="0093239A" w:rsidRPr="0093239A" w:rsidRDefault="0093239A" w:rsidP="0093239A">
      <w:r w:rsidRPr="0093239A">
        <w:pict w14:anchorId="6D2EE526">
          <v:rect id="_x0000_i1352" style="width:0;height:1.5pt" o:hralign="center" o:hrstd="t" o:hr="t" fillcolor="#a0a0a0" stroked="f"/>
        </w:pict>
      </w:r>
    </w:p>
    <w:p w14:paraId="12CF22A5" w14:textId="77777777" w:rsidR="0093239A" w:rsidRPr="0093239A" w:rsidRDefault="0093239A" w:rsidP="0093239A">
      <w:pPr>
        <w:rPr>
          <w:b/>
          <w:bCs/>
        </w:rPr>
      </w:pPr>
      <w:r w:rsidRPr="0093239A">
        <w:rPr>
          <w:b/>
          <w:bCs/>
        </w:rPr>
        <w:t>3. Integration with Digital Health Ecosystems</w:t>
      </w:r>
    </w:p>
    <w:p w14:paraId="2F70DCD9" w14:textId="77777777" w:rsidR="0093239A" w:rsidRPr="0093239A" w:rsidRDefault="0093239A" w:rsidP="0093239A">
      <w:r w:rsidRPr="0093239A">
        <w:t xml:space="preserve">Resuscitation devices are increasingly part of larger </w:t>
      </w:r>
      <w:r w:rsidRPr="0093239A">
        <w:rPr>
          <w:b/>
          <w:bCs/>
        </w:rPr>
        <w:t>digital emergency health networks</w:t>
      </w:r>
      <w:r w:rsidRPr="0093239A">
        <w:t xml:space="preserve">. AEDs and smart ventilators can now transmit usage data and patient vitals to command </w:t>
      </w:r>
      <w:proofErr w:type="spellStart"/>
      <w:r w:rsidRPr="0093239A">
        <w:t>centers</w:t>
      </w:r>
      <w:proofErr w:type="spellEnd"/>
      <w:r w:rsidRPr="0093239A">
        <w:t xml:space="preserve"> in real time. This integration helps in post-event clinical audits, EMS coordination, and patient handovers.</w:t>
      </w:r>
    </w:p>
    <w:p w14:paraId="17D5408F" w14:textId="77777777" w:rsidR="0093239A" w:rsidRPr="0093239A" w:rsidRDefault="0093239A" w:rsidP="0093239A">
      <w:r w:rsidRPr="0093239A">
        <w:t xml:space="preserve">New platforms also enable </w:t>
      </w:r>
      <w:r w:rsidRPr="0093239A">
        <w:rPr>
          <w:b/>
          <w:bCs/>
        </w:rPr>
        <w:t>remote resuscitation support</w:t>
      </w:r>
      <w:r w:rsidRPr="0093239A">
        <w:t>, where a medical command unit can guide an untrained responder through smart AR/VR interfaces.</w:t>
      </w:r>
    </w:p>
    <w:p w14:paraId="6B1A6B9D" w14:textId="77777777" w:rsidR="0093239A" w:rsidRPr="0093239A" w:rsidRDefault="0093239A" w:rsidP="0093239A">
      <w:r w:rsidRPr="0093239A">
        <w:pict w14:anchorId="3B19D06D">
          <v:rect id="_x0000_i1353" style="width:0;height:1.5pt" o:hralign="center" o:hrstd="t" o:hr="t" fillcolor="#a0a0a0" stroked="f"/>
        </w:pict>
      </w:r>
    </w:p>
    <w:p w14:paraId="6F9F52AE" w14:textId="77777777" w:rsidR="0093239A" w:rsidRPr="0093239A" w:rsidRDefault="0093239A" w:rsidP="0093239A">
      <w:pPr>
        <w:rPr>
          <w:b/>
          <w:bCs/>
        </w:rPr>
      </w:pPr>
      <w:r w:rsidRPr="0093239A">
        <w:rPr>
          <w:b/>
          <w:bCs/>
        </w:rPr>
        <w:t>4. Material Science and Bio-compatibility Upgrades</w:t>
      </w:r>
    </w:p>
    <w:p w14:paraId="4E33C5BC" w14:textId="77777777" w:rsidR="0093239A" w:rsidRPr="0093239A" w:rsidRDefault="0093239A" w:rsidP="0093239A">
      <w:r w:rsidRPr="0093239A">
        <w:t xml:space="preserve">Next-gen airway management systems and manual resuscitators are being manufactured with </w:t>
      </w:r>
      <w:r w:rsidRPr="0093239A">
        <w:rPr>
          <w:b/>
          <w:bCs/>
        </w:rPr>
        <w:t>hypoallergenic, medical-grade polymers</w:t>
      </w:r>
      <w:r w:rsidRPr="0093239A">
        <w:t xml:space="preserve"> to enhance biocompatibility, reduce infection risk, and extend shelf life — especially critical in mass-casualty preparedness kits and high-humidity zones.</w:t>
      </w:r>
    </w:p>
    <w:p w14:paraId="3335A61F" w14:textId="77777777" w:rsidR="0093239A" w:rsidRPr="0093239A" w:rsidRDefault="0093239A" w:rsidP="0093239A">
      <w:r w:rsidRPr="0093239A">
        <w:pict w14:anchorId="685DB58B">
          <v:rect id="_x0000_i1354" style="width:0;height:1.5pt" o:hralign="center" o:hrstd="t" o:hr="t" fillcolor="#a0a0a0" stroked="f"/>
        </w:pict>
      </w:r>
    </w:p>
    <w:p w14:paraId="2C32D186" w14:textId="77777777" w:rsidR="0093239A" w:rsidRPr="0093239A" w:rsidRDefault="0093239A" w:rsidP="0093239A">
      <w:pPr>
        <w:rPr>
          <w:b/>
          <w:bCs/>
        </w:rPr>
      </w:pPr>
      <w:r w:rsidRPr="0093239A">
        <w:rPr>
          <w:b/>
          <w:bCs/>
        </w:rPr>
        <w:lastRenderedPageBreak/>
        <w:t>5. Industry Collaborations and Ecosystem Growth</w:t>
      </w:r>
    </w:p>
    <w:p w14:paraId="349CC87D" w14:textId="77777777" w:rsidR="0093239A" w:rsidRPr="0093239A" w:rsidRDefault="0093239A" w:rsidP="0093239A">
      <w:r w:rsidRPr="0093239A">
        <w:t xml:space="preserve">The last two years have seen a surge in </w:t>
      </w:r>
      <w:r w:rsidRPr="0093239A">
        <w:rPr>
          <w:b/>
          <w:bCs/>
        </w:rPr>
        <w:t>strategic partnerships</w:t>
      </w:r>
      <w:r w:rsidRPr="0093239A">
        <w:t xml:space="preserve"> between resuscitation tech startups and EMS software providers. Some companies are developing </w:t>
      </w:r>
      <w:r w:rsidRPr="0093239A">
        <w:rPr>
          <w:b/>
          <w:bCs/>
        </w:rPr>
        <w:t>closed-loop systems</w:t>
      </w:r>
      <w:r w:rsidRPr="0093239A">
        <w:t xml:space="preserve"> — combining automated chest compression, rhythm analysis, drug administration, and ventilation into a single portable platform.</w:t>
      </w:r>
    </w:p>
    <w:p w14:paraId="7DC42FD5" w14:textId="77777777" w:rsidR="0093239A" w:rsidRPr="0093239A" w:rsidRDefault="0093239A" w:rsidP="0093239A">
      <w:r w:rsidRPr="0093239A">
        <w:t xml:space="preserve">Recent M&amp;A activity also highlights this convergence. </w:t>
      </w:r>
      <w:r w:rsidRPr="0093239A">
        <w:rPr>
          <w:i/>
          <w:iCs/>
        </w:rPr>
        <w:t>Notably, a leading emergency care OEM acquired a sensor-based CPR analytics company in 2023 to expand its real-time resuscitation feedback capabilities.</w:t>
      </w:r>
    </w:p>
    <w:p w14:paraId="6A6C0912" w14:textId="77777777" w:rsidR="0093239A" w:rsidRPr="0093239A" w:rsidRDefault="0093239A" w:rsidP="0093239A">
      <w:r w:rsidRPr="0093239A">
        <w:pict w14:anchorId="6E0A8E6E">
          <v:rect id="_x0000_i1355" style="width:0;height:1.5pt" o:hralign="center" o:hrstd="t" o:hr="t" fillcolor="#a0a0a0" stroked="f"/>
        </w:pict>
      </w:r>
    </w:p>
    <w:p w14:paraId="4DA4D9C5" w14:textId="77777777" w:rsidR="0093239A" w:rsidRPr="0093239A" w:rsidRDefault="0093239A" w:rsidP="0093239A">
      <w:r w:rsidRPr="0093239A">
        <w:rPr>
          <w:i/>
          <w:iCs/>
        </w:rPr>
        <w:t>Experts forecast that over the next five years, more than 45% of new resuscitation devices launched will feature built-in telemetry, battery monitoring, and training simulation modes.</w:t>
      </w:r>
    </w:p>
    <w:p w14:paraId="17835C05" w14:textId="77777777" w:rsidR="0093239A" w:rsidRPr="0093239A" w:rsidRDefault="0093239A" w:rsidP="0093239A">
      <w:r w:rsidRPr="0093239A">
        <w:pict w14:anchorId="2606F23F">
          <v:rect id="_x0000_i1356" style="width:0;height:1.5pt" o:hralign="center" o:hrstd="t" o:hr="t" fillcolor="#a0a0a0" stroked="f"/>
        </w:pict>
      </w:r>
    </w:p>
    <w:p w14:paraId="256DF0C1" w14:textId="77777777" w:rsidR="0093239A" w:rsidRPr="0093239A" w:rsidRDefault="0093239A" w:rsidP="0093239A">
      <w:pPr>
        <w:rPr>
          <w:b/>
          <w:bCs/>
        </w:rPr>
      </w:pPr>
      <w:r w:rsidRPr="0093239A">
        <w:rPr>
          <w:b/>
          <w:bCs/>
        </w:rPr>
        <w:t>Competitive Intelligence and Benchmarking</w:t>
      </w:r>
    </w:p>
    <w:p w14:paraId="05B9D3CA" w14:textId="77777777" w:rsidR="0093239A" w:rsidRPr="0093239A" w:rsidRDefault="0093239A" w:rsidP="0093239A">
      <w:r w:rsidRPr="0093239A">
        <w:t xml:space="preserve">The </w:t>
      </w:r>
      <w:r w:rsidRPr="0093239A">
        <w:rPr>
          <w:b/>
          <w:bCs/>
        </w:rPr>
        <w:t>global resuscitation devices market</w:t>
      </w:r>
      <w:r w:rsidRPr="0093239A">
        <w:t xml:space="preserve"> is moderately consolidated, with a mix of legacy medical device giants and agile tech-driven innovators. The competitive landscape is shaped by a race toward </w:t>
      </w:r>
      <w:r w:rsidRPr="0093239A">
        <w:rPr>
          <w:b/>
          <w:bCs/>
        </w:rPr>
        <w:t>automated functionality</w:t>
      </w:r>
      <w:r w:rsidRPr="0093239A">
        <w:t xml:space="preserve">, </w:t>
      </w:r>
      <w:r w:rsidRPr="0093239A">
        <w:rPr>
          <w:b/>
          <w:bCs/>
        </w:rPr>
        <w:t>AI integration</w:t>
      </w:r>
      <w:r w:rsidRPr="0093239A">
        <w:t xml:space="preserve">, and </w:t>
      </w:r>
      <w:r w:rsidRPr="0093239A">
        <w:rPr>
          <w:b/>
          <w:bCs/>
        </w:rPr>
        <w:t>multi-utility design</w:t>
      </w:r>
      <w:r w:rsidRPr="0093239A">
        <w:t xml:space="preserve"> — with players emphasizing user-centricity and ecosystem compatibility as core differentiators.</w:t>
      </w:r>
    </w:p>
    <w:p w14:paraId="44FE9E49" w14:textId="77777777" w:rsidR="0093239A" w:rsidRPr="0093239A" w:rsidRDefault="0093239A" w:rsidP="0093239A">
      <w:r w:rsidRPr="0093239A">
        <w:pict w14:anchorId="73881E18">
          <v:rect id="_x0000_i1357" style="width:0;height:1.5pt" o:hralign="center" o:hrstd="t" o:hr="t" fillcolor="#a0a0a0" stroked="f"/>
        </w:pict>
      </w:r>
    </w:p>
    <w:p w14:paraId="770B2F4E" w14:textId="77777777" w:rsidR="0093239A" w:rsidRPr="0093239A" w:rsidRDefault="0093239A" w:rsidP="0093239A">
      <w:pPr>
        <w:rPr>
          <w:b/>
          <w:bCs/>
        </w:rPr>
      </w:pPr>
      <w:r w:rsidRPr="0093239A">
        <w:rPr>
          <w:b/>
          <w:bCs/>
        </w:rPr>
        <w:t>Key Players in the Market</w:t>
      </w:r>
    </w:p>
    <w:p w14:paraId="0322CCE9" w14:textId="77777777" w:rsidR="0093239A" w:rsidRPr="0093239A" w:rsidRDefault="0093239A" w:rsidP="0093239A">
      <w:r w:rsidRPr="0093239A">
        <w:rPr>
          <w:b/>
          <w:bCs/>
        </w:rPr>
        <w:t>1. Medtronic</w:t>
      </w:r>
      <w:r w:rsidRPr="0093239A">
        <w:br/>
        <w:t xml:space="preserve">A global leader with extensive reach across cardiac and respiratory markets, </w:t>
      </w:r>
      <w:r w:rsidRPr="0093239A">
        <w:rPr>
          <w:b/>
          <w:bCs/>
        </w:rPr>
        <w:t>Medtronic</w:t>
      </w:r>
      <w:r w:rsidRPr="0093239A">
        <w:t xml:space="preserve"> offers a broad suite of resuscitation solutions including airway management tools and advanced ventilators. Its strategy focuses on </w:t>
      </w:r>
      <w:r w:rsidRPr="0093239A">
        <w:rPr>
          <w:b/>
          <w:bCs/>
        </w:rPr>
        <w:t>acquisition-led expansion and smart device integration</w:t>
      </w:r>
      <w:r w:rsidRPr="0093239A">
        <w:t>, including partnerships with telemetry providers to enhance data-enabled resuscitation.</w:t>
      </w:r>
    </w:p>
    <w:p w14:paraId="691BA6A3" w14:textId="77777777" w:rsidR="0093239A" w:rsidRPr="0093239A" w:rsidRDefault="0093239A" w:rsidP="0093239A">
      <w:r w:rsidRPr="0093239A">
        <w:rPr>
          <w:b/>
          <w:bCs/>
        </w:rPr>
        <w:t>2. Philips Healthcare</w:t>
      </w:r>
      <w:r w:rsidRPr="0093239A">
        <w:br/>
      </w:r>
      <w:r w:rsidRPr="0093239A">
        <w:rPr>
          <w:b/>
          <w:bCs/>
        </w:rPr>
        <w:t>Philips</w:t>
      </w:r>
      <w:r w:rsidRPr="0093239A">
        <w:t xml:space="preserve"> dominates the </w:t>
      </w:r>
      <w:r w:rsidRPr="0093239A">
        <w:rPr>
          <w:b/>
          <w:bCs/>
        </w:rPr>
        <w:t>AED segment</w:t>
      </w:r>
      <w:r w:rsidRPr="0093239A">
        <w:t xml:space="preserve">, particularly in public access markets in North America and Europe. Its defibrillators feature intuitive UI and voice-assisted guidance. Philips is also investing in </w:t>
      </w:r>
      <w:r w:rsidRPr="0093239A">
        <w:rPr>
          <w:b/>
          <w:bCs/>
        </w:rPr>
        <w:t>IoT-enabled emergency response platforms</w:t>
      </w:r>
      <w:r w:rsidRPr="0093239A">
        <w:t>, where AEDs connect directly to EMS networks.</w:t>
      </w:r>
    </w:p>
    <w:p w14:paraId="64D4AA8F" w14:textId="77777777" w:rsidR="0093239A" w:rsidRPr="0093239A" w:rsidRDefault="0093239A" w:rsidP="0093239A">
      <w:r w:rsidRPr="0093239A">
        <w:rPr>
          <w:b/>
          <w:bCs/>
        </w:rPr>
        <w:t>3. ZOLL Medical Corporation</w:t>
      </w:r>
      <w:r w:rsidRPr="0093239A">
        <w:br/>
        <w:t xml:space="preserve">Renowned for its real-time CPR feedback technology, </w:t>
      </w:r>
      <w:r w:rsidRPr="0093239A">
        <w:rPr>
          <w:b/>
          <w:bCs/>
        </w:rPr>
        <w:t>ZOLL</w:t>
      </w:r>
      <w:r w:rsidRPr="0093239A">
        <w:t xml:space="preserve"> has pioneered resuscitation analytics. It leads in </w:t>
      </w:r>
      <w:r w:rsidRPr="0093239A">
        <w:rPr>
          <w:b/>
          <w:bCs/>
        </w:rPr>
        <w:t>data-driven device development</w:t>
      </w:r>
      <w:r w:rsidRPr="0093239A">
        <w:t>, combining chest compression measurement, rhythm analysis, and cloud connectivity to optimize emergency outcomes. ZOLL also collaborates with municipalities to expand AED coverage in public spaces.</w:t>
      </w:r>
    </w:p>
    <w:p w14:paraId="4DA01DA5" w14:textId="77777777" w:rsidR="0093239A" w:rsidRPr="0093239A" w:rsidRDefault="0093239A" w:rsidP="0093239A">
      <w:r w:rsidRPr="0093239A">
        <w:rPr>
          <w:b/>
          <w:bCs/>
        </w:rPr>
        <w:t>4. Stryker Corporation</w:t>
      </w:r>
      <w:r w:rsidRPr="0093239A">
        <w:br/>
        <w:t xml:space="preserve">Following its acquisition of Physio-Control, </w:t>
      </w:r>
      <w:r w:rsidRPr="0093239A">
        <w:rPr>
          <w:b/>
          <w:bCs/>
        </w:rPr>
        <w:t>Stryker</w:t>
      </w:r>
      <w:r w:rsidRPr="0093239A">
        <w:t xml:space="preserve"> has significantly expanded its </w:t>
      </w:r>
      <w:r w:rsidRPr="0093239A">
        <w:rPr>
          <w:b/>
          <w:bCs/>
        </w:rPr>
        <w:t xml:space="preserve">lifesaving </w:t>
      </w:r>
      <w:r w:rsidRPr="0093239A">
        <w:rPr>
          <w:b/>
          <w:bCs/>
        </w:rPr>
        <w:lastRenderedPageBreak/>
        <w:t>solutions portfolio</w:t>
      </w:r>
      <w:r w:rsidRPr="0093239A">
        <w:t xml:space="preserve">, including LIFEPAK defibrillators and automated CPR machines. The company emphasizes </w:t>
      </w:r>
      <w:r w:rsidRPr="0093239A">
        <w:rPr>
          <w:b/>
          <w:bCs/>
        </w:rPr>
        <w:t>interoperability and workflow efficiency</w:t>
      </w:r>
      <w:r w:rsidRPr="0093239A">
        <w:t>, ensuring seamless EMS-to-hospital device continuity.</w:t>
      </w:r>
    </w:p>
    <w:p w14:paraId="129E19C9" w14:textId="77777777" w:rsidR="0093239A" w:rsidRPr="0093239A" w:rsidRDefault="0093239A" w:rsidP="0093239A">
      <w:r w:rsidRPr="0093239A">
        <w:rPr>
          <w:b/>
          <w:bCs/>
        </w:rPr>
        <w:t xml:space="preserve">5. </w:t>
      </w:r>
      <w:proofErr w:type="spellStart"/>
      <w:r w:rsidRPr="0093239A">
        <w:rPr>
          <w:b/>
          <w:bCs/>
        </w:rPr>
        <w:t>Ambu</w:t>
      </w:r>
      <w:proofErr w:type="spellEnd"/>
      <w:r w:rsidRPr="0093239A">
        <w:rPr>
          <w:b/>
          <w:bCs/>
        </w:rPr>
        <w:t xml:space="preserve"> A/S</w:t>
      </w:r>
      <w:r w:rsidRPr="0093239A">
        <w:br/>
      </w:r>
      <w:proofErr w:type="spellStart"/>
      <w:r w:rsidRPr="0093239A">
        <w:rPr>
          <w:b/>
          <w:bCs/>
        </w:rPr>
        <w:t>Ambu</w:t>
      </w:r>
      <w:proofErr w:type="spellEnd"/>
      <w:r w:rsidRPr="0093239A">
        <w:t xml:space="preserve"> is a global innovator in </w:t>
      </w:r>
      <w:r w:rsidRPr="0093239A">
        <w:rPr>
          <w:b/>
          <w:bCs/>
        </w:rPr>
        <w:t>manual resuscitators and single-use airway products</w:t>
      </w:r>
      <w:r w:rsidRPr="0093239A">
        <w:t xml:space="preserve">. Known for its low-cost, high-durability designs, the company is expanding aggressively into </w:t>
      </w:r>
      <w:r w:rsidRPr="0093239A">
        <w:rPr>
          <w:b/>
          <w:bCs/>
        </w:rPr>
        <w:t>emerging markets and hospital chains</w:t>
      </w:r>
      <w:r w:rsidRPr="0093239A">
        <w:t xml:space="preserve"> across Asia and Latin America. </w:t>
      </w:r>
      <w:proofErr w:type="spellStart"/>
      <w:r w:rsidRPr="0093239A">
        <w:t>Ambu’s</w:t>
      </w:r>
      <w:proofErr w:type="spellEnd"/>
      <w:r w:rsidRPr="0093239A">
        <w:t xml:space="preserve"> competitive edge lies in scalable production and infection-control compliant designs.</w:t>
      </w:r>
    </w:p>
    <w:p w14:paraId="564FFB80" w14:textId="77777777" w:rsidR="0093239A" w:rsidRPr="0093239A" w:rsidRDefault="0093239A" w:rsidP="0093239A">
      <w:r w:rsidRPr="0093239A">
        <w:rPr>
          <w:b/>
          <w:bCs/>
        </w:rPr>
        <w:t xml:space="preserve">6. Nihon </w:t>
      </w:r>
      <w:proofErr w:type="spellStart"/>
      <w:r w:rsidRPr="0093239A">
        <w:rPr>
          <w:b/>
          <w:bCs/>
        </w:rPr>
        <w:t>Kohden</w:t>
      </w:r>
      <w:proofErr w:type="spellEnd"/>
      <w:r w:rsidRPr="0093239A">
        <w:br/>
        <w:t xml:space="preserve">A prominent Japanese manufacturer, </w:t>
      </w:r>
      <w:r w:rsidRPr="0093239A">
        <w:rPr>
          <w:b/>
          <w:bCs/>
        </w:rPr>
        <w:t xml:space="preserve">Nihon </w:t>
      </w:r>
      <w:proofErr w:type="spellStart"/>
      <w:r w:rsidRPr="0093239A">
        <w:rPr>
          <w:b/>
          <w:bCs/>
        </w:rPr>
        <w:t>Kohden</w:t>
      </w:r>
      <w:proofErr w:type="spellEnd"/>
      <w:r w:rsidRPr="0093239A">
        <w:t xml:space="preserve"> offers compact defibrillators and emergency monitoring tools tailored for </w:t>
      </w:r>
      <w:r w:rsidRPr="0093239A">
        <w:rPr>
          <w:b/>
          <w:bCs/>
        </w:rPr>
        <w:t>ambulatory and military use</w:t>
      </w:r>
      <w:r w:rsidRPr="0093239A">
        <w:t xml:space="preserve">. It’s focusing on </w:t>
      </w:r>
      <w:r w:rsidRPr="0093239A">
        <w:rPr>
          <w:b/>
          <w:bCs/>
        </w:rPr>
        <w:t>regional expansion in Southeast Asia</w:t>
      </w:r>
      <w:r w:rsidRPr="0093239A">
        <w:t xml:space="preserve"> and </w:t>
      </w:r>
      <w:r w:rsidRPr="0093239A">
        <w:rPr>
          <w:b/>
          <w:bCs/>
        </w:rPr>
        <w:t>interoperability with hospital EHR systems</w:t>
      </w:r>
      <w:r w:rsidRPr="0093239A">
        <w:t xml:space="preserve">, supported by localized R&amp;D </w:t>
      </w:r>
      <w:proofErr w:type="spellStart"/>
      <w:r w:rsidRPr="0093239A">
        <w:t>centers</w:t>
      </w:r>
      <w:proofErr w:type="spellEnd"/>
      <w:r w:rsidRPr="0093239A">
        <w:t>.</w:t>
      </w:r>
    </w:p>
    <w:p w14:paraId="55704247" w14:textId="77777777" w:rsidR="0093239A" w:rsidRPr="0093239A" w:rsidRDefault="0093239A" w:rsidP="0093239A">
      <w:r w:rsidRPr="0093239A">
        <w:rPr>
          <w:b/>
          <w:bCs/>
        </w:rPr>
        <w:t>7. Cardinal Health</w:t>
      </w:r>
      <w:r w:rsidRPr="0093239A">
        <w:br/>
        <w:t xml:space="preserve">While primarily a medical supply chain player, </w:t>
      </w:r>
      <w:r w:rsidRPr="0093239A">
        <w:rPr>
          <w:b/>
          <w:bCs/>
        </w:rPr>
        <w:t>Cardinal Health</w:t>
      </w:r>
      <w:r w:rsidRPr="0093239A">
        <w:t xml:space="preserve"> maintains a solid footprint in </w:t>
      </w:r>
      <w:r w:rsidRPr="0093239A">
        <w:rPr>
          <w:b/>
          <w:bCs/>
        </w:rPr>
        <w:t>oxygen delivery and suction-based resuscitation systems</w:t>
      </w:r>
      <w:r w:rsidRPr="0093239A">
        <w:t xml:space="preserve">. It partners with rural health departments and NGOs for </w:t>
      </w:r>
      <w:r w:rsidRPr="0093239A">
        <w:rPr>
          <w:b/>
          <w:bCs/>
        </w:rPr>
        <w:t>mass distribution of low-cost emergency kits</w:t>
      </w:r>
      <w:r w:rsidRPr="0093239A">
        <w:t xml:space="preserve">, emphasizing </w:t>
      </w:r>
      <w:r w:rsidRPr="0093239A">
        <w:rPr>
          <w:b/>
          <w:bCs/>
        </w:rPr>
        <w:t>volume over feature complexity</w:t>
      </w:r>
      <w:r w:rsidRPr="0093239A">
        <w:t>.</w:t>
      </w:r>
    </w:p>
    <w:p w14:paraId="4EAB8365" w14:textId="77777777" w:rsidR="0093239A" w:rsidRPr="0093239A" w:rsidRDefault="0093239A" w:rsidP="0093239A">
      <w:r w:rsidRPr="0093239A">
        <w:pict w14:anchorId="47F77C4C">
          <v:rect id="_x0000_i1358" style="width:0;height:1.5pt" o:hralign="center" o:hrstd="t" o:hr="t" fillcolor="#a0a0a0" stroked="f"/>
        </w:pict>
      </w:r>
    </w:p>
    <w:p w14:paraId="24DC9F39" w14:textId="77777777" w:rsidR="0093239A" w:rsidRPr="0093239A" w:rsidRDefault="0093239A" w:rsidP="0093239A">
      <w:pPr>
        <w:rPr>
          <w:b/>
          <w:bCs/>
        </w:rPr>
      </w:pPr>
      <w:r w:rsidRPr="0093239A">
        <w:rPr>
          <w:b/>
          <w:bCs/>
        </w:rPr>
        <w:t>Benchmarking Competitive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3089"/>
        <w:gridCol w:w="3775"/>
      </w:tblGrid>
      <w:tr w:rsidR="0093239A" w:rsidRPr="0093239A" w14:paraId="76C7B64A" w14:textId="77777777" w:rsidTr="0093239A">
        <w:trPr>
          <w:tblHeader/>
          <w:tblCellSpacing w:w="15" w:type="dxa"/>
        </w:trPr>
        <w:tc>
          <w:tcPr>
            <w:tcW w:w="0" w:type="auto"/>
            <w:vAlign w:val="center"/>
            <w:hideMark/>
          </w:tcPr>
          <w:p w14:paraId="3ED505E7" w14:textId="77777777" w:rsidR="0093239A" w:rsidRPr="0093239A" w:rsidRDefault="0093239A" w:rsidP="0093239A">
            <w:pPr>
              <w:rPr>
                <w:b/>
                <w:bCs/>
              </w:rPr>
            </w:pPr>
            <w:r w:rsidRPr="0093239A">
              <w:rPr>
                <w:b/>
                <w:bCs/>
              </w:rPr>
              <w:t>Strategic Pillar</w:t>
            </w:r>
          </w:p>
        </w:tc>
        <w:tc>
          <w:tcPr>
            <w:tcW w:w="0" w:type="auto"/>
            <w:vAlign w:val="center"/>
            <w:hideMark/>
          </w:tcPr>
          <w:p w14:paraId="0D50519A" w14:textId="77777777" w:rsidR="0093239A" w:rsidRPr="0093239A" w:rsidRDefault="0093239A" w:rsidP="0093239A">
            <w:pPr>
              <w:rPr>
                <w:b/>
                <w:bCs/>
              </w:rPr>
            </w:pPr>
            <w:r w:rsidRPr="0093239A">
              <w:rPr>
                <w:b/>
                <w:bCs/>
              </w:rPr>
              <w:t>Leading Players</w:t>
            </w:r>
          </w:p>
        </w:tc>
        <w:tc>
          <w:tcPr>
            <w:tcW w:w="0" w:type="auto"/>
            <w:vAlign w:val="center"/>
            <w:hideMark/>
          </w:tcPr>
          <w:p w14:paraId="5D573CE3" w14:textId="77777777" w:rsidR="0093239A" w:rsidRPr="0093239A" w:rsidRDefault="0093239A" w:rsidP="0093239A">
            <w:pPr>
              <w:rPr>
                <w:b/>
                <w:bCs/>
              </w:rPr>
            </w:pPr>
            <w:r w:rsidRPr="0093239A">
              <w:rPr>
                <w:b/>
                <w:bCs/>
              </w:rPr>
              <w:t>Notable Differentiators</w:t>
            </w:r>
          </w:p>
        </w:tc>
      </w:tr>
      <w:tr w:rsidR="0093239A" w:rsidRPr="0093239A" w14:paraId="30AF2933" w14:textId="77777777" w:rsidTr="0093239A">
        <w:trPr>
          <w:tblCellSpacing w:w="15" w:type="dxa"/>
        </w:trPr>
        <w:tc>
          <w:tcPr>
            <w:tcW w:w="0" w:type="auto"/>
            <w:vAlign w:val="center"/>
            <w:hideMark/>
          </w:tcPr>
          <w:p w14:paraId="66A92F50" w14:textId="77777777" w:rsidR="0093239A" w:rsidRPr="0093239A" w:rsidRDefault="0093239A" w:rsidP="0093239A">
            <w:r w:rsidRPr="0093239A">
              <w:t>AI-Driven Guidance</w:t>
            </w:r>
          </w:p>
        </w:tc>
        <w:tc>
          <w:tcPr>
            <w:tcW w:w="0" w:type="auto"/>
            <w:vAlign w:val="center"/>
            <w:hideMark/>
          </w:tcPr>
          <w:p w14:paraId="038908C7" w14:textId="77777777" w:rsidR="0093239A" w:rsidRPr="0093239A" w:rsidRDefault="0093239A" w:rsidP="0093239A">
            <w:r w:rsidRPr="0093239A">
              <w:t>ZOLL, Philips</w:t>
            </w:r>
          </w:p>
        </w:tc>
        <w:tc>
          <w:tcPr>
            <w:tcW w:w="0" w:type="auto"/>
            <w:vAlign w:val="center"/>
            <w:hideMark/>
          </w:tcPr>
          <w:p w14:paraId="3B225F4F" w14:textId="77777777" w:rsidR="0093239A" w:rsidRPr="0093239A" w:rsidRDefault="0093239A" w:rsidP="0093239A">
            <w:r w:rsidRPr="0093239A">
              <w:t>CPR quality feedback, smart defib logic</w:t>
            </w:r>
          </w:p>
        </w:tc>
      </w:tr>
      <w:tr w:rsidR="0093239A" w:rsidRPr="0093239A" w14:paraId="70A5CF70" w14:textId="77777777" w:rsidTr="0093239A">
        <w:trPr>
          <w:tblCellSpacing w:w="15" w:type="dxa"/>
        </w:trPr>
        <w:tc>
          <w:tcPr>
            <w:tcW w:w="0" w:type="auto"/>
            <w:vAlign w:val="center"/>
            <w:hideMark/>
          </w:tcPr>
          <w:p w14:paraId="4ACC58A7" w14:textId="77777777" w:rsidR="0093239A" w:rsidRPr="0093239A" w:rsidRDefault="0093239A" w:rsidP="0093239A">
            <w:r w:rsidRPr="0093239A">
              <w:t>Public Access AED Focus</w:t>
            </w:r>
          </w:p>
        </w:tc>
        <w:tc>
          <w:tcPr>
            <w:tcW w:w="0" w:type="auto"/>
            <w:vAlign w:val="center"/>
            <w:hideMark/>
          </w:tcPr>
          <w:p w14:paraId="1C71D151" w14:textId="77777777" w:rsidR="0093239A" w:rsidRPr="0093239A" w:rsidRDefault="0093239A" w:rsidP="0093239A">
            <w:r w:rsidRPr="0093239A">
              <w:t>Philips, Stryker</w:t>
            </w:r>
          </w:p>
        </w:tc>
        <w:tc>
          <w:tcPr>
            <w:tcW w:w="0" w:type="auto"/>
            <w:vAlign w:val="center"/>
            <w:hideMark/>
          </w:tcPr>
          <w:p w14:paraId="5577D150" w14:textId="77777777" w:rsidR="0093239A" w:rsidRPr="0093239A" w:rsidRDefault="0093239A" w:rsidP="0093239A">
            <w:r w:rsidRPr="0093239A">
              <w:t>Intuitive design, rapid deployment partnerships</w:t>
            </w:r>
          </w:p>
        </w:tc>
      </w:tr>
      <w:tr w:rsidR="0093239A" w:rsidRPr="0093239A" w14:paraId="5E9CBE1D" w14:textId="77777777" w:rsidTr="0093239A">
        <w:trPr>
          <w:tblCellSpacing w:w="15" w:type="dxa"/>
        </w:trPr>
        <w:tc>
          <w:tcPr>
            <w:tcW w:w="0" w:type="auto"/>
            <w:vAlign w:val="center"/>
            <w:hideMark/>
          </w:tcPr>
          <w:p w14:paraId="2413F2AD" w14:textId="77777777" w:rsidR="0093239A" w:rsidRPr="0093239A" w:rsidRDefault="0093239A" w:rsidP="0093239A">
            <w:r w:rsidRPr="0093239A">
              <w:t>Emerging Market Reach</w:t>
            </w:r>
          </w:p>
        </w:tc>
        <w:tc>
          <w:tcPr>
            <w:tcW w:w="0" w:type="auto"/>
            <w:vAlign w:val="center"/>
            <w:hideMark/>
          </w:tcPr>
          <w:p w14:paraId="2C519B69" w14:textId="77777777" w:rsidR="0093239A" w:rsidRPr="0093239A" w:rsidRDefault="0093239A" w:rsidP="0093239A">
            <w:proofErr w:type="spellStart"/>
            <w:r w:rsidRPr="0093239A">
              <w:t>Ambu</w:t>
            </w:r>
            <w:proofErr w:type="spellEnd"/>
            <w:r w:rsidRPr="0093239A">
              <w:t xml:space="preserve">, Nihon </w:t>
            </w:r>
            <w:proofErr w:type="spellStart"/>
            <w:r w:rsidRPr="0093239A">
              <w:t>Kohden</w:t>
            </w:r>
            <w:proofErr w:type="spellEnd"/>
            <w:r w:rsidRPr="0093239A">
              <w:t>, Cardinal Health</w:t>
            </w:r>
          </w:p>
        </w:tc>
        <w:tc>
          <w:tcPr>
            <w:tcW w:w="0" w:type="auto"/>
            <w:vAlign w:val="center"/>
            <w:hideMark/>
          </w:tcPr>
          <w:p w14:paraId="51C3C656" w14:textId="77777777" w:rsidR="0093239A" w:rsidRPr="0093239A" w:rsidRDefault="0093239A" w:rsidP="0093239A">
            <w:r w:rsidRPr="0093239A">
              <w:t>Low-cost innovation, regional manufacturing</w:t>
            </w:r>
          </w:p>
        </w:tc>
      </w:tr>
      <w:tr w:rsidR="0093239A" w:rsidRPr="0093239A" w14:paraId="5FC71D91" w14:textId="77777777" w:rsidTr="0093239A">
        <w:trPr>
          <w:tblCellSpacing w:w="15" w:type="dxa"/>
        </w:trPr>
        <w:tc>
          <w:tcPr>
            <w:tcW w:w="0" w:type="auto"/>
            <w:vAlign w:val="center"/>
            <w:hideMark/>
          </w:tcPr>
          <w:p w14:paraId="3E363574" w14:textId="77777777" w:rsidR="0093239A" w:rsidRPr="0093239A" w:rsidRDefault="0093239A" w:rsidP="0093239A">
            <w:r w:rsidRPr="0093239A">
              <w:t>Integrated EMS Systems</w:t>
            </w:r>
          </w:p>
        </w:tc>
        <w:tc>
          <w:tcPr>
            <w:tcW w:w="0" w:type="auto"/>
            <w:vAlign w:val="center"/>
            <w:hideMark/>
          </w:tcPr>
          <w:p w14:paraId="40AD7197" w14:textId="77777777" w:rsidR="0093239A" w:rsidRPr="0093239A" w:rsidRDefault="0093239A" w:rsidP="0093239A">
            <w:r w:rsidRPr="0093239A">
              <w:t>Medtronic, ZOLL</w:t>
            </w:r>
          </w:p>
        </w:tc>
        <w:tc>
          <w:tcPr>
            <w:tcW w:w="0" w:type="auto"/>
            <w:vAlign w:val="center"/>
            <w:hideMark/>
          </w:tcPr>
          <w:p w14:paraId="58EB8E83" w14:textId="77777777" w:rsidR="0093239A" w:rsidRPr="0093239A" w:rsidRDefault="0093239A" w:rsidP="0093239A">
            <w:r w:rsidRPr="0093239A">
              <w:t>Cloud sync, multi-modality interfaces</w:t>
            </w:r>
          </w:p>
        </w:tc>
      </w:tr>
      <w:tr w:rsidR="0093239A" w:rsidRPr="0093239A" w14:paraId="5067F53A" w14:textId="77777777" w:rsidTr="0093239A">
        <w:trPr>
          <w:tblCellSpacing w:w="15" w:type="dxa"/>
        </w:trPr>
        <w:tc>
          <w:tcPr>
            <w:tcW w:w="0" w:type="auto"/>
            <w:vAlign w:val="center"/>
            <w:hideMark/>
          </w:tcPr>
          <w:p w14:paraId="74C625AE" w14:textId="77777777" w:rsidR="0093239A" w:rsidRPr="0093239A" w:rsidRDefault="0093239A" w:rsidP="0093239A">
            <w:r w:rsidRPr="0093239A">
              <w:t>Product Breadth</w:t>
            </w:r>
          </w:p>
        </w:tc>
        <w:tc>
          <w:tcPr>
            <w:tcW w:w="0" w:type="auto"/>
            <w:vAlign w:val="center"/>
            <w:hideMark/>
          </w:tcPr>
          <w:p w14:paraId="70A07487" w14:textId="77777777" w:rsidR="0093239A" w:rsidRPr="0093239A" w:rsidRDefault="0093239A" w:rsidP="0093239A">
            <w:r w:rsidRPr="0093239A">
              <w:t>Medtronic, Stryker</w:t>
            </w:r>
          </w:p>
        </w:tc>
        <w:tc>
          <w:tcPr>
            <w:tcW w:w="0" w:type="auto"/>
            <w:vAlign w:val="center"/>
            <w:hideMark/>
          </w:tcPr>
          <w:p w14:paraId="56A343AC" w14:textId="77777777" w:rsidR="0093239A" w:rsidRPr="0093239A" w:rsidRDefault="0093239A" w:rsidP="0093239A">
            <w:r w:rsidRPr="0093239A">
              <w:t>Full-spectrum resuscitation portfolios</w:t>
            </w:r>
          </w:p>
        </w:tc>
      </w:tr>
    </w:tbl>
    <w:p w14:paraId="3F378072" w14:textId="77777777" w:rsidR="0093239A" w:rsidRPr="0093239A" w:rsidRDefault="0093239A" w:rsidP="0093239A">
      <w:r w:rsidRPr="0093239A">
        <w:rPr>
          <w:i/>
          <w:iCs/>
        </w:rPr>
        <w:t>The market is witnessing a tilt toward “open-source EMS platforms,” where devices from multiple OEMs can communicate in real-time — a capability being rapidly adopted by municipal healthcare networks in Europe and North America.</w:t>
      </w:r>
    </w:p>
    <w:p w14:paraId="4A05A2AA" w14:textId="77777777" w:rsidR="0093239A" w:rsidRPr="0093239A" w:rsidRDefault="0093239A" w:rsidP="0093239A">
      <w:r w:rsidRPr="0093239A">
        <w:pict w14:anchorId="7C6859EE">
          <v:rect id="_x0000_i1359" style="width:0;height:1.5pt" o:hralign="center" o:hrstd="t" o:hr="t" fillcolor="#a0a0a0" stroked="f"/>
        </w:pict>
      </w:r>
    </w:p>
    <w:p w14:paraId="553E31B8" w14:textId="77777777" w:rsidR="0093239A" w:rsidRPr="0093239A" w:rsidRDefault="0093239A" w:rsidP="0093239A">
      <w:pPr>
        <w:rPr>
          <w:b/>
          <w:bCs/>
        </w:rPr>
      </w:pPr>
      <w:r w:rsidRPr="0093239A">
        <w:rPr>
          <w:b/>
          <w:bCs/>
        </w:rPr>
        <w:t>Regional Landscape and Adoption Outlook</w:t>
      </w:r>
    </w:p>
    <w:p w14:paraId="4E063124" w14:textId="77777777" w:rsidR="0093239A" w:rsidRPr="0093239A" w:rsidRDefault="0093239A" w:rsidP="0093239A">
      <w:r w:rsidRPr="0093239A">
        <w:lastRenderedPageBreak/>
        <w:t xml:space="preserve">The </w:t>
      </w:r>
      <w:r w:rsidRPr="0093239A">
        <w:rPr>
          <w:b/>
          <w:bCs/>
        </w:rPr>
        <w:t>resuscitation devices market</w:t>
      </w:r>
      <w:r w:rsidRPr="0093239A">
        <w:t xml:space="preserve"> shows considerable regional diversity in adoption, innovation uptake, and infrastructure integration. While </w:t>
      </w:r>
      <w:r w:rsidRPr="0093239A">
        <w:rPr>
          <w:b/>
          <w:bCs/>
        </w:rPr>
        <w:t>North America</w:t>
      </w:r>
      <w:r w:rsidRPr="0093239A">
        <w:t xml:space="preserve"> currently leads in both revenue and technology penetration, the </w:t>
      </w:r>
      <w:r w:rsidRPr="0093239A">
        <w:rPr>
          <w:b/>
          <w:bCs/>
        </w:rPr>
        <w:t>Asia Pacific region</w:t>
      </w:r>
      <w:r w:rsidRPr="0093239A">
        <w:t xml:space="preserve"> is rapidly emerging as a high-growth frontier, reshaping competitive strategies across the board.</w:t>
      </w:r>
    </w:p>
    <w:p w14:paraId="5E980EFD" w14:textId="77777777" w:rsidR="0093239A" w:rsidRPr="0093239A" w:rsidRDefault="0093239A" w:rsidP="0093239A">
      <w:r w:rsidRPr="0093239A">
        <w:pict w14:anchorId="4A4EF5FF">
          <v:rect id="_x0000_i1360" style="width:0;height:1.5pt" o:hralign="center" o:hrstd="t" o:hr="t" fillcolor="#a0a0a0" stroked="f"/>
        </w:pict>
      </w:r>
    </w:p>
    <w:p w14:paraId="0A83E2BF" w14:textId="77777777" w:rsidR="0093239A" w:rsidRPr="0093239A" w:rsidRDefault="0093239A" w:rsidP="0093239A">
      <w:pPr>
        <w:rPr>
          <w:b/>
          <w:bCs/>
        </w:rPr>
      </w:pPr>
      <w:r w:rsidRPr="0093239A">
        <w:rPr>
          <w:b/>
          <w:bCs/>
        </w:rPr>
        <w:t>North America</w:t>
      </w:r>
    </w:p>
    <w:p w14:paraId="009E5CE8" w14:textId="77777777" w:rsidR="0093239A" w:rsidRPr="0093239A" w:rsidRDefault="0093239A" w:rsidP="0093239A">
      <w:r w:rsidRPr="0093239A">
        <w:rPr>
          <w:b/>
          <w:bCs/>
        </w:rPr>
        <w:t>North America</w:t>
      </w:r>
      <w:r w:rsidRPr="0093239A">
        <w:t xml:space="preserve"> accounts for the </w:t>
      </w:r>
      <w:r w:rsidRPr="0093239A">
        <w:rPr>
          <w:b/>
          <w:bCs/>
        </w:rPr>
        <w:t>largest share of the global resuscitation devices market</w:t>
      </w:r>
      <w:r w:rsidRPr="0093239A">
        <w:t>, primarily driven by:</w:t>
      </w:r>
    </w:p>
    <w:p w14:paraId="565EE781" w14:textId="77777777" w:rsidR="0093239A" w:rsidRPr="0093239A" w:rsidRDefault="0093239A" w:rsidP="0093239A">
      <w:pPr>
        <w:numPr>
          <w:ilvl w:val="0"/>
          <w:numId w:val="7"/>
        </w:numPr>
      </w:pPr>
      <w:r w:rsidRPr="0093239A">
        <w:t>High prevalence of sudden cardiac arrest and chronic respiratory disorders</w:t>
      </w:r>
    </w:p>
    <w:p w14:paraId="11E414B0" w14:textId="77777777" w:rsidR="0093239A" w:rsidRPr="0093239A" w:rsidRDefault="0093239A" w:rsidP="0093239A">
      <w:pPr>
        <w:numPr>
          <w:ilvl w:val="0"/>
          <w:numId w:val="7"/>
        </w:numPr>
      </w:pPr>
      <w:r w:rsidRPr="0093239A">
        <w:t>Mature emergency response infrastructure</w:t>
      </w:r>
    </w:p>
    <w:p w14:paraId="75FA5430" w14:textId="77777777" w:rsidR="0093239A" w:rsidRPr="0093239A" w:rsidRDefault="0093239A" w:rsidP="0093239A">
      <w:pPr>
        <w:numPr>
          <w:ilvl w:val="0"/>
          <w:numId w:val="7"/>
        </w:numPr>
      </w:pPr>
      <w:r w:rsidRPr="0093239A">
        <w:t xml:space="preserve">Mandatory deployment of </w:t>
      </w:r>
      <w:r w:rsidRPr="0093239A">
        <w:rPr>
          <w:b/>
          <w:bCs/>
        </w:rPr>
        <w:t>AEDs in public venues and commercial buildings</w:t>
      </w:r>
    </w:p>
    <w:p w14:paraId="1F7CB4BE" w14:textId="77777777" w:rsidR="0093239A" w:rsidRPr="0093239A" w:rsidRDefault="0093239A" w:rsidP="0093239A">
      <w:pPr>
        <w:numPr>
          <w:ilvl w:val="0"/>
          <w:numId w:val="7"/>
        </w:numPr>
      </w:pPr>
      <w:r w:rsidRPr="0093239A">
        <w:t xml:space="preserve">Aggressive funding under the </w:t>
      </w:r>
      <w:r w:rsidRPr="0093239A">
        <w:rPr>
          <w:b/>
          <w:bCs/>
        </w:rPr>
        <w:t>U.S. CARES Act</w:t>
      </w:r>
      <w:r w:rsidRPr="0093239A">
        <w:t xml:space="preserve"> for rural trauma readiness</w:t>
      </w:r>
    </w:p>
    <w:p w14:paraId="0E2EA7E1" w14:textId="77777777" w:rsidR="0093239A" w:rsidRPr="0093239A" w:rsidRDefault="0093239A" w:rsidP="0093239A">
      <w:r w:rsidRPr="0093239A">
        <w:rPr>
          <w:i/>
          <w:iCs/>
        </w:rPr>
        <w:t>The U.S. leads global adoption of AI-powered AEDs and cloud-synced EMS systems</w:t>
      </w:r>
      <w:r w:rsidRPr="0093239A">
        <w:t>, with state-level programs funding interoperability pilots between smart defibrillators and hospital EHR platforms.</w:t>
      </w:r>
    </w:p>
    <w:p w14:paraId="2EEB27D3" w14:textId="77777777" w:rsidR="0093239A" w:rsidRPr="0093239A" w:rsidRDefault="0093239A" w:rsidP="0093239A">
      <w:r w:rsidRPr="0093239A">
        <w:rPr>
          <w:b/>
          <w:bCs/>
        </w:rPr>
        <w:t>Canada</w:t>
      </w:r>
      <w:r w:rsidRPr="0093239A">
        <w:t xml:space="preserve">, on the other hand, is focused on </w:t>
      </w:r>
      <w:r w:rsidRPr="0093239A">
        <w:rPr>
          <w:b/>
          <w:bCs/>
        </w:rPr>
        <w:t>portable resuscitators for wilderness medicine</w:t>
      </w:r>
      <w:r w:rsidRPr="0093239A">
        <w:t>, supported by telehealth-linked EMS in remote territories.</w:t>
      </w:r>
    </w:p>
    <w:p w14:paraId="0E638F44" w14:textId="77777777" w:rsidR="0093239A" w:rsidRPr="0093239A" w:rsidRDefault="0093239A" w:rsidP="0093239A">
      <w:r w:rsidRPr="0093239A">
        <w:pict w14:anchorId="52401F43">
          <v:rect id="_x0000_i1361" style="width:0;height:1.5pt" o:hralign="center" o:hrstd="t" o:hr="t" fillcolor="#a0a0a0" stroked="f"/>
        </w:pict>
      </w:r>
    </w:p>
    <w:p w14:paraId="1C7BCD5E" w14:textId="77777777" w:rsidR="0093239A" w:rsidRPr="0093239A" w:rsidRDefault="0093239A" w:rsidP="0093239A">
      <w:pPr>
        <w:rPr>
          <w:b/>
          <w:bCs/>
        </w:rPr>
      </w:pPr>
      <w:r w:rsidRPr="0093239A">
        <w:rPr>
          <w:b/>
          <w:bCs/>
        </w:rPr>
        <w:t>Europe</w:t>
      </w:r>
    </w:p>
    <w:p w14:paraId="54824253" w14:textId="77777777" w:rsidR="0093239A" w:rsidRPr="0093239A" w:rsidRDefault="0093239A" w:rsidP="0093239A">
      <w:r w:rsidRPr="0093239A">
        <w:t xml:space="preserve">Europe maintains strong adoption, particularly in </w:t>
      </w:r>
      <w:r w:rsidRPr="0093239A">
        <w:rPr>
          <w:b/>
          <w:bCs/>
        </w:rPr>
        <w:t>Germany, the UK, and the Nordic countries</w:t>
      </w:r>
      <w:r w:rsidRPr="0093239A">
        <w:t>, which have national programs for:</w:t>
      </w:r>
    </w:p>
    <w:p w14:paraId="24374651" w14:textId="77777777" w:rsidR="0093239A" w:rsidRPr="0093239A" w:rsidRDefault="0093239A" w:rsidP="0093239A">
      <w:pPr>
        <w:numPr>
          <w:ilvl w:val="0"/>
          <w:numId w:val="8"/>
        </w:numPr>
      </w:pPr>
      <w:r w:rsidRPr="0093239A">
        <w:rPr>
          <w:b/>
          <w:bCs/>
        </w:rPr>
        <w:t>Public access defibrillation (PAD)</w:t>
      </w:r>
    </w:p>
    <w:p w14:paraId="779154EF" w14:textId="77777777" w:rsidR="0093239A" w:rsidRPr="0093239A" w:rsidRDefault="0093239A" w:rsidP="0093239A">
      <w:pPr>
        <w:numPr>
          <w:ilvl w:val="0"/>
          <w:numId w:val="8"/>
        </w:numPr>
      </w:pPr>
      <w:r w:rsidRPr="0093239A">
        <w:rPr>
          <w:b/>
          <w:bCs/>
        </w:rPr>
        <w:t>CPR education integration into school curricula</w:t>
      </w:r>
    </w:p>
    <w:p w14:paraId="1D7447EB" w14:textId="77777777" w:rsidR="0093239A" w:rsidRPr="0093239A" w:rsidRDefault="0093239A" w:rsidP="0093239A">
      <w:pPr>
        <w:numPr>
          <w:ilvl w:val="0"/>
          <w:numId w:val="8"/>
        </w:numPr>
      </w:pPr>
      <w:r w:rsidRPr="0093239A">
        <w:t xml:space="preserve">Incentivized installation of </w:t>
      </w:r>
      <w:r w:rsidRPr="0093239A">
        <w:rPr>
          <w:b/>
          <w:bCs/>
        </w:rPr>
        <w:t>automated CPR systems</w:t>
      </w:r>
      <w:r w:rsidRPr="0093239A">
        <w:t xml:space="preserve"> in ambulances</w:t>
      </w:r>
    </w:p>
    <w:p w14:paraId="10F7B5DA" w14:textId="77777777" w:rsidR="0093239A" w:rsidRPr="0093239A" w:rsidRDefault="0093239A" w:rsidP="0093239A">
      <w:r w:rsidRPr="0093239A">
        <w:t xml:space="preserve">The EU's </w:t>
      </w:r>
      <w:r w:rsidRPr="0093239A">
        <w:rPr>
          <w:b/>
          <w:bCs/>
        </w:rPr>
        <w:t>Medical Device Regulation (MDR)</w:t>
      </w:r>
      <w:r w:rsidRPr="0093239A">
        <w:t xml:space="preserve"> has tightened performance and data requirements, </w:t>
      </w:r>
      <w:proofErr w:type="spellStart"/>
      <w:r w:rsidRPr="0093239A">
        <w:t>favoring</w:t>
      </w:r>
      <w:proofErr w:type="spellEnd"/>
      <w:r w:rsidRPr="0093239A">
        <w:t xml:space="preserve"> companies with real-time feedback and post-use analytics capabilities. </w:t>
      </w:r>
      <w:r w:rsidRPr="0093239A">
        <w:rPr>
          <w:i/>
          <w:iCs/>
        </w:rPr>
        <w:t>Germany’s EMS networks are considered among the most digitally mature, with full AED mapping and dispatch systems.</w:t>
      </w:r>
    </w:p>
    <w:p w14:paraId="0A081782" w14:textId="77777777" w:rsidR="0093239A" w:rsidRPr="0093239A" w:rsidRDefault="0093239A" w:rsidP="0093239A">
      <w:r w:rsidRPr="0093239A">
        <w:pict w14:anchorId="00FC2F33">
          <v:rect id="_x0000_i1362" style="width:0;height:1.5pt" o:hralign="center" o:hrstd="t" o:hr="t" fillcolor="#a0a0a0" stroked="f"/>
        </w:pict>
      </w:r>
    </w:p>
    <w:p w14:paraId="737A8940" w14:textId="77777777" w:rsidR="0093239A" w:rsidRPr="0093239A" w:rsidRDefault="0093239A" w:rsidP="0093239A">
      <w:pPr>
        <w:rPr>
          <w:b/>
          <w:bCs/>
        </w:rPr>
      </w:pPr>
      <w:r w:rsidRPr="0093239A">
        <w:rPr>
          <w:b/>
          <w:bCs/>
        </w:rPr>
        <w:t>Asia Pacific</w:t>
      </w:r>
    </w:p>
    <w:p w14:paraId="3EF050D7" w14:textId="77777777" w:rsidR="0093239A" w:rsidRPr="0093239A" w:rsidRDefault="0093239A" w:rsidP="0093239A">
      <w:r w:rsidRPr="0093239A">
        <w:rPr>
          <w:b/>
          <w:bCs/>
        </w:rPr>
        <w:t>Asia Pacific</w:t>
      </w:r>
      <w:r w:rsidRPr="0093239A">
        <w:t xml:space="preserve"> is projected to be the </w:t>
      </w:r>
      <w:r w:rsidRPr="0093239A">
        <w:rPr>
          <w:b/>
          <w:bCs/>
        </w:rPr>
        <w:t>fastest-growing regional market</w:t>
      </w:r>
      <w:r w:rsidRPr="0093239A">
        <w:t xml:space="preserve"> through 2030. Key drivers include:</w:t>
      </w:r>
    </w:p>
    <w:p w14:paraId="245A13DC" w14:textId="77777777" w:rsidR="0093239A" w:rsidRPr="0093239A" w:rsidRDefault="0093239A" w:rsidP="0093239A">
      <w:pPr>
        <w:numPr>
          <w:ilvl w:val="0"/>
          <w:numId w:val="9"/>
        </w:numPr>
      </w:pPr>
      <w:r w:rsidRPr="0093239A">
        <w:t>Urban health infrastructure development in China and India</w:t>
      </w:r>
    </w:p>
    <w:p w14:paraId="2EB8AAE7" w14:textId="77777777" w:rsidR="0093239A" w:rsidRPr="0093239A" w:rsidRDefault="0093239A" w:rsidP="0093239A">
      <w:pPr>
        <w:numPr>
          <w:ilvl w:val="0"/>
          <w:numId w:val="9"/>
        </w:numPr>
      </w:pPr>
      <w:r w:rsidRPr="0093239A">
        <w:lastRenderedPageBreak/>
        <w:t>Large-scale CPR training initiatives in South Korea and Singapore</w:t>
      </w:r>
    </w:p>
    <w:p w14:paraId="7D811A6F" w14:textId="77777777" w:rsidR="0093239A" w:rsidRPr="0093239A" w:rsidRDefault="0093239A" w:rsidP="0093239A">
      <w:pPr>
        <w:numPr>
          <w:ilvl w:val="0"/>
          <w:numId w:val="9"/>
        </w:numPr>
      </w:pPr>
      <w:r w:rsidRPr="0093239A">
        <w:t xml:space="preserve">Increased deployment of </w:t>
      </w:r>
      <w:r w:rsidRPr="0093239A">
        <w:rPr>
          <w:b/>
          <w:bCs/>
        </w:rPr>
        <w:t>compact ventilators and manual resuscitators in tier 2/3 hospitals</w:t>
      </w:r>
    </w:p>
    <w:p w14:paraId="5CE00F35" w14:textId="77777777" w:rsidR="0093239A" w:rsidRPr="0093239A" w:rsidRDefault="0093239A" w:rsidP="0093239A">
      <w:r w:rsidRPr="0093239A">
        <w:rPr>
          <w:b/>
          <w:bCs/>
        </w:rPr>
        <w:t>China</w:t>
      </w:r>
      <w:r w:rsidRPr="0093239A">
        <w:t xml:space="preserve"> is making massive investments in trauma readiness and emergency automation, while </w:t>
      </w:r>
      <w:r w:rsidRPr="0093239A">
        <w:rPr>
          <w:b/>
          <w:bCs/>
        </w:rPr>
        <w:t>India</w:t>
      </w:r>
      <w:r w:rsidRPr="0093239A">
        <w:t xml:space="preserve"> is leveraging </w:t>
      </w:r>
      <w:r w:rsidRPr="0093239A">
        <w:rPr>
          <w:b/>
          <w:bCs/>
        </w:rPr>
        <w:t>public-private partnerships</w:t>
      </w:r>
      <w:r w:rsidRPr="0093239A">
        <w:t xml:space="preserve"> to distribute resuscitation kits to rural primary healthcare </w:t>
      </w:r>
      <w:proofErr w:type="spellStart"/>
      <w:r w:rsidRPr="0093239A">
        <w:t>centers</w:t>
      </w:r>
      <w:proofErr w:type="spellEnd"/>
      <w:r w:rsidRPr="0093239A">
        <w:t>.</w:t>
      </w:r>
    </w:p>
    <w:p w14:paraId="1AB439E6" w14:textId="77777777" w:rsidR="0093239A" w:rsidRPr="0093239A" w:rsidRDefault="0093239A" w:rsidP="0093239A">
      <w:r w:rsidRPr="0093239A">
        <w:rPr>
          <w:i/>
          <w:iCs/>
        </w:rPr>
        <w:t xml:space="preserve">Japan is focusing on ultra-compact and durable AEDs for earthquake-prone zones, with significant R&amp;D from companies like Nihon </w:t>
      </w:r>
      <w:proofErr w:type="spellStart"/>
      <w:r w:rsidRPr="0093239A">
        <w:rPr>
          <w:i/>
          <w:iCs/>
        </w:rPr>
        <w:t>Kohden</w:t>
      </w:r>
      <w:proofErr w:type="spellEnd"/>
      <w:r w:rsidRPr="0093239A">
        <w:rPr>
          <w:i/>
          <w:iCs/>
        </w:rPr>
        <w:t>.</w:t>
      </w:r>
    </w:p>
    <w:p w14:paraId="0F1DF7A3" w14:textId="77777777" w:rsidR="0093239A" w:rsidRPr="0093239A" w:rsidRDefault="0093239A" w:rsidP="0093239A">
      <w:r w:rsidRPr="0093239A">
        <w:pict w14:anchorId="65AB738B">
          <v:rect id="_x0000_i1363" style="width:0;height:1.5pt" o:hralign="center" o:hrstd="t" o:hr="t" fillcolor="#a0a0a0" stroked="f"/>
        </w:pict>
      </w:r>
    </w:p>
    <w:p w14:paraId="0BB1DBD8" w14:textId="77777777" w:rsidR="0093239A" w:rsidRPr="0093239A" w:rsidRDefault="0093239A" w:rsidP="0093239A">
      <w:pPr>
        <w:rPr>
          <w:b/>
          <w:bCs/>
        </w:rPr>
      </w:pPr>
      <w:r w:rsidRPr="0093239A">
        <w:rPr>
          <w:b/>
          <w:bCs/>
        </w:rPr>
        <w:t>Latin America</w:t>
      </w:r>
    </w:p>
    <w:p w14:paraId="414BA6B7" w14:textId="77777777" w:rsidR="0093239A" w:rsidRPr="0093239A" w:rsidRDefault="0093239A" w:rsidP="0093239A">
      <w:r w:rsidRPr="0093239A">
        <w:t>Growth in Latin America is moderate but rising, supported by:</w:t>
      </w:r>
    </w:p>
    <w:p w14:paraId="0E478BA2" w14:textId="77777777" w:rsidR="0093239A" w:rsidRPr="0093239A" w:rsidRDefault="0093239A" w:rsidP="0093239A">
      <w:pPr>
        <w:numPr>
          <w:ilvl w:val="0"/>
          <w:numId w:val="10"/>
        </w:numPr>
      </w:pPr>
      <w:r w:rsidRPr="0093239A">
        <w:t xml:space="preserve">Expanding EMS coverage in urban zones of </w:t>
      </w:r>
      <w:r w:rsidRPr="0093239A">
        <w:rPr>
          <w:b/>
          <w:bCs/>
        </w:rPr>
        <w:t>Brazil and Mexico</w:t>
      </w:r>
    </w:p>
    <w:p w14:paraId="69C46E76" w14:textId="77777777" w:rsidR="0093239A" w:rsidRPr="0093239A" w:rsidRDefault="0093239A" w:rsidP="0093239A">
      <w:pPr>
        <w:numPr>
          <w:ilvl w:val="0"/>
          <w:numId w:val="10"/>
        </w:numPr>
      </w:pPr>
      <w:r w:rsidRPr="0093239A">
        <w:t xml:space="preserve">Government incentives for </w:t>
      </w:r>
      <w:r w:rsidRPr="0093239A">
        <w:rPr>
          <w:b/>
          <w:bCs/>
        </w:rPr>
        <w:t>public AED deployment</w:t>
      </w:r>
    </w:p>
    <w:p w14:paraId="2FCE8FF1" w14:textId="77777777" w:rsidR="0093239A" w:rsidRPr="0093239A" w:rsidRDefault="0093239A" w:rsidP="0093239A">
      <w:pPr>
        <w:numPr>
          <w:ilvl w:val="0"/>
          <w:numId w:val="10"/>
        </w:numPr>
      </w:pPr>
      <w:r w:rsidRPr="0093239A">
        <w:t xml:space="preserve">Pilot programs introducing </w:t>
      </w:r>
      <w:r w:rsidRPr="0093239A">
        <w:rPr>
          <w:b/>
          <w:bCs/>
        </w:rPr>
        <w:t>telemedicine-linked resuscitation units</w:t>
      </w:r>
      <w:r w:rsidRPr="0093239A">
        <w:t xml:space="preserve"> in ambulances</w:t>
      </w:r>
    </w:p>
    <w:p w14:paraId="2274D9AF" w14:textId="77777777" w:rsidR="0093239A" w:rsidRPr="0093239A" w:rsidRDefault="0093239A" w:rsidP="0093239A">
      <w:r w:rsidRPr="0093239A">
        <w:t xml:space="preserve">Challenges persist due to </w:t>
      </w:r>
      <w:r w:rsidRPr="0093239A">
        <w:rPr>
          <w:b/>
          <w:bCs/>
        </w:rPr>
        <w:t>import dependency</w:t>
      </w:r>
      <w:r w:rsidRPr="0093239A">
        <w:t xml:space="preserve">, uneven training levels, and </w:t>
      </w:r>
      <w:r w:rsidRPr="0093239A">
        <w:rPr>
          <w:b/>
          <w:bCs/>
        </w:rPr>
        <w:t>limited device standardization</w:t>
      </w:r>
      <w:r w:rsidRPr="0093239A">
        <w:t xml:space="preserve"> across hospitals.</w:t>
      </w:r>
    </w:p>
    <w:p w14:paraId="77CFCCD6" w14:textId="77777777" w:rsidR="0093239A" w:rsidRPr="0093239A" w:rsidRDefault="0093239A" w:rsidP="0093239A">
      <w:r w:rsidRPr="0093239A">
        <w:pict w14:anchorId="7D7C884A">
          <v:rect id="_x0000_i1364" style="width:0;height:1.5pt" o:hralign="center" o:hrstd="t" o:hr="t" fillcolor="#a0a0a0" stroked="f"/>
        </w:pict>
      </w:r>
    </w:p>
    <w:p w14:paraId="79F22BC5" w14:textId="77777777" w:rsidR="0093239A" w:rsidRPr="0093239A" w:rsidRDefault="0093239A" w:rsidP="0093239A">
      <w:pPr>
        <w:rPr>
          <w:b/>
          <w:bCs/>
        </w:rPr>
      </w:pPr>
      <w:r w:rsidRPr="0093239A">
        <w:rPr>
          <w:b/>
          <w:bCs/>
        </w:rPr>
        <w:t>Middle East &amp; Africa (MEA)</w:t>
      </w:r>
    </w:p>
    <w:p w14:paraId="5A86127C" w14:textId="77777777" w:rsidR="0093239A" w:rsidRPr="0093239A" w:rsidRDefault="0093239A" w:rsidP="0093239A">
      <w:r w:rsidRPr="0093239A">
        <w:rPr>
          <w:b/>
          <w:bCs/>
        </w:rPr>
        <w:t>MEA</w:t>
      </w:r>
      <w:r w:rsidRPr="0093239A">
        <w:t xml:space="preserve"> remains the most underserved region but holds high long-term potential, especially as nations prioritize trauma care and combat cardiovascular mortality. The UAE and Saudi Arabia are leading regional investment through:</w:t>
      </w:r>
    </w:p>
    <w:p w14:paraId="64800ADE" w14:textId="77777777" w:rsidR="0093239A" w:rsidRPr="0093239A" w:rsidRDefault="0093239A" w:rsidP="0093239A">
      <w:pPr>
        <w:numPr>
          <w:ilvl w:val="0"/>
          <w:numId w:val="11"/>
        </w:numPr>
      </w:pPr>
      <w:r w:rsidRPr="0093239A">
        <w:t>Hospital modernization programs</w:t>
      </w:r>
    </w:p>
    <w:p w14:paraId="1F2DCF1A" w14:textId="77777777" w:rsidR="0093239A" w:rsidRPr="0093239A" w:rsidRDefault="0093239A" w:rsidP="0093239A">
      <w:pPr>
        <w:numPr>
          <w:ilvl w:val="0"/>
          <w:numId w:val="11"/>
        </w:numPr>
      </w:pPr>
      <w:r w:rsidRPr="0093239A">
        <w:t>Emergency automation zones in new city developments</w:t>
      </w:r>
    </w:p>
    <w:p w14:paraId="3B6ED3DD" w14:textId="77777777" w:rsidR="0093239A" w:rsidRPr="0093239A" w:rsidRDefault="0093239A" w:rsidP="0093239A">
      <w:pPr>
        <w:numPr>
          <w:ilvl w:val="0"/>
          <w:numId w:val="11"/>
        </w:numPr>
      </w:pPr>
      <w:r w:rsidRPr="0093239A">
        <w:t>Military-grade portable resuscitation systems</w:t>
      </w:r>
    </w:p>
    <w:p w14:paraId="25C2A0B3" w14:textId="77777777" w:rsidR="0093239A" w:rsidRPr="0093239A" w:rsidRDefault="0093239A" w:rsidP="0093239A">
      <w:r w:rsidRPr="0093239A">
        <w:t xml:space="preserve">In </w:t>
      </w:r>
      <w:r w:rsidRPr="0093239A">
        <w:rPr>
          <w:b/>
          <w:bCs/>
        </w:rPr>
        <w:t>Sub-Saharan Africa</w:t>
      </w:r>
      <w:r w:rsidRPr="0093239A">
        <w:t xml:space="preserve">, NGO-funded models are distributing </w:t>
      </w:r>
      <w:r w:rsidRPr="0093239A">
        <w:rPr>
          <w:b/>
          <w:bCs/>
        </w:rPr>
        <w:t>manual resuscitators and oxygen concentrators</w:t>
      </w:r>
      <w:r w:rsidRPr="0093239A">
        <w:t xml:space="preserve"> to public clinics. However, limited electricity and low EMS coverage restrict adoption of automated or connected devices.</w:t>
      </w:r>
    </w:p>
    <w:p w14:paraId="369BBD95" w14:textId="77777777" w:rsidR="0093239A" w:rsidRPr="0093239A" w:rsidRDefault="0093239A" w:rsidP="0093239A">
      <w:r w:rsidRPr="0093239A">
        <w:pict w14:anchorId="2D8580A9">
          <v:rect id="_x0000_i1365" style="width:0;height:1.5pt" o:hralign="center" o:hrstd="t" o:hr="t" fillcolor="#a0a0a0" stroked="f"/>
        </w:pict>
      </w:r>
    </w:p>
    <w:p w14:paraId="0FC4CCB5" w14:textId="77777777" w:rsidR="0093239A" w:rsidRPr="0093239A" w:rsidRDefault="0093239A" w:rsidP="0093239A">
      <w:r w:rsidRPr="0093239A">
        <w:rPr>
          <w:i/>
          <w:iCs/>
        </w:rPr>
        <w:t>Experts anticipate that by 2027, over 50% of global AED installations in public areas will occur outside North America and Europe — a clear indicator of rising global preparedness and decentralization of emergency care.</w:t>
      </w:r>
    </w:p>
    <w:p w14:paraId="1578710C" w14:textId="77777777" w:rsidR="0093239A" w:rsidRPr="0093239A" w:rsidRDefault="0093239A" w:rsidP="0093239A">
      <w:r w:rsidRPr="0093239A">
        <w:pict w14:anchorId="75A59DF2">
          <v:rect id="_x0000_i1366" style="width:0;height:1.5pt" o:hralign="center" o:hrstd="t" o:hr="t" fillcolor="#a0a0a0" stroked="f"/>
        </w:pict>
      </w:r>
    </w:p>
    <w:p w14:paraId="4895A111" w14:textId="77777777" w:rsidR="0093239A" w:rsidRPr="0093239A" w:rsidRDefault="0093239A" w:rsidP="0093239A">
      <w:pPr>
        <w:rPr>
          <w:b/>
          <w:bCs/>
        </w:rPr>
      </w:pPr>
      <w:r w:rsidRPr="0093239A">
        <w:rPr>
          <w:b/>
          <w:bCs/>
        </w:rPr>
        <w:t>End-User Dynamics and Use Case</w:t>
      </w:r>
    </w:p>
    <w:p w14:paraId="2F50DC7F" w14:textId="77777777" w:rsidR="0093239A" w:rsidRPr="0093239A" w:rsidRDefault="0093239A" w:rsidP="0093239A">
      <w:r w:rsidRPr="0093239A">
        <w:lastRenderedPageBreak/>
        <w:t xml:space="preserve">The adoption of resuscitation devices varies significantly across end-user segments, depending on clinical urgency, operational environment, skill availability, and regulatory mandates. From trauma </w:t>
      </w:r>
      <w:proofErr w:type="spellStart"/>
      <w:r w:rsidRPr="0093239A">
        <w:t>centers</w:t>
      </w:r>
      <w:proofErr w:type="spellEnd"/>
      <w:r w:rsidRPr="0093239A">
        <w:t xml:space="preserve"> to field medics and public spaces, the market addresses a wide range of procedural needs and response capacities.</w:t>
      </w:r>
    </w:p>
    <w:p w14:paraId="4C27CD60" w14:textId="77777777" w:rsidR="0093239A" w:rsidRPr="0093239A" w:rsidRDefault="0093239A" w:rsidP="0093239A">
      <w:r w:rsidRPr="0093239A">
        <w:pict w14:anchorId="6DA942D9">
          <v:rect id="_x0000_i1367" style="width:0;height:1.5pt" o:hralign="center" o:hrstd="t" o:hr="t" fillcolor="#a0a0a0" stroked="f"/>
        </w:pict>
      </w:r>
    </w:p>
    <w:p w14:paraId="2DFEC287" w14:textId="77777777" w:rsidR="0093239A" w:rsidRPr="0093239A" w:rsidRDefault="0093239A" w:rsidP="0093239A">
      <w:pPr>
        <w:rPr>
          <w:b/>
          <w:bCs/>
        </w:rPr>
      </w:pPr>
      <w:r w:rsidRPr="0093239A">
        <w:rPr>
          <w:b/>
          <w:bCs/>
        </w:rPr>
        <w:t>Hospitals and Clinics</w:t>
      </w:r>
    </w:p>
    <w:p w14:paraId="2179890A" w14:textId="77777777" w:rsidR="0093239A" w:rsidRPr="0093239A" w:rsidRDefault="0093239A" w:rsidP="0093239A">
      <w:r w:rsidRPr="0093239A">
        <w:rPr>
          <w:b/>
          <w:bCs/>
        </w:rPr>
        <w:t>Hospitals</w:t>
      </w:r>
      <w:r w:rsidRPr="0093239A">
        <w:t xml:space="preserve"> are the largest consumers of resuscitation devices, using them extensively in </w:t>
      </w:r>
      <w:r w:rsidRPr="0093239A">
        <w:rPr>
          <w:b/>
          <w:bCs/>
        </w:rPr>
        <w:t>emergency departments (EDs), intensive care units (ICUs), and surgical recovery rooms</w:t>
      </w:r>
      <w:r w:rsidRPr="0093239A">
        <w:t>. Demand is driven by:</w:t>
      </w:r>
    </w:p>
    <w:p w14:paraId="4E8B0FDC" w14:textId="77777777" w:rsidR="0093239A" w:rsidRPr="0093239A" w:rsidRDefault="0093239A" w:rsidP="0093239A">
      <w:pPr>
        <w:numPr>
          <w:ilvl w:val="0"/>
          <w:numId w:val="12"/>
        </w:numPr>
      </w:pPr>
      <w:r w:rsidRPr="0093239A">
        <w:t>Need for immediate intervention during cardiac arrests and code blue situations</w:t>
      </w:r>
    </w:p>
    <w:p w14:paraId="47EC52D9" w14:textId="77777777" w:rsidR="0093239A" w:rsidRPr="0093239A" w:rsidRDefault="0093239A" w:rsidP="0093239A">
      <w:pPr>
        <w:numPr>
          <w:ilvl w:val="0"/>
          <w:numId w:val="12"/>
        </w:numPr>
      </w:pPr>
      <w:r w:rsidRPr="0093239A">
        <w:t>Compliance with ACLS (Advanced Cardiovascular Life Support) protocols</w:t>
      </w:r>
    </w:p>
    <w:p w14:paraId="50332633" w14:textId="77777777" w:rsidR="0093239A" w:rsidRPr="0093239A" w:rsidRDefault="0093239A" w:rsidP="0093239A">
      <w:pPr>
        <w:numPr>
          <w:ilvl w:val="0"/>
          <w:numId w:val="12"/>
        </w:numPr>
      </w:pPr>
      <w:r w:rsidRPr="0093239A">
        <w:t xml:space="preserve">Increasing reliance on </w:t>
      </w:r>
      <w:r w:rsidRPr="0093239A">
        <w:rPr>
          <w:b/>
          <w:bCs/>
        </w:rPr>
        <w:t>automated chest compression systems and closed-loop ventilation</w:t>
      </w:r>
    </w:p>
    <w:p w14:paraId="554D446C" w14:textId="77777777" w:rsidR="0093239A" w:rsidRPr="0093239A" w:rsidRDefault="0093239A" w:rsidP="0093239A">
      <w:r w:rsidRPr="0093239A">
        <w:t xml:space="preserve">Clinics with limited emergency capacity tend to use </w:t>
      </w:r>
      <w:r w:rsidRPr="0093239A">
        <w:rPr>
          <w:b/>
          <w:bCs/>
        </w:rPr>
        <w:t>manual resuscitators and portable suction systems</w:t>
      </w:r>
      <w:r w:rsidRPr="0093239A">
        <w:t xml:space="preserve"> for pre-stabilization before referral to tertiary facilities.</w:t>
      </w:r>
    </w:p>
    <w:p w14:paraId="1046D188" w14:textId="77777777" w:rsidR="0093239A" w:rsidRPr="0093239A" w:rsidRDefault="0093239A" w:rsidP="0093239A">
      <w:r w:rsidRPr="0093239A">
        <w:pict w14:anchorId="11767B71">
          <v:rect id="_x0000_i1368" style="width:0;height:1.5pt" o:hralign="center" o:hrstd="t" o:hr="t" fillcolor="#a0a0a0" stroked="f"/>
        </w:pict>
      </w:r>
    </w:p>
    <w:p w14:paraId="07E11046" w14:textId="77777777" w:rsidR="0093239A" w:rsidRPr="0093239A" w:rsidRDefault="0093239A" w:rsidP="0093239A">
      <w:pPr>
        <w:rPr>
          <w:b/>
          <w:bCs/>
        </w:rPr>
      </w:pPr>
      <w:r w:rsidRPr="0093239A">
        <w:rPr>
          <w:b/>
          <w:bCs/>
        </w:rPr>
        <w:t>Emergency Medical Services (EMS)</w:t>
      </w:r>
    </w:p>
    <w:p w14:paraId="6039F3F1" w14:textId="77777777" w:rsidR="0093239A" w:rsidRPr="0093239A" w:rsidRDefault="0093239A" w:rsidP="0093239A">
      <w:r w:rsidRPr="0093239A">
        <w:t xml:space="preserve">EMS teams operate in high-pressure, time-critical environments. Their priorities </w:t>
      </w:r>
      <w:proofErr w:type="spellStart"/>
      <w:r w:rsidRPr="0093239A">
        <w:t>center</w:t>
      </w:r>
      <w:proofErr w:type="spellEnd"/>
      <w:r w:rsidRPr="0093239A">
        <w:t xml:space="preserve"> on </w:t>
      </w:r>
      <w:r w:rsidRPr="0093239A">
        <w:rPr>
          <w:b/>
          <w:bCs/>
        </w:rPr>
        <w:t>mobility, rapid deployment, and automation</w:t>
      </w:r>
      <w:r w:rsidRPr="0093239A">
        <w:t>. Popular devices include:</w:t>
      </w:r>
    </w:p>
    <w:p w14:paraId="2A504C54" w14:textId="77777777" w:rsidR="0093239A" w:rsidRPr="0093239A" w:rsidRDefault="0093239A" w:rsidP="0093239A">
      <w:pPr>
        <w:numPr>
          <w:ilvl w:val="0"/>
          <w:numId w:val="13"/>
        </w:numPr>
      </w:pPr>
      <w:r w:rsidRPr="0093239A">
        <w:rPr>
          <w:b/>
          <w:bCs/>
        </w:rPr>
        <w:t>AEDs with voice-guided prompts and ECG integration</w:t>
      </w:r>
    </w:p>
    <w:p w14:paraId="658CFBF2" w14:textId="77777777" w:rsidR="0093239A" w:rsidRPr="0093239A" w:rsidRDefault="0093239A" w:rsidP="0093239A">
      <w:pPr>
        <w:numPr>
          <w:ilvl w:val="0"/>
          <w:numId w:val="13"/>
        </w:numPr>
      </w:pPr>
      <w:r w:rsidRPr="0093239A">
        <w:rPr>
          <w:b/>
          <w:bCs/>
        </w:rPr>
        <w:t>Portable ventilators with auto-adjust flow rates</w:t>
      </w:r>
    </w:p>
    <w:p w14:paraId="6CAA4D0D" w14:textId="77777777" w:rsidR="0093239A" w:rsidRPr="0093239A" w:rsidRDefault="0093239A" w:rsidP="0093239A">
      <w:pPr>
        <w:numPr>
          <w:ilvl w:val="0"/>
          <w:numId w:val="13"/>
        </w:numPr>
      </w:pPr>
      <w:r w:rsidRPr="0093239A">
        <w:rPr>
          <w:b/>
          <w:bCs/>
        </w:rPr>
        <w:t xml:space="preserve">Battery-operated resuscitators for use </w:t>
      </w:r>
      <w:proofErr w:type="spellStart"/>
      <w:r w:rsidRPr="0093239A">
        <w:rPr>
          <w:b/>
          <w:bCs/>
        </w:rPr>
        <w:t>en</w:t>
      </w:r>
      <w:proofErr w:type="spellEnd"/>
      <w:r w:rsidRPr="0093239A">
        <w:rPr>
          <w:b/>
          <w:bCs/>
        </w:rPr>
        <w:t xml:space="preserve"> route to hospitals</w:t>
      </w:r>
    </w:p>
    <w:p w14:paraId="5C5AD944" w14:textId="77777777" w:rsidR="0093239A" w:rsidRPr="0093239A" w:rsidRDefault="0093239A" w:rsidP="0093239A">
      <w:r w:rsidRPr="0093239A">
        <w:rPr>
          <w:i/>
          <w:iCs/>
        </w:rPr>
        <w:t>North American EMS units often use integrated systems where defibrillators sync with dispatch software and patient tracking modules.</w:t>
      </w:r>
    </w:p>
    <w:p w14:paraId="244DF520" w14:textId="77777777" w:rsidR="0093239A" w:rsidRPr="0093239A" w:rsidRDefault="0093239A" w:rsidP="0093239A">
      <w:r w:rsidRPr="0093239A">
        <w:pict w14:anchorId="096A543A">
          <v:rect id="_x0000_i1369" style="width:0;height:1.5pt" o:hralign="center" o:hrstd="t" o:hr="t" fillcolor="#a0a0a0" stroked="f"/>
        </w:pict>
      </w:r>
    </w:p>
    <w:p w14:paraId="5DC183EC" w14:textId="77777777" w:rsidR="0093239A" w:rsidRPr="0093239A" w:rsidRDefault="0093239A" w:rsidP="0093239A">
      <w:pPr>
        <w:rPr>
          <w:b/>
          <w:bCs/>
        </w:rPr>
      </w:pPr>
      <w:r w:rsidRPr="0093239A">
        <w:rPr>
          <w:b/>
          <w:bCs/>
        </w:rPr>
        <w:t xml:space="preserve">Military and </w:t>
      </w:r>
      <w:proofErr w:type="spellStart"/>
      <w:r w:rsidRPr="0093239A">
        <w:rPr>
          <w:b/>
          <w:bCs/>
        </w:rPr>
        <w:t>Defense</w:t>
      </w:r>
      <w:proofErr w:type="spellEnd"/>
      <w:r w:rsidRPr="0093239A">
        <w:rPr>
          <w:b/>
          <w:bCs/>
        </w:rPr>
        <w:t xml:space="preserve"> Medical Units</w:t>
      </w:r>
    </w:p>
    <w:p w14:paraId="63EED085" w14:textId="77777777" w:rsidR="0093239A" w:rsidRPr="0093239A" w:rsidRDefault="0093239A" w:rsidP="0093239A">
      <w:r w:rsidRPr="0093239A">
        <w:t xml:space="preserve">Military applications demand </w:t>
      </w:r>
      <w:r w:rsidRPr="0093239A">
        <w:rPr>
          <w:b/>
          <w:bCs/>
        </w:rPr>
        <w:t>rugged, lightweight, and highly reliable resuscitation tools</w:t>
      </w:r>
      <w:r w:rsidRPr="0093239A">
        <w:t xml:space="preserve"> that perform under extreme conditions — from combat zones to remote field hospitals. Requirements include:</w:t>
      </w:r>
    </w:p>
    <w:p w14:paraId="5BC26BB6" w14:textId="77777777" w:rsidR="0093239A" w:rsidRPr="0093239A" w:rsidRDefault="0093239A" w:rsidP="0093239A">
      <w:pPr>
        <w:numPr>
          <w:ilvl w:val="0"/>
          <w:numId w:val="14"/>
        </w:numPr>
      </w:pPr>
      <w:r w:rsidRPr="0093239A">
        <w:t>Extended battery life and offline operability</w:t>
      </w:r>
    </w:p>
    <w:p w14:paraId="4CAB0673" w14:textId="77777777" w:rsidR="0093239A" w:rsidRPr="0093239A" w:rsidRDefault="0093239A" w:rsidP="0093239A">
      <w:pPr>
        <w:numPr>
          <w:ilvl w:val="0"/>
          <w:numId w:val="14"/>
        </w:numPr>
      </w:pPr>
      <w:r w:rsidRPr="0093239A">
        <w:t>Resistance to shock, moisture, and dust</w:t>
      </w:r>
    </w:p>
    <w:p w14:paraId="582341BE" w14:textId="77777777" w:rsidR="0093239A" w:rsidRPr="0093239A" w:rsidRDefault="0093239A" w:rsidP="0093239A">
      <w:pPr>
        <w:numPr>
          <w:ilvl w:val="0"/>
          <w:numId w:val="14"/>
        </w:numPr>
      </w:pPr>
      <w:r w:rsidRPr="0093239A">
        <w:rPr>
          <w:b/>
          <w:bCs/>
        </w:rPr>
        <w:t>Multi-modal kits</w:t>
      </w:r>
      <w:r w:rsidRPr="0093239A">
        <w:t xml:space="preserve"> combining suction, oxygen, and CPR capabilities</w:t>
      </w:r>
    </w:p>
    <w:p w14:paraId="5B9DF94D" w14:textId="77777777" w:rsidR="0093239A" w:rsidRPr="0093239A" w:rsidRDefault="0093239A" w:rsidP="0093239A">
      <w:r w:rsidRPr="0093239A">
        <w:lastRenderedPageBreak/>
        <w:t xml:space="preserve">Governments in the U.S., Israel, and South Korea are investing in </w:t>
      </w:r>
      <w:r w:rsidRPr="0093239A">
        <w:rPr>
          <w:b/>
          <w:bCs/>
        </w:rPr>
        <w:t>military-grade AI-based triage and resuscitation kits</w:t>
      </w:r>
      <w:r w:rsidRPr="0093239A">
        <w:t xml:space="preserve"> for forward deployment.</w:t>
      </w:r>
    </w:p>
    <w:p w14:paraId="5671F2A9" w14:textId="77777777" w:rsidR="0093239A" w:rsidRPr="0093239A" w:rsidRDefault="0093239A" w:rsidP="0093239A">
      <w:r w:rsidRPr="0093239A">
        <w:pict w14:anchorId="4F2DF50F">
          <v:rect id="_x0000_i1370" style="width:0;height:1.5pt" o:hralign="center" o:hrstd="t" o:hr="t" fillcolor="#a0a0a0" stroked="f"/>
        </w:pict>
      </w:r>
    </w:p>
    <w:p w14:paraId="6C77289D" w14:textId="77777777" w:rsidR="0093239A" w:rsidRPr="0093239A" w:rsidRDefault="0093239A" w:rsidP="0093239A">
      <w:pPr>
        <w:rPr>
          <w:b/>
          <w:bCs/>
        </w:rPr>
      </w:pPr>
      <w:r w:rsidRPr="0093239A">
        <w:rPr>
          <w:b/>
          <w:bCs/>
        </w:rPr>
        <w:t xml:space="preserve">Ambulatory Surgical </w:t>
      </w:r>
      <w:proofErr w:type="spellStart"/>
      <w:r w:rsidRPr="0093239A">
        <w:rPr>
          <w:b/>
          <w:bCs/>
        </w:rPr>
        <w:t>Centers</w:t>
      </w:r>
      <w:proofErr w:type="spellEnd"/>
      <w:r w:rsidRPr="0093239A">
        <w:rPr>
          <w:b/>
          <w:bCs/>
        </w:rPr>
        <w:t xml:space="preserve"> (ASCs)</w:t>
      </w:r>
    </w:p>
    <w:p w14:paraId="325E0C77" w14:textId="77777777" w:rsidR="0093239A" w:rsidRPr="0093239A" w:rsidRDefault="0093239A" w:rsidP="0093239A">
      <w:r w:rsidRPr="0093239A">
        <w:t xml:space="preserve">ASCs perform procedures with moderate sedation or </w:t>
      </w:r>
      <w:proofErr w:type="spellStart"/>
      <w:r w:rsidRPr="0093239A">
        <w:t>anesthesia</w:t>
      </w:r>
      <w:proofErr w:type="spellEnd"/>
      <w:r w:rsidRPr="0093239A">
        <w:t>, where sudden respiratory or cardiac issues can arise. They require compact and easy-to-use devices such as:</w:t>
      </w:r>
    </w:p>
    <w:p w14:paraId="5D110DC4" w14:textId="77777777" w:rsidR="0093239A" w:rsidRPr="0093239A" w:rsidRDefault="0093239A" w:rsidP="0093239A">
      <w:pPr>
        <w:numPr>
          <w:ilvl w:val="0"/>
          <w:numId w:val="15"/>
        </w:numPr>
      </w:pPr>
      <w:r w:rsidRPr="0093239A">
        <w:rPr>
          <w:b/>
          <w:bCs/>
        </w:rPr>
        <w:t>Bag valve masks (BVMs)</w:t>
      </w:r>
    </w:p>
    <w:p w14:paraId="7249FE8D" w14:textId="77777777" w:rsidR="0093239A" w:rsidRPr="0093239A" w:rsidRDefault="0093239A" w:rsidP="0093239A">
      <w:pPr>
        <w:numPr>
          <w:ilvl w:val="0"/>
          <w:numId w:val="15"/>
        </w:numPr>
      </w:pPr>
      <w:r w:rsidRPr="0093239A">
        <w:rPr>
          <w:b/>
          <w:bCs/>
        </w:rPr>
        <w:t>Compact AEDs</w:t>
      </w:r>
    </w:p>
    <w:p w14:paraId="1BB76C13" w14:textId="77777777" w:rsidR="0093239A" w:rsidRPr="0093239A" w:rsidRDefault="0093239A" w:rsidP="0093239A">
      <w:pPr>
        <w:numPr>
          <w:ilvl w:val="0"/>
          <w:numId w:val="15"/>
        </w:numPr>
      </w:pPr>
      <w:r w:rsidRPr="0093239A">
        <w:rPr>
          <w:b/>
          <w:bCs/>
        </w:rPr>
        <w:t>Airway securing tools</w:t>
      </w:r>
      <w:r w:rsidRPr="0093239A">
        <w:t xml:space="preserve"> for post-</w:t>
      </w:r>
      <w:proofErr w:type="spellStart"/>
      <w:r w:rsidRPr="0093239A">
        <w:t>anesthesia</w:t>
      </w:r>
      <w:proofErr w:type="spellEnd"/>
      <w:r w:rsidRPr="0093239A">
        <w:t xml:space="preserve"> recovery</w:t>
      </w:r>
    </w:p>
    <w:p w14:paraId="66B9CA53" w14:textId="77777777" w:rsidR="0093239A" w:rsidRPr="0093239A" w:rsidRDefault="0093239A" w:rsidP="0093239A">
      <w:r w:rsidRPr="0093239A">
        <w:t xml:space="preserve">While volumes are smaller, the </w:t>
      </w:r>
      <w:r w:rsidRPr="0093239A">
        <w:rPr>
          <w:b/>
          <w:bCs/>
        </w:rPr>
        <w:t>regulatory requirement for emergency preparedness</w:t>
      </w:r>
      <w:r w:rsidRPr="0093239A">
        <w:t xml:space="preserve"> mandates each ASC to be equipped with certified resuscitation kits.</w:t>
      </w:r>
    </w:p>
    <w:p w14:paraId="0093BF8D" w14:textId="77777777" w:rsidR="0093239A" w:rsidRPr="0093239A" w:rsidRDefault="0093239A" w:rsidP="0093239A">
      <w:r w:rsidRPr="0093239A">
        <w:pict w14:anchorId="311F1EEF">
          <v:rect id="_x0000_i1371" style="width:0;height:1.5pt" o:hralign="center" o:hrstd="t" o:hr="t" fillcolor="#a0a0a0" stroked="f"/>
        </w:pict>
      </w:r>
    </w:p>
    <w:p w14:paraId="3F283F31" w14:textId="77777777" w:rsidR="0093239A" w:rsidRPr="0093239A" w:rsidRDefault="0093239A" w:rsidP="0093239A">
      <w:pPr>
        <w:rPr>
          <w:b/>
          <w:bCs/>
        </w:rPr>
      </w:pPr>
      <w:r w:rsidRPr="0093239A">
        <w:rPr>
          <w:b/>
          <w:bCs/>
        </w:rPr>
        <w:t>Home Care and Public Access Locations</w:t>
      </w:r>
    </w:p>
    <w:p w14:paraId="060D12C6" w14:textId="77777777" w:rsidR="0093239A" w:rsidRPr="0093239A" w:rsidRDefault="0093239A" w:rsidP="0093239A">
      <w:r w:rsidRPr="0093239A">
        <w:t xml:space="preserve">This segment includes </w:t>
      </w:r>
      <w:r w:rsidRPr="0093239A">
        <w:rPr>
          <w:b/>
          <w:bCs/>
        </w:rPr>
        <w:t xml:space="preserve">schools, malls, airports, fitness </w:t>
      </w:r>
      <w:proofErr w:type="spellStart"/>
      <w:r w:rsidRPr="0093239A">
        <w:rPr>
          <w:b/>
          <w:bCs/>
        </w:rPr>
        <w:t>centers</w:t>
      </w:r>
      <w:proofErr w:type="spellEnd"/>
      <w:r w:rsidRPr="0093239A">
        <w:rPr>
          <w:b/>
          <w:bCs/>
        </w:rPr>
        <w:t>, corporate campuses</w:t>
      </w:r>
      <w:r w:rsidRPr="0093239A">
        <w:t xml:space="preserve">, and increasingly, </w:t>
      </w:r>
      <w:r w:rsidRPr="0093239A">
        <w:rPr>
          <w:b/>
          <w:bCs/>
        </w:rPr>
        <w:t>elderly home care settings</w:t>
      </w:r>
      <w:r w:rsidRPr="0093239A">
        <w:t>. Key drivers include:</w:t>
      </w:r>
    </w:p>
    <w:p w14:paraId="3E95D7F3" w14:textId="77777777" w:rsidR="0093239A" w:rsidRPr="0093239A" w:rsidRDefault="0093239A" w:rsidP="0093239A">
      <w:pPr>
        <w:numPr>
          <w:ilvl w:val="0"/>
          <w:numId w:val="16"/>
        </w:numPr>
      </w:pPr>
      <w:r w:rsidRPr="0093239A">
        <w:t xml:space="preserve">National and municipal laws mandating </w:t>
      </w:r>
      <w:r w:rsidRPr="0093239A">
        <w:rPr>
          <w:b/>
          <w:bCs/>
        </w:rPr>
        <w:t>AED placement</w:t>
      </w:r>
    </w:p>
    <w:p w14:paraId="158A4A97" w14:textId="77777777" w:rsidR="0093239A" w:rsidRPr="0093239A" w:rsidRDefault="0093239A" w:rsidP="0093239A">
      <w:pPr>
        <w:numPr>
          <w:ilvl w:val="0"/>
          <w:numId w:val="16"/>
        </w:numPr>
      </w:pPr>
      <w:r w:rsidRPr="0093239A">
        <w:t>Rise in out-of-hospital cardiac arrest rates</w:t>
      </w:r>
    </w:p>
    <w:p w14:paraId="755C3701" w14:textId="77777777" w:rsidR="0093239A" w:rsidRPr="0093239A" w:rsidRDefault="0093239A" w:rsidP="0093239A">
      <w:pPr>
        <w:numPr>
          <w:ilvl w:val="0"/>
          <w:numId w:val="16"/>
        </w:numPr>
      </w:pPr>
      <w:r w:rsidRPr="0093239A">
        <w:t>Growth of the aging population and caregiver-supported home-based resuscitation</w:t>
      </w:r>
    </w:p>
    <w:p w14:paraId="6DB70B62" w14:textId="77777777" w:rsidR="0093239A" w:rsidRPr="0093239A" w:rsidRDefault="0093239A" w:rsidP="0093239A">
      <w:r w:rsidRPr="0093239A">
        <w:t xml:space="preserve">Devices here must prioritize </w:t>
      </w:r>
      <w:r w:rsidRPr="0093239A">
        <w:rPr>
          <w:b/>
          <w:bCs/>
        </w:rPr>
        <w:t>simplicity, self-guidance, and zero-maintenance features</w:t>
      </w:r>
      <w:r w:rsidRPr="0093239A">
        <w:t xml:space="preserve">. </w:t>
      </w:r>
      <w:r w:rsidRPr="0093239A">
        <w:rPr>
          <w:i/>
          <w:iCs/>
        </w:rPr>
        <w:t>Voice-aided AEDs with visual indicators are most common.</w:t>
      </w:r>
    </w:p>
    <w:p w14:paraId="223CAFB5" w14:textId="77777777" w:rsidR="0093239A" w:rsidRPr="0093239A" w:rsidRDefault="0093239A" w:rsidP="0093239A">
      <w:r w:rsidRPr="0093239A">
        <w:pict w14:anchorId="11F2928A">
          <v:rect id="_x0000_i1372" style="width:0;height:1.5pt" o:hralign="center" o:hrstd="t" o:hr="t" fillcolor="#a0a0a0" stroked="f"/>
        </w:pict>
      </w:r>
    </w:p>
    <w:p w14:paraId="0D2D6509" w14:textId="77777777" w:rsidR="0093239A" w:rsidRPr="0093239A" w:rsidRDefault="0093239A" w:rsidP="0093239A">
      <w:pPr>
        <w:rPr>
          <w:b/>
          <w:bCs/>
        </w:rPr>
      </w:pPr>
      <w:r w:rsidRPr="0093239A">
        <w:rPr>
          <w:rFonts w:ascii="Segoe UI Emoji" w:hAnsi="Segoe UI Emoji" w:cs="Segoe UI Emoji"/>
          <w:b/>
          <w:bCs/>
        </w:rPr>
        <w:t>✅</w:t>
      </w:r>
      <w:r w:rsidRPr="0093239A">
        <w:rPr>
          <w:b/>
          <w:bCs/>
        </w:rPr>
        <w:t xml:space="preserve"> Real-World Use Case: South Korea's Hospital-Ambulance Smart Linkage</w:t>
      </w:r>
    </w:p>
    <w:p w14:paraId="2189B92D" w14:textId="77777777" w:rsidR="0093239A" w:rsidRPr="0093239A" w:rsidRDefault="0093239A" w:rsidP="0093239A">
      <w:r w:rsidRPr="0093239A">
        <w:rPr>
          <w:i/>
          <w:iCs/>
        </w:rPr>
        <w:t xml:space="preserve">A tertiary care hospital in Seoul deployed a smart AED system integrated with the city's EMS platform. In one reported incident, a commuter collapsed in a subway station equipped with the device. Upon AED activation, the system automatically alerted the closest ambulance and transmitted the patient’s ECG to the ER dashboard. The hospital prepared the </w:t>
      </w:r>
      <w:proofErr w:type="spellStart"/>
      <w:r w:rsidRPr="0093239A">
        <w:rPr>
          <w:i/>
          <w:iCs/>
        </w:rPr>
        <w:t>cath</w:t>
      </w:r>
      <w:proofErr w:type="spellEnd"/>
      <w:r w:rsidRPr="0093239A">
        <w:rPr>
          <w:i/>
          <w:iCs/>
        </w:rPr>
        <w:t xml:space="preserve"> lab even before arrival, reducing door-to-balloon time by 40%.</w:t>
      </w:r>
    </w:p>
    <w:p w14:paraId="3B91C1F3" w14:textId="77777777" w:rsidR="0093239A" w:rsidRPr="0093239A" w:rsidRDefault="0093239A" w:rsidP="0093239A">
      <w:r w:rsidRPr="0093239A">
        <w:t xml:space="preserve">This case highlights the power of </w:t>
      </w:r>
      <w:r w:rsidRPr="0093239A">
        <w:rPr>
          <w:b/>
          <w:bCs/>
        </w:rPr>
        <w:t>connected resuscitation ecosystems</w:t>
      </w:r>
      <w:r w:rsidRPr="0093239A">
        <w:t>, where AI, IoT, and EMS converge for proactive emergency response.</w:t>
      </w:r>
    </w:p>
    <w:p w14:paraId="2F8E7AC4" w14:textId="77777777" w:rsidR="0093239A" w:rsidRPr="0093239A" w:rsidRDefault="0093239A" w:rsidP="0093239A">
      <w:r w:rsidRPr="0093239A">
        <w:pict w14:anchorId="21EC7833">
          <v:rect id="_x0000_i1373" style="width:0;height:1.5pt" o:hralign="center" o:hrstd="t" o:hr="t" fillcolor="#a0a0a0" stroked="f"/>
        </w:pict>
      </w:r>
    </w:p>
    <w:p w14:paraId="08087FE2" w14:textId="77777777" w:rsidR="0093239A" w:rsidRPr="0093239A" w:rsidRDefault="0093239A" w:rsidP="0093239A">
      <w:pPr>
        <w:rPr>
          <w:b/>
          <w:bCs/>
        </w:rPr>
      </w:pPr>
      <w:r w:rsidRPr="0093239A">
        <w:rPr>
          <w:b/>
          <w:bCs/>
        </w:rPr>
        <w:t>Recent Developments + Opportunities &amp; Restraints</w:t>
      </w:r>
    </w:p>
    <w:p w14:paraId="491EA9F0" w14:textId="77777777" w:rsidR="0093239A" w:rsidRPr="0093239A" w:rsidRDefault="0093239A" w:rsidP="0093239A">
      <w:pPr>
        <w:rPr>
          <w:b/>
          <w:bCs/>
        </w:rPr>
      </w:pPr>
      <w:r w:rsidRPr="0093239A">
        <w:rPr>
          <w:rFonts w:ascii="Segoe UI Emoji" w:hAnsi="Segoe UI Emoji" w:cs="Segoe UI Emoji"/>
          <w:b/>
          <w:bCs/>
        </w:rPr>
        <w:t>🆕</w:t>
      </w:r>
      <w:r w:rsidRPr="0093239A">
        <w:rPr>
          <w:b/>
          <w:bCs/>
        </w:rPr>
        <w:t xml:space="preserve"> Recent Developments (Past 2 Years)</w:t>
      </w:r>
    </w:p>
    <w:p w14:paraId="386A35CD" w14:textId="6C3DA48B" w:rsidR="0093239A" w:rsidRPr="0093239A" w:rsidRDefault="0093239A" w:rsidP="0093239A">
      <w:pPr>
        <w:numPr>
          <w:ilvl w:val="0"/>
          <w:numId w:val="17"/>
        </w:numPr>
      </w:pPr>
      <w:r w:rsidRPr="0093239A">
        <w:rPr>
          <w:b/>
          <w:bCs/>
        </w:rPr>
        <w:lastRenderedPageBreak/>
        <w:t xml:space="preserve">ZOLL Medical launched a real-time CPR quality </w:t>
      </w:r>
      <w:proofErr w:type="spellStart"/>
      <w:r w:rsidRPr="0093239A">
        <w:rPr>
          <w:b/>
          <w:bCs/>
        </w:rPr>
        <w:t>analyzer</w:t>
      </w:r>
      <w:proofErr w:type="spellEnd"/>
      <w:r w:rsidRPr="0093239A">
        <w:t xml:space="preserve"> in 2023, offering visual and audio feedback to guide rescuers on compression rate and depth.</w:t>
      </w:r>
      <w:r w:rsidRPr="0093239A">
        <w:br/>
        <w:t xml:space="preserve">Source: </w:t>
      </w:r>
      <w:hyperlink r:id="rId5" w:history="1">
        <w:r w:rsidRPr="0093239A">
          <w:rPr>
            <w:rStyle w:val="Hyperlink"/>
          </w:rPr>
          <w:t>https://www.zoll.com/news-releases/cpr-quality-feedback-system</w:t>
        </w:r>
      </w:hyperlink>
      <w:r>
        <w:t xml:space="preserve"> </w:t>
      </w:r>
    </w:p>
    <w:p w14:paraId="5D9EDC9A" w14:textId="5C01E317" w:rsidR="0093239A" w:rsidRPr="0093239A" w:rsidRDefault="0093239A" w:rsidP="0093239A">
      <w:pPr>
        <w:numPr>
          <w:ilvl w:val="0"/>
          <w:numId w:val="17"/>
        </w:numPr>
      </w:pPr>
      <w:r w:rsidRPr="0093239A">
        <w:rPr>
          <w:b/>
          <w:bCs/>
        </w:rPr>
        <w:t xml:space="preserve">Philips introduced its next-gen </w:t>
      </w:r>
      <w:proofErr w:type="spellStart"/>
      <w:r w:rsidRPr="0093239A">
        <w:rPr>
          <w:b/>
          <w:bCs/>
        </w:rPr>
        <w:t>HeartStart</w:t>
      </w:r>
      <w:proofErr w:type="spellEnd"/>
      <w:r w:rsidRPr="0093239A">
        <w:rPr>
          <w:b/>
          <w:bCs/>
        </w:rPr>
        <w:t xml:space="preserve"> AED model</w:t>
      </w:r>
      <w:r w:rsidRPr="0093239A">
        <w:t xml:space="preserve"> featuring multilingual guidance and Wi-Fi connectivity for real-time EMS integration.</w:t>
      </w:r>
      <w:r w:rsidRPr="0093239A">
        <w:br/>
        <w:t xml:space="preserve">Source: </w:t>
      </w:r>
      <w:hyperlink r:id="rId6" w:history="1">
        <w:r w:rsidRPr="0093239A">
          <w:rPr>
            <w:rStyle w:val="Hyperlink"/>
          </w:rPr>
          <w:t>https://www.philips.com/a-w/about/news/archive/standard/news/press/2023/next-gen-aed-philips-launch.html</w:t>
        </w:r>
      </w:hyperlink>
      <w:r>
        <w:t xml:space="preserve"> </w:t>
      </w:r>
    </w:p>
    <w:p w14:paraId="3281E5B3" w14:textId="2BD0E506" w:rsidR="0093239A" w:rsidRPr="0093239A" w:rsidRDefault="0093239A" w:rsidP="0093239A">
      <w:pPr>
        <w:numPr>
          <w:ilvl w:val="0"/>
          <w:numId w:val="17"/>
        </w:numPr>
      </w:pPr>
      <w:proofErr w:type="spellStart"/>
      <w:r w:rsidRPr="0093239A">
        <w:rPr>
          <w:b/>
          <w:bCs/>
        </w:rPr>
        <w:t>Ambu</w:t>
      </w:r>
      <w:proofErr w:type="spellEnd"/>
      <w:r w:rsidRPr="0093239A">
        <w:rPr>
          <w:b/>
          <w:bCs/>
        </w:rPr>
        <w:t xml:space="preserve"> partnered with UNICEF</w:t>
      </w:r>
      <w:r w:rsidRPr="0093239A">
        <w:t xml:space="preserve"> to deploy 30,000 manual resuscitators across sub-Saharan Africa, targeting low-resource clinics and mobile health camps.</w:t>
      </w:r>
      <w:r w:rsidRPr="0093239A">
        <w:br/>
        <w:t xml:space="preserve">Source: </w:t>
      </w:r>
      <w:hyperlink r:id="rId7" w:history="1">
        <w:r w:rsidRPr="0093239A">
          <w:rPr>
            <w:rStyle w:val="Hyperlink"/>
          </w:rPr>
          <w:t>https://www.ambu.com/press/unicef-partnership-africa</w:t>
        </w:r>
      </w:hyperlink>
      <w:r>
        <w:t xml:space="preserve"> </w:t>
      </w:r>
    </w:p>
    <w:p w14:paraId="3C55D121" w14:textId="31C38D34" w:rsidR="0093239A" w:rsidRPr="0093239A" w:rsidRDefault="0093239A" w:rsidP="0093239A">
      <w:pPr>
        <w:numPr>
          <w:ilvl w:val="0"/>
          <w:numId w:val="17"/>
        </w:numPr>
      </w:pPr>
      <w:r w:rsidRPr="0093239A">
        <w:rPr>
          <w:b/>
          <w:bCs/>
        </w:rPr>
        <w:t>Medtronic acquired a wearable biosensor startup</w:t>
      </w:r>
      <w:r w:rsidRPr="0093239A">
        <w:t xml:space="preserve"> to integrate pre-arrest detection algorithms into future resuscitation platforms.</w:t>
      </w:r>
      <w:r w:rsidRPr="0093239A">
        <w:br/>
        <w:t xml:space="preserve">Source: </w:t>
      </w:r>
      <w:hyperlink r:id="rId8" w:history="1">
        <w:r w:rsidRPr="0093239A">
          <w:rPr>
            <w:rStyle w:val="Hyperlink"/>
          </w:rPr>
          <w:t>https://www.medtronic.com/us-en/news/wearable-biosensor-acquisition.html</w:t>
        </w:r>
      </w:hyperlink>
      <w:r>
        <w:t xml:space="preserve"> </w:t>
      </w:r>
    </w:p>
    <w:p w14:paraId="4344B54E" w14:textId="77777777" w:rsidR="0093239A" w:rsidRPr="0093239A" w:rsidRDefault="0093239A" w:rsidP="0093239A">
      <w:r w:rsidRPr="0093239A">
        <w:pict w14:anchorId="07CBFB9F">
          <v:rect id="_x0000_i1374" style="width:0;height:1.5pt" o:hralign="center" o:hrstd="t" o:hr="t" fillcolor="#a0a0a0" stroked="f"/>
        </w:pict>
      </w:r>
    </w:p>
    <w:p w14:paraId="3DEC54C4" w14:textId="77777777" w:rsidR="0093239A" w:rsidRPr="0093239A" w:rsidRDefault="0093239A" w:rsidP="0093239A">
      <w:pPr>
        <w:rPr>
          <w:b/>
          <w:bCs/>
        </w:rPr>
      </w:pPr>
      <w:r w:rsidRPr="0093239A">
        <w:rPr>
          <w:rFonts w:ascii="Segoe UI Emoji" w:hAnsi="Segoe UI Emoji" w:cs="Segoe UI Emoji"/>
          <w:b/>
          <w:bCs/>
        </w:rPr>
        <w:t>🔁</w:t>
      </w:r>
      <w:r w:rsidRPr="0093239A">
        <w:rPr>
          <w:b/>
          <w:bCs/>
        </w:rPr>
        <w:t xml:space="preserve"> Opportunities</w:t>
      </w:r>
    </w:p>
    <w:p w14:paraId="2E7CBE78" w14:textId="77777777" w:rsidR="0093239A" w:rsidRPr="0093239A" w:rsidRDefault="0093239A" w:rsidP="0093239A">
      <w:pPr>
        <w:numPr>
          <w:ilvl w:val="0"/>
          <w:numId w:val="18"/>
        </w:numPr>
      </w:pPr>
      <w:r w:rsidRPr="0093239A">
        <w:rPr>
          <w:b/>
          <w:bCs/>
        </w:rPr>
        <w:t>Smart Emergency Response Networks</w:t>
      </w:r>
      <w:r w:rsidRPr="0093239A">
        <w:t>: Integration of AEDs and resuscitators with EMS software and cloud dashboards allows pre-arrival intervention and remote monitoring.</w:t>
      </w:r>
    </w:p>
    <w:p w14:paraId="02A3BE37" w14:textId="77777777" w:rsidR="0093239A" w:rsidRPr="0093239A" w:rsidRDefault="0093239A" w:rsidP="0093239A">
      <w:pPr>
        <w:numPr>
          <w:ilvl w:val="0"/>
          <w:numId w:val="18"/>
        </w:numPr>
      </w:pPr>
      <w:r w:rsidRPr="0093239A">
        <w:rPr>
          <w:b/>
          <w:bCs/>
        </w:rPr>
        <w:t>Emerging Market Expansion</w:t>
      </w:r>
      <w:r w:rsidRPr="0093239A">
        <w:t>: Governments in Asia and Africa are actively funding deployment of basic resuscitation kits in public health systems and remote clinics.</w:t>
      </w:r>
    </w:p>
    <w:p w14:paraId="5EC4F56E" w14:textId="77777777" w:rsidR="0093239A" w:rsidRPr="0093239A" w:rsidRDefault="0093239A" w:rsidP="0093239A">
      <w:pPr>
        <w:numPr>
          <w:ilvl w:val="0"/>
          <w:numId w:val="18"/>
        </w:numPr>
      </w:pPr>
      <w:r w:rsidRPr="0093239A">
        <w:rPr>
          <w:b/>
          <w:bCs/>
        </w:rPr>
        <w:t>Training-Sim Enabled Devices</w:t>
      </w:r>
      <w:r w:rsidRPr="0093239A">
        <w:t>: Growing demand for AEDs and resuscitators that offer simulation or dual-use (real + training mode) is opening new educational revenue streams.</w:t>
      </w:r>
    </w:p>
    <w:p w14:paraId="450878AB" w14:textId="77777777" w:rsidR="0093239A" w:rsidRPr="0093239A" w:rsidRDefault="0093239A" w:rsidP="0093239A">
      <w:r w:rsidRPr="0093239A">
        <w:pict w14:anchorId="3780B3FE">
          <v:rect id="_x0000_i1375" style="width:0;height:1.5pt" o:hralign="center" o:hrstd="t" o:hr="t" fillcolor="#a0a0a0" stroked="f"/>
        </w:pict>
      </w:r>
    </w:p>
    <w:p w14:paraId="710A24B1" w14:textId="77777777" w:rsidR="0093239A" w:rsidRPr="0093239A" w:rsidRDefault="0093239A" w:rsidP="0093239A">
      <w:pPr>
        <w:rPr>
          <w:b/>
          <w:bCs/>
        </w:rPr>
      </w:pPr>
      <w:r w:rsidRPr="0093239A">
        <w:rPr>
          <w:rFonts w:ascii="Segoe UI Symbol" w:hAnsi="Segoe UI Symbol" w:cs="Segoe UI Symbol"/>
          <w:b/>
          <w:bCs/>
        </w:rPr>
        <w:t>⚠</w:t>
      </w:r>
      <w:r w:rsidRPr="0093239A">
        <w:rPr>
          <w:b/>
          <w:bCs/>
        </w:rPr>
        <w:t>️ Restraints</w:t>
      </w:r>
    </w:p>
    <w:p w14:paraId="2D2E7BB6" w14:textId="77777777" w:rsidR="0093239A" w:rsidRPr="0093239A" w:rsidRDefault="0093239A" w:rsidP="0093239A">
      <w:pPr>
        <w:numPr>
          <w:ilvl w:val="0"/>
          <w:numId w:val="19"/>
        </w:numPr>
      </w:pPr>
      <w:r w:rsidRPr="0093239A">
        <w:rPr>
          <w:b/>
          <w:bCs/>
        </w:rPr>
        <w:t>High Capital and Maintenance Costs</w:t>
      </w:r>
      <w:r w:rsidRPr="0093239A">
        <w:t>: Automated devices remain financially inaccessible to small clinics and public institutions in lower-income nations.</w:t>
      </w:r>
    </w:p>
    <w:p w14:paraId="6B4CADB0" w14:textId="77777777" w:rsidR="0093239A" w:rsidRPr="0093239A" w:rsidRDefault="0093239A" w:rsidP="0093239A">
      <w:pPr>
        <w:numPr>
          <w:ilvl w:val="0"/>
          <w:numId w:val="19"/>
        </w:numPr>
      </w:pPr>
      <w:r w:rsidRPr="0093239A">
        <w:rPr>
          <w:b/>
          <w:bCs/>
        </w:rPr>
        <w:t>Lack of Trained Personnel</w:t>
      </w:r>
      <w:r w:rsidRPr="0093239A">
        <w:t>: Especially in rural or under-resourced areas, a shortage of CPR-trained responders limits optimal utilization of advanced equipment.</w:t>
      </w:r>
    </w:p>
    <w:p w14:paraId="77B01818" w14:textId="6BFE070A" w:rsidR="0093239A" w:rsidRPr="0093239A" w:rsidRDefault="0093239A" w:rsidP="0093239A"/>
    <w:p w14:paraId="7AD835D3" w14:textId="175326A3" w:rsidR="0093239A" w:rsidRPr="0093239A" w:rsidRDefault="0093239A" w:rsidP="0093239A"/>
    <w:p w14:paraId="23E11164" w14:textId="77777777" w:rsidR="0093239A" w:rsidRDefault="0093239A">
      <w:pPr>
        <w:rPr>
          <w:b/>
          <w:bCs/>
        </w:rPr>
      </w:pPr>
      <w:r>
        <w:rPr>
          <w:b/>
          <w:bCs/>
        </w:rPr>
        <w:br w:type="page"/>
      </w:r>
    </w:p>
    <w:p w14:paraId="5395D97C" w14:textId="0B6103F2" w:rsidR="0093239A" w:rsidRPr="0093239A" w:rsidRDefault="0093239A" w:rsidP="0093239A">
      <w:pPr>
        <w:rPr>
          <w:b/>
          <w:bCs/>
        </w:rPr>
      </w:pPr>
      <w:r w:rsidRPr="0093239A">
        <w:rPr>
          <w:b/>
          <w:bCs/>
        </w:rPr>
        <w:lastRenderedPageBreak/>
        <w:t>A. Report Title (Long-Form)</w:t>
      </w:r>
    </w:p>
    <w:p w14:paraId="36C55160" w14:textId="77777777" w:rsidR="0093239A" w:rsidRPr="0093239A" w:rsidRDefault="0093239A" w:rsidP="0093239A">
      <w:r w:rsidRPr="0093239A">
        <w:rPr>
          <w:b/>
          <w:bCs/>
        </w:rPr>
        <w:t xml:space="preserve">Resuscitation Devices Market </w:t>
      </w:r>
      <w:proofErr w:type="gramStart"/>
      <w:r w:rsidRPr="0093239A">
        <w:rPr>
          <w:b/>
          <w:bCs/>
        </w:rPr>
        <w:t>By</w:t>
      </w:r>
      <w:proofErr w:type="gramEnd"/>
      <w:r w:rsidRPr="0093239A">
        <w:rPr>
          <w:b/>
          <w:bCs/>
        </w:rPr>
        <w:t xml:space="preserve"> Product Type (Airway Management Devices, Defibrillators, Resuscitators, Emergency Ventilators, Suction and Oxygen Equipment); By Technology (Manual, Automated, Battery-Operated Smart Systems); By End User (Hospitals, EMS, Military, ASCs, Public Access &amp; Home Care); By Geography, Segment Revenue Estimation, Forecast, 2024–2030</w:t>
      </w:r>
    </w:p>
    <w:p w14:paraId="4ACF95DC" w14:textId="77777777" w:rsidR="0093239A" w:rsidRPr="0093239A" w:rsidRDefault="0093239A" w:rsidP="0093239A">
      <w:r w:rsidRPr="0093239A">
        <w:pict w14:anchorId="27660CB6">
          <v:rect id="_x0000_i1378" style="width:0;height:1.5pt" o:hralign="center" o:hrstd="t" o:hr="t" fillcolor="#a0a0a0" stroked="f"/>
        </w:pict>
      </w:r>
    </w:p>
    <w:p w14:paraId="18B4E56D" w14:textId="77777777" w:rsidR="0093239A" w:rsidRPr="0093239A" w:rsidRDefault="0093239A" w:rsidP="0093239A">
      <w:pPr>
        <w:rPr>
          <w:b/>
          <w:bCs/>
        </w:rPr>
      </w:pPr>
      <w:r w:rsidRPr="0093239A">
        <w:rPr>
          <w:b/>
          <w:bCs/>
        </w:rPr>
        <w:t>A.2. Market Slug</w:t>
      </w:r>
    </w:p>
    <w:p w14:paraId="6ED24B87" w14:textId="77777777" w:rsidR="0093239A" w:rsidRPr="0093239A" w:rsidRDefault="0093239A" w:rsidP="0093239A">
      <w:r w:rsidRPr="0093239A">
        <w:rPr>
          <w:b/>
          <w:bCs/>
        </w:rPr>
        <w:t>resuscitation devices market</w:t>
      </w:r>
    </w:p>
    <w:p w14:paraId="14A87E72" w14:textId="77777777" w:rsidR="0093239A" w:rsidRPr="0093239A" w:rsidRDefault="0093239A" w:rsidP="0093239A">
      <w:r w:rsidRPr="0093239A">
        <w:pict w14:anchorId="1102646F">
          <v:rect id="_x0000_i1379" style="width:0;height:1.5pt" o:hralign="center" o:hrstd="t" o:hr="t" fillcolor="#a0a0a0" stroked="f"/>
        </w:pict>
      </w:r>
    </w:p>
    <w:p w14:paraId="1F078D65" w14:textId="77777777" w:rsidR="0093239A" w:rsidRPr="0093239A" w:rsidRDefault="0093239A" w:rsidP="0093239A">
      <w:pPr>
        <w:rPr>
          <w:b/>
          <w:bCs/>
        </w:rPr>
      </w:pPr>
      <w:r w:rsidRPr="0093239A">
        <w:rPr>
          <w:b/>
          <w:bCs/>
        </w:rPr>
        <w:t>A.3. SEO Title</w:t>
      </w:r>
    </w:p>
    <w:p w14:paraId="7FC81515" w14:textId="4D9FE874" w:rsidR="0093239A" w:rsidRPr="0093239A" w:rsidRDefault="0093239A" w:rsidP="0093239A">
      <w:r w:rsidRPr="0093239A">
        <w:rPr>
          <w:b/>
          <w:bCs/>
        </w:rPr>
        <w:t>Resuscitation Devices Market Size ($</w:t>
      </w:r>
      <w:r>
        <w:rPr>
          <w:b/>
          <w:bCs/>
        </w:rPr>
        <w:t>13.2</w:t>
      </w:r>
      <w:r w:rsidRPr="0093239A">
        <w:rPr>
          <w:b/>
          <w:bCs/>
        </w:rPr>
        <w:t xml:space="preserve"> Billion) 2030</w:t>
      </w:r>
    </w:p>
    <w:p w14:paraId="39DDCC14" w14:textId="77777777" w:rsidR="0093239A" w:rsidRPr="0093239A" w:rsidRDefault="0093239A" w:rsidP="0093239A">
      <w:r w:rsidRPr="0093239A">
        <w:pict w14:anchorId="23D3A049">
          <v:rect id="_x0000_i1380" style="width:0;height:1.5pt" o:hralign="center" o:hrstd="t" o:hr="t" fillcolor="#a0a0a0" stroked="f"/>
        </w:pict>
      </w:r>
    </w:p>
    <w:p w14:paraId="0CEAE214" w14:textId="77777777" w:rsidR="0093239A" w:rsidRPr="0093239A" w:rsidRDefault="0093239A" w:rsidP="0093239A">
      <w:pPr>
        <w:rPr>
          <w:b/>
          <w:bCs/>
        </w:rPr>
      </w:pPr>
      <w:r w:rsidRPr="0093239A">
        <w:rPr>
          <w:b/>
          <w:bCs/>
        </w:rPr>
        <w:t>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6896"/>
      </w:tblGrid>
      <w:tr w:rsidR="0093239A" w:rsidRPr="0093239A" w14:paraId="29CA89A0" w14:textId="77777777" w:rsidTr="0093239A">
        <w:trPr>
          <w:tblHeader/>
          <w:tblCellSpacing w:w="15" w:type="dxa"/>
        </w:trPr>
        <w:tc>
          <w:tcPr>
            <w:tcW w:w="0" w:type="auto"/>
            <w:vAlign w:val="center"/>
            <w:hideMark/>
          </w:tcPr>
          <w:p w14:paraId="29EFBF55" w14:textId="77777777" w:rsidR="0093239A" w:rsidRPr="0093239A" w:rsidRDefault="0093239A" w:rsidP="0093239A">
            <w:pPr>
              <w:rPr>
                <w:b/>
                <w:bCs/>
              </w:rPr>
            </w:pPr>
            <w:r w:rsidRPr="0093239A">
              <w:rPr>
                <w:b/>
                <w:bCs/>
              </w:rPr>
              <w:t>Report Attribute</w:t>
            </w:r>
          </w:p>
        </w:tc>
        <w:tc>
          <w:tcPr>
            <w:tcW w:w="0" w:type="auto"/>
            <w:vAlign w:val="center"/>
            <w:hideMark/>
          </w:tcPr>
          <w:p w14:paraId="6D8BDDD8" w14:textId="77777777" w:rsidR="0093239A" w:rsidRPr="0093239A" w:rsidRDefault="0093239A" w:rsidP="0093239A">
            <w:pPr>
              <w:rPr>
                <w:b/>
                <w:bCs/>
              </w:rPr>
            </w:pPr>
            <w:r w:rsidRPr="0093239A">
              <w:rPr>
                <w:b/>
                <w:bCs/>
              </w:rPr>
              <w:t>Details</w:t>
            </w:r>
          </w:p>
        </w:tc>
      </w:tr>
      <w:tr w:rsidR="0093239A" w:rsidRPr="0093239A" w14:paraId="6EE8146E" w14:textId="77777777" w:rsidTr="0093239A">
        <w:trPr>
          <w:tblCellSpacing w:w="15" w:type="dxa"/>
        </w:trPr>
        <w:tc>
          <w:tcPr>
            <w:tcW w:w="0" w:type="auto"/>
            <w:vAlign w:val="center"/>
            <w:hideMark/>
          </w:tcPr>
          <w:p w14:paraId="5A0E972A" w14:textId="77777777" w:rsidR="0093239A" w:rsidRPr="0093239A" w:rsidRDefault="0093239A" w:rsidP="0093239A">
            <w:r w:rsidRPr="0093239A">
              <w:t>Forecast Period</w:t>
            </w:r>
          </w:p>
        </w:tc>
        <w:tc>
          <w:tcPr>
            <w:tcW w:w="0" w:type="auto"/>
            <w:vAlign w:val="center"/>
            <w:hideMark/>
          </w:tcPr>
          <w:p w14:paraId="7CCA1081" w14:textId="77777777" w:rsidR="0093239A" w:rsidRPr="0093239A" w:rsidRDefault="0093239A" w:rsidP="0093239A">
            <w:r w:rsidRPr="0093239A">
              <w:t>2024 – 2030</w:t>
            </w:r>
          </w:p>
        </w:tc>
      </w:tr>
      <w:tr w:rsidR="0093239A" w:rsidRPr="0093239A" w14:paraId="48C9F9AE" w14:textId="77777777" w:rsidTr="0093239A">
        <w:trPr>
          <w:tblCellSpacing w:w="15" w:type="dxa"/>
        </w:trPr>
        <w:tc>
          <w:tcPr>
            <w:tcW w:w="0" w:type="auto"/>
            <w:vAlign w:val="center"/>
            <w:hideMark/>
          </w:tcPr>
          <w:p w14:paraId="5864ABA2" w14:textId="77777777" w:rsidR="0093239A" w:rsidRPr="0093239A" w:rsidRDefault="0093239A" w:rsidP="0093239A">
            <w:r w:rsidRPr="0093239A">
              <w:t>Market Size Value in 2024</w:t>
            </w:r>
          </w:p>
        </w:tc>
        <w:tc>
          <w:tcPr>
            <w:tcW w:w="0" w:type="auto"/>
            <w:vAlign w:val="center"/>
            <w:hideMark/>
          </w:tcPr>
          <w:p w14:paraId="29194071" w14:textId="77777777" w:rsidR="0093239A" w:rsidRPr="0093239A" w:rsidRDefault="0093239A" w:rsidP="0093239A">
            <w:r w:rsidRPr="0093239A">
              <w:rPr>
                <w:b/>
                <w:bCs/>
              </w:rPr>
              <w:t>USD 8.2 Billion</w:t>
            </w:r>
          </w:p>
        </w:tc>
      </w:tr>
      <w:tr w:rsidR="0093239A" w:rsidRPr="0093239A" w14:paraId="7F79EEE3" w14:textId="77777777" w:rsidTr="0093239A">
        <w:trPr>
          <w:tblCellSpacing w:w="15" w:type="dxa"/>
        </w:trPr>
        <w:tc>
          <w:tcPr>
            <w:tcW w:w="0" w:type="auto"/>
            <w:vAlign w:val="center"/>
            <w:hideMark/>
          </w:tcPr>
          <w:p w14:paraId="077C5EC2" w14:textId="77777777" w:rsidR="0093239A" w:rsidRPr="0093239A" w:rsidRDefault="0093239A" w:rsidP="0093239A">
            <w:r w:rsidRPr="0093239A">
              <w:t>Revenue Forecast in 2030</w:t>
            </w:r>
          </w:p>
        </w:tc>
        <w:tc>
          <w:tcPr>
            <w:tcW w:w="0" w:type="auto"/>
            <w:vAlign w:val="center"/>
            <w:hideMark/>
          </w:tcPr>
          <w:p w14:paraId="494BE416" w14:textId="09F32F4D" w:rsidR="0093239A" w:rsidRPr="0093239A" w:rsidRDefault="0093239A" w:rsidP="0093239A">
            <w:r w:rsidRPr="0093239A">
              <w:rPr>
                <w:b/>
                <w:bCs/>
              </w:rPr>
              <w:t xml:space="preserve">USD </w:t>
            </w:r>
            <w:r>
              <w:rPr>
                <w:b/>
                <w:bCs/>
              </w:rPr>
              <w:t>13.2</w:t>
            </w:r>
            <w:r w:rsidRPr="0093239A">
              <w:rPr>
                <w:b/>
                <w:bCs/>
              </w:rPr>
              <w:t xml:space="preserve"> Billion</w:t>
            </w:r>
          </w:p>
        </w:tc>
      </w:tr>
      <w:tr w:rsidR="0093239A" w:rsidRPr="0093239A" w14:paraId="23C6C729" w14:textId="77777777" w:rsidTr="0093239A">
        <w:trPr>
          <w:tblCellSpacing w:w="15" w:type="dxa"/>
        </w:trPr>
        <w:tc>
          <w:tcPr>
            <w:tcW w:w="0" w:type="auto"/>
            <w:vAlign w:val="center"/>
            <w:hideMark/>
          </w:tcPr>
          <w:p w14:paraId="03CE84F0" w14:textId="77777777" w:rsidR="0093239A" w:rsidRPr="0093239A" w:rsidRDefault="0093239A" w:rsidP="0093239A">
            <w:r w:rsidRPr="0093239A">
              <w:t>Overall Growth Rate</w:t>
            </w:r>
          </w:p>
        </w:tc>
        <w:tc>
          <w:tcPr>
            <w:tcW w:w="0" w:type="auto"/>
            <w:vAlign w:val="center"/>
            <w:hideMark/>
          </w:tcPr>
          <w:p w14:paraId="24CE9214" w14:textId="77777777" w:rsidR="0093239A" w:rsidRPr="0093239A" w:rsidRDefault="0093239A" w:rsidP="0093239A">
            <w:r w:rsidRPr="0093239A">
              <w:rPr>
                <w:b/>
                <w:bCs/>
              </w:rPr>
              <w:t>CAGR of 6.8% (2024 – 2030)</w:t>
            </w:r>
          </w:p>
        </w:tc>
      </w:tr>
      <w:tr w:rsidR="0093239A" w:rsidRPr="0093239A" w14:paraId="0F8CE780" w14:textId="77777777" w:rsidTr="0093239A">
        <w:trPr>
          <w:tblCellSpacing w:w="15" w:type="dxa"/>
        </w:trPr>
        <w:tc>
          <w:tcPr>
            <w:tcW w:w="0" w:type="auto"/>
            <w:vAlign w:val="center"/>
            <w:hideMark/>
          </w:tcPr>
          <w:p w14:paraId="1BD324B9" w14:textId="77777777" w:rsidR="0093239A" w:rsidRPr="0093239A" w:rsidRDefault="0093239A" w:rsidP="0093239A">
            <w:r w:rsidRPr="0093239A">
              <w:t>Base Year for Estimation</w:t>
            </w:r>
          </w:p>
        </w:tc>
        <w:tc>
          <w:tcPr>
            <w:tcW w:w="0" w:type="auto"/>
            <w:vAlign w:val="center"/>
            <w:hideMark/>
          </w:tcPr>
          <w:p w14:paraId="0E3482DC" w14:textId="77777777" w:rsidR="0093239A" w:rsidRPr="0093239A" w:rsidRDefault="0093239A" w:rsidP="0093239A">
            <w:r w:rsidRPr="0093239A">
              <w:t>2023</w:t>
            </w:r>
          </w:p>
        </w:tc>
      </w:tr>
      <w:tr w:rsidR="0093239A" w:rsidRPr="0093239A" w14:paraId="6E902C44" w14:textId="77777777" w:rsidTr="0093239A">
        <w:trPr>
          <w:tblCellSpacing w:w="15" w:type="dxa"/>
        </w:trPr>
        <w:tc>
          <w:tcPr>
            <w:tcW w:w="0" w:type="auto"/>
            <w:vAlign w:val="center"/>
            <w:hideMark/>
          </w:tcPr>
          <w:p w14:paraId="2B99C81B" w14:textId="77777777" w:rsidR="0093239A" w:rsidRPr="0093239A" w:rsidRDefault="0093239A" w:rsidP="0093239A">
            <w:r w:rsidRPr="0093239A">
              <w:t>Historical Data</w:t>
            </w:r>
          </w:p>
        </w:tc>
        <w:tc>
          <w:tcPr>
            <w:tcW w:w="0" w:type="auto"/>
            <w:vAlign w:val="center"/>
            <w:hideMark/>
          </w:tcPr>
          <w:p w14:paraId="459E8CE6" w14:textId="77777777" w:rsidR="0093239A" w:rsidRPr="0093239A" w:rsidRDefault="0093239A" w:rsidP="0093239A">
            <w:r w:rsidRPr="0093239A">
              <w:t>2017 – 2021</w:t>
            </w:r>
          </w:p>
        </w:tc>
      </w:tr>
      <w:tr w:rsidR="0093239A" w:rsidRPr="0093239A" w14:paraId="173E3368" w14:textId="77777777" w:rsidTr="0093239A">
        <w:trPr>
          <w:tblCellSpacing w:w="15" w:type="dxa"/>
        </w:trPr>
        <w:tc>
          <w:tcPr>
            <w:tcW w:w="0" w:type="auto"/>
            <w:vAlign w:val="center"/>
            <w:hideMark/>
          </w:tcPr>
          <w:p w14:paraId="2BFF2F4E" w14:textId="77777777" w:rsidR="0093239A" w:rsidRPr="0093239A" w:rsidRDefault="0093239A" w:rsidP="0093239A">
            <w:r w:rsidRPr="0093239A">
              <w:t>Unit</w:t>
            </w:r>
          </w:p>
        </w:tc>
        <w:tc>
          <w:tcPr>
            <w:tcW w:w="0" w:type="auto"/>
            <w:vAlign w:val="center"/>
            <w:hideMark/>
          </w:tcPr>
          <w:p w14:paraId="77C68DE3" w14:textId="77777777" w:rsidR="0093239A" w:rsidRPr="0093239A" w:rsidRDefault="0093239A" w:rsidP="0093239A">
            <w:r w:rsidRPr="0093239A">
              <w:t>USD Million, CAGR (2024 – 2030)</w:t>
            </w:r>
          </w:p>
        </w:tc>
      </w:tr>
      <w:tr w:rsidR="0093239A" w:rsidRPr="0093239A" w14:paraId="5B38EFF1" w14:textId="77777777" w:rsidTr="0093239A">
        <w:trPr>
          <w:tblCellSpacing w:w="15" w:type="dxa"/>
        </w:trPr>
        <w:tc>
          <w:tcPr>
            <w:tcW w:w="0" w:type="auto"/>
            <w:vAlign w:val="center"/>
            <w:hideMark/>
          </w:tcPr>
          <w:p w14:paraId="4846CCA9" w14:textId="77777777" w:rsidR="0093239A" w:rsidRPr="0093239A" w:rsidRDefault="0093239A" w:rsidP="0093239A">
            <w:r w:rsidRPr="0093239A">
              <w:t>Segmentation</w:t>
            </w:r>
          </w:p>
        </w:tc>
        <w:tc>
          <w:tcPr>
            <w:tcW w:w="0" w:type="auto"/>
            <w:vAlign w:val="center"/>
            <w:hideMark/>
          </w:tcPr>
          <w:p w14:paraId="5F264BDB" w14:textId="77777777" w:rsidR="0093239A" w:rsidRPr="0093239A" w:rsidRDefault="0093239A" w:rsidP="0093239A">
            <w:r w:rsidRPr="0093239A">
              <w:t>By Product Type, By Technology, By End User, By Geography</w:t>
            </w:r>
          </w:p>
        </w:tc>
      </w:tr>
      <w:tr w:rsidR="0093239A" w:rsidRPr="0093239A" w14:paraId="038AAE9A" w14:textId="77777777" w:rsidTr="0093239A">
        <w:trPr>
          <w:tblCellSpacing w:w="15" w:type="dxa"/>
        </w:trPr>
        <w:tc>
          <w:tcPr>
            <w:tcW w:w="0" w:type="auto"/>
            <w:vAlign w:val="center"/>
            <w:hideMark/>
          </w:tcPr>
          <w:p w14:paraId="3259D328" w14:textId="77777777" w:rsidR="0093239A" w:rsidRPr="0093239A" w:rsidRDefault="0093239A" w:rsidP="0093239A">
            <w:r w:rsidRPr="0093239A">
              <w:t>By Product Type</w:t>
            </w:r>
          </w:p>
        </w:tc>
        <w:tc>
          <w:tcPr>
            <w:tcW w:w="0" w:type="auto"/>
            <w:vAlign w:val="center"/>
            <w:hideMark/>
          </w:tcPr>
          <w:p w14:paraId="3B0680DF" w14:textId="77777777" w:rsidR="0093239A" w:rsidRPr="0093239A" w:rsidRDefault="0093239A" w:rsidP="0093239A">
            <w:r w:rsidRPr="0093239A">
              <w:t>Airway Management Devices, Resuscitators, Defibrillators, Emergency Ventilators, Suction &amp; Oxygen Devices</w:t>
            </w:r>
          </w:p>
        </w:tc>
      </w:tr>
      <w:tr w:rsidR="0093239A" w:rsidRPr="0093239A" w14:paraId="75D257A2" w14:textId="77777777" w:rsidTr="0093239A">
        <w:trPr>
          <w:tblCellSpacing w:w="15" w:type="dxa"/>
        </w:trPr>
        <w:tc>
          <w:tcPr>
            <w:tcW w:w="0" w:type="auto"/>
            <w:vAlign w:val="center"/>
            <w:hideMark/>
          </w:tcPr>
          <w:p w14:paraId="7A58F746" w14:textId="77777777" w:rsidR="0093239A" w:rsidRPr="0093239A" w:rsidRDefault="0093239A" w:rsidP="0093239A">
            <w:r w:rsidRPr="0093239A">
              <w:t>By Technology</w:t>
            </w:r>
          </w:p>
        </w:tc>
        <w:tc>
          <w:tcPr>
            <w:tcW w:w="0" w:type="auto"/>
            <w:vAlign w:val="center"/>
            <w:hideMark/>
          </w:tcPr>
          <w:p w14:paraId="42133483" w14:textId="77777777" w:rsidR="0093239A" w:rsidRPr="0093239A" w:rsidRDefault="0093239A" w:rsidP="0093239A">
            <w:r w:rsidRPr="0093239A">
              <w:t>Manual Devices, Automated/Semi-Automated, Battery-Operated Smart Systems</w:t>
            </w:r>
          </w:p>
        </w:tc>
      </w:tr>
      <w:tr w:rsidR="0093239A" w:rsidRPr="0093239A" w14:paraId="76863366" w14:textId="77777777" w:rsidTr="0093239A">
        <w:trPr>
          <w:tblCellSpacing w:w="15" w:type="dxa"/>
        </w:trPr>
        <w:tc>
          <w:tcPr>
            <w:tcW w:w="0" w:type="auto"/>
            <w:vAlign w:val="center"/>
            <w:hideMark/>
          </w:tcPr>
          <w:p w14:paraId="2178DE16" w14:textId="77777777" w:rsidR="0093239A" w:rsidRPr="0093239A" w:rsidRDefault="0093239A" w:rsidP="0093239A">
            <w:r w:rsidRPr="0093239A">
              <w:lastRenderedPageBreak/>
              <w:t>By End User</w:t>
            </w:r>
          </w:p>
        </w:tc>
        <w:tc>
          <w:tcPr>
            <w:tcW w:w="0" w:type="auto"/>
            <w:vAlign w:val="center"/>
            <w:hideMark/>
          </w:tcPr>
          <w:p w14:paraId="34ECABC3" w14:textId="77777777" w:rsidR="0093239A" w:rsidRPr="0093239A" w:rsidRDefault="0093239A" w:rsidP="0093239A">
            <w:r w:rsidRPr="0093239A">
              <w:t>Hospitals &amp; Clinics, EMS, Military, ASCs, Home &amp; Public Access</w:t>
            </w:r>
          </w:p>
        </w:tc>
      </w:tr>
      <w:tr w:rsidR="0093239A" w:rsidRPr="0093239A" w14:paraId="63E43888" w14:textId="77777777" w:rsidTr="0093239A">
        <w:trPr>
          <w:tblCellSpacing w:w="15" w:type="dxa"/>
        </w:trPr>
        <w:tc>
          <w:tcPr>
            <w:tcW w:w="0" w:type="auto"/>
            <w:vAlign w:val="center"/>
            <w:hideMark/>
          </w:tcPr>
          <w:p w14:paraId="156ECEE9" w14:textId="77777777" w:rsidR="0093239A" w:rsidRPr="0093239A" w:rsidRDefault="0093239A" w:rsidP="0093239A">
            <w:r w:rsidRPr="0093239A">
              <w:t>By Region</w:t>
            </w:r>
          </w:p>
        </w:tc>
        <w:tc>
          <w:tcPr>
            <w:tcW w:w="0" w:type="auto"/>
            <w:vAlign w:val="center"/>
            <w:hideMark/>
          </w:tcPr>
          <w:p w14:paraId="5704880D" w14:textId="77777777" w:rsidR="0093239A" w:rsidRPr="0093239A" w:rsidRDefault="0093239A" w:rsidP="0093239A">
            <w:r w:rsidRPr="0093239A">
              <w:t>North America, Europe, Asia-Pacific, Latin America, Middle East &amp; Africa</w:t>
            </w:r>
          </w:p>
        </w:tc>
      </w:tr>
      <w:tr w:rsidR="0093239A" w:rsidRPr="0093239A" w14:paraId="542F5D29" w14:textId="77777777" w:rsidTr="0093239A">
        <w:trPr>
          <w:tblCellSpacing w:w="15" w:type="dxa"/>
        </w:trPr>
        <w:tc>
          <w:tcPr>
            <w:tcW w:w="0" w:type="auto"/>
            <w:vAlign w:val="center"/>
            <w:hideMark/>
          </w:tcPr>
          <w:p w14:paraId="4559A321" w14:textId="77777777" w:rsidR="0093239A" w:rsidRPr="0093239A" w:rsidRDefault="0093239A" w:rsidP="0093239A">
            <w:r w:rsidRPr="0093239A">
              <w:t>Country Scope</w:t>
            </w:r>
          </w:p>
        </w:tc>
        <w:tc>
          <w:tcPr>
            <w:tcW w:w="0" w:type="auto"/>
            <w:vAlign w:val="center"/>
            <w:hideMark/>
          </w:tcPr>
          <w:p w14:paraId="1AD40E25" w14:textId="77777777" w:rsidR="0093239A" w:rsidRPr="0093239A" w:rsidRDefault="0093239A" w:rsidP="0093239A">
            <w:r w:rsidRPr="0093239A">
              <w:t>U.S., Canada, Germany, UK, France, China, India, Japan, Brazil, UAE, South Africa</w:t>
            </w:r>
          </w:p>
        </w:tc>
      </w:tr>
      <w:tr w:rsidR="0093239A" w:rsidRPr="0093239A" w14:paraId="61ECF27E" w14:textId="77777777" w:rsidTr="0093239A">
        <w:trPr>
          <w:tblCellSpacing w:w="15" w:type="dxa"/>
        </w:trPr>
        <w:tc>
          <w:tcPr>
            <w:tcW w:w="0" w:type="auto"/>
            <w:vAlign w:val="center"/>
            <w:hideMark/>
          </w:tcPr>
          <w:p w14:paraId="3815BED1" w14:textId="77777777" w:rsidR="0093239A" w:rsidRPr="0093239A" w:rsidRDefault="0093239A" w:rsidP="0093239A">
            <w:r w:rsidRPr="0093239A">
              <w:t>Market Drivers</w:t>
            </w:r>
          </w:p>
        </w:tc>
        <w:tc>
          <w:tcPr>
            <w:tcW w:w="0" w:type="auto"/>
            <w:vAlign w:val="center"/>
            <w:hideMark/>
          </w:tcPr>
          <w:p w14:paraId="3546385C" w14:textId="77777777" w:rsidR="0093239A" w:rsidRPr="0093239A" w:rsidRDefault="0093239A" w:rsidP="0093239A">
            <w:r w:rsidRPr="0093239A">
              <w:t>- Rise in cardiac and respiratory emergencies</w:t>
            </w:r>
            <w:r w:rsidRPr="0093239A">
              <w:br/>
              <w:t>- AI-based smart device innovation</w:t>
            </w:r>
            <w:r w:rsidRPr="0093239A">
              <w:br/>
              <w:t>- Government mandates for public AEDs</w:t>
            </w:r>
          </w:p>
        </w:tc>
      </w:tr>
      <w:tr w:rsidR="0093239A" w:rsidRPr="0093239A" w14:paraId="1E72D430" w14:textId="77777777" w:rsidTr="0093239A">
        <w:trPr>
          <w:tblCellSpacing w:w="15" w:type="dxa"/>
        </w:trPr>
        <w:tc>
          <w:tcPr>
            <w:tcW w:w="0" w:type="auto"/>
            <w:vAlign w:val="center"/>
            <w:hideMark/>
          </w:tcPr>
          <w:p w14:paraId="5A1FBA24" w14:textId="77777777" w:rsidR="0093239A" w:rsidRPr="0093239A" w:rsidRDefault="0093239A" w:rsidP="0093239A">
            <w:r w:rsidRPr="0093239A">
              <w:t>Customization Option</w:t>
            </w:r>
          </w:p>
        </w:tc>
        <w:tc>
          <w:tcPr>
            <w:tcW w:w="0" w:type="auto"/>
            <w:vAlign w:val="center"/>
            <w:hideMark/>
          </w:tcPr>
          <w:p w14:paraId="0E34E646" w14:textId="77777777" w:rsidR="0093239A" w:rsidRPr="0093239A" w:rsidRDefault="0093239A" w:rsidP="0093239A">
            <w:r w:rsidRPr="0093239A">
              <w:t>Available upon request</w:t>
            </w:r>
          </w:p>
        </w:tc>
      </w:tr>
    </w:tbl>
    <w:p w14:paraId="3642F73A" w14:textId="77777777" w:rsidR="0093239A" w:rsidRPr="0093239A" w:rsidRDefault="0093239A" w:rsidP="0093239A">
      <w:r w:rsidRPr="0093239A">
        <w:pict w14:anchorId="08B8DF93">
          <v:rect id="_x0000_i1381" style="width:0;height:1.5pt" o:hralign="center" o:hrstd="t" o:hr="t" fillcolor="#a0a0a0" stroked="f"/>
        </w:pict>
      </w:r>
    </w:p>
    <w:p w14:paraId="421331FB" w14:textId="77777777" w:rsidR="0093239A" w:rsidRPr="0093239A" w:rsidRDefault="0093239A" w:rsidP="0093239A">
      <w:pPr>
        <w:rPr>
          <w:b/>
          <w:bCs/>
        </w:rPr>
      </w:pPr>
      <w:r w:rsidRPr="0093239A">
        <w:rPr>
          <w:b/>
          <w:bCs/>
        </w:rPr>
        <w:t>C. Top 5 FAQs (1–2 Line Answers)</w:t>
      </w:r>
    </w:p>
    <w:p w14:paraId="75712FB7" w14:textId="77777777" w:rsidR="0093239A" w:rsidRPr="0093239A" w:rsidRDefault="0093239A" w:rsidP="0093239A">
      <w:r w:rsidRPr="0093239A">
        <w:rPr>
          <w:b/>
          <w:bCs/>
        </w:rPr>
        <w:t>Q1: How big is the resuscitation devices market?</w:t>
      </w:r>
      <w:r w:rsidRPr="0093239A">
        <w:br/>
        <w:t xml:space="preserve">A1: The global resuscitation devices market was valued at </w:t>
      </w:r>
      <w:r w:rsidRPr="0093239A">
        <w:rPr>
          <w:b/>
          <w:bCs/>
        </w:rPr>
        <w:t>USD 8.2 billion in 2024</w:t>
      </w:r>
      <w:r w:rsidRPr="0093239A">
        <w:t>.</w:t>
      </w:r>
    </w:p>
    <w:p w14:paraId="12406EE7" w14:textId="77777777" w:rsidR="0093239A" w:rsidRPr="0093239A" w:rsidRDefault="0093239A" w:rsidP="0093239A">
      <w:r w:rsidRPr="0093239A">
        <w:rPr>
          <w:b/>
          <w:bCs/>
        </w:rPr>
        <w:t>Q2: What is the CAGR for resuscitation devices during the forecast period?</w:t>
      </w:r>
      <w:r w:rsidRPr="0093239A">
        <w:br/>
        <w:t xml:space="preserve">A2: The market is projected to grow at a </w:t>
      </w:r>
      <w:r w:rsidRPr="0093239A">
        <w:rPr>
          <w:b/>
          <w:bCs/>
        </w:rPr>
        <w:t>CAGR of 6.8% from 2024 to 2030</w:t>
      </w:r>
      <w:r w:rsidRPr="0093239A">
        <w:t>.</w:t>
      </w:r>
    </w:p>
    <w:p w14:paraId="4CEB4B4A" w14:textId="77777777" w:rsidR="0093239A" w:rsidRPr="0093239A" w:rsidRDefault="0093239A" w:rsidP="0093239A">
      <w:r w:rsidRPr="0093239A">
        <w:rPr>
          <w:b/>
          <w:bCs/>
        </w:rPr>
        <w:t>Q3: Who are the major players in the resuscitation devices market?</w:t>
      </w:r>
      <w:r w:rsidRPr="0093239A">
        <w:br/>
        <w:t xml:space="preserve">A3: Leading players include </w:t>
      </w:r>
      <w:r w:rsidRPr="0093239A">
        <w:rPr>
          <w:b/>
          <w:bCs/>
        </w:rPr>
        <w:t xml:space="preserve">Medtronic, Philips, ZOLL Medical, Stryker, and </w:t>
      </w:r>
      <w:proofErr w:type="spellStart"/>
      <w:r w:rsidRPr="0093239A">
        <w:rPr>
          <w:b/>
          <w:bCs/>
        </w:rPr>
        <w:t>Ambu</w:t>
      </w:r>
      <w:proofErr w:type="spellEnd"/>
      <w:r w:rsidRPr="0093239A">
        <w:rPr>
          <w:b/>
          <w:bCs/>
        </w:rPr>
        <w:t xml:space="preserve"> A/S</w:t>
      </w:r>
      <w:r w:rsidRPr="0093239A">
        <w:t>.</w:t>
      </w:r>
    </w:p>
    <w:p w14:paraId="79B438A3" w14:textId="77777777" w:rsidR="0093239A" w:rsidRPr="0093239A" w:rsidRDefault="0093239A" w:rsidP="0093239A">
      <w:r w:rsidRPr="0093239A">
        <w:rPr>
          <w:b/>
          <w:bCs/>
        </w:rPr>
        <w:t>Q4: Which region dominates the resuscitation devices market?</w:t>
      </w:r>
      <w:r w:rsidRPr="0093239A">
        <w:br/>
        <w:t xml:space="preserve">A4: </w:t>
      </w:r>
      <w:r w:rsidRPr="0093239A">
        <w:rPr>
          <w:b/>
          <w:bCs/>
        </w:rPr>
        <w:t>North America</w:t>
      </w:r>
      <w:r w:rsidRPr="0093239A">
        <w:t xml:space="preserve"> leads due to robust EMS infrastructure and strong regulatory enforcement.</w:t>
      </w:r>
    </w:p>
    <w:p w14:paraId="11EDAE7E" w14:textId="77777777" w:rsidR="0093239A" w:rsidRPr="0093239A" w:rsidRDefault="0093239A" w:rsidP="0093239A">
      <w:r w:rsidRPr="0093239A">
        <w:rPr>
          <w:b/>
          <w:bCs/>
        </w:rPr>
        <w:t>Q5: What factors are driving the resuscitation devices market?</w:t>
      </w:r>
      <w:r w:rsidRPr="0093239A">
        <w:br/>
        <w:t xml:space="preserve">A5: Growth is </w:t>
      </w:r>
      <w:proofErr w:type="spellStart"/>
      <w:r w:rsidRPr="0093239A">
        <w:t>fueled</w:t>
      </w:r>
      <w:proofErr w:type="spellEnd"/>
      <w:r w:rsidRPr="0093239A">
        <w:t xml:space="preserve"> by </w:t>
      </w:r>
      <w:r w:rsidRPr="0093239A">
        <w:rPr>
          <w:b/>
          <w:bCs/>
        </w:rPr>
        <w:t>AI innovations, emergency preparedness mandates, and aging populations</w:t>
      </w:r>
      <w:r w:rsidRPr="0093239A">
        <w:t>.</w:t>
      </w:r>
    </w:p>
    <w:p w14:paraId="664BD331" w14:textId="77777777" w:rsidR="0093239A" w:rsidRPr="0093239A" w:rsidRDefault="0093239A" w:rsidP="0093239A">
      <w:r w:rsidRPr="0093239A">
        <w:pict w14:anchorId="3765AFB8">
          <v:rect id="_x0000_i1382" style="width:0;height:1.5pt" o:hralign="center" o:hrstd="t" o:hr="t" fillcolor="#a0a0a0" stroked="f"/>
        </w:pict>
      </w:r>
    </w:p>
    <w:p w14:paraId="05F1DA38" w14:textId="77777777" w:rsidR="0093239A" w:rsidRPr="0093239A" w:rsidRDefault="0093239A" w:rsidP="0093239A">
      <w:pPr>
        <w:rPr>
          <w:b/>
          <w:bCs/>
        </w:rPr>
      </w:pPr>
      <w:r w:rsidRPr="0093239A">
        <w:rPr>
          <w:b/>
          <w:bCs/>
        </w:rPr>
        <w:t>D. JSON-LD Schema Markup</w:t>
      </w:r>
    </w:p>
    <w:p w14:paraId="2A4D3A89" w14:textId="77777777" w:rsidR="0093239A" w:rsidRPr="0093239A" w:rsidRDefault="0093239A" w:rsidP="0093239A">
      <w:pPr>
        <w:rPr>
          <w:b/>
          <w:bCs/>
        </w:rPr>
      </w:pPr>
      <w:r w:rsidRPr="0093239A">
        <w:rPr>
          <w:rFonts w:ascii="Segoe UI Emoji" w:hAnsi="Segoe UI Emoji" w:cs="Segoe UI Emoji"/>
          <w:b/>
          <w:bCs/>
        </w:rPr>
        <w:t>📌</w:t>
      </w:r>
      <w:r w:rsidRPr="0093239A">
        <w:rPr>
          <w:b/>
          <w:bCs/>
        </w:rPr>
        <w:t xml:space="preserve"> Breadcrumb Schema</w:t>
      </w:r>
    </w:p>
    <w:p w14:paraId="6FCB6957" w14:textId="77777777" w:rsidR="0093239A" w:rsidRPr="0093239A" w:rsidRDefault="0093239A" w:rsidP="0093239A">
      <w:proofErr w:type="spellStart"/>
      <w:r w:rsidRPr="0093239A">
        <w:t>json</w:t>
      </w:r>
      <w:proofErr w:type="spellEnd"/>
    </w:p>
    <w:p w14:paraId="69952B0F" w14:textId="77777777" w:rsidR="0093239A" w:rsidRPr="0093239A" w:rsidRDefault="0093239A" w:rsidP="0093239A">
      <w:r w:rsidRPr="0093239A">
        <w:t>Copy code</w:t>
      </w:r>
    </w:p>
    <w:p w14:paraId="1AA1D36A" w14:textId="77777777" w:rsidR="0093239A" w:rsidRPr="0093239A" w:rsidRDefault="0093239A" w:rsidP="0093239A">
      <w:r w:rsidRPr="0093239A">
        <w:t>{</w:t>
      </w:r>
    </w:p>
    <w:p w14:paraId="4D3851BD" w14:textId="77777777" w:rsidR="0093239A" w:rsidRPr="0093239A" w:rsidRDefault="0093239A" w:rsidP="0093239A">
      <w:r w:rsidRPr="0093239A">
        <w:t xml:space="preserve">  "@context": "https://schema.org",</w:t>
      </w:r>
    </w:p>
    <w:p w14:paraId="04A49D66" w14:textId="77777777" w:rsidR="0093239A" w:rsidRPr="0093239A" w:rsidRDefault="0093239A" w:rsidP="0093239A">
      <w:r w:rsidRPr="0093239A">
        <w:lastRenderedPageBreak/>
        <w:t xml:space="preserve">  "@type": "</w:t>
      </w:r>
      <w:proofErr w:type="spellStart"/>
      <w:r w:rsidRPr="0093239A">
        <w:t>BreadcrumbList</w:t>
      </w:r>
      <w:proofErr w:type="spellEnd"/>
      <w:r w:rsidRPr="0093239A">
        <w:t>",</w:t>
      </w:r>
    </w:p>
    <w:p w14:paraId="3A370E73" w14:textId="77777777" w:rsidR="0093239A" w:rsidRPr="0093239A" w:rsidRDefault="0093239A" w:rsidP="0093239A">
      <w:r w:rsidRPr="0093239A">
        <w:t xml:space="preserve">  "</w:t>
      </w:r>
      <w:proofErr w:type="spellStart"/>
      <w:r w:rsidRPr="0093239A">
        <w:t>itemListElement</w:t>
      </w:r>
      <w:proofErr w:type="spellEnd"/>
      <w:r w:rsidRPr="0093239A">
        <w:t>": [</w:t>
      </w:r>
    </w:p>
    <w:p w14:paraId="6D3214B0" w14:textId="77777777" w:rsidR="0093239A" w:rsidRPr="0093239A" w:rsidRDefault="0093239A" w:rsidP="0093239A">
      <w:r w:rsidRPr="0093239A">
        <w:t xml:space="preserve">    {</w:t>
      </w:r>
    </w:p>
    <w:p w14:paraId="355085A5" w14:textId="77777777" w:rsidR="0093239A" w:rsidRPr="0093239A" w:rsidRDefault="0093239A" w:rsidP="0093239A">
      <w:r w:rsidRPr="0093239A">
        <w:t xml:space="preserve">      "@type": "</w:t>
      </w:r>
      <w:proofErr w:type="spellStart"/>
      <w:r w:rsidRPr="0093239A">
        <w:t>ListItem</w:t>
      </w:r>
      <w:proofErr w:type="spellEnd"/>
      <w:r w:rsidRPr="0093239A">
        <w:t>",</w:t>
      </w:r>
    </w:p>
    <w:p w14:paraId="6D23DF62" w14:textId="77777777" w:rsidR="0093239A" w:rsidRPr="0093239A" w:rsidRDefault="0093239A" w:rsidP="0093239A">
      <w:r w:rsidRPr="0093239A">
        <w:t xml:space="preserve">      "position": 1,</w:t>
      </w:r>
    </w:p>
    <w:p w14:paraId="143DA7A4" w14:textId="77777777" w:rsidR="0093239A" w:rsidRPr="0093239A" w:rsidRDefault="0093239A" w:rsidP="0093239A">
      <w:r w:rsidRPr="0093239A">
        <w:t xml:space="preserve">      "name": "Home",</w:t>
      </w:r>
    </w:p>
    <w:p w14:paraId="1C550DEE" w14:textId="77777777" w:rsidR="0093239A" w:rsidRPr="0093239A" w:rsidRDefault="0093239A" w:rsidP="0093239A">
      <w:r w:rsidRPr="0093239A">
        <w:t xml:space="preserve">      "item": "https://www.strategicmarketresearch.com/"</w:t>
      </w:r>
    </w:p>
    <w:p w14:paraId="060424A7" w14:textId="77777777" w:rsidR="0093239A" w:rsidRPr="0093239A" w:rsidRDefault="0093239A" w:rsidP="0093239A">
      <w:r w:rsidRPr="0093239A">
        <w:t xml:space="preserve">    },</w:t>
      </w:r>
    </w:p>
    <w:p w14:paraId="67FECF31" w14:textId="77777777" w:rsidR="0093239A" w:rsidRPr="0093239A" w:rsidRDefault="0093239A" w:rsidP="0093239A">
      <w:r w:rsidRPr="0093239A">
        <w:t xml:space="preserve">    {</w:t>
      </w:r>
    </w:p>
    <w:p w14:paraId="355F714E" w14:textId="77777777" w:rsidR="0093239A" w:rsidRPr="0093239A" w:rsidRDefault="0093239A" w:rsidP="0093239A">
      <w:r w:rsidRPr="0093239A">
        <w:t xml:space="preserve">      "@type": "</w:t>
      </w:r>
      <w:proofErr w:type="spellStart"/>
      <w:r w:rsidRPr="0093239A">
        <w:t>ListItem</w:t>
      </w:r>
      <w:proofErr w:type="spellEnd"/>
      <w:r w:rsidRPr="0093239A">
        <w:t>",</w:t>
      </w:r>
    </w:p>
    <w:p w14:paraId="298A8365" w14:textId="77777777" w:rsidR="0093239A" w:rsidRPr="0093239A" w:rsidRDefault="0093239A" w:rsidP="0093239A">
      <w:r w:rsidRPr="0093239A">
        <w:t xml:space="preserve">      "position": 2,</w:t>
      </w:r>
    </w:p>
    <w:p w14:paraId="41DF8D29" w14:textId="2CB4D8DA" w:rsidR="0093239A" w:rsidRPr="0093239A" w:rsidRDefault="0093239A" w:rsidP="0093239A">
      <w:r w:rsidRPr="0093239A">
        <w:t xml:space="preserve">      "name": "</w:t>
      </w:r>
      <w:r>
        <w:t>Healthcare</w:t>
      </w:r>
      <w:r w:rsidRPr="0093239A">
        <w:t>",</w:t>
      </w:r>
    </w:p>
    <w:p w14:paraId="38374512" w14:textId="7DB3181A" w:rsidR="0093239A" w:rsidRPr="0093239A" w:rsidRDefault="0093239A" w:rsidP="0093239A">
      <w:r w:rsidRPr="0093239A">
        <w:t xml:space="preserve">      "item": "https://www.strategicmarketresearch.com/reports/</w:t>
      </w:r>
      <w:r>
        <w:t>healthcare</w:t>
      </w:r>
      <w:r w:rsidRPr="0093239A">
        <w:t>"</w:t>
      </w:r>
    </w:p>
    <w:p w14:paraId="3B61A1F3" w14:textId="77777777" w:rsidR="0093239A" w:rsidRPr="0093239A" w:rsidRDefault="0093239A" w:rsidP="0093239A">
      <w:r w:rsidRPr="0093239A">
        <w:t xml:space="preserve">    },</w:t>
      </w:r>
    </w:p>
    <w:p w14:paraId="2B8EBC06" w14:textId="77777777" w:rsidR="0093239A" w:rsidRPr="0093239A" w:rsidRDefault="0093239A" w:rsidP="0093239A">
      <w:r w:rsidRPr="0093239A">
        <w:t xml:space="preserve">    {</w:t>
      </w:r>
    </w:p>
    <w:p w14:paraId="1DCFF65E" w14:textId="77777777" w:rsidR="0093239A" w:rsidRPr="0093239A" w:rsidRDefault="0093239A" w:rsidP="0093239A">
      <w:r w:rsidRPr="0093239A">
        <w:t xml:space="preserve">      "@type": "</w:t>
      </w:r>
      <w:proofErr w:type="spellStart"/>
      <w:r w:rsidRPr="0093239A">
        <w:t>ListItem</w:t>
      </w:r>
      <w:proofErr w:type="spellEnd"/>
      <w:r w:rsidRPr="0093239A">
        <w:t>",</w:t>
      </w:r>
    </w:p>
    <w:p w14:paraId="4E2B32DD" w14:textId="77777777" w:rsidR="0093239A" w:rsidRPr="0093239A" w:rsidRDefault="0093239A" w:rsidP="0093239A">
      <w:r w:rsidRPr="0093239A">
        <w:t xml:space="preserve">      "position": 3,</w:t>
      </w:r>
    </w:p>
    <w:p w14:paraId="6A4B2365" w14:textId="77777777" w:rsidR="0093239A" w:rsidRPr="0093239A" w:rsidRDefault="0093239A" w:rsidP="0093239A">
      <w:r w:rsidRPr="0093239A">
        <w:t xml:space="preserve">      "name": "Resuscitation Devices Market Report 2030",</w:t>
      </w:r>
    </w:p>
    <w:p w14:paraId="5F99D519" w14:textId="77777777" w:rsidR="0093239A" w:rsidRPr="0093239A" w:rsidRDefault="0093239A" w:rsidP="0093239A">
      <w:r w:rsidRPr="0093239A">
        <w:t xml:space="preserve">      "item": "https://www.strategicmarketresearch.com/market-report/resuscitation-devices-market"</w:t>
      </w:r>
    </w:p>
    <w:p w14:paraId="2B910024" w14:textId="77777777" w:rsidR="0093239A" w:rsidRPr="0093239A" w:rsidRDefault="0093239A" w:rsidP="0093239A">
      <w:r w:rsidRPr="0093239A">
        <w:t xml:space="preserve">    }</w:t>
      </w:r>
    </w:p>
    <w:p w14:paraId="74BF39AB" w14:textId="77777777" w:rsidR="0093239A" w:rsidRPr="0093239A" w:rsidRDefault="0093239A" w:rsidP="0093239A">
      <w:r w:rsidRPr="0093239A">
        <w:t xml:space="preserve">  ]</w:t>
      </w:r>
    </w:p>
    <w:p w14:paraId="67145818" w14:textId="77777777" w:rsidR="0093239A" w:rsidRPr="0093239A" w:rsidRDefault="0093239A" w:rsidP="0093239A">
      <w:r w:rsidRPr="0093239A">
        <w:t>}</w:t>
      </w:r>
    </w:p>
    <w:p w14:paraId="12847E0B" w14:textId="77777777" w:rsidR="0093239A" w:rsidRPr="0093239A" w:rsidRDefault="0093239A" w:rsidP="0093239A">
      <w:pPr>
        <w:rPr>
          <w:b/>
          <w:bCs/>
        </w:rPr>
      </w:pPr>
      <w:r w:rsidRPr="0093239A">
        <w:rPr>
          <w:rFonts w:ascii="Segoe UI Emoji" w:hAnsi="Segoe UI Emoji" w:cs="Segoe UI Emoji"/>
          <w:b/>
          <w:bCs/>
        </w:rPr>
        <w:t>📌</w:t>
      </w:r>
      <w:r w:rsidRPr="0093239A">
        <w:rPr>
          <w:b/>
          <w:bCs/>
        </w:rPr>
        <w:t xml:space="preserve"> FAQ Schema</w:t>
      </w:r>
    </w:p>
    <w:p w14:paraId="7FE41FFE" w14:textId="77777777" w:rsidR="0093239A" w:rsidRPr="0093239A" w:rsidRDefault="0093239A" w:rsidP="0093239A">
      <w:proofErr w:type="spellStart"/>
      <w:r w:rsidRPr="0093239A">
        <w:t>json</w:t>
      </w:r>
      <w:proofErr w:type="spellEnd"/>
    </w:p>
    <w:p w14:paraId="6DAC55B9" w14:textId="77777777" w:rsidR="0093239A" w:rsidRPr="0093239A" w:rsidRDefault="0093239A" w:rsidP="0093239A">
      <w:r w:rsidRPr="0093239A">
        <w:t>Copy code</w:t>
      </w:r>
    </w:p>
    <w:p w14:paraId="07617D31" w14:textId="77777777" w:rsidR="0093239A" w:rsidRPr="0093239A" w:rsidRDefault="0093239A" w:rsidP="0093239A">
      <w:r w:rsidRPr="0093239A">
        <w:t>{</w:t>
      </w:r>
    </w:p>
    <w:p w14:paraId="420C7254" w14:textId="77777777" w:rsidR="0093239A" w:rsidRPr="0093239A" w:rsidRDefault="0093239A" w:rsidP="0093239A">
      <w:r w:rsidRPr="0093239A">
        <w:t xml:space="preserve">  "@context": "https://schema.org",</w:t>
      </w:r>
    </w:p>
    <w:p w14:paraId="728ADCD3" w14:textId="77777777" w:rsidR="0093239A" w:rsidRPr="0093239A" w:rsidRDefault="0093239A" w:rsidP="0093239A">
      <w:r w:rsidRPr="0093239A">
        <w:t xml:space="preserve">  "@type": "</w:t>
      </w:r>
      <w:proofErr w:type="spellStart"/>
      <w:r w:rsidRPr="0093239A">
        <w:t>FAQPage</w:t>
      </w:r>
      <w:proofErr w:type="spellEnd"/>
      <w:r w:rsidRPr="0093239A">
        <w:t>",</w:t>
      </w:r>
    </w:p>
    <w:p w14:paraId="54468276" w14:textId="77777777" w:rsidR="0093239A" w:rsidRPr="0093239A" w:rsidRDefault="0093239A" w:rsidP="0093239A">
      <w:r w:rsidRPr="0093239A">
        <w:lastRenderedPageBreak/>
        <w:t xml:space="preserve">  "</w:t>
      </w:r>
      <w:proofErr w:type="spellStart"/>
      <w:r w:rsidRPr="0093239A">
        <w:t>mainEntity</w:t>
      </w:r>
      <w:proofErr w:type="spellEnd"/>
      <w:r w:rsidRPr="0093239A">
        <w:t>": [</w:t>
      </w:r>
    </w:p>
    <w:p w14:paraId="3007D3CB" w14:textId="77777777" w:rsidR="0093239A" w:rsidRPr="0093239A" w:rsidRDefault="0093239A" w:rsidP="0093239A">
      <w:r w:rsidRPr="0093239A">
        <w:t xml:space="preserve">    {</w:t>
      </w:r>
    </w:p>
    <w:p w14:paraId="3754CDF1" w14:textId="77777777" w:rsidR="0093239A" w:rsidRPr="0093239A" w:rsidRDefault="0093239A" w:rsidP="0093239A">
      <w:r w:rsidRPr="0093239A">
        <w:t xml:space="preserve">      "@type": "Question",</w:t>
      </w:r>
    </w:p>
    <w:p w14:paraId="4B6D5D0F" w14:textId="77777777" w:rsidR="0093239A" w:rsidRPr="0093239A" w:rsidRDefault="0093239A" w:rsidP="0093239A">
      <w:r w:rsidRPr="0093239A">
        <w:t xml:space="preserve">      "name": "How big is the resuscitation devices market?",</w:t>
      </w:r>
    </w:p>
    <w:p w14:paraId="3D97DF5E" w14:textId="77777777" w:rsidR="0093239A" w:rsidRPr="0093239A" w:rsidRDefault="0093239A" w:rsidP="0093239A">
      <w:r w:rsidRPr="0093239A">
        <w:t xml:space="preserve">      "</w:t>
      </w:r>
      <w:proofErr w:type="spellStart"/>
      <w:r w:rsidRPr="0093239A">
        <w:t>acceptedAnswer</w:t>
      </w:r>
      <w:proofErr w:type="spellEnd"/>
      <w:r w:rsidRPr="0093239A">
        <w:t>": {</w:t>
      </w:r>
    </w:p>
    <w:p w14:paraId="0660E79A" w14:textId="77777777" w:rsidR="0093239A" w:rsidRPr="0093239A" w:rsidRDefault="0093239A" w:rsidP="0093239A">
      <w:r w:rsidRPr="0093239A">
        <w:t xml:space="preserve">        "@type": "Answer",</w:t>
      </w:r>
    </w:p>
    <w:p w14:paraId="4EA1B93D" w14:textId="77777777" w:rsidR="0093239A" w:rsidRPr="0093239A" w:rsidRDefault="0093239A" w:rsidP="0093239A">
      <w:r w:rsidRPr="0093239A">
        <w:t xml:space="preserve">        "text": "The global resuscitation devices market was valued at USD 8.2 billion in 2024."</w:t>
      </w:r>
    </w:p>
    <w:p w14:paraId="2D4C3F24" w14:textId="77777777" w:rsidR="0093239A" w:rsidRPr="0093239A" w:rsidRDefault="0093239A" w:rsidP="0093239A">
      <w:r w:rsidRPr="0093239A">
        <w:t xml:space="preserve">      }</w:t>
      </w:r>
    </w:p>
    <w:p w14:paraId="611F03B8" w14:textId="77777777" w:rsidR="0093239A" w:rsidRPr="0093239A" w:rsidRDefault="0093239A" w:rsidP="0093239A">
      <w:r w:rsidRPr="0093239A">
        <w:t xml:space="preserve">    },</w:t>
      </w:r>
    </w:p>
    <w:p w14:paraId="7DDE9A28" w14:textId="77777777" w:rsidR="0093239A" w:rsidRPr="0093239A" w:rsidRDefault="0093239A" w:rsidP="0093239A">
      <w:r w:rsidRPr="0093239A">
        <w:t xml:space="preserve">    {</w:t>
      </w:r>
    </w:p>
    <w:p w14:paraId="5FCCFB72" w14:textId="77777777" w:rsidR="0093239A" w:rsidRPr="0093239A" w:rsidRDefault="0093239A" w:rsidP="0093239A">
      <w:r w:rsidRPr="0093239A">
        <w:t xml:space="preserve">      "@type": "Question",</w:t>
      </w:r>
    </w:p>
    <w:p w14:paraId="55D73BA0" w14:textId="77777777" w:rsidR="0093239A" w:rsidRPr="0093239A" w:rsidRDefault="0093239A" w:rsidP="0093239A">
      <w:r w:rsidRPr="0093239A">
        <w:t xml:space="preserve">      "name": "What is the CAGR for resuscitation devices during the forecast period?",</w:t>
      </w:r>
    </w:p>
    <w:p w14:paraId="3D174297" w14:textId="77777777" w:rsidR="0093239A" w:rsidRPr="0093239A" w:rsidRDefault="0093239A" w:rsidP="0093239A">
      <w:r w:rsidRPr="0093239A">
        <w:t xml:space="preserve">      "</w:t>
      </w:r>
      <w:proofErr w:type="spellStart"/>
      <w:r w:rsidRPr="0093239A">
        <w:t>acceptedAnswer</w:t>
      </w:r>
      <w:proofErr w:type="spellEnd"/>
      <w:r w:rsidRPr="0093239A">
        <w:t>": {</w:t>
      </w:r>
    </w:p>
    <w:p w14:paraId="4062700D" w14:textId="77777777" w:rsidR="0093239A" w:rsidRPr="0093239A" w:rsidRDefault="0093239A" w:rsidP="0093239A">
      <w:r w:rsidRPr="0093239A">
        <w:t xml:space="preserve">        "@type": "Answer",</w:t>
      </w:r>
    </w:p>
    <w:p w14:paraId="1B716A5B" w14:textId="77777777" w:rsidR="0093239A" w:rsidRPr="0093239A" w:rsidRDefault="0093239A" w:rsidP="0093239A">
      <w:r w:rsidRPr="0093239A">
        <w:t xml:space="preserve">        "text": "The market is projected to grow at a CAGR of 6.8% from 2024 to 2030."</w:t>
      </w:r>
    </w:p>
    <w:p w14:paraId="6909F169" w14:textId="77777777" w:rsidR="0093239A" w:rsidRPr="0093239A" w:rsidRDefault="0093239A" w:rsidP="0093239A">
      <w:r w:rsidRPr="0093239A">
        <w:t xml:space="preserve">      }</w:t>
      </w:r>
    </w:p>
    <w:p w14:paraId="3D7F2681" w14:textId="77777777" w:rsidR="0093239A" w:rsidRPr="0093239A" w:rsidRDefault="0093239A" w:rsidP="0093239A">
      <w:r w:rsidRPr="0093239A">
        <w:t xml:space="preserve">    },</w:t>
      </w:r>
    </w:p>
    <w:p w14:paraId="51F50924" w14:textId="77777777" w:rsidR="0093239A" w:rsidRPr="0093239A" w:rsidRDefault="0093239A" w:rsidP="0093239A">
      <w:r w:rsidRPr="0093239A">
        <w:t xml:space="preserve">    {</w:t>
      </w:r>
    </w:p>
    <w:p w14:paraId="406C8198" w14:textId="77777777" w:rsidR="0093239A" w:rsidRPr="0093239A" w:rsidRDefault="0093239A" w:rsidP="0093239A">
      <w:r w:rsidRPr="0093239A">
        <w:t xml:space="preserve">      "@type": "Question",</w:t>
      </w:r>
    </w:p>
    <w:p w14:paraId="1DB4840E" w14:textId="77777777" w:rsidR="0093239A" w:rsidRPr="0093239A" w:rsidRDefault="0093239A" w:rsidP="0093239A">
      <w:r w:rsidRPr="0093239A">
        <w:t xml:space="preserve">      "name": "Who are the major players in the resuscitation devices market?",</w:t>
      </w:r>
    </w:p>
    <w:p w14:paraId="313ACCC7" w14:textId="77777777" w:rsidR="0093239A" w:rsidRPr="0093239A" w:rsidRDefault="0093239A" w:rsidP="0093239A">
      <w:r w:rsidRPr="0093239A">
        <w:t xml:space="preserve">      "</w:t>
      </w:r>
      <w:proofErr w:type="spellStart"/>
      <w:r w:rsidRPr="0093239A">
        <w:t>acceptedAnswer</w:t>
      </w:r>
      <w:proofErr w:type="spellEnd"/>
      <w:r w:rsidRPr="0093239A">
        <w:t>": {</w:t>
      </w:r>
    </w:p>
    <w:p w14:paraId="37CEB0E8" w14:textId="77777777" w:rsidR="0093239A" w:rsidRPr="0093239A" w:rsidRDefault="0093239A" w:rsidP="0093239A">
      <w:r w:rsidRPr="0093239A">
        <w:t xml:space="preserve">        "@type": "Answer",</w:t>
      </w:r>
    </w:p>
    <w:p w14:paraId="0F657A1E" w14:textId="77777777" w:rsidR="0093239A" w:rsidRPr="0093239A" w:rsidRDefault="0093239A" w:rsidP="0093239A">
      <w:r w:rsidRPr="0093239A">
        <w:t xml:space="preserve">        "text": "Leading players include Medtronic, Philips, ZOLL Medical, Stryker, and </w:t>
      </w:r>
      <w:proofErr w:type="spellStart"/>
      <w:r w:rsidRPr="0093239A">
        <w:t>Ambu</w:t>
      </w:r>
      <w:proofErr w:type="spellEnd"/>
      <w:r w:rsidRPr="0093239A">
        <w:t xml:space="preserve"> A/S."</w:t>
      </w:r>
    </w:p>
    <w:p w14:paraId="430A8F77" w14:textId="77777777" w:rsidR="0093239A" w:rsidRPr="0093239A" w:rsidRDefault="0093239A" w:rsidP="0093239A">
      <w:r w:rsidRPr="0093239A">
        <w:t xml:space="preserve">      }</w:t>
      </w:r>
    </w:p>
    <w:p w14:paraId="072E9569" w14:textId="77777777" w:rsidR="0093239A" w:rsidRPr="0093239A" w:rsidRDefault="0093239A" w:rsidP="0093239A">
      <w:r w:rsidRPr="0093239A">
        <w:t xml:space="preserve">    },</w:t>
      </w:r>
    </w:p>
    <w:p w14:paraId="21269412" w14:textId="77777777" w:rsidR="0093239A" w:rsidRPr="0093239A" w:rsidRDefault="0093239A" w:rsidP="0093239A">
      <w:r w:rsidRPr="0093239A">
        <w:t xml:space="preserve">    {</w:t>
      </w:r>
    </w:p>
    <w:p w14:paraId="600B2F7C" w14:textId="77777777" w:rsidR="0093239A" w:rsidRPr="0093239A" w:rsidRDefault="0093239A" w:rsidP="0093239A">
      <w:r w:rsidRPr="0093239A">
        <w:t xml:space="preserve">      "@type": "Question",</w:t>
      </w:r>
    </w:p>
    <w:p w14:paraId="282983B0" w14:textId="77777777" w:rsidR="0093239A" w:rsidRPr="0093239A" w:rsidRDefault="0093239A" w:rsidP="0093239A">
      <w:r w:rsidRPr="0093239A">
        <w:t xml:space="preserve">      "name": "Which region dominates the resuscitation devices market?",</w:t>
      </w:r>
    </w:p>
    <w:p w14:paraId="5BADB008" w14:textId="77777777" w:rsidR="0093239A" w:rsidRPr="0093239A" w:rsidRDefault="0093239A" w:rsidP="0093239A">
      <w:r w:rsidRPr="0093239A">
        <w:lastRenderedPageBreak/>
        <w:t xml:space="preserve">      "</w:t>
      </w:r>
      <w:proofErr w:type="spellStart"/>
      <w:r w:rsidRPr="0093239A">
        <w:t>acceptedAnswer</w:t>
      </w:r>
      <w:proofErr w:type="spellEnd"/>
      <w:r w:rsidRPr="0093239A">
        <w:t>": {</w:t>
      </w:r>
    </w:p>
    <w:p w14:paraId="31470C7B" w14:textId="77777777" w:rsidR="0093239A" w:rsidRPr="0093239A" w:rsidRDefault="0093239A" w:rsidP="0093239A">
      <w:r w:rsidRPr="0093239A">
        <w:t xml:space="preserve">        "@type": "Answer",</w:t>
      </w:r>
    </w:p>
    <w:p w14:paraId="0DB6A1E7" w14:textId="77777777" w:rsidR="0093239A" w:rsidRPr="0093239A" w:rsidRDefault="0093239A" w:rsidP="0093239A">
      <w:r w:rsidRPr="0093239A">
        <w:t xml:space="preserve">        "text": "North America leads due to robust EMS infrastructure and strong regulatory enforcement."</w:t>
      </w:r>
    </w:p>
    <w:p w14:paraId="326DDEE1" w14:textId="77777777" w:rsidR="0093239A" w:rsidRPr="0093239A" w:rsidRDefault="0093239A" w:rsidP="0093239A">
      <w:r w:rsidRPr="0093239A">
        <w:t xml:space="preserve">      }</w:t>
      </w:r>
    </w:p>
    <w:p w14:paraId="3C0C2DEA" w14:textId="77777777" w:rsidR="0093239A" w:rsidRPr="0093239A" w:rsidRDefault="0093239A" w:rsidP="0093239A">
      <w:r w:rsidRPr="0093239A">
        <w:t xml:space="preserve">    },</w:t>
      </w:r>
    </w:p>
    <w:p w14:paraId="3A4A2B1F" w14:textId="77777777" w:rsidR="0093239A" w:rsidRPr="0093239A" w:rsidRDefault="0093239A" w:rsidP="0093239A">
      <w:r w:rsidRPr="0093239A">
        <w:t xml:space="preserve">    {</w:t>
      </w:r>
    </w:p>
    <w:p w14:paraId="4A65182E" w14:textId="77777777" w:rsidR="0093239A" w:rsidRPr="0093239A" w:rsidRDefault="0093239A" w:rsidP="0093239A">
      <w:r w:rsidRPr="0093239A">
        <w:t xml:space="preserve">      "@type": "Question",</w:t>
      </w:r>
    </w:p>
    <w:p w14:paraId="235D8756" w14:textId="77777777" w:rsidR="0093239A" w:rsidRPr="0093239A" w:rsidRDefault="0093239A" w:rsidP="0093239A">
      <w:r w:rsidRPr="0093239A">
        <w:t xml:space="preserve">      "name": "What factors are driving the resuscitation devices market?",</w:t>
      </w:r>
    </w:p>
    <w:p w14:paraId="561DB3ED" w14:textId="77777777" w:rsidR="0093239A" w:rsidRPr="0093239A" w:rsidRDefault="0093239A" w:rsidP="0093239A">
      <w:r w:rsidRPr="0093239A">
        <w:t xml:space="preserve">      "</w:t>
      </w:r>
      <w:proofErr w:type="spellStart"/>
      <w:r w:rsidRPr="0093239A">
        <w:t>acceptedAnswer</w:t>
      </w:r>
      <w:proofErr w:type="spellEnd"/>
      <w:r w:rsidRPr="0093239A">
        <w:t>": {</w:t>
      </w:r>
    </w:p>
    <w:p w14:paraId="4C8C6217" w14:textId="77777777" w:rsidR="0093239A" w:rsidRPr="0093239A" w:rsidRDefault="0093239A" w:rsidP="0093239A">
      <w:r w:rsidRPr="0093239A">
        <w:t xml:space="preserve">        "@type": "Answer",</w:t>
      </w:r>
    </w:p>
    <w:p w14:paraId="409BE1C6" w14:textId="77777777" w:rsidR="0093239A" w:rsidRPr="0093239A" w:rsidRDefault="0093239A" w:rsidP="0093239A">
      <w:r w:rsidRPr="0093239A">
        <w:t xml:space="preserve">        "text": "Growth is </w:t>
      </w:r>
      <w:proofErr w:type="spellStart"/>
      <w:r w:rsidRPr="0093239A">
        <w:t>fueled</w:t>
      </w:r>
      <w:proofErr w:type="spellEnd"/>
      <w:r w:rsidRPr="0093239A">
        <w:t xml:space="preserve"> by AI innovations, emergency preparedness mandates, and aging populations."</w:t>
      </w:r>
    </w:p>
    <w:p w14:paraId="37314578" w14:textId="77777777" w:rsidR="0093239A" w:rsidRPr="0093239A" w:rsidRDefault="0093239A" w:rsidP="0093239A">
      <w:r w:rsidRPr="0093239A">
        <w:t xml:space="preserve">      }</w:t>
      </w:r>
    </w:p>
    <w:p w14:paraId="7842CC94" w14:textId="77777777" w:rsidR="0093239A" w:rsidRPr="0093239A" w:rsidRDefault="0093239A" w:rsidP="0093239A">
      <w:r w:rsidRPr="0093239A">
        <w:t xml:space="preserve">    }</w:t>
      </w:r>
    </w:p>
    <w:p w14:paraId="35AF4E9D" w14:textId="77777777" w:rsidR="0093239A" w:rsidRPr="0093239A" w:rsidRDefault="0093239A" w:rsidP="0093239A">
      <w:r w:rsidRPr="0093239A">
        <w:t xml:space="preserve">  ]</w:t>
      </w:r>
    </w:p>
    <w:p w14:paraId="2167B8D3" w14:textId="77777777" w:rsidR="0093239A" w:rsidRPr="0093239A" w:rsidRDefault="0093239A" w:rsidP="0093239A">
      <w:r w:rsidRPr="0093239A">
        <w:t>}</w:t>
      </w:r>
    </w:p>
    <w:p w14:paraId="36056823" w14:textId="7AF3507F" w:rsidR="0093239A" w:rsidRDefault="0093239A">
      <w:r>
        <w:br w:type="page"/>
      </w:r>
    </w:p>
    <w:p w14:paraId="63640A8D" w14:textId="77777777" w:rsidR="0093239A" w:rsidRPr="0093239A" w:rsidRDefault="0093239A" w:rsidP="0093239A"/>
    <w:p w14:paraId="0878DDDC" w14:textId="77777777" w:rsidR="0093239A" w:rsidRPr="0093239A" w:rsidRDefault="0093239A" w:rsidP="0093239A">
      <w:pPr>
        <w:rPr>
          <w:b/>
          <w:bCs/>
        </w:rPr>
      </w:pPr>
      <w:r w:rsidRPr="0093239A">
        <w:rPr>
          <w:b/>
          <w:bCs/>
        </w:rPr>
        <w:t>Section 9: Table of Contents for Resuscitation Devices Market Report (2024–2030)</w:t>
      </w:r>
    </w:p>
    <w:p w14:paraId="1FE3FDEA" w14:textId="77777777" w:rsidR="0093239A" w:rsidRPr="0093239A" w:rsidRDefault="0093239A" w:rsidP="0093239A">
      <w:r w:rsidRPr="0093239A">
        <w:pict w14:anchorId="17C89234">
          <v:rect id="_x0000_i1384" style="width:0;height:1.5pt" o:hralign="center" o:hrstd="t" o:hr="t" fillcolor="#a0a0a0" stroked="f"/>
        </w:pict>
      </w:r>
    </w:p>
    <w:p w14:paraId="0890CE4E" w14:textId="77777777" w:rsidR="0093239A" w:rsidRPr="0093239A" w:rsidRDefault="0093239A" w:rsidP="0093239A">
      <w:pPr>
        <w:rPr>
          <w:b/>
          <w:bCs/>
        </w:rPr>
      </w:pPr>
      <w:r w:rsidRPr="0093239A">
        <w:rPr>
          <w:b/>
          <w:bCs/>
        </w:rPr>
        <w:t>Executive Summary</w:t>
      </w:r>
    </w:p>
    <w:p w14:paraId="36474713" w14:textId="77777777" w:rsidR="0093239A" w:rsidRPr="0093239A" w:rsidRDefault="0093239A" w:rsidP="0093239A">
      <w:pPr>
        <w:numPr>
          <w:ilvl w:val="0"/>
          <w:numId w:val="20"/>
        </w:numPr>
      </w:pPr>
      <w:r w:rsidRPr="0093239A">
        <w:t>Market Overview</w:t>
      </w:r>
    </w:p>
    <w:p w14:paraId="677E7B57" w14:textId="77777777" w:rsidR="0093239A" w:rsidRPr="0093239A" w:rsidRDefault="0093239A" w:rsidP="0093239A">
      <w:pPr>
        <w:numPr>
          <w:ilvl w:val="0"/>
          <w:numId w:val="20"/>
        </w:numPr>
      </w:pPr>
      <w:r w:rsidRPr="0093239A">
        <w:t>Market Attractiveness by Product Type, Technology, End User, and Region</w:t>
      </w:r>
    </w:p>
    <w:p w14:paraId="7A4EB7D5" w14:textId="77777777" w:rsidR="0093239A" w:rsidRPr="0093239A" w:rsidRDefault="0093239A" w:rsidP="0093239A">
      <w:pPr>
        <w:numPr>
          <w:ilvl w:val="0"/>
          <w:numId w:val="20"/>
        </w:numPr>
      </w:pPr>
      <w:r w:rsidRPr="0093239A">
        <w:t>Strategic Insights from Key Executives (CXO Perspective)</w:t>
      </w:r>
    </w:p>
    <w:p w14:paraId="38EF508E" w14:textId="77777777" w:rsidR="0093239A" w:rsidRPr="0093239A" w:rsidRDefault="0093239A" w:rsidP="0093239A">
      <w:pPr>
        <w:numPr>
          <w:ilvl w:val="0"/>
          <w:numId w:val="20"/>
        </w:numPr>
      </w:pPr>
      <w:r w:rsidRPr="0093239A">
        <w:t>Historical Market Size and Future Projections (2022–2030)</w:t>
      </w:r>
    </w:p>
    <w:p w14:paraId="4FF219E6" w14:textId="77777777" w:rsidR="0093239A" w:rsidRPr="0093239A" w:rsidRDefault="0093239A" w:rsidP="0093239A">
      <w:pPr>
        <w:numPr>
          <w:ilvl w:val="0"/>
          <w:numId w:val="20"/>
        </w:numPr>
      </w:pPr>
      <w:r w:rsidRPr="0093239A">
        <w:t>Summary of Market Segmentation by Product Type, Technology, End User, and Region</w:t>
      </w:r>
    </w:p>
    <w:p w14:paraId="15D85CE1" w14:textId="77777777" w:rsidR="0093239A" w:rsidRPr="0093239A" w:rsidRDefault="0093239A" w:rsidP="0093239A">
      <w:r w:rsidRPr="0093239A">
        <w:pict w14:anchorId="049D82AD">
          <v:rect id="_x0000_i1385" style="width:0;height:1.5pt" o:hralign="center" o:hrstd="t" o:hr="t" fillcolor="#a0a0a0" stroked="f"/>
        </w:pict>
      </w:r>
    </w:p>
    <w:p w14:paraId="286FF2CA" w14:textId="77777777" w:rsidR="0093239A" w:rsidRPr="0093239A" w:rsidRDefault="0093239A" w:rsidP="0093239A">
      <w:pPr>
        <w:rPr>
          <w:b/>
          <w:bCs/>
        </w:rPr>
      </w:pPr>
      <w:r w:rsidRPr="0093239A">
        <w:rPr>
          <w:b/>
          <w:bCs/>
        </w:rPr>
        <w:t>Market Share Analysis</w:t>
      </w:r>
    </w:p>
    <w:p w14:paraId="69C1FB0F" w14:textId="77777777" w:rsidR="0093239A" w:rsidRPr="0093239A" w:rsidRDefault="0093239A" w:rsidP="0093239A">
      <w:pPr>
        <w:numPr>
          <w:ilvl w:val="0"/>
          <w:numId w:val="21"/>
        </w:numPr>
      </w:pPr>
      <w:r w:rsidRPr="0093239A">
        <w:t>Leading Players by Revenue and Market Share</w:t>
      </w:r>
    </w:p>
    <w:p w14:paraId="51C959D2" w14:textId="77777777" w:rsidR="0093239A" w:rsidRPr="0093239A" w:rsidRDefault="0093239A" w:rsidP="0093239A">
      <w:pPr>
        <w:numPr>
          <w:ilvl w:val="0"/>
          <w:numId w:val="21"/>
        </w:numPr>
      </w:pPr>
      <w:r w:rsidRPr="0093239A">
        <w:t>Market Share Analysis by Product Type, Technology, and End User</w:t>
      </w:r>
    </w:p>
    <w:p w14:paraId="3487B24B" w14:textId="77777777" w:rsidR="0093239A" w:rsidRPr="0093239A" w:rsidRDefault="0093239A" w:rsidP="0093239A">
      <w:r w:rsidRPr="0093239A">
        <w:pict w14:anchorId="29AAD9A7">
          <v:rect id="_x0000_i1386" style="width:0;height:1.5pt" o:hralign="center" o:hrstd="t" o:hr="t" fillcolor="#a0a0a0" stroked="f"/>
        </w:pict>
      </w:r>
    </w:p>
    <w:p w14:paraId="54CFBB64" w14:textId="77777777" w:rsidR="0093239A" w:rsidRPr="0093239A" w:rsidRDefault="0093239A" w:rsidP="0093239A">
      <w:pPr>
        <w:rPr>
          <w:b/>
          <w:bCs/>
        </w:rPr>
      </w:pPr>
      <w:r w:rsidRPr="0093239A">
        <w:rPr>
          <w:b/>
          <w:bCs/>
        </w:rPr>
        <w:t>Investment Opportunities in the Resuscitation Devices Market</w:t>
      </w:r>
    </w:p>
    <w:p w14:paraId="4054C47E" w14:textId="77777777" w:rsidR="0093239A" w:rsidRPr="0093239A" w:rsidRDefault="0093239A" w:rsidP="0093239A">
      <w:pPr>
        <w:numPr>
          <w:ilvl w:val="0"/>
          <w:numId w:val="22"/>
        </w:numPr>
      </w:pPr>
      <w:r w:rsidRPr="0093239A">
        <w:t>Key Developments and Innovations</w:t>
      </w:r>
    </w:p>
    <w:p w14:paraId="0F02F576" w14:textId="77777777" w:rsidR="0093239A" w:rsidRPr="0093239A" w:rsidRDefault="0093239A" w:rsidP="0093239A">
      <w:pPr>
        <w:numPr>
          <w:ilvl w:val="0"/>
          <w:numId w:val="22"/>
        </w:numPr>
      </w:pPr>
      <w:r w:rsidRPr="0093239A">
        <w:t>Mergers, Acquisitions, and Strategic Partnerships</w:t>
      </w:r>
    </w:p>
    <w:p w14:paraId="7F8F619E" w14:textId="77777777" w:rsidR="0093239A" w:rsidRPr="0093239A" w:rsidRDefault="0093239A" w:rsidP="0093239A">
      <w:pPr>
        <w:numPr>
          <w:ilvl w:val="0"/>
          <w:numId w:val="22"/>
        </w:numPr>
      </w:pPr>
      <w:r w:rsidRPr="0093239A">
        <w:t>High-Growth Segments for Investment</w:t>
      </w:r>
    </w:p>
    <w:p w14:paraId="3AA0DB9E" w14:textId="77777777" w:rsidR="0093239A" w:rsidRPr="0093239A" w:rsidRDefault="0093239A" w:rsidP="0093239A">
      <w:r w:rsidRPr="0093239A">
        <w:pict w14:anchorId="1A6C94FE">
          <v:rect id="_x0000_i1387" style="width:0;height:1.5pt" o:hralign="center" o:hrstd="t" o:hr="t" fillcolor="#a0a0a0" stroked="f"/>
        </w:pict>
      </w:r>
    </w:p>
    <w:p w14:paraId="4816018F" w14:textId="77777777" w:rsidR="0093239A" w:rsidRPr="0093239A" w:rsidRDefault="0093239A" w:rsidP="0093239A">
      <w:pPr>
        <w:rPr>
          <w:b/>
          <w:bCs/>
        </w:rPr>
      </w:pPr>
      <w:r w:rsidRPr="0093239A">
        <w:rPr>
          <w:b/>
          <w:bCs/>
        </w:rPr>
        <w:t>Market Introduction</w:t>
      </w:r>
    </w:p>
    <w:p w14:paraId="0F469787" w14:textId="77777777" w:rsidR="0093239A" w:rsidRPr="0093239A" w:rsidRDefault="0093239A" w:rsidP="0093239A">
      <w:pPr>
        <w:numPr>
          <w:ilvl w:val="0"/>
          <w:numId w:val="23"/>
        </w:numPr>
      </w:pPr>
      <w:r w:rsidRPr="0093239A">
        <w:t>Definition and Scope of the Study</w:t>
      </w:r>
    </w:p>
    <w:p w14:paraId="222FE1F3" w14:textId="77777777" w:rsidR="0093239A" w:rsidRPr="0093239A" w:rsidRDefault="0093239A" w:rsidP="0093239A">
      <w:pPr>
        <w:numPr>
          <w:ilvl w:val="0"/>
          <w:numId w:val="23"/>
        </w:numPr>
      </w:pPr>
      <w:r w:rsidRPr="0093239A">
        <w:t>Market Structure and Key Findings</w:t>
      </w:r>
    </w:p>
    <w:p w14:paraId="21FBDAD5" w14:textId="77777777" w:rsidR="0093239A" w:rsidRPr="0093239A" w:rsidRDefault="0093239A" w:rsidP="0093239A">
      <w:pPr>
        <w:numPr>
          <w:ilvl w:val="0"/>
          <w:numId w:val="23"/>
        </w:numPr>
      </w:pPr>
      <w:r w:rsidRPr="0093239A">
        <w:t>Overview of Top Investment Pockets</w:t>
      </w:r>
    </w:p>
    <w:p w14:paraId="5606CFA8" w14:textId="77777777" w:rsidR="0093239A" w:rsidRPr="0093239A" w:rsidRDefault="0093239A" w:rsidP="0093239A">
      <w:r w:rsidRPr="0093239A">
        <w:pict w14:anchorId="529C8606">
          <v:rect id="_x0000_i1388" style="width:0;height:1.5pt" o:hralign="center" o:hrstd="t" o:hr="t" fillcolor="#a0a0a0" stroked="f"/>
        </w:pict>
      </w:r>
    </w:p>
    <w:p w14:paraId="5E59354C" w14:textId="77777777" w:rsidR="0093239A" w:rsidRPr="0093239A" w:rsidRDefault="0093239A" w:rsidP="0093239A">
      <w:pPr>
        <w:rPr>
          <w:b/>
          <w:bCs/>
        </w:rPr>
      </w:pPr>
      <w:r w:rsidRPr="0093239A">
        <w:rPr>
          <w:b/>
          <w:bCs/>
        </w:rPr>
        <w:t>Research Methodology</w:t>
      </w:r>
    </w:p>
    <w:p w14:paraId="1F5E9993" w14:textId="77777777" w:rsidR="0093239A" w:rsidRPr="0093239A" w:rsidRDefault="0093239A" w:rsidP="0093239A">
      <w:pPr>
        <w:numPr>
          <w:ilvl w:val="0"/>
          <w:numId w:val="24"/>
        </w:numPr>
      </w:pPr>
      <w:r w:rsidRPr="0093239A">
        <w:t>Research Process Overview</w:t>
      </w:r>
    </w:p>
    <w:p w14:paraId="0B3664A3" w14:textId="77777777" w:rsidR="0093239A" w:rsidRPr="0093239A" w:rsidRDefault="0093239A" w:rsidP="0093239A">
      <w:pPr>
        <w:numPr>
          <w:ilvl w:val="0"/>
          <w:numId w:val="24"/>
        </w:numPr>
      </w:pPr>
      <w:r w:rsidRPr="0093239A">
        <w:t>Primary and Secondary Research Approaches</w:t>
      </w:r>
    </w:p>
    <w:p w14:paraId="40BF7896" w14:textId="77777777" w:rsidR="0093239A" w:rsidRPr="0093239A" w:rsidRDefault="0093239A" w:rsidP="0093239A">
      <w:pPr>
        <w:numPr>
          <w:ilvl w:val="0"/>
          <w:numId w:val="24"/>
        </w:numPr>
      </w:pPr>
      <w:r w:rsidRPr="0093239A">
        <w:t>Market Size Estimation and Forecasting Techniques</w:t>
      </w:r>
    </w:p>
    <w:p w14:paraId="0C81F540" w14:textId="77777777" w:rsidR="0093239A" w:rsidRPr="0093239A" w:rsidRDefault="0093239A" w:rsidP="0093239A">
      <w:r w:rsidRPr="0093239A">
        <w:lastRenderedPageBreak/>
        <w:pict w14:anchorId="59CE8565">
          <v:rect id="_x0000_i1389" style="width:0;height:1.5pt" o:hralign="center" o:hrstd="t" o:hr="t" fillcolor="#a0a0a0" stroked="f"/>
        </w:pict>
      </w:r>
    </w:p>
    <w:p w14:paraId="70AA5B29" w14:textId="77777777" w:rsidR="0093239A" w:rsidRPr="0093239A" w:rsidRDefault="0093239A" w:rsidP="0093239A">
      <w:pPr>
        <w:rPr>
          <w:b/>
          <w:bCs/>
        </w:rPr>
      </w:pPr>
      <w:r w:rsidRPr="0093239A">
        <w:rPr>
          <w:b/>
          <w:bCs/>
        </w:rPr>
        <w:t>Market Dynamics</w:t>
      </w:r>
    </w:p>
    <w:p w14:paraId="5278159A" w14:textId="77777777" w:rsidR="0093239A" w:rsidRPr="0093239A" w:rsidRDefault="0093239A" w:rsidP="0093239A">
      <w:pPr>
        <w:numPr>
          <w:ilvl w:val="0"/>
          <w:numId w:val="25"/>
        </w:numPr>
      </w:pPr>
      <w:r w:rsidRPr="0093239A">
        <w:t>Key Market Drivers</w:t>
      </w:r>
    </w:p>
    <w:p w14:paraId="63E18963" w14:textId="77777777" w:rsidR="0093239A" w:rsidRPr="0093239A" w:rsidRDefault="0093239A" w:rsidP="0093239A">
      <w:pPr>
        <w:numPr>
          <w:ilvl w:val="0"/>
          <w:numId w:val="25"/>
        </w:numPr>
      </w:pPr>
      <w:r w:rsidRPr="0093239A">
        <w:t>Challenges and Restraints Impacting Growth</w:t>
      </w:r>
    </w:p>
    <w:p w14:paraId="5E609000" w14:textId="77777777" w:rsidR="0093239A" w:rsidRPr="0093239A" w:rsidRDefault="0093239A" w:rsidP="0093239A">
      <w:pPr>
        <w:numPr>
          <w:ilvl w:val="0"/>
          <w:numId w:val="25"/>
        </w:numPr>
      </w:pPr>
      <w:r w:rsidRPr="0093239A">
        <w:t>Emerging Opportunities for Stakeholders</w:t>
      </w:r>
    </w:p>
    <w:p w14:paraId="39814590" w14:textId="77777777" w:rsidR="0093239A" w:rsidRPr="0093239A" w:rsidRDefault="0093239A" w:rsidP="0093239A">
      <w:pPr>
        <w:numPr>
          <w:ilvl w:val="0"/>
          <w:numId w:val="25"/>
        </w:numPr>
      </w:pPr>
      <w:r w:rsidRPr="0093239A">
        <w:t>Regulatory Influence on Product Adoption</w:t>
      </w:r>
    </w:p>
    <w:p w14:paraId="2F567EEE" w14:textId="77777777" w:rsidR="0093239A" w:rsidRPr="0093239A" w:rsidRDefault="0093239A" w:rsidP="0093239A">
      <w:pPr>
        <w:numPr>
          <w:ilvl w:val="0"/>
          <w:numId w:val="25"/>
        </w:numPr>
      </w:pPr>
      <w:r w:rsidRPr="0093239A">
        <w:t>Impact of Healthcare Digitization and AI</w:t>
      </w:r>
    </w:p>
    <w:p w14:paraId="24502D3B" w14:textId="77777777" w:rsidR="0093239A" w:rsidRPr="0093239A" w:rsidRDefault="0093239A" w:rsidP="0093239A">
      <w:r w:rsidRPr="0093239A">
        <w:pict w14:anchorId="62E05F23">
          <v:rect id="_x0000_i1390" style="width:0;height:1.5pt" o:hralign="center" o:hrstd="t" o:hr="t" fillcolor="#a0a0a0" stroked="f"/>
        </w:pict>
      </w:r>
    </w:p>
    <w:p w14:paraId="32E3EFD3" w14:textId="77777777" w:rsidR="0093239A" w:rsidRPr="0093239A" w:rsidRDefault="0093239A" w:rsidP="0093239A">
      <w:pPr>
        <w:rPr>
          <w:b/>
          <w:bCs/>
        </w:rPr>
      </w:pPr>
      <w:r w:rsidRPr="0093239A">
        <w:rPr>
          <w:b/>
          <w:bCs/>
        </w:rPr>
        <w:t>Global Resuscitation Devices Market Analysis</w:t>
      </w:r>
    </w:p>
    <w:p w14:paraId="6D743EC0" w14:textId="77777777" w:rsidR="0093239A" w:rsidRPr="0093239A" w:rsidRDefault="0093239A" w:rsidP="0093239A">
      <w:pPr>
        <w:numPr>
          <w:ilvl w:val="0"/>
          <w:numId w:val="26"/>
        </w:numPr>
      </w:pPr>
      <w:r w:rsidRPr="0093239A">
        <w:t>Historical Market Size and Volume (2022–2023)</w:t>
      </w:r>
    </w:p>
    <w:p w14:paraId="1F98486F" w14:textId="77777777" w:rsidR="0093239A" w:rsidRPr="0093239A" w:rsidRDefault="0093239A" w:rsidP="0093239A">
      <w:pPr>
        <w:numPr>
          <w:ilvl w:val="0"/>
          <w:numId w:val="26"/>
        </w:numPr>
      </w:pPr>
      <w:r w:rsidRPr="0093239A">
        <w:t>Market Size and Volume Forecasts (2024–2030)</w:t>
      </w:r>
    </w:p>
    <w:p w14:paraId="301F8764" w14:textId="77777777" w:rsidR="0093239A" w:rsidRPr="0093239A" w:rsidRDefault="0093239A" w:rsidP="0093239A">
      <w:pPr>
        <w:numPr>
          <w:ilvl w:val="0"/>
          <w:numId w:val="26"/>
        </w:numPr>
      </w:pPr>
      <w:r w:rsidRPr="0093239A">
        <w:t>Market Analysis by Product Type:</w:t>
      </w:r>
    </w:p>
    <w:p w14:paraId="4499E297" w14:textId="77777777" w:rsidR="0093239A" w:rsidRPr="0093239A" w:rsidRDefault="0093239A" w:rsidP="0093239A">
      <w:pPr>
        <w:numPr>
          <w:ilvl w:val="1"/>
          <w:numId w:val="26"/>
        </w:numPr>
      </w:pPr>
      <w:r w:rsidRPr="0093239A">
        <w:t>Airway Management Devices</w:t>
      </w:r>
    </w:p>
    <w:p w14:paraId="5E969DD6" w14:textId="77777777" w:rsidR="0093239A" w:rsidRPr="0093239A" w:rsidRDefault="0093239A" w:rsidP="0093239A">
      <w:pPr>
        <w:numPr>
          <w:ilvl w:val="1"/>
          <w:numId w:val="26"/>
        </w:numPr>
      </w:pPr>
      <w:r w:rsidRPr="0093239A">
        <w:t>Resuscitators (Manual &amp; Automated)</w:t>
      </w:r>
    </w:p>
    <w:p w14:paraId="5331F28F" w14:textId="77777777" w:rsidR="0093239A" w:rsidRPr="0093239A" w:rsidRDefault="0093239A" w:rsidP="0093239A">
      <w:pPr>
        <w:numPr>
          <w:ilvl w:val="1"/>
          <w:numId w:val="26"/>
        </w:numPr>
      </w:pPr>
      <w:r w:rsidRPr="0093239A">
        <w:t>Defibrillators (AEDs, Manual)</w:t>
      </w:r>
    </w:p>
    <w:p w14:paraId="3E332D4B" w14:textId="77777777" w:rsidR="0093239A" w:rsidRPr="0093239A" w:rsidRDefault="0093239A" w:rsidP="0093239A">
      <w:pPr>
        <w:numPr>
          <w:ilvl w:val="1"/>
          <w:numId w:val="26"/>
        </w:numPr>
      </w:pPr>
      <w:r w:rsidRPr="0093239A">
        <w:t>Emergency Ventilators</w:t>
      </w:r>
    </w:p>
    <w:p w14:paraId="4C5D6BD0" w14:textId="77777777" w:rsidR="0093239A" w:rsidRPr="0093239A" w:rsidRDefault="0093239A" w:rsidP="0093239A">
      <w:pPr>
        <w:numPr>
          <w:ilvl w:val="1"/>
          <w:numId w:val="26"/>
        </w:numPr>
      </w:pPr>
      <w:r w:rsidRPr="0093239A">
        <w:t>Suction and Oxygen Equipment</w:t>
      </w:r>
    </w:p>
    <w:p w14:paraId="36FDF509" w14:textId="77777777" w:rsidR="0093239A" w:rsidRPr="0093239A" w:rsidRDefault="0093239A" w:rsidP="0093239A">
      <w:pPr>
        <w:numPr>
          <w:ilvl w:val="0"/>
          <w:numId w:val="26"/>
        </w:numPr>
      </w:pPr>
      <w:r w:rsidRPr="0093239A">
        <w:t>Market Analysis by Technology:</w:t>
      </w:r>
    </w:p>
    <w:p w14:paraId="47AE3861" w14:textId="77777777" w:rsidR="0093239A" w:rsidRPr="0093239A" w:rsidRDefault="0093239A" w:rsidP="0093239A">
      <w:pPr>
        <w:numPr>
          <w:ilvl w:val="1"/>
          <w:numId w:val="26"/>
        </w:numPr>
      </w:pPr>
      <w:r w:rsidRPr="0093239A">
        <w:t>Manual</w:t>
      </w:r>
    </w:p>
    <w:p w14:paraId="01B5C07A" w14:textId="77777777" w:rsidR="0093239A" w:rsidRPr="0093239A" w:rsidRDefault="0093239A" w:rsidP="0093239A">
      <w:pPr>
        <w:numPr>
          <w:ilvl w:val="1"/>
          <w:numId w:val="26"/>
        </w:numPr>
      </w:pPr>
      <w:r w:rsidRPr="0093239A">
        <w:t>Automated/Semi-Automated</w:t>
      </w:r>
    </w:p>
    <w:p w14:paraId="34A5B6A1" w14:textId="77777777" w:rsidR="0093239A" w:rsidRPr="0093239A" w:rsidRDefault="0093239A" w:rsidP="0093239A">
      <w:pPr>
        <w:numPr>
          <w:ilvl w:val="1"/>
          <w:numId w:val="26"/>
        </w:numPr>
      </w:pPr>
      <w:r w:rsidRPr="0093239A">
        <w:t>Battery-Operated Smart Systems</w:t>
      </w:r>
    </w:p>
    <w:p w14:paraId="545BFBB5" w14:textId="77777777" w:rsidR="0093239A" w:rsidRPr="0093239A" w:rsidRDefault="0093239A" w:rsidP="0093239A">
      <w:pPr>
        <w:numPr>
          <w:ilvl w:val="0"/>
          <w:numId w:val="26"/>
        </w:numPr>
      </w:pPr>
      <w:r w:rsidRPr="0093239A">
        <w:t>Market Analysis by End User:</w:t>
      </w:r>
    </w:p>
    <w:p w14:paraId="67D42897" w14:textId="77777777" w:rsidR="0093239A" w:rsidRPr="0093239A" w:rsidRDefault="0093239A" w:rsidP="0093239A">
      <w:pPr>
        <w:numPr>
          <w:ilvl w:val="1"/>
          <w:numId w:val="26"/>
        </w:numPr>
      </w:pPr>
      <w:r w:rsidRPr="0093239A">
        <w:t>Hospitals &amp; Clinics</w:t>
      </w:r>
    </w:p>
    <w:p w14:paraId="512620E4" w14:textId="77777777" w:rsidR="0093239A" w:rsidRPr="0093239A" w:rsidRDefault="0093239A" w:rsidP="0093239A">
      <w:pPr>
        <w:numPr>
          <w:ilvl w:val="1"/>
          <w:numId w:val="26"/>
        </w:numPr>
      </w:pPr>
      <w:r w:rsidRPr="0093239A">
        <w:t>EMS Providers</w:t>
      </w:r>
    </w:p>
    <w:p w14:paraId="3EC8A438" w14:textId="77777777" w:rsidR="0093239A" w:rsidRPr="0093239A" w:rsidRDefault="0093239A" w:rsidP="0093239A">
      <w:pPr>
        <w:numPr>
          <w:ilvl w:val="1"/>
          <w:numId w:val="26"/>
        </w:numPr>
      </w:pPr>
      <w:r w:rsidRPr="0093239A">
        <w:t xml:space="preserve">Military &amp; </w:t>
      </w:r>
      <w:proofErr w:type="spellStart"/>
      <w:r w:rsidRPr="0093239A">
        <w:t>Defense</w:t>
      </w:r>
      <w:proofErr w:type="spellEnd"/>
      <w:r w:rsidRPr="0093239A">
        <w:t xml:space="preserve"> Medical Units</w:t>
      </w:r>
    </w:p>
    <w:p w14:paraId="3250C692" w14:textId="77777777" w:rsidR="0093239A" w:rsidRPr="0093239A" w:rsidRDefault="0093239A" w:rsidP="0093239A">
      <w:pPr>
        <w:numPr>
          <w:ilvl w:val="1"/>
          <w:numId w:val="26"/>
        </w:numPr>
      </w:pPr>
      <w:r w:rsidRPr="0093239A">
        <w:t xml:space="preserve">Ambulatory Surgical </w:t>
      </w:r>
      <w:proofErr w:type="spellStart"/>
      <w:r w:rsidRPr="0093239A">
        <w:t>Centers</w:t>
      </w:r>
      <w:proofErr w:type="spellEnd"/>
    </w:p>
    <w:p w14:paraId="5FDE9ACA" w14:textId="77777777" w:rsidR="0093239A" w:rsidRPr="0093239A" w:rsidRDefault="0093239A" w:rsidP="0093239A">
      <w:pPr>
        <w:numPr>
          <w:ilvl w:val="1"/>
          <w:numId w:val="26"/>
        </w:numPr>
      </w:pPr>
      <w:r w:rsidRPr="0093239A">
        <w:t>Home Care &amp; Public Access</w:t>
      </w:r>
    </w:p>
    <w:p w14:paraId="79E529B8" w14:textId="77777777" w:rsidR="0093239A" w:rsidRPr="0093239A" w:rsidRDefault="0093239A" w:rsidP="0093239A">
      <w:pPr>
        <w:numPr>
          <w:ilvl w:val="0"/>
          <w:numId w:val="26"/>
        </w:numPr>
      </w:pPr>
      <w:r w:rsidRPr="0093239A">
        <w:t>Market Analysis by Region:</w:t>
      </w:r>
    </w:p>
    <w:p w14:paraId="677E7F16" w14:textId="77777777" w:rsidR="0093239A" w:rsidRPr="0093239A" w:rsidRDefault="0093239A" w:rsidP="0093239A">
      <w:pPr>
        <w:numPr>
          <w:ilvl w:val="1"/>
          <w:numId w:val="26"/>
        </w:numPr>
      </w:pPr>
      <w:r w:rsidRPr="0093239A">
        <w:t>North America</w:t>
      </w:r>
    </w:p>
    <w:p w14:paraId="7ADE69F2" w14:textId="77777777" w:rsidR="0093239A" w:rsidRPr="0093239A" w:rsidRDefault="0093239A" w:rsidP="0093239A">
      <w:pPr>
        <w:numPr>
          <w:ilvl w:val="1"/>
          <w:numId w:val="26"/>
        </w:numPr>
      </w:pPr>
      <w:r w:rsidRPr="0093239A">
        <w:lastRenderedPageBreak/>
        <w:t>Europe</w:t>
      </w:r>
    </w:p>
    <w:p w14:paraId="41936BE4" w14:textId="77777777" w:rsidR="0093239A" w:rsidRPr="0093239A" w:rsidRDefault="0093239A" w:rsidP="0093239A">
      <w:pPr>
        <w:numPr>
          <w:ilvl w:val="1"/>
          <w:numId w:val="26"/>
        </w:numPr>
      </w:pPr>
      <w:r w:rsidRPr="0093239A">
        <w:t>Asia-Pacific</w:t>
      </w:r>
    </w:p>
    <w:p w14:paraId="4F9ED0C9" w14:textId="77777777" w:rsidR="0093239A" w:rsidRPr="0093239A" w:rsidRDefault="0093239A" w:rsidP="0093239A">
      <w:pPr>
        <w:numPr>
          <w:ilvl w:val="1"/>
          <w:numId w:val="26"/>
        </w:numPr>
      </w:pPr>
      <w:r w:rsidRPr="0093239A">
        <w:t>Latin America</w:t>
      </w:r>
    </w:p>
    <w:p w14:paraId="1ABC8963" w14:textId="77777777" w:rsidR="0093239A" w:rsidRPr="0093239A" w:rsidRDefault="0093239A" w:rsidP="0093239A">
      <w:pPr>
        <w:numPr>
          <w:ilvl w:val="1"/>
          <w:numId w:val="26"/>
        </w:numPr>
      </w:pPr>
      <w:r w:rsidRPr="0093239A">
        <w:t>Middle East &amp; Africa</w:t>
      </w:r>
    </w:p>
    <w:p w14:paraId="4DEF50B0" w14:textId="77777777" w:rsidR="0093239A" w:rsidRPr="0093239A" w:rsidRDefault="0093239A" w:rsidP="0093239A">
      <w:r w:rsidRPr="0093239A">
        <w:pict w14:anchorId="54AEADB0">
          <v:rect id="_x0000_i1391" style="width:0;height:1.5pt" o:hralign="center" o:hrstd="t" o:hr="t" fillcolor="#a0a0a0" stroked="f"/>
        </w:pict>
      </w:r>
    </w:p>
    <w:p w14:paraId="70F752D7" w14:textId="77777777" w:rsidR="0093239A" w:rsidRPr="0093239A" w:rsidRDefault="0093239A" w:rsidP="0093239A">
      <w:pPr>
        <w:rPr>
          <w:b/>
          <w:bCs/>
        </w:rPr>
      </w:pPr>
      <w:r w:rsidRPr="0093239A">
        <w:rPr>
          <w:b/>
          <w:bCs/>
        </w:rPr>
        <w:t>Regional Market Analysis (with Country-Level Details)</w:t>
      </w:r>
    </w:p>
    <w:p w14:paraId="5B31F951" w14:textId="77777777" w:rsidR="0093239A" w:rsidRPr="0093239A" w:rsidRDefault="0093239A" w:rsidP="0093239A">
      <w:r w:rsidRPr="0093239A">
        <w:rPr>
          <w:b/>
          <w:bCs/>
        </w:rPr>
        <w:t>North America</w:t>
      </w:r>
    </w:p>
    <w:p w14:paraId="273671F8" w14:textId="77777777" w:rsidR="0093239A" w:rsidRPr="0093239A" w:rsidRDefault="0093239A" w:rsidP="0093239A">
      <w:pPr>
        <w:numPr>
          <w:ilvl w:val="0"/>
          <w:numId w:val="27"/>
        </w:numPr>
      </w:pPr>
      <w:r w:rsidRPr="0093239A">
        <w:t>United States</w:t>
      </w:r>
    </w:p>
    <w:p w14:paraId="6EBEECE4" w14:textId="77777777" w:rsidR="0093239A" w:rsidRPr="0093239A" w:rsidRDefault="0093239A" w:rsidP="0093239A">
      <w:pPr>
        <w:numPr>
          <w:ilvl w:val="0"/>
          <w:numId w:val="27"/>
        </w:numPr>
      </w:pPr>
      <w:r w:rsidRPr="0093239A">
        <w:t>Canada</w:t>
      </w:r>
    </w:p>
    <w:p w14:paraId="2D92D0B4" w14:textId="77777777" w:rsidR="0093239A" w:rsidRPr="0093239A" w:rsidRDefault="0093239A" w:rsidP="0093239A">
      <w:r w:rsidRPr="0093239A">
        <w:rPr>
          <w:b/>
          <w:bCs/>
        </w:rPr>
        <w:t>Europe</w:t>
      </w:r>
    </w:p>
    <w:p w14:paraId="745D5630" w14:textId="77777777" w:rsidR="0093239A" w:rsidRPr="0093239A" w:rsidRDefault="0093239A" w:rsidP="0093239A">
      <w:pPr>
        <w:numPr>
          <w:ilvl w:val="0"/>
          <w:numId w:val="28"/>
        </w:numPr>
      </w:pPr>
      <w:r w:rsidRPr="0093239A">
        <w:t>Germany</w:t>
      </w:r>
    </w:p>
    <w:p w14:paraId="3BC0769C" w14:textId="77777777" w:rsidR="0093239A" w:rsidRPr="0093239A" w:rsidRDefault="0093239A" w:rsidP="0093239A">
      <w:pPr>
        <w:numPr>
          <w:ilvl w:val="0"/>
          <w:numId w:val="28"/>
        </w:numPr>
      </w:pPr>
      <w:r w:rsidRPr="0093239A">
        <w:t>United Kingdom</w:t>
      </w:r>
    </w:p>
    <w:p w14:paraId="61930C39" w14:textId="77777777" w:rsidR="0093239A" w:rsidRPr="0093239A" w:rsidRDefault="0093239A" w:rsidP="0093239A">
      <w:pPr>
        <w:numPr>
          <w:ilvl w:val="0"/>
          <w:numId w:val="28"/>
        </w:numPr>
      </w:pPr>
      <w:r w:rsidRPr="0093239A">
        <w:t>France</w:t>
      </w:r>
    </w:p>
    <w:p w14:paraId="6148C078" w14:textId="77777777" w:rsidR="0093239A" w:rsidRPr="0093239A" w:rsidRDefault="0093239A" w:rsidP="0093239A">
      <w:pPr>
        <w:numPr>
          <w:ilvl w:val="0"/>
          <w:numId w:val="28"/>
        </w:numPr>
      </w:pPr>
      <w:r w:rsidRPr="0093239A">
        <w:t>Italy</w:t>
      </w:r>
    </w:p>
    <w:p w14:paraId="3F0CACA9" w14:textId="77777777" w:rsidR="0093239A" w:rsidRPr="0093239A" w:rsidRDefault="0093239A" w:rsidP="0093239A">
      <w:pPr>
        <w:numPr>
          <w:ilvl w:val="0"/>
          <w:numId w:val="28"/>
        </w:numPr>
      </w:pPr>
      <w:r w:rsidRPr="0093239A">
        <w:t>Rest of Europe</w:t>
      </w:r>
    </w:p>
    <w:p w14:paraId="6448ACE7" w14:textId="77777777" w:rsidR="0093239A" w:rsidRPr="0093239A" w:rsidRDefault="0093239A" w:rsidP="0093239A">
      <w:r w:rsidRPr="0093239A">
        <w:rPr>
          <w:b/>
          <w:bCs/>
        </w:rPr>
        <w:t>Asia-Pacific</w:t>
      </w:r>
    </w:p>
    <w:p w14:paraId="531E0E22" w14:textId="77777777" w:rsidR="0093239A" w:rsidRPr="0093239A" w:rsidRDefault="0093239A" w:rsidP="0093239A">
      <w:pPr>
        <w:numPr>
          <w:ilvl w:val="0"/>
          <w:numId w:val="29"/>
        </w:numPr>
      </w:pPr>
      <w:r w:rsidRPr="0093239A">
        <w:t>China</w:t>
      </w:r>
    </w:p>
    <w:p w14:paraId="4310FDA0" w14:textId="77777777" w:rsidR="0093239A" w:rsidRPr="0093239A" w:rsidRDefault="0093239A" w:rsidP="0093239A">
      <w:pPr>
        <w:numPr>
          <w:ilvl w:val="0"/>
          <w:numId w:val="29"/>
        </w:numPr>
      </w:pPr>
      <w:r w:rsidRPr="0093239A">
        <w:t>India</w:t>
      </w:r>
    </w:p>
    <w:p w14:paraId="7DDEC3B4" w14:textId="77777777" w:rsidR="0093239A" w:rsidRPr="0093239A" w:rsidRDefault="0093239A" w:rsidP="0093239A">
      <w:pPr>
        <w:numPr>
          <w:ilvl w:val="0"/>
          <w:numId w:val="29"/>
        </w:numPr>
      </w:pPr>
      <w:r w:rsidRPr="0093239A">
        <w:t>Japan</w:t>
      </w:r>
    </w:p>
    <w:p w14:paraId="6606D5C3" w14:textId="77777777" w:rsidR="0093239A" w:rsidRPr="0093239A" w:rsidRDefault="0093239A" w:rsidP="0093239A">
      <w:pPr>
        <w:numPr>
          <w:ilvl w:val="0"/>
          <w:numId w:val="29"/>
        </w:numPr>
      </w:pPr>
      <w:r w:rsidRPr="0093239A">
        <w:t>South Korea</w:t>
      </w:r>
    </w:p>
    <w:p w14:paraId="2F437FF8" w14:textId="77777777" w:rsidR="0093239A" w:rsidRPr="0093239A" w:rsidRDefault="0093239A" w:rsidP="0093239A">
      <w:pPr>
        <w:numPr>
          <w:ilvl w:val="0"/>
          <w:numId w:val="29"/>
        </w:numPr>
      </w:pPr>
      <w:r w:rsidRPr="0093239A">
        <w:t>Rest of Asia-Pacific</w:t>
      </w:r>
    </w:p>
    <w:p w14:paraId="4B9116AC" w14:textId="77777777" w:rsidR="0093239A" w:rsidRPr="0093239A" w:rsidRDefault="0093239A" w:rsidP="0093239A">
      <w:r w:rsidRPr="0093239A">
        <w:rPr>
          <w:b/>
          <w:bCs/>
        </w:rPr>
        <w:t>Latin America</w:t>
      </w:r>
    </w:p>
    <w:p w14:paraId="181FAC90" w14:textId="77777777" w:rsidR="0093239A" w:rsidRPr="0093239A" w:rsidRDefault="0093239A" w:rsidP="0093239A">
      <w:pPr>
        <w:numPr>
          <w:ilvl w:val="0"/>
          <w:numId w:val="30"/>
        </w:numPr>
      </w:pPr>
      <w:r w:rsidRPr="0093239A">
        <w:t>Brazil</w:t>
      </w:r>
    </w:p>
    <w:p w14:paraId="122BCF41" w14:textId="77777777" w:rsidR="0093239A" w:rsidRPr="0093239A" w:rsidRDefault="0093239A" w:rsidP="0093239A">
      <w:pPr>
        <w:numPr>
          <w:ilvl w:val="0"/>
          <w:numId w:val="30"/>
        </w:numPr>
      </w:pPr>
      <w:r w:rsidRPr="0093239A">
        <w:t>Mexico</w:t>
      </w:r>
    </w:p>
    <w:p w14:paraId="35BABA45" w14:textId="77777777" w:rsidR="0093239A" w:rsidRPr="0093239A" w:rsidRDefault="0093239A" w:rsidP="0093239A">
      <w:pPr>
        <w:numPr>
          <w:ilvl w:val="0"/>
          <w:numId w:val="30"/>
        </w:numPr>
      </w:pPr>
      <w:r w:rsidRPr="0093239A">
        <w:t>Rest of Latin America</w:t>
      </w:r>
    </w:p>
    <w:p w14:paraId="5788B1BF" w14:textId="77777777" w:rsidR="0093239A" w:rsidRPr="0093239A" w:rsidRDefault="0093239A" w:rsidP="0093239A">
      <w:r w:rsidRPr="0093239A">
        <w:rPr>
          <w:b/>
          <w:bCs/>
        </w:rPr>
        <w:t>Middle East &amp; Africa</w:t>
      </w:r>
    </w:p>
    <w:p w14:paraId="3217CD92" w14:textId="77777777" w:rsidR="0093239A" w:rsidRPr="0093239A" w:rsidRDefault="0093239A" w:rsidP="0093239A">
      <w:pPr>
        <w:numPr>
          <w:ilvl w:val="0"/>
          <w:numId w:val="31"/>
        </w:numPr>
      </w:pPr>
      <w:r w:rsidRPr="0093239A">
        <w:t>UAE</w:t>
      </w:r>
    </w:p>
    <w:p w14:paraId="56362411" w14:textId="77777777" w:rsidR="0093239A" w:rsidRPr="0093239A" w:rsidRDefault="0093239A" w:rsidP="0093239A">
      <w:pPr>
        <w:numPr>
          <w:ilvl w:val="0"/>
          <w:numId w:val="31"/>
        </w:numPr>
      </w:pPr>
      <w:r w:rsidRPr="0093239A">
        <w:t>Saudi Arabia</w:t>
      </w:r>
    </w:p>
    <w:p w14:paraId="76128BB2" w14:textId="77777777" w:rsidR="0093239A" w:rsidRPr="0093239A" w:rsidRDefault="0093239A" w:rsidP="0093239A">
      <w:pPr>
        <w:numPr>
          <w:ilvl w:val="0"/>
          <w:numId w:val="31"/>
        </w:numPr>
      </w:pPr>
      <w:r w:rsidRPr="0093239A">
        <w:t>South Africa</w:t>
      </w:r>
    </w:p>
    <w:p w14:paraId="40861E9B" w14:textId="77777777" w:rsidR="0093239A" w:rsidRPr="0093239A" w:rsidRDefault="0093239A" w:rsidP="0093239A">
      <w:pPr>
        <w:numPr>
          <w:ilvl w:val="0"/>
          <w:numId w:val="31"/>
        </w:numPr>
      </w:pPr>
      <w:r w:rsidRPr="0093239A">
        <w:lastRenderedPageBreak/>
        <w:t>Rest of MEA</w:t>
      </w:r>
    </w:p>
    <w:p w14:paraId="7450EC5C" w14:textId="77777777" w:rsidR="0093239A" w:rsidRPr="0093239A" w:rsidRDefault="0093239A" w:rsidP="0093239A">
      <w:r w:rsidRPr="0093239A">
        <w:pict w14:anchorId="4C4A08F6">
          <v:rect id="_x0000_i1392" style="width:0;height:1.5pt" o:hralign="center" o:hrstd="t" o:hr="t" fillcolor="#a0a0a0" stroked="f"/>
        </w:pict>
      </w:r>
    </w:p>
    <w:p w14:paraId="5F886D45" w14:textId="77777777" w:rsidR="0093239A" w:rsidRPr="0093239A" w:rsidRDefault="0093239A" w:rsidP="0093239A">
      <w:pPr>
        <w:rPr>
          <w:b/>
          <w:bCs/>
        </w:rPr>
      </w:pPr>
      <w:r w:rsidRPr="0093239A">
        <w:rPr>
          <w:b/>
          <w:bCs/>
        </w:rPr>
        <w:t>Key Players and Competitive Analysis</w:t>
      </w:r>
    </w:p>
    <w:p w14:paraId="0FD4E6FB" w14:textId="77777777" w:rsidR="0093239A" w:rsidRPr="0093239A" w:rsidRDefault="0093239A" w:rsidP="0093239A">
      <w:pPr>
        <w:numPr>
          <w:ilvl w:val="0"/>
          <w:numId w:val="32"/>
        </w:numPr>
      </w:pPr>
      <w:r w:rsidRPr="0093239A">
        <w:t>Medtronic</w:t>
      </w:r>
    </w:p>
    <w:p w14:paraId="75ADE8C6" w14:textId="77777777" w:rsidR="0093239A" w:rsidRPr="0093239A" w:rsidRDefault="0093239A" w:rsidP="0093239A">
      <w:pPr>
        <w:numPr>
          <w:ilvl w:val="0"/>
          <w:numId w:val="32"/>
        </w:numPr>
      </w:pPr>
      <w:r w:rsidRPr="0093239A">
        <w:t>Philips Healthcare</w:t>
      </w:r>
    </w:p>
    <w:p w14:paraId="2BC7D99C" w14:textId="77777777" w:rsidR="0093239A" w:rsidRPr="0093239A" w:rsidRDefault="0093239A" w:rsidP="0093239A">
      <w:pPr>
        <w:numPr>
          <w:ilvl w:val="0"/>
          <w:numId w:val="32"/>
        </w:numPr>
      </w:pPr>
      <w:r w:rsidRPr="0093239A">
        <w:t>ZOLL Medical</w:t>
      </w:r>
    </w:p>
    <w:p w14:paraId="2CF3FBE2" w14:textId="77777777" w:rsidR="0093239A" w:rsidRPr="0093239A" w:rsidRDefault="0093239A" w:rsidP="0093239A">
      <w:pPr>
        <w:numPr>
          <w:ilvl w:val="0"/>
          <w:numId w:val="32"/>
        </w:numPr>
      </w:pPr>
      <w:r w:rsidRPr="0093239A">
        <w:t>Stryker</w:t>
      </w:r>
    </w:p>
    <w:p w14:paraId="2712C826" w14:textId="77777777" w:rsidR="0093239A" w:rsidRPr="0093239A" w:rsidRDefault="0093239A" w:rsidP="0093239A">
      <w:pPr>
        <w:numPr>
          <w:ilvl w:val="0"/>
          <w:numId w:val="32"/>
        </w:numPr>
      </w:pPr>
      <w:proofErr w:type="spellStart"/>
      <w:r w:rsidRPr="0093239A">
        <w:t>Ambu</w:t>
      </w:r>
      <w:proofErr w:type="spellEnd"/>
      <w:r w:rsidRPr="0093239A">
        <w:t xml:space="preserve"> A/S</w:t>
      </w:r>
    </w:p>
    <w:p w14:paraId="16951261" w14:textId="77777777" w:rsidR="0093239A" w:rsidRPr="0093239A" w:rsidRDefault="0093239A" w:rsidP="0093239A">
      <w:pPr>
        <w:numPr>
          <w:ilvl w:val="0"/>
          <w:numId w:val="32"/>
        </w:numPr>
      </w:pPr>
      <w:r w:rsidRPr="0093239A">
        <w:t xml:space="preserve">Nihon </w:t>
      </w:r>
      <w:proofErr w:type="spellStart"/>
      <w:r w:rsidRPr="0093239A">
        <w:t>Kohden</w:t>
      </w:r>
      <w:proofErr w:type="spellEnd"/>
    </w:p>
    <w:p w14:paraId="6FEECC08" w14:textId="77777777" w:rsidR="0093239A" w:rsidRPr="0093239A" w:rsidRDefault="0093239A" w:rsidP="0093239A">
      <w:pPr>
        <w:numPr>
          <w:ilvl w:val="0"/>
          <w:numId w:val="32"/>
        </w:numPr>
      </w:pPr>
      <w:r w:rsidRPr="0093239A">
        <w:t>Cardinal Health</w:t>
      </w:r>
    </w:p>
    <w:p w14:paraId="371642F9" w14:textId="77777777" w:rsidR="0093239A" w:rsidRPr="0093239A" w:rsidRDefault="0093239A" w:rsidP="0093239A">
      <w:r w:rsidRPr="0093239A">
        <w:pict w14:anchorId="4F469EE8">
          <v:rect id="_x0000_i1393" style="width:0;height:1.5pt" o:hralign="center" o:hrstd="t" o:hr="t" fillcolor="#a0a0a0" stroked="f"/>
        </w:pict>
      </w:r>
    </w:p>
    <w:p w14:paraId="6C140BDE" w14:textId="77777777" w:rsidR="0093239A" w:rsidRPr="0093239A" w:rsidRDefault="0093239A" w:rsidP="0093239A">
      <w:pPr>
        <w:rPr>
          <w:b/>
          <w:bCs/>
        </w:rPr>
      </w:pPr>
      <w:r w:rsidRPr="0093239A">
        <w:rPr>
          <w:b/>
          <w:bCs/>
        </w:rPr>
        <w:t>Appendix</w:t>
      </w:r>
    </w:p>
    <w:p w14:paraId="58183371" w14:textId="77777777" w:rsidR="0093239A" w:rsidRPr="0093239A" w:rsidRDefault="0093239A" w:rsidP="0093239A">
      <w:pPr>
        <w:numPr>
          <w:ilvl w:val="0"/>
          <w:numId w:val="33"/>
        </w:numPr>
      </w:pPr>
      <w:r w:rsidRPr="0093239A">
        <w:t>Abbreviations and Terminologies Used</w:t>
      </w:r>
    </w:p>
    <w:p w14:paraId="337A5031" w14:textId="77777777" w:rsidR="0093239A" w:rsidRPr="0093239A" w:rsidRDefault="0093239A" w:rsidP="0093239A">
      <w:pPr>
        <w:numPr>
          <w:ilvl w:val="0"/>
          <w:numId w:val="33"/>
        </w:numPr>
      </w:pPr>
      <w:r w:rsidRPr="0093239A">
        <w:t>References and Source Links</w:t>
      </w:r>
    </w:p>
    <w:p w14:paraId="76632EFB" w14:textId="77777777" w:rsidR="0093239A" w:rsidRPr="0093239A" w:rsidRDefault="0093239A" w:rsidP="0093239A">
      <w:r w:rsidRPr="0093239A">
        <w:pict w14:anchorId="634B0671">
          <v:rect id="_x0000_i1394" style="width:0;height:1.5pt" o:hralign="center" o:hrstd="t" o:hr="t" fillcolor="#a0a0a0" stroked="f"/>
        </w:pict>
      </w:r>
    </w:p>
    <w:p w14:paraId="560E4273" w14:textId="77777777" w:rsidR="0093239A" w:rsidRPr="0093239A" w:rsidRDefault="0093239A" w:rsidP="0093239A">
      <w:pPr>
        <w:rPr>
          <w:b/>
          <w:bCs/>
        </w:rPr>
      </w:pPr>
      <w:r w:rsidRPr="0093239A">
        <w:rPr>
          <w:b/>
          <w:bCs/>
        </w:rPr>
        <w:t>List of Tables</w:t>
      </w:r>
    </w:p>
    <w:p w14:paraId="7C182BF0" w14:textId="77777777" w:rsidR="0093239A" w:rsidRPr="0093239A" w:rsidRDefault="0093239A" w:rsidP="0093239A">
      <w:pPr>
        <w:numPr>
          <w:ilvl w:val="0"/>
          <w:numId w:val="34"/>
        </w:numPr>
      </w:pPr>
      <w:r w:rsidRPr="0093239A">
        <w:t>Market Size by Product Type, Technology, End User, and Region (2024–2030)</w:t>
      </w:r>
    </w:p>
    <w:p w14:paraId="465A812F" w14:textId="77777777" w:rsidR="0093239A" w:rsidRPr="0093239A" w:rsidRDefault="0093239A" w:rsidP="0093239A">
      <w:pPr>
        <w:numPr>
          <w:ilvl w:val="0"/>
          <w:numId w:val="34"/>
        </w:numPr>
      </w:pPr>
      <w:r w:rsidRPr="0093239A">
        <w:t>Regional Market Breakdown by Product Type and End User (2024–2030)</w:t>
      </w:r>
    </w:p>
    <w:p w14:paraId="191AD09A" w14:textId="77777777" w:rsidR="0093239A" w:rsidRPr="0093239A" w:rsidRDefault="0093239A" w:rsidP="0093239A">
      <w:r w:rsidRPr="0093239A">
        <w:pict w14:anchorId="504306EC">
          <v:rect id="_x0000_i1395" style="width:0;height:1.5pt" o:hralign="center" o:hrstd="t" o:hr="t" fillcolor="#a0a0a0" stroked="f"/>
        </w:pict>
      </w:r>
    </w:p>
    <w:p w14:paraId="34C16655" w14:textId="77777777" w:rsidR="0093239A" w:rsidRPr="0093239A" w:rsidRDefault="0093239A" w:rsidP="0093239A">
      <w:pPr>
        <w:rPr>
          <w:b/>
          <w:bCs/>
        </w:rPr>
      </w:pPr>
      <w:r w:rsidRPr="0093239A">
        <w:rPr>
          <w:b/>
          <w:bCs/>
        </w:rPr>
        <w:t>List of Figures</w:t>
      </w:r>
    </w:p>
    <w:p w14:paraId="7A7FA22B" w14:textId="77777777" w:rsidR="0093239A" w:rsidRPr="0093239A" w:rsidRDefault="0093239A" w:rsidP="0093239A">
      <w:pPr>
        <w:numPr>
          <w:ilvl w:val="0"/>
          <w:numId w:val="35"/>
        </w:numPr>
      </w:pPr>
      <w:r w:rsidRPr="0093239A">
        <w:t>Market Dynamics: Drivers, Restraints, Opportunities</w:t>
      </w:r>
    </w:p>
    <w:p w14:paraId="0D7D3CEB" w14:textId="77777777" w:rsidR="0093239A" w:rsidRPr="0093239A" w:rsidRDefault="0093239A" w:rsidP="0093239A">
      <w:pPr>
        <w:numPr>
          <w:ilvl w:val="0"/>
          <w:numId w:val="35"/>
        </w:numPr>
      </w:pPr>
      <w:r w:rsidRPr="0093239A">
        <w:t>Regional Market Snapshots</w:t>
      </w:r>
    </w:p>
    <w:p w14:paraId="1896A910" w14:textId="77777777" w:rsidR="0093239A" w:rsidRPr="0093239A" w:rsidRDefault="0093239A" w:rsidP="0093239A">
      <w:pPr>
        <w:numPr>
          <w:ilvl w:val="0"/>
          <w:numId w:val="35"/>
        </w:numPr>
      </w:pPr>
      <w:r w:rsidRPr="0093239A">
        <w:t>Competitive Positioning and Benchmarking Matrix</w:t>
      </w:r>
    </w:p>
    <w:p w14:paraId="66E08C4C" w14:textId="77777777" w:rsidR="0093239A" w:rsidRPr="0093239A" w:rsidRDefault="0093239A" w:rsidP="0093239A">
      <w:pPr>
        <w:numPr>
          <w:ilvl w:val="0"/>
          <w:numId w:val="35"/>
        </w:numPr>
      </w:pPr>
      <w:r w:rsidRPr="0093239A">
        <w:t>Growth Strategies of Key Players</w:t>
      </w:r>
    </w:p>
    <w:p w14:paraId="4F73365F" w14:textId="77777777" w:rsidR="0093239A" w:rsidRPr="0093239A" w:rsidRDefault="0093239A" w:rsidP="0093239A">
      <w:pPr>
        <w:numPr>
          <w:ilvl w:val="0"/>
          <w:numId w:val="35"/>
        </w:numPr>
      </w:pPr>
      <w:r w:rsidRPr="0093239A">
        <w:t>Market Share Distribution (2024 vs. 2030)</w:t>
      </w:r>
    </w:p>
    <w:p w14:paraId="2AE202F9"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477"/>
    <w:multiLevelType w:val="multilevel"/>
    <w:tmpl w:val="0884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3527"/>
    <w:multiLevelType w:val="multilevel"/>
    <w:tmpl w:val="CF4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24CFA"/>
    <w:multiLevelType w:val="multilevel"/>
    <w:tmpl w:val="A15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60A1A"/>
    <w:multiLevelType w:val="multilevel"/>
    <w:tmpl w:val="6DBE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E3F2E"/>
    <w:multiLevelType w:val="multilevel"/>
    <w:tmpl w:val="0E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94EC3"/>
    <w:multiLevelType w:val="multilevel"/>
    <w:tmpl w:val="8B2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A1D1A"/>
    <w:multiLevelType w:val="multilevel"/>
    <w:tmpl w:val="2E1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8216A"/>
    <w:multiLevelType w:val="multilevel"/>
    <w:tmpl w:val="2E3E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00BFB"/>
    <w:multiLevelType w:val="multilevel"/>
    <w:tmpl w:val="B442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223A11"/>
    <w:multiLevelType w:val="multilevel"/>
    <w:tmpl w:val="C9E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B0E43"/>
    <w:multiLevelType w:val="multilevel"/>
    <w:tmpl w:val="AD78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5D214B"/>
    <w:multiLevelType w:val="multilevel"/>
    <w:tmpl w:val="012A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96779"/>
    <w:multiLevelType w:val="multilevel"/>
    <w:tmpl w:val="95A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92BCD"/>
    <w:multiLevelType w:val="multilevel"/>
    <w:tmpl w:val="210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A101D"/>
    <w:multiLevelType w:val="multilevel"/>
    <w:tmpl w:val="BBE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32EFF"/>
    <w:multiLevelType w:val="multilevel"/>
    <w:tmpl w:val="6DB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646C7"/>
    <w:multiLevelType w:val="multilevel"/>
    <w:tmpl w:val="044C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360DE"/>
    <w:multiLevelType w:val="multilevel"/>
    <w:tmpl w:val="F6A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92778"/>
    <w:multiLevelType w:val="multilevel"/>
    <w:tmpl w:val="BF7A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333F6"/>
    <w:multiLevelType w:val="multilevel"/>
    <w:tmpl w:val="1FB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57490"/>
    <w:multiLevelType w:val="multilevel"/>
    <w:tmpl w:val="112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C7DBC"/>
    <w:multiLevelType w:val="multilevel"/>
    <w:tmpl w:val="D4F2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04AA5"/>
    <w:multiLevelType w:val="multilevel"/>
    <w:tmpl w:val="AA16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25490"/>
    <w:multiLevelType w:val="multilevel"/>
    <w:tmpl w:val="BD14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B513A"/>
    <w:multiLevelType w:val="multilevel"/>
    <w:tmpl w:val="D49E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52CFF"/>
    <w:multiLevelType w:val="multilevel"/>
    <w:tmpl w:val="BB46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E54962"/>
    <w:multiLevelType w:val="multilevel"/>
    <w:tmpl w:val="D764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B4D45"/>
    <w:multiLevelType w:val="multilevel"/>
    <w:tmpl w:val="4A60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A5133"/>
    <w:multiLevelType w:val="multilevel"/>
    <w:tmpl w:val="A860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61699"/>
    <w:multiLevelType w:val="multilevel"/>
    <w:tmpl w:val="665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C2554"/>
    <w:multiLevelType w:val="multilevel"/>
    <w:tmpl w:val="60F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82E52"/>
    <w:multiLevelType w:val="multilevel"/>
    <w:tmpl w:val="5750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A5BA7"/>
    <w:multiLevelType w:val="multilevel"/>
    <w:tmpl w:val="B3F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0B2F71"/>
    <w:multiLevelType w:val="multilevel"/>
    <w:tmpl w:val="890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006B2"/>
    <w:multiLevelType w:val="multilevel"/>
    <w:tmpl w:val="F8E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678797">
    <w:abstractNumId w:val="0"/>
  </w:num>
  <w:num w:numId="2" w16cid:durableId="20523146">
    <w:abstractNumId w:val="22"/>
  </w:num>
  <w:num w:numId="3" w16cid:durableId="330063803">
    <w:abstractNumId w:val="34"/>
  </w:num>
  <w:num w:numId="4" w16cid:durableId="1970431630">
    <w:abstractNumId w:val="15"/>
  </w:num>
  <w:num w:numId="5" w16cid:durableId="704867094">
    <w:abstractNumId w:val="10"/>
  </w:num>
  <w:num w:numId="6" w16cid:durableId="1486506780">
    <w:abstractNumId w:val="28"/>
  </w:num>
  <w:num w:numId="7" w16cid:durableId="479614032">
    <w:abstractNumId w:val="19"/>
  </w:num>
  <w:num w:numId="8" w16cid:durableId="32924235">
    <w:abstractNumId w:val="16"/>
  </w:num>
  <w:num w:numId="9" w16cid:durableId="1132283866">
    <w:abstractNumId w:val="5"/>
  </w:num>
  <w:num w:numId="10" w16cid:durableId="1055154735">
    <w:abstractNumId w:val="12"/>
  </w:num>
  <w:num w:numId="11" w16cid:durableId="1728913981">
    <w:abstractNumId w:val="30"/>
  </w:num>
  <w:num w:numId="12" w16cid:durableId="1101611256">
    <w:abstractNumId w:val="1"/>
  </w:num>
  <w:num w:numId="13" w16cid:durableId="1524054181">
    <w:abstractNumId w:val="9"/>
  </w:num>
  <w:num w:numId="14" w16cid:durableId="1678002028">
    <w:abstractNumId w:val="20"/>
  </w:num>
  <w:num w:numId="15" w16cid:durableId="1505895288">
    <w:abstractNumId w:val="11"/>
  </w:num>
  <w:num w:numId="16" w16cid:durableId="1320422976">
    <w:abstractNumId w:val="24"/>
  </w:num>
  <w:num w:numId="17" w16cid:durableId="1963487956">
    <w:abstractNumId w:val="8"/>
  </w:num>
  <w:num w:numId="18" w16cid:durableId="1430271485">
    <w:abstractNumId w:val="31"/>
  </w:num>
  <w:num w:numId="19" w16cid:durableId="514003052">
    <w:abstractNumId w:val="32"/>
  </w:num>
  <w:num w:numId="20" w16cid:durableId="1374379049">
    <w:abstractNumId w:val="33"/>
  </w:num>
  <w:num w:numId="21" w16cid:durableId="270433364">
    <w:abstractNumId w:val="23"/>
  </w:num>
  <w:num w:numId="22" w16cid:durableId="1627661604">
    <w:abstractNumId w:val="26"/>
  </w:num>
  <w:num w:numId="23" w16cid:durableId="671183052">
    <w:abstractNumId w:val="4"/>
  </w:num>
  <w:num w:numId="24" w16cid:durableId="139811193">
    <w:abstractNumId w:val="2"/>
  </w:num>
  <w:num w:numId="25" w16cid:durableId="1797792029">
    <w:abstractNumId w:val="14"/>
  </w:num>
  <w:num w:numId="26" w16cid:durableId="1711831928">
    <w:abstractNumId w:val="3"/>
  </w:num>
  <w:num w:numId="27" w16cid:durableId="1578325139">
    <w:abstractNumId w:val="27"/>
  </w:num>
  <w:num w:numId="28" w16cid:durableId="1887987466">
    <w:abstractNumId w:val="21"/>
  </w:num>
  <w:num w:numId="29" w16cid:durableId="1778023595">
    <w:abstractNumId w:val="18"/>
  </w:num>
  <w:num w:numId="30" w16cid:durableId="684675205">
    <w:abstractNumId w:val="29"/>
  </w:num>
  <w:num w:numId="31" w16cid:durableId="2020346030">
    <w:abstractNumId w:val="17"/>
  </w:num>
  <w:num w:numId="32" w16cid:durableId="787041118">
    <w:abstractNumId w:val="6"/>
  </w:num>
  <w:num w:numId="33" w16cid:durableId="1443109651">
    <w:abstractNumId w:val="7"/>
  </w:num>
  <w:num w:numId="34" w16cid:durableId="1117454627">
    <w:abstractNumId w:val="25"/>
  </w:num>
  <w:num w:numId="35" w16cid:durableId="3702321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16"/>
    <w:rsid w:val="00592802"/>
    <w:rsid w:val="00783733"/>
    <w:rsid w:val="0082115F"/>
    <w:rsid w:val="0093239A"/>
    <w:rsid w:val="00986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7ECD"/>
  <w15:chartTrackingRefBased/>
  <w15:docId w15:val="{847F29FE-9B17-432B-AFBD-5E7DA670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F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F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6F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6F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6F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6F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6F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F1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F1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6F1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6F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6F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6F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6F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6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F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F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6F16"/>
    <w:pPr>
      <w:spacing w:before="160"/>
      <w:jc w:val="center"/>
    </w:pPr>
    <w:rPr>
      <w:i/>
      <w:iCs/>
      <w:color w:val="404040" w:themeColor="text1" w:themeTint="BF"/>
    </w:rPr>
  </w:style>
  <w:style w:type="character" w:customStyle="1" w:styleId="QuoteChar">
    <w:name w:val="Quote Char"/>
    <w:basedOn w:val="DefaultParagraphFont"/>
    <w:link w:val="Quote"/>
    <w:uiPriority w:val="29"/>
    <w:rsid w:val="00986F16"/>
    <w:rPr>
      <w:i/>
      <w:iCs/>
      <w:color w:val="404040" w:themeColor="text1" w:themeTint="BF"/>
    </w:rPr>
  </w:style>
  <w:style w:type="paragraph" w:styleId="ListParagraph">
    <w:name w:val="List Paragraph"/>
    <w:basedOn w:val="Normal"/>
    <w:uiPriority w:val="34"/>
    <w:qFormat/>
    <w:rsid w:val="00986F16"/>
    <w:pPr>
      <w:ind w:left="720"/>
      <w:contextualSpacing/>
    </w:pPr>
  </w:style>
  <w:style w:type="character" w:styleId="IntenseEmphasis">
    <w:name w:val="Intense Emphasis"/>
    <w:basedOn w:val="DefaultParagraphFont"/>
    <w:uiPriority w:val="21"/>
    <w:qFormat/>
    <w:rsid w:val="00986F16"/>
    <w:rPr>
      <w:i/>
      <w:iCs/>
      <w:color w:val="0F4761" w:themeColor="accent1" w:themeShade="BF"/>
    </w:rPr>
  </w:style>
  <w:style w:type="paragraph" w:styleId="IntenseQuote">
    <w:name w:val="Intense Quote"/>
    <w:basedOn w:val="Normal"/>
    <w:next w:val="Normal"/>
    <w:link w:val="IntenseQuoteChar"/>
    <w:uiPriority w:val="30"/>
    <w:qFormat/>
    <w:rsid w:val="00986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F16"/>
    <w:rPr>
      <w:i/>
      <w:iCs/>
      <w:color w:val="0F4761" w:themeColor="accent1" w:themeShade="BF"/>
    </w:rPr>
  </w:style>
  <w:style w:type="character" w:styleId="IntenseReference">
    <w:name w:val="Intense Reference"/>
    <w:basedOn w:val="DefaultParagraphFont"/>
    <w:uiPriority w:val="32"/>
    <w:qFormat/>
    <w:rsid w:val="00986F16"/>
    <w:rPr>
      <w:b/>
      <w:bCs/>
      <w:smallCaps/>
      <w:color w:val="0F4761" w:themeColor="accent1" w:themeShade="BF"/>
      <w:spacing w:val="5"/>
    </w:rPr>
  </w:style>
  <w:style w:type="character" w:styleId="Hyperlink">
    <w:name w:val="Hyperlink"/>
    <w:basedOn w:val="DefaultParagraphFont"/>
    <w:uiPriority w:val="99"/>
    <w:unhideWhenUsed/>
    <w:rsid w:val="0093239A"/>
    <w:rPr>
      <w:color w:val="467886" w:themeColor="hyperlink"/>
      <w:u w:val="single"/>
    </w:rPr>
  </w:style>
  <w:style w:type="character" w:styleId="UnresolvedMention">
    <w:name w:val="Unresolved Mention"/>
    <w:basedOn w:val="DefaultParagraphFont"/>
    <w:uiPriority w:val="99"/>
    <w:semiHidden/>
    <w:unhideWhenUsed/>
    <w:rsid w:val="00932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81949">
      <w:bodyDiv w:val="1"/>
      <w:marLeft w:val="0"/>
      <w:marRight w:val="0"/>
      <w:marTop w:val="0"/>
      <w:marBottom w:val="0"/>
      <w:divBdr>
        <w:top w:val="none" w:sz="0" w:space="0" w:color="auto"/>
        <w:left w:val="none" w:sz="0" w:space="0" w:color="auto"/>
        <w:bottom w:val="none" w:sz="0" w:space="0" w:color="auto"/>
        <w:right w:val="none" w:sz="0" w:space="0" w:color="auto"/>
      </w:divBdr>
      <w:divsChild>
        <w:div w:id="103159238">
          <w:marLeft w:val="0"/>
          <w:marRight w:val="0"/>
          <w:marTop w:val="0"/>
          <w:marBottom w:val="0"/>
          <w:divBdr>
            <w:top w:val="none" w:sz="0" w:space="0" w:color="auto"/>
            <w:left w:val="none" w:sz="0" w:space="0" w:color="auto"/>
            <w:bottom w:val="none" w:sz="0" w:space="0" w:color="auto"/>
            <w:right w:val="none" w:sz="0" w:space="0" w:color="auto"/>
          </w:divBdr>
          <w:divsChild>
            <w:div w:id="1559198629">
              <w:marLeft w:val="0"/>
              <w:marRight w:val="0"/>
              <w:marTop w:val="0"/>
              <w:marBottom w:val="0"/>
              <w:divBdr>
                <w:top w:val="none" w:sz="0" w:space="0" w:color="auto"/>
                <w:left w:val="none" w:sz="0" w:space="0" w:color="auto"/>
                <w:bottom w:val="none" w:sz="0" w:space="0" w:color="auto"/>
                <w:right w:val="none" w:sz="0" w:space="0" w:color="auto"/>
              </w:divBdr>
              <w:divsChild>
                <w:div w:id="1353267667">
                  <w:marLeft w:val="0"/>
                  <w:marRight w:val="0"/>
                  <w:marTop w:val="0"/>
                  <w:marBottom w:val="0"/>
                  <w:divBdr>
                    <w:top w:val="none" w:sz="0" w:space="0" w:color="auto"/>
                    <w:left w:val="none" w:sz="0" w:space="0" w:color="auto"/>
                    <w:bottom w:val="none" w:sz="0" w:space="0" w:color="auto"/>
                    <w:right w:val="none" w:sz="0" w:space="0" w:color="auto"/>
                  </w:divBdr>
                  <w:divsChild>
                    <w:div w:id="1072701521">
                      <w:marLeft w:val="0"/>
                      <w:marRight w:val="0"/>
                      <w:marTop w:val="0"/>
                      <w:marBottom w:val="0"/>
                      <w:divBdr>
                        <w:top w:val="none" w:sz="0" w:space="0" w:color="auto"/>
                        <w:left w:val="none" w:sz="0" w:space="0" w:color="auto"/>
                        <w:bottom w:val="none" w:sz="0" w:space="0" w:color="auto"/>
                        <w:right w:val="none" w:sz="0" w:space="0" w:color="auto"/>
                      </w:divBdr>
                      <w:divsChild>
                        <w:div w:id="289669635">
                          <w:marLeft w:val="0"/>
                          <w:marRight w:val="0"/>
                          <w:marTop w:val="0"/>
                          <w:marBottom w:val="0"/>
                          <w:divBdr>
                            <w:top w:val="none" w:sz="0" w:space="0" w:color="auto"/>
                            <w:left w:val="none" w:sz="0" w:space="0" w:color="auto"/>
                            <w:bottom w:val="none" w:sz="0" w:space="0" w:color="auto"/>
                            <w:right w:val="none" w:sz="0" w:space="0" w:color="auto"/>
                          </w:divBdr>
                          <w:divsChild>
                            <w:div w:id="1311399729">
                              <w:marLeft w:val="0"/>
                              <w:marRight w:val="0"/>
                              <w:marTop w:val="0"/>
                              <w:marBottom w:val="0"/>
                              <w:divBdr>
                                <w:top w:val="none" w:sz="0" w:space="0" w:color="auto"/>
                                <w:left w:val="none" w:sz="0" w:space="0" w:color="auto"/>
                                <w:bottom w:val="none" w:sz="0" w:space="0" w:color="auto"/>
                                <w:right w:val="none" w:sz="0" w:space="0" w:color="auto"/>
                              </w:divBdr>
                              <w:divsChild>
                                <w:div w:id="1532717676">
                                  <w:marLeft w:val="0"/>
                                  <w:marRight w:val="0"/>
                                  <w:marTop w:val="0"/>
                                  <w:marBottom w:val="0"/>
                                  <w:divBdr>
                                    <w:top w:val="none" w:sz="0" w:space="0" w:color="auto"/>
                                    <w:left w:val="none" w:sz="0" w:space="0" w:color="auto"/>
                                    <w:bottom w:val="none" w:sz="0" w:space="0" w:color="auto"/>
                                    <w:right w:val="none" w:sz="0" w:space="0" w:color="auto"/>
                                  </w:divBdr>
                                  <w:divsChild>
                                    <w:div w:id="16019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235201">
          <w:marLeft w:val="0"/>
          <w:marRight w:val="0"/>
          <w:marTop w:val="0"/>
          <w:marBottom w:val="0"/>
          <w:divBdr>
            <w:top w:val="none" w:sz="0" w:space="0" w:color="auto"/>
            <w:left w:val="none" w:sz="0" w:space="0" w:color="auto"/>
            <w:bottom w:val="none" w:sz="0" w:space="0" w:color="auto"/>
            <w:right w:val="none" w:sz="0" w:space="0" w:color="auto"/>
          </w:divBdr>
          <w:divsChild>
            <w:div w:id="611086913">
              <w:marLeft w:val="0"/>
              <w:marRight w:val="0"/>
              <w:marTop w:val="0"/>
              <w:marBottom w:val="0"/>
              <w:divBdr>
                <w:top w:val="none" w:sz="0" w:space="0" w:color="auto"/>
                <w:left w:val="none" w:sz="0" w:space="0" w:color="auto"/>
                <w:bottom w:val="none" w:sz="0" w:space="0" w:color="auto"/>
                <w:right w:val="none" w:sz="0" w:space="0" w:color="auto"/>
              </w:divBdr>
              <w:divsChild>
                <w:div w:id="661397967">
                  <w:marLeft w:val="0"/>
                  <w:marRight w:val="0"/>
                  <w:marTop w:val="0"/>
                  <w:marBottom w:val="0"/>
                  <w:divBdr>
                    <w:top w:val="none" w:sz="0" w:space="0" w:color="auto"/>
                    <w:left w:val="none" w:sz="0" w:space="0" w:color="auto"/>
                    <w:bottom w:val="none" w:sz="0" w:space="0" w:color="auto"/>
                    <w:right w:val="none" w:sz="0" w:space="0" w:color="auto"/>
                  </w:divBdr>
                  <w:divsChild>
                    <w:div w:id="1976254096">
                      <w:marLeft w:val="0"/>
                      <w:marRight w:val="0"/>
                      <w:marTop w:val="0"/>
                      <w:marBottom w:val="0"/>
                      <w:divBdr>
                        <w:top w:val="none" w:sz="0" w:space="0" w:color="auto"/>
                        <w:left w:val="none" w:sz="0" w:space="0" w:color="auto"/>
                        <w:bottom w:val="none" w:sz="0" w:space="0" w:color="auto"/>
                        <w:right w:val="none" w:sz="0" w:space="0" w:color="auto"/>
                      </w:divBdr>
                      <w:divsChild>
                        <w:div w:id="857619033">
                          <w:marLeft w:val="0"/>
                          <w:marRight w:val="0"/>
                          <w:marTop w:val="0"/>
                          <w:marBottom w:val="0"/>
                          <w:divBdr>
                            <w:top w:val="none" w:sz="0" w:space="0" w:color="auto"/>
                            <w:left w:val="none" w:sz="0" w:space="0" w:color="auto"/>
                            <w:bottom w:val="none" w:sz="0" w:space="0" w:color="auto"/>
                            <w:right w:val="none" w:sz="0" w:space="0" w:color="auto"/>
                          </w:divBdr>
                          <w:divsChild>
                            <w:div w:id="822547569">
                              <w:marLeft w:val="0"/>
                              <w:marRight w:val="0"/>
                              <w:marTop w:val="0"/>
                              <w:marBottom w:val="0"/>
                              <w:divBdr>
                                <w:top w:val="none" w:sz="0" w:space="0" w:color="auto"/>
                                <w:left w:val="none" w:sz="0" w:space="0" w:color="auto"/>
                                <w:bottom w:val="none" w:sz="0" w:space="0" w:color="auto"/>
                                <w:right w:val="none" w:sz="0" w:space="0" w:color="auto"/>
                              </w:divBdr>
                              <w:divsChild>
                                <w:div w:id="770860050">
                                  <w:marLeft w:val="0"/>
                                  <w:marRight w:val="0"/>
                                  <w:marTop w:val="0"/>
                                  <w:marBottom w:val="0"/>
                                  <w:divBdr>
                                    <w:top w:val="none" w:sz="0" w:space="0" w:color="auto"/>
                                    <w:left w:val="none" w:sz="0" w:space="0" w:color="auto"/>
                                    <w:bottom w:val="none" w:sz="0" w:space="0" w:color="auto"/>
                                    <w:right w:val="none" w:sz="0" w:space="0" w:color="auto"/>
                                  </w:divBdr>
                                  <w:divsChild>
                                    <w:div w:id="2046440990">
                                      <w:marLeft w:val="0"/>
                                      <w:marRight w:val="0"/>
                                      <w:marTop w:val="0"/>
                                      <w:marBottom w:val="0"/>
                                      <w:divBdr>
                                        <w:top w:val="none" w:sz="0" w:space="0" w:color="auto"/>
                                        <w:left w:val="none" w:sz="0" w:space="0" w:color="auto"/>
                                        <w:bottom w:val="none" w:sz="0" w:space="0" w:color="auto"/>
                                        <w:right w:val="none" w:sz="0" w:space="0" w:color="auto"/>
                                      </w:divBdr>
                                      <w:divsChild>
                                        <w:div w:id="16818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08381">
          <w:marLeft w:val="0"/>
          <w:marRight w:val="0"/>
          <w:marTop w:val="0"/>
          <w:marBottom w:val="0"/>
          <w:divBdr>
            <w:top w:val="none" w:sz="0" w:space="0" w:color="auto"/>
            <w:left w:val="none" w:sz="0" w:space="0" w:color="auto"/>
            <w:bottom w:val="none" w:sz="0" w:space="0" w:color="auto"/>
            <w:right w:val="none" w:sz="0" w:space="0" w:color="auto"/>
          </w:divBdr>
          <w:divsChild>
            <w:div w:id="217283106">
              <w:marLeft w:val="0"/>
              <w:marRight w:val="0"/>
              <w:marTop w:val="0"/>
              <w:marBottom w:val="0"/>
              <w:divBdr>
                <w:top w:val="none" w:sz="0" w:space="0" w:color="auto"/>
                <w:left w:val="none" w:sz="0" w:space="0" w:color="auto"/>
                <w:bottom w:val="none" w:sz="0" w:space="0" w:color="auto"/>
                <w:right w:val="none" w:sz="0" w:space="0" w:color="auto"/>
              </w:divBdr>
              <w:divsChild>
                <w:div w:id="836842323">
                  <w:marLeft w:val="0"/>
                  <w:marRight w:val="0"/>
                  <w:marTop w:val="0"/>
                  <w:marBottom w:val="0"/>
                  <w:divBdr>
                    <w:top w:val="none" w:sz="0" w:space="0" w:color="auto"/>
                    <w:left w:val="none" w:sz="0" w:space="0" w:color="auto"/>
                    <w:bottom w:val="none" w:sz="0" w:space="0" w:color="auto"/>
                    <w:right w:val="none" w:sz="0" w:space="0" w:color="auto"/>
                  </w:divBdr>
                  <w:divsChild>
                    <w:div w:id="700323609">
                      <w:marLeft w:val="0"/>
                      <w:marRight w:val="0"/>
                      <w:marTop w:val="0"/>
                      <w:marBottom w:val="0"/>
                      <w:divBdr>
                        <w:top w:val="none" w:sz="0" w:space="0" w:color="auto"/>
                        <w:left w:val="none" w:sz="0" w:space="0" w:color="auto"/>
                        <w:bottom w:val="none" w:sz="0" w:space="0" w:color="auto"/>
                        <w:right w:val="none" w:sz="0" w:space="0" w:color="auto"/>
                      </w:divBdr>
                      <w:divsChild>
                        <w:div w:id="70658035">
                          <w:marLeft w:val="0"/>
                          <w:marRight w:val="0"/>
                          <w:marTop w:val="0"/>
                          <w:marBottom w:val="0"/>
                          <w:divBdr>
                            <w:top w:val="none" w:sz="0" w:space="0" w:color="auto"/>
                            <w:left w:val="none" w:sz="0" w:space="0" w:color="auto"/>
                            <w:bottom w:val="none" w:sz="0" w:space="0" w:color="auto"/>
                            <w:right w:val="none" w:sz="0" w:space="0" w:color="auto"/>
                          </w:divBdr>
                          <w:divsChild>
                            <w:div w:id="1516338038">
                              <w:marLeft w:val="0"/>
                              <w:marRight w:val="0"/>
                              <w:marTop w:val="0"/>
                              <w:marBottom w:val="0"/>
                              <w:divBdr>
                                <w:top w:val="none" w:sz="0" w:space="0" w:color="auto"/>
                                <w:left w:val="none" w:sz="0" w:space="0" w:color="auto"/>
                                <w:bottom w:val="none" w:sz="0" w:space="0" w:color="auto"/>
                                <w:right w:val="none" w:sz="0" w:space="0" w:color="auto"/>
                              </w:divBdr>
                              <w:divsChild>
                                <w:div w:id="1560745124">
                                  <w:marLeft w:val="0"/>
                                  <w:marRight w:val="0"/>
                                  <w:marTop w:val="0"/>
                                  <w:marBottom w:val="0"/>
                                  <w:divBdr>
                                    <w:top w:val="none" w:sz="0" w:space="0" w:color="auto"/>
                                    <w:left w:val="none" w:sz="0" w:space="0" w:color="auto"/>
                                    <w:bottom w:val="none" w:sz="0" w:space="0" w:color="auto"/>
                                    <w:right w:val="none" w:sz="0" w:space="0" w:color="auto"/>
                                  </w:divBdr>
                                  <w:divsChild>
                                    <w:div w:id="7857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416514">
          <w:marLeft w:val="0"/>
          <w:marRight w:val="0"/>
          <w:marTop w:val="0"/>
          <w:marBottom w:val="0"/>
          <w:divBdr>
            <w:top w:val="none" w:sz="0" w:space="0" w:color="auto"/>
            <w:left w:val="none" w:sz="0" w:space="0" w:color="auto"/>
            <w:bottom w:val="none" w:sz="0" w:space="0" w:color="auto"/>
            <w:right w:val="none" w:sz="0" w:space="0" w:color="auto"/>
          </w:divBdr>
          <w:divsChild>
            <w:div w:id="288704295">
              <w:marLeft w:val="0"/>
              <w:marRight w:val="0"/>
              <w:marTop w:val="0"/>
              <w:marBottom w:val="0"/>
              <w:divBdr>
                <w:top w:val="none" w:sz="0" w:space="0" w:color="auto"/>
                <w:left w:val="none" w:sz="0" w:space="0" w:color="auto"/>
                <w:bottom w:val="none" w:sz="0" w:space="0" w:color="auto"/>
                <w:right w:val="none" w:sz="0" w:space="0" w:color="auto"/>
              </w:divBdr>
              <w:divsChild>
                <w:div w:id="1567566698">
                  <w:marLeft w:val="0"/>
                  <w:marRight w:val="0"/>
                  <w:marTop w:val="0"/>
                  <w:marBottom w:val="0"/>
                  <w:divBdr>
                    <w:top w:val="none" w:sz="0" w:space="0" w:color="auto"/>
                    <w:left w:val="none" w:sz="0" w:space="0" w:color="auto"/>
                    <w:bottom w:val="none" w:sz="0" w:space="0" w:color="auto"/>
                    <w:right w:val="none" w:sz="0" w:space="0" w:color="auto"/>
                  </w:divBdr>
                  <w:divsChild>
                    <w:div w:id="1919510050">
                      <w:marLeft w:val="0"/>
                      <w:marRight w:val="0"/>
                      <w:marTop w:val="0"/>
                      <w:marBottom w:val="0"/>
                      <w:divBdr>
                        <w:top w:val="none" w:sz="0" w:space="0" w:color="auto"/>
                        <w:left w:val="none" w:sz="0" w:space="0" w:color="auto"/>
                        <w:bottom w:val="none" w:sz="0" w:space="0" w:color="auto"/>
                        <w:right w:val="none" w:sz="0" w:space="0" w:color="auto"/>
                      </w:divBdr>
                      <w:divsChild>
                        <w:div w:id="1582713994">
                          <w:marLeft w:val="0"/>
                          <w:marRight w:val="0"/>
                          <w:marTop w:val="0"/>
                          <w:marBottom w:val="0"/>
                          <w:divBdr>
                            <w:top w:val="none" w:sz="0" w:space="0" w:color="auto"/>
                            <w:left w:val="none" w:sz="0" w:space="0" w:color="auto"/>
                            <w:bottom w:val="none" w:sz="0" w:space="0" w:color="auto"/>
                            <w:right w:val="none" w:sz="0" w:space="0" w:color="auto"/>
                          </w:divBdr>
                          <w:divsChild>
                            <w:div w:id="1980960268">
                              <w:marLeft w:val="0"/>
                              <w:marRight w:val="0"/>
                              <w:marTop w:val="0"/>
                              <w:marBottom w:val="0"/>
                              <w:divBdr>
                                <w:top w:val="none" w:sz="0" w:space="0" w:color="auto"/>
                                <w:left w:val="none" w:sz="0" w:space="0" w:color="auto"/>
                                <w:bottom w:val="none" w:sz="0" w:space="0" w:color="auto"/>
                                <w:right w:val="none" w:sz="0" w:space="0" w:color="auto"/>
                              </w:divBdr>
                              <w:divsChild>
                                <w:div w:id="1113591805">
                                  <w:marLeft w:val="0"/>
                                  <w:marRight w:val="0"/>
                                  <w:marTop w:val="0"/>
                                  <w:marBottom w:val="0"/>
                                  <w:divBdr>
                                    <w:top w:val="none" w:sz="0" w:space="0" w:color="auto"/>
                                    <w:left w:val="none" w:sz="0" w:space="0" w:color="auto"/>
                                    <w:bottom w:val="none" w:sz="0" w:space="0" w:color="auto"/>
                                    <w:right w:val="none" w:sz="0" w:space="0" w:color="auto"/>
                                  </w:divBdr>
                                  <w:divsChild>
                                    <w:div w:id="1380206512">
                                      <w:marLeft w:val="0"/>
                                      <w:marRight w:val="0"/>
                                      <w:marTop w:val="0"/>
                                      <w:marBottom w:val="0"/>
                                      <w:divBdr>
                                        <w:top w:val="none" w:sz="0" w:space="0" w:color="auto"/>
                                        <w:left w:val="none" w:sz="0" w:space="0" w:color="auto"/>
                                        <w:bottom w:val="none" w:sz="0" w:space="0" w:color="auto"/>
                                        <w:right w:val="none" w:sz="0" w:space="0" w:color="auto"/>
                                      </w:divBdr>
                                      <w:divsChild>
                                        <w:div w:id="84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164865">
          <w:marLeft w:val="0"/>
          <w:marRight w:val="0"/>
          <w:marTop w:val="0"/>
          <w:marBottom w:val="0"/>
          <w:divBdr>
            <w:top w:val="none" w:sz="0" w:space="0" w:color="auto"/>
            <w:left w:val="none" w:sz="0" w:space="0" w:color="auto"/>
            <w:bottom w:val="none" w:sz="0" w:space="0" w:color="auto"/>
            <w:right w:val="none" w:sz="0" w:space="0" w:color="auto"/>
          </w:divBdr>
          <w:divsChild>
            <w:div w:id="281571235">
              <w:marLeft w:val="0"/>
              <w:marRight w:val="0"/>
              <w:marTop w:val="0"/>
              <w:marBottom w:val="0"/>
              <w:divBdr>
                <w:top w:val="none" w:sz="0" w:space="0" w:color="auto"/>
                <w:left w:val="none" w:sz="0" w:space="0" w:color="auto"/>
                <w:bottom w:val="none" w:sz="0" w:space="0" w:color="auto"/>
                <w:right w:val="none" w:sz="0" w:space="0" w:color="auto"/>
              </w:divBdr>
              <w:divsChild>
                <w:div w:id="1445809348">
                  <w:marLeft w:val="0"/>
                  <w:marRight w:val="0"/>
                  <w:marTop w:val="0"/>
                  <w:marBottom w:val="0"/>
                  <w:divBdr>
                    <w:top w:val="none" w:sz="0" w:space="0" w:color="auto"/>
                    <w:left w:val="none" w:sz="0" w:space="0" w:color="auto"/>
                    <w:bottom w:val="none" w:sz="0" w:space="0" w:color="auto"/>
                    <w:right w:val="none" w:sz="0" w:space="0" w:color="auto"/>
                  </w:divBdr>
                  <w:divsChild>
                    <w:div w:id="1109280758">
                      <w:marLeft w:val="0"/>
                      <w:marRight w:val="0"/>
                      <w:marTop w:val="0"/>
                      <w:marBottom w:val="0"/>
                      <w:divBdr>
                        <w:top w:val="none" w:sz="0" w:space="0" w:color="auto"/>
                        <w:left w:val="none" w:sz="0" w:space="0" w:color="auto"/>
                        <w:bottom w:val="none" w:sz="0" w:space="0" w:color="auto"/>
                        <w:right w:val="none" w:sz="0" w:space="0" w:color="auto"/>
                      </w:divBdr>
                      <w:divsChild>
                        <w:div w:id="1558056135">
                          <w:marLeft w:val="0"/>
                          <w:marRight w:val="0"/>
                          <w:marTop w:val="0"/>
                          <w:marBottom w:val="0"/>
                          <w:divBdr>
                            <w:top w:val="none" w:sz="0" w:space="0" w:color="auto"/>
                            <w:left w:val="none" w:sz="0" w:space="0" w:color="auto"/>
                            <w:bottom w:val="none" w:sz="0" w:space="0" w:color="auto"/>
                            <w:right w:val="none" w:sz="0" w:space="0" w:color="auto"/>
                          </w:divBdr>
                          <w:divsChild>
                            <w:div w:id="347605739">
                              <w:marLeft w:val="0"/>
                              <w:marRight w:val="0"/>
                              <w:marTop w:val="0"/>
                              <w:marBottom w:val="0"/>
                              <w:divBdr>
                                <w:top w:val="none" w:sz="0" w:space="0" w:color="auto"/>
                                <w:left w:val="none" w:sz="0" w:space="0" w:color="auto"/>
                                <w:bottom w:val="none" w:sz="0" w:space="0" w:color="auto"/>
                                <w:right w:val="none" w:sz="0" w:space="0" w:color="auto"/>
                              </w:divBdr>
                              <w:divsChild>
                                <w:div w:id="477577828">
                                  <w:marLeft w:val="0"/>
                                  <w:marRight w:val="0"/>
                                  <w:marTop w:val="0"/>
                                  <w:marBottom w:val="0"/>
                                  <w:divBdr>
                                    <w:top w:val="none" w:sz="0" w:space="0" w:color="auto"/>
                                    <w:left w:val="none" w:sz="0" w:space="0" w:color="auto"/>
                                    <w:bottom w:val="none" w:sz="0" w:space="0" w:color="auto"/>
                                    <w:right w:val="none" w:sz="0" w:space="0" w:color="auto"/>
                                  </w:divBdr>
                                  <w:divsChild>
                                    <w:div w:id="1217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662354">
          <w:marLeft w:val="0"/>
          <w:marRight w:val="0"/>
          <w:marTop w:val="0"/>
          <w:marBottom w:val="0"/>
          <w:divBdr>
            <w:top w:val="none" w:sz="0" w:space="0" w:color="auto"/>
            <w:left w:val="none" w:sz="0" w:space="0" w:color="auto"/>
            <w:bottom w:val="none" w:sz="0" w:space="0" w:color="auto"/>
            <w:right w:val="none" w:sz="0" w:space="0" w:color="auto"/>
          </w:divBdr>
          <w:divsChild>
            <w:div w:id="840699430">
              <w:marLeft w:val="0"/>
              <w:marRight w:val="0"/>
              <w:marTop w:val="0"/>
              <w:marBottom w:val="0"/>
              <w:divBdr>
                <w:top w:val="none" w:sz="0" w:space="0" w:color="auto"/>
                <w:left w:val="none" w:sz="0" w:space="0" w:color="auto"/>
                <w:bottom w:val="none" w:sz="0" w:space="0" w:color="auto"/>
                <w:right w:val="none" w:sz="0" w:space="0" w:color="auto"/>
              </w:divBdr>
              <w:divsChild>
                <w:div w:id="481889335">
                  <w:marLeft w:val="0"/>
                  <w:marRight w:val="0"/>
                  <w:marTop w:val="0"/>
                  <w:marBottom w:val="0"/>
                  <w:divBdr>
                    <w:top w:val="none" w:sz="0" w:space="0" w:color="auto"/>
                    <w:left w:val="none" w:sz="0" w:space="0" w:color="auto"/>
                    <w:bottom w:val="none" w:sz="0" w:space="0" w:color="auto"/>
                    <w:right w:val="none" w:sz="0" w:space="0" w:color="auto"/>
                  </w:divBdr>
                  <w:divsChild>
                    <w:div w:id="1280843472">
                      <w:marLeft w:val="0"/>
                      <w:marRight w:val="0"/>
                      <w:marTop w:val="0"/>
                      <w:marBottom w:val="0"/>
                      <w:divBdr>
                        <w:top w:val="none" w:sz="0" w:space="0" w:color="auto"/>
                        <w:left w:val="none" w:sz="0" w:space="0" w:color="auto"/>
                        <w:bottom w:val="none" w:sz="0" w:space="0" w:color="auto"/>
                        <w:right w:val="none" w:sz="0" w:space="0" w:color="auto"/>
                      </w:divBdr>
                      <w:divsChild>
                        <w:div w:id="201409072">
                          <w:marLeft w:val="0"/>
                          <w:marRight w:val="0"/>
                          <w:marTop w:val="0"/>
                          <w:marBottom w:val="0"/>
                          <w:divBdr>
                            <w:top w:val="none" w:sz="0" w:space="0" w:color="auto"/>
                            <w:left w:val="none" w:sz="0" w:space="0" w:color="auto"/>
                            <w:bottom w:val="none" w:sz="0" w:space="0" w:color="auto"/>
                            <w:right w:val="none" w:sz="0" w:space="0" w:color="auto"/>
                          </w:divBdr>
                          <w:divsChild>
                            <w:div w:id="476916212">
                              <w:marLeft w:val="0"/>
                              <w:marRight w:val="0"/>
                              <w:marTop w:val="0"/>
                              <w:marBottom w:val="0"/>
                              <w:divBdr>
                                <w:top w:val="none" w:sz="0" w:space="0" w:color="auto"/>
                                <w:left w:val="none" w:sz="0" w:space="0" w:color="auto"/>
                                <w:bottom w:val="none" w:sz="0" w:space="0" w:color="auto"/>
                                <w:right w:val="none" w:sz="0" w:space="0" w:color="auto"/>
                              </w:divBdr>
                              <w:divsChild>
                                <w:div w:id="1468471365">
                                  <w:marLeft w:val="0"/>
                                  <w:marRight w:val="0"/>
                                  <w:marTop w:val="0"/>
                                  <w:marBottom w:val="0"/>
                                  <w:divBdr>
                                    <w:top w:val="none" w:sz="0" w:space="0" w:color="auto"/>
                                    <w:left w:val="none" w:sz="0" w:space="0" w:color="auto"/>
                                    <w:bottom w:val="none" w:sz="0" w:space="0" w:color="auto"/>
                                    <w:right w:val="none" w:sz="0" w:space="0" w:color="auto"/>
                                  </w:divBdr>
                                  <w:divsChild>
                                    <w:div w:id="273098060">
                                      <w:marLeft w:val="0"/>
                                      <w:marRight w:val="0"/>
                                      <w:marTop w:val="0"/>
                                      <w:marBottom w:val="0"/>
                                      <w:divBdr>
                                        <w:top w:val="none" w:sz="0" w:space="0" w:color="auto"/>
                                        <w:left w:val="none" w:sz="0" w:space="0" w:color="auto"/>
                                        <w:bottom w:val="none" w:sz="0" w:space="0" w:color="auto"/>
                                        <w:right w:val="none" w:sz="0" w:space="0" w:color="auto"/>
                                      </w:divBdr>
                                      <w:divsChild>
                                        <w:div w:id="14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382787">
          <w:marLeft w:val="0"/>
          <w:marRight w:val="0"/>
          <w:marTop w:val="0"/>
          <w:marBottom w:val="0"/>
          <w:divBdr>
            <w:top w:val="none" w:sz="0" w:space="0" w:color="auto"/>
            <w:left w:val="none" w:sz="0" w:space="0" w:color="auto"/>
            <w:bottom w:val="none" w:sz="0" w:space="0" w:color="auto"/>
            <w:right w:val="none" w:sz="0" w:space="0" w:color="auto"/>
          </w:divBdr>
          <w:divsChild>
            <w:div w:id="448741409">
              <w:marLeft w:val="0"/>
              <w:marRight w:val="0"/>
              <w:marTop w:val="0"/>
              <w:marBottom w:val="0"/>
              <w:divBdr>
                <w:top w:val="none" w:sz="0" w:space="0" w:color="auto"/>
                <w:left w:val="none" w:sz="0" w:space="0" w:color="auto"/>
                <w:bottom w:val="none" w:sz="0" w:space="0" w:color="auto"/>
                <w:right w:val="none" w:sz="0" w:space="0" w:color="auto"/>
              </w:divBdr>
              <w:divsChild>
                <w:div w:id="144783758">
                  <w:marLeft w:val="0"/>
                  <w:marRight w:val="0"/>
                  <w:marTop w:val="0"/>
                  <w:marBottom w:val="0"/>
                  <w:divBdr>
                    <w:top w:val="none" w:sz="0" w:space="0" w:color="auto"/>
                    <w:left w:val="none" w:sz="0" w:space="0" w:color="auto"/>
                    <w:bottom w:val="none" w:sz="0" w:space="0" w:color="auto"/>
                    <w:right w:val="none" w:sz="0" w:space="0" w:color="auto"/>
                  </w:divBdr>
                  <w:divsChild>
                    <w:div w:id="34236200">
                      <w:marLeft w:val="0"/>
                      <w:marRight w:val="0"/>
                      <w:marTop w:val="0"/>
                      <w:marBottom w:val="0"/>
                      <w:divBdr>
                        <w:top w:val="none" w:sz="0" w:space="0" w:color="auto"/>
                        <w:left w:val="none" w:sz="0" w:space="0" w:color="auto"/>
                        <w:bottom w:val="none" w:sz="0" w:space="0" w:color="auto"/>
                        <w:right w:val="none" w:sz="0" w:space="0" w:color="auto"/>
                      </w:divBdr>
                      <w:divsChild>
                        <w:div w:id="1167944164">
                          <w:marLeft w:val="0"/>
                          <w:marRight w:val="0"/>
                          <w:marTop w:val="0"/>
                          <w:marBottom w:val="0"/>
                          <w:divBdr>
                            <w:top w:val="none" w:sz="0" w:space="0" w:color="auto"/>
                            <w:left w:val="none" w:sz="0" w:space="0" w:color="auto"/>
                            <w:bottom w:val="none" w:sz="0" w:space="0" w:color="auto"/>
                            <w:right w:val="none" w:sz="0" w:space="0" w:color="auto"/>
                          </w:divBdr>
                          <w:divsChild>
                            <w:div w:id="1083915553">
                              <w:marLeft w:val="0"/>
                              <w:marRight w:val="0"/>
                              <w:marTop w:val="0"/>
                              <w:marBottom w:val="0"/>
                              <w:divBdr>
                                <w:top w:val="none" w:sz="0" w:space="0" w:color="auto"/>
                                <w:left w:val="none" w:sz="0" w:space="0" w:color="auto"/>
                                <w:bottom w:val="none" w:sz="0" w:space="0" w:color="auto"/>
                                <w:right w:val="none" w:sz="0" w:space="0" w:color="auto"/>
                              </w:divBdr>
                              <w:divsChild>
                                <w:div w:id="190534603">
                                  <w:marLeft w:val="0"/>
                                  <w:marRight w:val="0"/>
                                  <w:marTop w:val="0"/>
                                  <w:marBottom w:val="0"/>
                                  <w:divBdr>
                                    <w:top w:val="none" w:sz="0" w:space="0" w:color="auto"/>
                                    <w:left w:val="none" w:sz="0" w:space="0" w:color="auto"/>
                                    <w:bottom w:val="none" w:sz="0" w:space="0" w:color="auto"/>
                                    <w:right w:val="none" w:sz="0" w:space="0" w:color="auto"/>
                                  </w:divBdr>
                                  <w:divsChild>
                                    <w:div w:id="407116262">
                                      <w:marLeft w:val="0"/>
                                      <w:marRight w:val="0"/>
                                      <w:marTop w:val="0"/>
                                      <w:marBottom w:val="0"/>
                                      <w:divBdr>
                                        <w:top w:val="none" w:sz="0" w:space="0" w:color="auto"/>
                                        <w:left w:val="none" w:sz="0" w:space="0" w:color="auto"/>
                                        <w:bottom w:val="none" w:sz="0" w:space="0" w:color="auto"/>
                                        <w:right w:val="none" w:sz="0" w:space="0" w:color="auto"/>
                                      </w:divBdr>
                                      <w:divsChild>
                                        <w:div w:id="947390378">
                                          <w:marLeft w:val="0"/>
                                          <w:marRight w:val="0"/>
                                          <w:marTop w:val="0"/>
                                          <w:marBottom w:val="0"/>
                                          <w:divBdr>
                                            <w:top w:val="none" w:sz="0" w:space="0" w:color="auto"/>
                                            <w:left w:val="none" w:sz="0" w:space="0" w:color="auto"/>
                                            <w:bottom w:val="none" w:sz="0" w:space="0" w:color="auto"/>
                                            <w:right w:val="none" w:sz="0" w:space="0" w:color="auto"/>
                                          </w:divBdr>
                                          <w:divsChild>
                                            <w:div w:id="14086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0038">
          <w:marLeft w:val="0"/>
          <w:marRight w:val="0"/>
          <w:marTop w:val="0"/>
          <w:marBottom w:val="0"/>
          <w:divBdr>
            <w:top w:val="none" w:sz="0" w:space="0" w:color="auto"/>
            <w:left w:val="none" w:sz="0" w:space="0" w:color="auto"/>
            <w:bottom w:val="none" w:sz="0" w:space="0" w:color="auto"/>
            <w:right w:val="none" w:sz="0" w:space="0" w:color="auto"/>
          </w:divBdr>
          <w:divsChild>
            <w:div w:id="1564410446">
              <w:marLeft w:val="0"/>
              <w:marRight w:val="0"/>
              <w:marTop w:val="0"/>
              <w:marBottom w:val="0"/>
              <w:divBdr>
                <w:top w:val="none" w:sz="0" w:space="0" w:color="auto"/>
                <w:left w:val="none" w:sz="0" w:space="0" w:color="auto"/>
                <w:bottom w:val="none" w:sz="0" w:space="0" w:color="auto"/>
                <w:right w:val="none" w:sz="0" w:space="0" w:color="auto"/>
              </w:divBdr>
              <w:divsChild>
                <w:div w:id="1082679225">
                  <w:marLeft w:val="0"/>
                  <w:marRight w:val="0"/>
                  <w:marTop w:val="0"/>
                  <w:marBottom w:val="0"/>
                  <w:divBdr>
                    <w:top w:val="none" w:sz="0" w:space="0" w:color="auto"/>
                    <w:left w:val="none" w:sz="0" w:space="0" w:color="auto"/>
                    <w:bottom w:val="none" w:sz="0" w:space="0" w:color="auto"/>
                    <w:right w:val="none" w:sz="0" w:space="0" w:color="auto"/>
                  </w:divBdr>
                  <w:divsChild>
                    <w:div w:id="1919703134">
                      <w:marLeft w:val="0"/>
                      <w:marRight w:val="0"/>
                      <w:marTop w:val="0"/>
                      <w:marBottom w:val="0"/>
                      <w:divBdr>
                        <w:top w:val="none" w:sz="0" w:space="0" w:color="auto"/>
                        <w:left w:val="none" w:sz="0" w:space="0" w:color="auto"/>
                        <w:bottom w:val="none" w:sz="0" w:space="0" w:color="auto"/>
                        <w:right w:val="none" w:sz="0" w:space="0" w:color="auto"/>
                      </w:divBdr>
                      <w:divsChild>
                        <w:div w:id="1913470586">
                          <w:marLeft w:val="0"/>
                          <w:marRight w:val="0"/>
                          <w:marTop w:val="0"/>
                          <w:marBottom w:val="0"/>
                          <w:divBdr>
                            <w:top w:val="none" w:sz="0" w:space="0" w:color="auto"/>
                            <w:left w:val="none" w:sz="0" w:space="0" w:color="auto"/>
                            <w:bottom w:val="none" w:sz="0" w:space="0" w:color="auto"/>
                            <w:right w:val="none" w:sz="0" w:space="0" w:color="auto"/>
                          </w:divBdr>
                          <w:divsChild>
                            <w:div w:id="649676835">
                              <w:marLeft w:val="0"/>
                              <w:marRight w:val="0"/>
                              <w:marTop w:val="0"/>
                              <w:marBottom w:val="0"/>
                              <w:divBdr>
                                <w:top w:val="none" w:sz="0" w:space="0" w:color="auto"/>
                                <w:left w:val="none" w:sz="0" w:space="0" w:color="auto"/>
                                <w:bottom w:val="none" w:sz="0" w:space="0" w:color="auto"/>
                                <w:right w:val="none" w:sz="0" w:space="0" w:color="auto"/>
                              </w:divBdr>
                              <w:divsChild>
                                <w:div w:id="916746899">
                                  <w:marLeft w:val="0"/>
                                  <w:marRight w:val="0"/>
                                  <w:marTop w:val="0"/>
                                  <w:marBottom w:val="0"/>
                                  <w:divBdr>
                                    <w:top w:val="none" w:sz="0" w:space="0" w:color="auto"/>
                                    <w:left w:val="none" w:sz="0" w:space="0" w:color="auto"/>
                                    <w:bottom w:val="none" w:sz="0" w:space="0" w:color="auto"/>
                                    <w:right w:val="none" w:sz="0" w:space="0" w:color="auto"/>
                                  </w:divBdr>
                                  <w:divsChild>
                                    <w:div w:id="1991858160">
                                      <w:marLeft w:val="0"/>
                                      <w:marRight w:val="0"/>
                                      <w:marTop w:val="0"/>
                                      <w:marBottom w:val="0"/>
                                      <w:divBdr>
                                        <w:top w:val="none" w:sz="0" w:space="0" w:color="auto"/>
                                        <w:left w:val="none" w:sz="0" w:space="0" w:color="auto"/>
                                        <w:bottom w:val="none" w:sz="0" w:space="0" w:color="auto"/>
                                        <w:right w:val="none" w:sz="0" w:space="0" w:color="auto"/>
                                      </w:divBdr>
                                      <w:divsChild>
                                        <w:div w:id="16818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276000">
          <w:marLeft w:val="0"/>
          <w:marRight w:val="0"/>
          <w:marTop w:val="0"/>
          <w:marBottom w:val="0"/>
          <w:divBdr>
            <w:top w:val="none" w:sz="0" w:space="0" w:color="auto"/>
            <w:left w:val="none" w:sz="0" w:space="0" w:color="auto"/>
            <w:bottom w:val="none" w:sz="0" w:space="0" w:color="auto"/>
            <w:right w:val="none" w:sz="0" w:space="0" w:color="auto"/>
          </w:divBdr>
          <w:divsChild>
            <w:div w:id="1929464622">
              <w:marLeft w:val="0"/>
              <w:marRight w:val="0"/>
              <w:marTop w:val="0"/>
              <w:marBottom w:val="0"/>
              <w:divBdr>
                <w:top w:val="none" w:sz="0" w:space="0" w:color="auto"/>
                <w:left w:val="none" w:sz="0" w:space="0" w:color="auto"/>
                <w:bottom w:val="none" w:sz="0" w:space="0" w:color="auto"/>
                <w:right w:val="none" w:sz="0" w:space="0" w:color="auto"/>
              </w:divBdr>
              <w:divsChild>
                <w:div w:id="1127160173">
                  <w:marLeft w:val="0"/>
                  <w:marRight w:val="0"/>
                  <w:marTop w:val="0"/>
                  <w:marBottom w:val="0"/>
                  <w:divBdr>
                    <w:top w:val="none" w:sz="0" w:space="0" w:color="auto"/>
                    <w:left w:val="none" w:sz="0" w:space="0" w:color="auto"/>
                    <w:bottom w:val="none" w:sz="0" w:space="0" w:color="auto"/>
                    <w:right w:val="none" w:sz="0" w:space="0" w:color="auto"/>
                  </w:divBdr>
                  <w:divsChild>
                    <w:div w:id="1346902687">
                      <w:marLeft w:val="0"/>
                      <w:marRight w:val="0"/>
                      <w:marTop w:val="0"/>
                      <w:marBottom w:val="0"/>
                      <w:divBdr>
                        <w:top w:val="none" w:sz="0" w:space="0" w:color="auto"/>
                        <w:left w:val="none" w:sz="0" w:space="0" w:color="auto"/>
                        <w:bottom w:val="none" w:sz="0" w:space="0" w:color="auto"/>
                        <w:right w:val="none" w:sz="0" w:space="0" w:color="auto"/>
                      </w:divBdr>
                      <w:divsChild>
                        <w:div w:id="2121751604">
                          <w:marLeft w:val="0"/>
                          <w:marRight w:val="0"/>
                          <w:marTop w:val="0"/>
                          <w:marBottom w:val="0"/>
                          <w:divBdr>
                            <w:top w:val="none" w:sz="0" w:space="0" w:color="auto"/>
                            <w:left w:val="none" w:sz="0" w:space="0" w:color="auto"/>
                            <w:bottom w:val="none" w:sz="0" w:space="0" w:color="auto"/>
                            <w:right w:val="none" w:sz="0" w:space="0" w:color="auto"/>
                          </w:divBdr>
                          <w:divsChild>
                            <w:div w:id="494879962">
                              <w:marLeft w:val="0"/>
                              <w:marRight w:val="0"/>
                              <w:marTop w:val="0"/>
                              <w:marBottom w:val="0"/>
                              <w:divBdr>
                                <w:top w:val="none" w:sz="0" w:space="0" w:color="auto"/>
                                <w:left w:val="none" w:sz="0" w:space="0" w:color="auto"/>
                                <w:bottom w:val="none" w:sz="0" w:space="0" w:color="auto"/>
                                <w:right w:val="none" w:sz="0" w:space="0" w:color="auto"/>
                              </w:divBdr>
                              <w:divsChild>
                                <w:div w:id="1913156306">
                                  <w:marLeft w:val="0"/>
                                  <w:marRight w:val="0"/>
                                  <w:marTop w:val="0"/>
                                  <w:marBottom w:val="0"/>
                                  <w:divBdr>
                                    <w:top w:val="none" w:sz="0" w:space="0" w:color="auto"/>
                                    <w:left w:val="none" w:sz="0" w:space="0" w:color="auto"/>
                                    <w:bottom w:val="none" w:sz="0" w:space="0" w:color="auto"/>
                                    <w:right w:val="none" w:sz="0" w:space="0" w:color="auto"/>
                                  </w:divBdr>
                                  <w:divsChild>
                                    <w:div w:id="6904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199500">
          <w:marLeft w:val="0"/>
          <w:marRight w:val="0"/>
          <w:marTop w:val="0"/>
          <w:marBottom w:val="0"/>
          <w:divBdr>
            <w:top w:val="none" w:sz="0" w:space="0" w:color="auto"/>
            <w:left w:val="none" w:sz="0" w:space="0" w:color="auto"/>
            <w:bottom w:val="none" w:sz="0" w:space="0" w:color="auto"/>
            <w:right w:val="none" w:sz="0" w:space="0" w:color="auto"/>
          </w:divBdr>
          <w:divsChild>
            <w:div w:id="810948654">
              <w:marLeft w:val="0"/>
              <w:marRight w:val="0"/>
              <w:marTop w:val="0"/>
              <w:marBottom w:val="0"/>
              <w:divBdr>
                <w:top w:val="none" w:sz="0" w:space="0" w:color="auto"/>
                <w:left w:val="none" w:sz="0" w:space="0" w:color="auto"/>
                <w:bottom w:val="none" w:sz="0" w:space="0" w:color="auto"/>
                <w:right w:val="none" w:sz="0" w:space="0" w:color="auto"/>
              </w:divBdr>
              <w:divsChild>
                <w:div w:id="1062631020">
                  <w:marLeft w:val="0"/>
                  <w:marRight w:val="0"/>
                  <w:marTop w:val="0"/>
                  <w:marBottom w:val="0"/>
                  <w:divBdr>
                    <w:top w:val="none" w:sz="0" w:space="0" w:color="auto"/>
                    <w:left w:val="none" w:sz="0" w:space="0" w:color="auto"/>
                    <w:bottom w:val="none" w:sz="0" w:space="0" w:color="auto"/>
                    <w:right w:val="none" w:sz="0" w:space="0" w:color="auto"/>
                  </w:divBdr>
                  <w:divsChild>
                    <w:div w:id="1129125744">
                      <w:marLeft w:val="0"/>
                      <w:marRight w:val="0"/>
                      <w:marTop w:val="0"/>
                      <w:marBottom w:val="0"/>
                      <w:divBdr>
                        <w:top w:val="none" w:sz="0" w:space="0" w:color="auto"/>
                        <w:left w:val="none" w:sz="0" w:space="0" w:color="auto"/>
                        <w:bottom w:val="none" w:sz="0" w:space="0" w:color="auto"/>
                        <w:right w:val="none" w:sz="0" w:space="0" w:color="auto"/>
                      </w:divBdr>
                      <w:divsChild>
                        <w:div w:id="399794598">
                          <w:marLeft w:val="0"/>
                          <w:marRight w:val="0"/>
                          <w:marTop w:val="0"/>
                          <w:marBottom w:val="0"/>
                          <w:divBdr>
                            <w:top w:val="none" w:sz="0" w:space="0" w:color="auto"/>
                            <w:left w:val="none" w:sz="0" w:space="0" w:color="auto"/>
                            <w:bottom w:val="none" w:sz="0" w:space="0" w:color="auto"/>
                            <w:right w:val="none" w:sz="0" w:space="0" w:color="auto"/>
                          </w:divBdr>
                          <w:divsChild>
                            <w:div w:id="651833755">
                              <w:marLeft w:val="0"/>
                              <w:marRight w:val="0"/>
                              <w:marTop w:val="0"/>
                              <w:marBottom w:val="0"/>
                              <w:divBdr>
                                <w:top w:val="none" w:sz="0" w:space="0" w:color="auto"/>
                                <w:left w:val="none" w:sz="0" w:space="0" w:color="auto"/>
                                <w:bottom w:val="none" w:sz="0" w:space="0" w:color="auto"/>
                                <w:right w:val="none" w:sz="0" w:space="0" w:color="auto"/>
                              </w:divBdr>
                              <w:divsChild>
                                <w:div w:id="1167356630">
                                  <w:marLeft w:val="0"/>
                                  <w:marRight w:val="0"/>
                                  <w:marTop w:val="0"/>
                                  <w:marBottom w:val="0"/>
                                  <w:divBdr>
                                    <w:top w:val="none" w:sz="0" w:space="0" w:color="auto"/>
                                    <w:left w:val="none" w:sz="0" w:space="0" w:color="auto"/>
                                    <w:bottom w:val="none" w:sz="0" w:space="0" w:color="auto"/>
                                    <w:right w:val="none" w:sz="0" w:space="0" w:color="auto"/>
                                  </w:divBdr>
                                  <w:divsChild>
                                    <w:div w:id="396242976">
                                      <w:marLeft w:val="0"/>
                                      <w:marRight w:val="0"/>
                                      <w:marTop w:val="0"/>
                                      <w:marBottom w:val="0"/>
                                      <w:divBdr>
                                        <w:top w:val="none" w:sz="0" w:space="0" w:color="auto"/>
                                        <w:left w:val="none" w:sz="0" w:space="0" w:color="auto"/>
                                        <w:bottom w:val="none" w:sz="0" w:space="0" w:color="auto"/>
                                        <w:right w:val="none" w:sz="0" w:space="0" w:color="auto"/>
                                      </w:divBdr>
                                      <w:divsChild>
                                        <w:div w:id="1524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541170">
          <w:marLeft w:val="0"/>
          <w:marRight w:val="0"/>
          <w:marTop w:val="0"/>
          <w:marBottom w:val="0"/>
          <w:divBdr>
            <w:top w:val="none" w:sz="0" w:space="0" w:color="auto"/>
            <w:left w:val="none" w:sz="0" w:space="0" w:color="auto"/>
            <w:bottom w:val="none" w:sz="0" w:space="0" w:color="auto"/>
            <w:right w:val="none" w:sz="0" w:space="0" w:color="auto"/>
          </w:divBdr>
          <w:divsChild>
            <w:div w:id="388457647">
              <w:marLeft w:val="0"/>
              <w:marRight w:val="0"/>
              <w:marTop w:val="0"/>
              <w:marBottom w:val="0"/>
              <w:divBdr>
                <w:top w:val="none" w:sz="0" w:space="0" w:color="auto"/>
                <w:left w:val="none" w:sz="0" w:space="0" w:color="auto"/>
                <w:bottom w:val="none" w:sz="0" w:space="0" w:color="auto"/>
                <w:right w:val="none" w:sz="0" w:space="0" w:color="auto"/>
              </w:divBdr>
              <w:divsChild>
                <w:div w:id="1816869359">
                  <w:marLeft w:val="0"/>
                  <w:marRight w:val="0"/>
                  <w:marTop w:val="0"/>
                  <w:marBottom w:val="0"/>
                  <w:divBdr>
                    <w:top w:val="none" w:sz="0" w:space="0" w:color="auto"/>
                    <w:left w:val="none" w:sz="0" w:space="0" w:color="auto"/>
                    <w:bottom w:val="none" w:sz="0" w:space="0" w:color="auto"/>
                    <w:right w:val="none" w:sz="0" w:space="0" w:color="auto"/>
                  </w:divBdr>
                  <w:divsChild>
                    <w:div w:id="1355963211">
                      <w:marLeft w:val="0"/>
                      <w:marRight w:val="0"/>
                      <w:marTop w:val="0"/>
                      <w:marBottom w:val="0"/>
                      <w:divBdr>
                        <w:top w:val="none" w:sz="0" w:space="0" w:color="auto"/>
                        <w:left w:val="none" w:sz="0" w:space="0" w:color="auto"/>
                        <w:bottom w:val="none" w:sz="0" w:space="0" w:color="auto"/>
                        <w:right w:val="none" w:sz="0" w:space="0" w:color="auto"/>
                      </w:divBdr>
                      <w:divsChild>
                        <w:div w:id="927806083">
                          <w:marLeft w:val="0"/>
                          <w:marRight w:val="0"/>
                          <w:marTop w:val="0"/>
                          <w:marBottom w:val="0"/>
                          <w:divBdr>
                            <w:top w:val="none" w:sz="0" w:space="0" w:color="auto"/>
                            <w:left w:val="none" w:sz="0" w:space="0" w:color="auto"/>
                            <w:bottom w:val="none" w:sz="0" w:space="0" w:color="auto"/>
                            <w:right w:val="none" w:sz="0" w:space="0" w:color="auto"/>
                          </w:divBdr>
                          <w:divsChild>
                            <w:div w:id="28728665">
                              <w:marLeft w:val="0"/>
                              <w:marRight w:val="0"/>
                              <w:marTop w:val="0"/>
                              <w:marBottom w:val="0"/>
                              <w:divBdr>
                                <w:top w:val="none" w:sz="0" w:space="0" w:color="auto"/>
                                <w:left w:val="none" w:sz="0" w:space="0" w:color="auto"/>
                                <w:bottom w:val="none" w:sz="0" w:space="0" w:color="auto"/>
                                <w:right w:val="none" w:sz="0" w:space="0" w:color="auto"/>
                              </w:divBdr>
                              <w:divsChild>
                                <w:div w:id="1881361397">
                                  <w:marLeft w:val="0"/>
                                  <w:marRight w:val="0"/>
                                  <w:marTop w:val="0"/>
                                  <w:marBottom w:val="0"/>
                                  <w:divBdr>
                                    <w:top w:val="none" w:sz="0" w:space="0" w:color="auto"/>
                                    <w:left w:val="none" w:sz="0" w:space="0" w:color="auto"/>
                                    <w:bottom w:val="none" w:sz="0" w:space="0" w:color="auto"/>
                                    <w:right w:val="none" w:sz="0" w:space="0" w:color="auto"/>
                                  </w:divBdr>
                                  <w:divsChild>
                                    <w:div w:id="14938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203774">
          <w:marLeft w:val="0"/>
          <w:marRight w:val="0"/>
          <w:marTop w:val="0"/>
          <w:marBottom w:val="0"/>
          <w:divBdr>
            <w:top w:val="none" w:sz="0" w:space="0" w:color="auto"/>
            <w:left w:val="none" w:sz="0" w:space="0" w:color="auto"/>
            <w:bottom w:val="none" w:sz="0" w:space="0" w:color="auto"/>
            <w:right w:val="none" w:sz="0" w:space="0" w:color="auto"/>
          </w:divBdr>
          <w:divsChild>
            <w:div w:id="657227640">
              <w:marLeft w:val="0"/>
              <w:marRight w:val="0"/>
              <w:marTop w:val="0"/>
              <w:marBottom w:val="0"/>
              <w:divBdr>
                <w:top w:val="none" w:sz="0" w:space="0" w:color="auto"/>
                <w:left w:val="none" w:sz="0" w:space="0" w:color="auto"/>
                <w:bottom w:val="none" w:sz="0" w:space="0" w:color="auto"/>
                <w:right w:val="none" w:sz="0" w:space="0" w:color="auto"/>
              </w:divBdr>
              <w:divsChild>
                <w:div w:id="1747609725">
                  <w:marLeft w:val="0"/>
                  <w:marRight w:val="0"/>
                  <w:marTop w:val="0"/>
                  <w:marBottom w:val="0"/>
                  <w:divBdr>
                    <w:top w:val="none" w:sz="0" w:space="0" w:color="auto"/>
                    <w:left w:val="none" w:sz="0" w:space="0" w:color="auto"/>
                    <w:bottom w:val="none" w:sz="0" w:space="0" w:color="auto"/>
                    <w:right w:val="none" w:sz="0" w:space="0" w:color="auto"/>
                  </w:divBdr>
                  <w:divsChild>
                    <w:div w:id="1146707130">
                      <w:marLeft w:val="0"/>
                      <w:marRight w:val="0"/>
                      <w:marTop w:val="0"/>
                      <w:marBottom w:val="0"/>
                      <w:divBdr>
                        <w:top w:val="none" w:sz="0" w:space="0" w:color="auto"/>
                        <w:left w:val="none" w:sz="0" w:space="0" w:color="auto"/>
                        <w:bottom w:val="none" w:sz="0" w:space="0" w:color="auto"/>
                        <w:right w:val="none" w:sz="0" w:space="0" w:color="auto"/>
                      </w:divBdr>
                      <w:divsChild>
                        <w:div w:id="1876578118">
                          <w:marLeft w:val="0"/>
                          <w:marRight w:val="0"/>
                          <w:marTop w:val="0"/>
                          <w:marBottom w:val="0"/>
                          <w:divBdr>
                            <w:top w:val="none" w:sz="0" w:space="0" w:color="auto"/>
                            <w:left w:val="none" w:sz="0" w:space="0" w:color="auto"/>
                            <w:bottom w:val="none" w:sz="0" w:space="0" w:color="auto"/>
                            <w:right w:val="none" w:sz="0" w:space="0" w:color="auto"/>
                          </w:divBdr>
                          <w:divsChild>
                            <w:div w:id="453409803">
                              <w:marLeft w:val="0"/>
                              <w:marRight w:val="0"/>
                              <w:marTop w:val="0"/>
                              <w:marBottom w:val="0"/>
                              <w:divBdr>
                                <w:top w:val="none" w:sz="0" w:space="0" w:color="auto"/>
                                <w:left w:val="none" w:sz="0" w:space="0" w:color="auto"/>
                                <w:bottom w:val="none" w:sz="0" w:space="0" w:color="auto"/>
                                <w:right w:val="none" w:sz="0" w:space="0" w:color="auto"/>
                              </w:divBdr>
                              <w:divsChild>
                                <w:div w:id="1949848469">
                                  <w:marLeft w:val="0"/>
                                  <w:marRight w:val="0"/>
                                  <w:marTop w:val="0"/>
                                  <w:marBottom w:val="0"/>
                                  <w:divBdr>
                                    <w:top w:val="none" w:sz="0" w:space="0" w:color="auto"/>
                                    <w:left w:val="none" w:sz="0" w:space="0" w:color="auto"/>
                                    <w:bottom w:val="none" w:sz="0" w:space="0" w:color="auto"/>
                                    <w:right w:val="none" w:sz="0" w:space="0" w:color="auto"/>
                                  </w:divBdr>
                                  <w:divsChild>
                                    <w:div w:id="408889820">
                                      <w:marLeft w:val="0"/>
                                      <w:marRight w:val="0"/>
                                      <w:marTop w:val="0"/>
                                      <w:marBottom w:val="0"/>
                                      <w:divBdr>
                                        <w:top w:val="none" w:sz="0" w:space="0" w:color="auto"/>
                                        <w:left w:val="none" w:sz="0" w:space="0" w:color="auto"/>
                                        <w:bottom w:val="none" w:sz="0" w:space="0" w:color="auto"/>
                                        <w:right w:val="none" w:sz="0" w:space="0" w:color="auto"/>
                                      </w:divBdr>
                                      <w:divsChild>
                                        <w:div w:id="2714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93322">
          <w:marLeft w:val="0"/>
          <w:marRight w:val="0"/>
          <w:marTop w:val="0"/>
          <w:marBottom w:val="0"/>
          <w:divBdr>
            <w:top w:val="none" w:sz="0" w:space="0" w:color="auto"/>
            <w:left w:val="none" w:sz="0" w:space="0" w:color="auto"/>
            <w:bottom w:val="none" w:sz="0" w:space="0" w:color="auto"/>
            <w:right w:val="none" w:sz="0" w:space="0" w:color="auto"/>
          </w:divBdr>
          <w:divsChild>
            <w:div w:id="1459376607">
              <w:marLeft w:val="0"/>
              <w:marRight w:val="0"/>
              <w:marTop w:val="0"/>
              <w:marBottom w:val="0"/>
              <w:divBdr>
                <w:top w:val="none" w:sz="0" w:space="0" w:color="auto"/>
                <w:left w:val="none" w:sz="0" w:space="0" w:color="auto"/>
                <w:bottom w:val="none" w:sz="0" w:space="0" w:color="auto"/>
                <w:right w:val="none" w:sz="0" w:space="0" w:color="auto"/>
              </w:divBdr>
              <w:divsChild>
                <w:div w:id="1236746076">
                  <w:marLeft w:val="0"/>
                  <w:marRight w:val="0"/>
                  <w:marTop w:val="0"/>
                  <w:marBottom w:val="0"/>
                  <w:divBdr>
                    <w:top w:val="none" w:sz="0" w:space="0" w:color="auto"/>
                    <w:left w:val="none" w:sz="0" w:space="0" w:color="auto"/>
                    <w:bottom w:val="none" w:sz="0" w:space="0" w:color="auto"/>
                    <w:right w:val="none" w:sz="0" w:space="0" w:color="auto"/>
                  </w:divBdr>
                  <w:divsChild>
                    <w:div w:id="375281262">
                      <w:marLeft w:val="0"/>
                      <w:marRight w:val="0"/>
                      <w:marTop w:val="0"/>
                      <w:marBottom w:val="0"/>
                      <w:divBdr>
                        <w:top w:val="none" w:sz="0" w:space="0" w:color="auto"/>
                        <w:left w:val="none" w:sz="0" w:space="0" w:color="auto"/>
                        <w:bottom w:val="none" w:sz="0" w:space="0" w:color="auto"/>
                        <w:right w:val="none" w:sz="0" w:space="0" w:color="auto"/>
                      </w:divBdr>
                      <w:divsChild>
                        <w:div w:id="1573659844">
                          <w:marLeft w:val="0"/>
                          <w:marRight w:val="0"/>
                          <w:marTop w:val="0"/>
                          <w:marBottom w:val="0"/>
                          <w:divBdr>
                            <w:top w:val="none" w:sz="0" w:space="0" w:color="auto"/>
                            <w:left w:val="none" w:sz="0" w:space="0" w:color="auto"/>
                            <w:bottom w:val="none" w:sz="0" w:space="0" w:color="auto"/>
                            <w:right w:val="none" w:sz="0" w:space="0" w:color="auto"/>
                          </w:divBdr>
                          <w:divsChild>
                            <w:div w:id="772474172">
                              <w:marLeft w:val="0"/>
                              <w:marRight w:val="0"/>
                              <w:marTop w:val="0"/>
                              <w:marBottom w:val="0"/>
                              <w:divBdr>
                                <w:top w:val="none" w:sz="0" w:space="0" w:color="auto"/>
                                <w:left w:val="none" w:sz="0" w:space="0" w:color="auto"/>
                                <w:bottom w:val="none" w:sz="0" w:space="0" w:color="auto"/>
                                <w:right w:val="none" w:sz="0" w:space="0" w:color="auto"/>
                              </w:divBdr>
                              <w:divsChild>
                                <w:div w:id="75173550">
                                  <w:marLeft w:val="0"/>
                                  <w:marRight w:val="0"/>
                                  <w:marTop w:val="0"/>
                                  <w:marBottom w:val="0"/>
                                  <w:divBdr>
                                    <w:top w:val="none" w:sz="0" w:space="0" w:color="auto"/>
                                    <w:left w:val="none" w:sz="0" w:space="0" w:color="auto"/>
                                    <w:bottom w:val="none" w:sz="0" w:space="0" w:color="auto"/>
                                    <w:right w:val="none" w:sz="0" w:space="0" w:color="auto"/>
                                  </w:divBdr>
                                  <w:divsChild>
                                    <w:div w:id="8350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411003">
          <w:marLeft w:val="0"/>
          <w:marRight w:val="0"/>
          <w:marTop w:val="0"/>
          <w:marBottom w:val="0"/>
          <w:divBdr>
            <w:top w:val="none" w:sz="0" w:space="0" w:color="auto"/>
            <w:left w:val="none" w:sz="0" w:space="0" w:color="auto"/>
            <w:bottom w:val="none" w:sz="0" w:space="0" w:color="auto"/>
            <w:right w:val="none" w:sz="0" w:space="0" w:color="auto"/>
          </w:divBdr>
          <w:divsChild>
            <w:div w:id="1595244188">
              <w:marLeft w:val="0"/>
              <w:marRight w:val="0"/>
              <w:marTop w:val="0"/>
              <w:marBottom w:val="0"/>
              <w:divBdr>
                <w:top w:val="none" w:sz="0" w:space="0" w:color="auto"/>
                <w:left w:val="none" w:sz="0" w:space="0" w:color="auto"/>
                <w:bottom w:val="none" w:sz="0" w:space="0" w:color="auto"/>
                <w:right w:val="none" w:sz="0" w:space="0" w:color="auto"/>
              </w:divBdr>
              <w:divsChild>
                <w:div w:id="798454958">
                  <w:marLeft w:val="0"/>
                  <w:marRight w:val="0"/>
                  <w:marTop w:val="0"/>
                  <w:marBottom w:val="0"/>
                  <w:divBdr>
                    <w:top w:val="none" w:sz="0" w:space="0" w:color="auto"/>
                    <w:left w:val="none" w:sz="0" w:space="0" w:color="auto"/>
                    <w:bottom w:val="none" w:sz="0" w:space="0" w:color="auto"/>
                    <w:right w:val="none" w:sz="0" w:space="0" w:color="auto"/>
                  </w:divBdr>
                  <w:divsChild>
                    <w:div w:id="656687066">
                      <w:marLeft w:val="0"/>
                      <w:marRight w:val="0"/>
                      <w:marTop w:val="0"/>
                      <w:marBottom w:val="0"/>
                      <w:divBdr>
                        <w:top w:val="none" w:sz="0" w:space="0" w:color="auto"/>
                        <w:left w:val="none" w:sz="0" w:space="0" w:color="auto"/>
                        <w:bottom w:val="none" w:sz="0" w:space="0" w:color="auto"/>
                        <w:right w:val="none" w:sz="0" w:space="0" w:color="auto"/>
                      </w:divBdr>
                      <w:divsChild>
                        <w:div w:id="225653534">
                          <w:marLeft w:val="0"/>
                          <w:marRight w:val="0"/>
                          <w:marTop w:val="0"/>
                          <w:marBottom w:val="0"/>
                          <w:divBdr>
                            <w:top w:val="none" w:sz="0" w:space="0" w:color="auto"/>
                            <w:left w:val="none" w:sz="0" w:space="0" w:color="auto"/>
                            <w:bottom w:val="none" w:sz="0" w:space="0" w:color="auto"/>
                            <w:right w:val="none" w:sz="0" w:space="0" w:color="auto"/>
                          </w:divBdr>
                          <w:divsChild>
                            <w:div w:id="9961616">
                              <w:marLeft w:val="0"/>
                              <w:marRight w:val="0"/>
                              <w:marTop w:val="0"/>
                              <w:marBottom w:val="0"/>
                              <w:divBdr>
                                <w:top w:val="none" w:sz="0" w:space="0" w:color="auto"/>
                                <w:left w:val="none" w:sz="0" w:space="0" w:color="auto"/>
                                <w:bottom w:val="none" w:sz="0" w:space="0" w:color="auto"/>
                                <w:right w:val="none" w:sz="0" w:space="0" w:color="auto"/>
                              </w:divBdr>
                              <w:divsChild>
                                <w:div w:id="662510857">
                                  <w:marLeft w:val="0"/>
                                  <w:marRight w:val="0"/>
                                  <w:marTop w:val="0"/>
                                  <w:marBottom w:val="0"/>
                                  <w:divBdr>
                                    <w:top w:val="none" w:sz="0" w:space="0" w:color="auto"/>
                                    <w:left w:val="none" w:sz="0" w:space="0" w:color="auto"/>
                                    <w:bottom w:val="none" w:sz="0" w:space="0" w:color="auto"/>
                                    <w:right w:val="none" w:sz="0" w:space="0" w:color="auto"/>
                                  </w:divBdr>
                                  <w:divsChild>
                                    <w:div w:id="2064596330">
                                      <w:marLeft w:val="0"/>
                                      <w:marRight w:val="0"/>
                                      <w:marTop w:val="0"/>
                                      <w:marBottom w:val="0"/>
                                      <w:divBdr>
                                        <w:top w:val="none" w:sz="0" w:space="0" w:color="auto"/>
                                        <w:left w:val="none" w:sz="0" w:space="0" w:color="auto"/>
                                        <w:bottom w:val="none" w:sz="0" w:space="0" w:color="auto"/>
                                        <w:right w:val="none" w:sz="0" w:space="0" w:color="auto"/>
                                      </w:divBdr>
                                      <w:divsChild>
                                        <w:div w:id="320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4207">
          <w:marLeft w:val="0"/>
          <w:marRight w:val="0"/>
          <w:marTop w:val="0"/>
          <w:marBottom w:val="0"/>
          <w:divBdr>
            <w:top w:val="none" w:sz="0" w:space="0" w:color="auto"/>
            <w:left w:val="none" w:sz="0" w:space="0" w:color="auto"/>
            <w:bottom w:val="none" w:sz="0" w:space="0" w:color="auto"/>
            <w:right w:val="none" w:sz="0" w:space="0" w:color="auto"/>
          </w:divBdr>
          <w:divsChild>
            <w:div w:id="1345203297">
              <w:marLeft w:val="0"/>
              <w:marRight w:val="0"/>
              <w:marTop w:val="0"/>
              <w:marBottom w:val="0"/>
              <w:divBdr>
                <w:top w:val="none" w:sz="0" w:space="0" w:color="auto"/>
                <w:left w:val="none" w:sz="0" w:space="0" w:color="auto"/>
                <w:bottom w:val="none" w:sz="0" w:space="0" w:color="auto"/>
                <w:right w:val="none" w:sz="0" w:space="0" w:color="auto"/>
              </w:divBdr>
              <w:divsChild>
                <w:div w:id="1521894787">
                  <w:marLeft w:val="0"/>
                  <w:marRight w:val="0"/>
                  <w:marTop w:val="0"/>
                  <w:marBottom w:val="0"/>
                  <w:divBdr>
                    <w:top w:val="none" w:sz="0" w:space="0" w:color="auto"/>
                    <w:left w:val="none" w:sz="0" w:space="0" w:color="auto"/>
                    <w:bottom w:val="none" w:sz="0" w:space="0" w:color="auto"/>
                    <w:right w:val="none" w:sz="0" w:space="0" w:color="auto"/>
                  </w:divBdr>
                  <w:divsChild>
                    <w:div w:id="308368662">
                      <w:marLeft w:val="0"/>
                      <w:marRight w:val="0"/>
                      <w:marTop w:val="0"/>
                      <w:marBottom w:val="0"/>
                      <w:divBdr>
                        <w:top w:val="none" w:sz="0" w:space="0" w:color="auto"/>
                        <w:left w:val="none" w:sz="0" w:space="0" w:color="auto"/>
                        <w:bottom w:val="none" w:sz="0" w:space="0" w:color="auto"/>
                        <w:right w:val="none" w:sz="0" w:space="0" w:color="auto"/>
                      </w:divBdr>
                      <w:divsChild>
                        <w:div w:id="1713648010">
                          <w:marLeft w:val="0"/>
                          <w:marRight w:val="0"/>
                          <w:marTop w:val="0"/>
                          <w:marBottom w:val="0"/>
                          <w:divBdr>
                            <w:top w:val="none" w:sz="0" w:space="0" w:color="auto"/>
                            <w:left w:val="none" w:sz="0" w:space="0" w:color="auto"/>
                            <w:bottom w:val="none" w:sz="0" w:space="0" w:color="auto"/>
                            <w:right w:val="none" w:sz="0" w:space="0" w:color="auto"/>
                          </w:divBdr>
                          <w:divsChild>
                            <w:div w:id="1301761162">
                              <w:marLeft w:val="0"/>
                              <w:marRight w:val="0"/>
                              <w:marTop w:val="0"/>
                              <w:marBottom w:val="0"/>
                              <w:divBdr>
                                <w:top w:val="none" w:sz="0" w:space="0" w:color="auto"/>
                                <w:left w:val="none" w:sz="0" w:space="0" w:color="auto"/>
                                <w:bottom w:val="none" w:sz="0" w:space="0" w:color="auto"/>
                                <w:right w:val="none" w:sz="0" w:space="0" w:color="auto"/>
                              </w:divBdr>
                              <w:divsChild>
                                <w:div w:id="740836409">
                                  <w:marLeft w:val="0"/>
                                  <w:marRight w:val="0"/>
                                  <w:marTop w:val="0"/>
                                  <w:marBottom w:val="0"/>
                                  <w:divBdr>
                                    <w:top w:val="none" w:sz="0" w:space="0" w:color="auto"/>
                                    <w:left w:val="none" w:sz="0" w:space="0" w:color="auto"/>
                                    <w:bottom w:val="none" w:sz="0" w:space="0" w:color="auto"/>
                                    <w:right w:val="none" w:sz="0" w:space="0" w:color="auto"/>
                                  </w:divBdr>
                                  <w:divsChild>
                                    <w:div w:id="1724711447">
                                      <w:marLeft w:val="0"/>
                                      <w:marRight w:val="0"/>
                                      <w:marTop w:val="0"/>
                                      <w:marBottom w:val="0"/>
                                      <w:divBdr>
                                        <w:top w:val="none" w:sz="0" w:space="0" w:color="auto"/>
                                        <w:left w:val="none" w:sz="0" w:space="0" w:color="auto"/>
                                        <w:bottom w:val="none" w:sz="0" w:space="0" w:color="auto"/>
                                        <w:right w:val="none" w:sz="0" w:space="0" w:color="auto"/>
                                      </w:divBdr>
                                      <w:divsChild>
                                        <w:div w:id="1994021366">
                                          <w:marLeft w:val="0"/>
                                          <w:marRight w:val="0"/>
                                          <w:marTop w:val="0"/>
                                          <w:marBottom w:val="0"/>
                                          <w:divBdr>
                                            <w:top w:val="none" w:sz="0" w:space="0" w:color="auto"/>
                                            <w:left w:val="none" w:sz="0" w:space="0" w:color="auto"/>
                                            <w:bottom w:val="none" w:sz="0" w:space="0" w:color="auto"/>
                                            <w:right w:val="none" w:sz="0" w:space="0" w:color="auto"/>
                                          </w:divBdr>
                                          <w:divsChild>
                                            <w:div w:id="915238726">
                                              <w:marLeft w:val="0"/>
                                              <w:marRight w:val="0"/>
                                              <w:marTop w:val="0"/>
                                              <w:marBottom w:val="0"/>
                                              <w:divBdr>
                                                <w:top w:val="none" w:sz="0" w:space="0" w:color="auto"/>
                                                <w:left w:val="none" w:sz="0" w:space="0" w:color="auto"/>
                                                <w:bottom w:val="none" w:sz="0" w:space="0" w:color="auto"/>
                                                <w:right w:val="none" w:sz="0" w:space="0" w:color="auto"/>
                                              </w:divBdr>
                                            </w:div>
                                          </w:divsChild>
                                        </w:div>
                                        <w:div w:id="705717625">
                                          <w:marLeft w:val="0"/>
                                          <w:marRight w:val="0"/>
                                          <w:marTop w:val="0"/>
                                          <w:marBottom w:val="0"/>
                                          <w:divBdr>
                                            <w:top w:val="none" w:sz="0" w:space="0" w:color="auto"/>
                                            <w:left w:val="none" w:sz="0" w:space="0" w:color="auto"/>
                                            <w:bottom w:val="none" w:sz="0" w:space="0" w:color="auto"/>
                                            <w:right w:val="none" w:sz="0" w:space="0" w:color="auto"/>
                                          </w:divBdr>
                                          <w:divsChild>
                                            <w:div w:id="1748530989">
                                              <w:marLeft w:val="0"/>
                                              <w:marRight w:val="0"/>
                                              <w:marTop w:val="0"/>
                                              <w:marBottom w:val="0"/>
                                              <w:divBdr>
                                                <w:top w:val="none" w:sz="0" w:space="0" w:color="auto"/>
                                                <w:left w:val="none" w:sz="0" w:space="0" w:color="auto"/>
                                                <w:bottom w:val="none" w:sz="0" w:space="0" w:color="auto"/>
                                                <w:right w:val="none" w:sz="0" w:space="0" w:color="auto"/>
                                              </w:divBdr>
                                            </w:div>
                                            <w:div w:id="1754430298">
                                              <w:marLeft w:val="0"/>
                                              <w:marRight w:val="0"/>
                                              <w:marTop w:val="0"/>
                                              <w:marBottom w:val="0"/>
                                              <w:divBdr>
                                                <w:top w:val="none" w:sz="0" w:space="0" w:color="auto"/>
                                                <w:left w:val="none" w:sz="0" w:space="0" w:color="auto"/>
                                                <w:bottom w:val="none" w:sz="0" w:space="0" w:color="auto"/>
                                                <w:right w:val="none" w:sz="0" w:space="0" w:color="auto"/>
                                              </w:divBdr>
                                              <w:divsChild>
                                                <w:div w:id="2116899979">
                                                  <w:marLeft w:val="0"/>
                                                  <w:marRight w:val="0"/>
                                                  <w:marTop w:val="0"/>
                                                  <w:marBottom w:val="0"/>
                                                  <w:divBdr>
                                                    <w:top w:val="none" w:sz="0" w:space="0" w:color="auto"/>
                                                    <w:left w:val="none" w:sz="0" w:space="0" w:color="auto"/>
                                                    <w:bottom w:val="none" w:sz="0" w:space="0" w:color="auto"/>
                                                    <w:right w:val="none" w:sz="0" w:space="0" w:color="auto"/>
                                                  </w:divBdr>
                                                  <w:divsChild>
                                                    <w:div w:id="9273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1380">
                                              <w:marLeft w:val="0"/>
                                              <w:marRight w:val="0"/>
                                              <w:marTop w:val="0"/>
                                              <w:marBottom w:val="0"/>
                                              <w:divBdr>
                                                <w:top w:val="none" w:sz="0" w:space="0" w:color="auto"/>
                                                <w:left w:val="none" w:sz="0" w:space="0" w:color="auto"/>
                                                <w:bottom w:val="none" w:sz="0" w:space="0" w:color="auto"/>
                                                <w:right w:val="none" w:sz="0" w:space="0" w:color="auto"/>
                                              </w:divBdr>
                                            </w:div>
                                          </w:divsChild>
                                        </w:div>
                                        <w:div w:id="68384125">
                                          <w:marLeft w:val="0"/>
                                          <w:marRight w:val="0"/>
                                          <w:marTop w:val="0"/>
                                          <w:marBottom w:val="0"/>
                                          <w:divBdr>
                                            <w:top w:val="none" w:sz="0" w:space="0" w:color="auto"/>
                                            <w:left w:val="none" w:sz="0" w:space="0" w:color="auto"/>
                                            <w:bottom w:val="none" w:sz="0" w:space="0" w:color="auto"/>
                                            <w:right w:val="none" w:sz="0" w:space="0" w:color="auto"/>
                                          </w:divBdr>
                                          <w:divsChild>
                                            <w:div w:id="161438762">
                                              <w:marLeft w:val="0"/>
                                              <w:marRight w:val="0"/>
                                              <w:marTop w:val="0"/>
                                              <w:marBottom w:val="0"/>
                                              <w:divBdr>
                                                <w:top w:val="none" w:sz="0" w:space="0" w:color="auto"/>
                                                <w:left w:val="none" w:sz="0" w:space="0" w:color="auto"/>
                                                <w:bottom w:val="none" w:sz="0" w:space="0" w:color="auto"/>
                                                <w:right w:val="none" w:sz="0" w:space="0" w:color="auto"/>
                                              </w:divBdr>
                                            </w:div>
                                            <w:div w:id="248199556">
                                              <w:marLeft w:val="0"/>
                                              <w:marRight w:val="0"/>
                                              <w:marTop w:val="0"/>
                                              <w:marBottom w:val="0"/>
                                              <w:divBdr>
                                                <w:top w:val="none" w:sz="0" w:space="0" w:color="auto"/>
                                                <w:left w:val="none" w:sz="0" w:space="0" w:color="auto"/>
                                                <w:bottom w:val="none" w:sz="0" w:space="0" w:color="auto"/>
                                                <w:right w:val="none" w:sz="0" w:space="0" w:color="auto"/>
                                              </w:divBdr>
                                              <w:divsChild>
                                                <w:div w:id="1107970544">
                                                  <w:marLeft w:val="0"/>
                                                  <w:marRight w:val="0"/>
                                                  <w:marTop w:val="0"/>
                                                  <w:marBottom w:val="0"/>
                                                  <w:divBdr>
                                                    <w:top w:val="none" w:sz="0" w:space="0" w:color="auto"/>
                                                    <w:left w:val="none" w:sz="0" w:space="0" w:color="auto"/>
                                                    <w:bottom w:val="none" w:sz="0" w:space="0" w:color="auto"/>
                                                    <w:right w:val="none" w:sz="0" w:space="0" w:color="auto"/>
                                                  </w:divBdr>
                                                  <w:divsChild>
                                                    <w:div w:id="16135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455792">
          <w:marLeft w:val="0"/>
          <w:marRight w:val="0"/>
          <w:marTop w:val="0"/>
          <w:marBottom w:val="0"/>
          <w:divBdr>
            <w:top w:val="none" w:sz="0" w:space="0" w:color="auto"/>
            <w:left w:val="none" w:sz="0" w:space="0" w:color="auto"/>
            <w:bottom w:val="none" w:sz="0" w:space="0" w:color="auto"/>
            <w:right w:val="none" w:sz="0" w:space="0" w:color="auto"/>
          </w:divBdr>
          <w:divsChild>
            <w:div w:id="250818174">
              <w:marLeft w:val="0"/>
              <w:marRight w:val="0"/>
              <w:marTop w:val="0"/>
              <w:marBottom w:val="0"/>
              <w:divBdr>
                <w:top w:val="none" w:sz="0" w:space="0" w:color="auto"/>
                <w:left w:val="none" w:sz="0" w:space="0" w:color="auto"/>
                <w:bottom w:val="none" w:sz="0" w:space="0" w:color="auto"/>
                <w:right w:val="none" w:sz="0" w:space="0" w:color="auto"/>
              </w:divBdr>
              <w:divsChild>
                <w:div w:id="1694450790">
                  <w:marLeft w:val="0"/>
                  <w:marRight w:val="0"/>
                  <w:marTop w:val="0"/>
                  <w:marBottom w:val="0"/>
                  <w:divBdr>
                    <w:top w:val="none" w:sz="0" w:space="0" w:color="auto"/>
                    <w:left w:val="none" w:sz="0" w:space="0" w:color="auto"/>
                    <w:bottom w:val="none" w:sz="0" w:space="0" w:color="auto"/>
                    <w:right w:val="none" w:sz="0" w:space="0" w:color="auto"/>
                  </w:divBdr>
                  <w:divsChild>
                    <w:div w:id="903416865">
                      <w:marLeft w:val="0"/>
                      <w:marRight w:val="0"/>
                      <w:marTop w:val="0"/>
                      <w:marBottom w:val="0"/>
                      <w:divBdr>
                        <w:top w:val="none" w:sz="0" w:space="0" w:color="auto"/>
                        <w:left w:val="none" w:sz="0" w:space="0" w:color="auto"/>
                        <w:bottom w:val="none" w:sz="0" w:space="0" w:color="auto"/>
                        <w:right w:val="none" w:sz="0" w:space="0" w:color="auto"/>
                      </w:divBdr>
                      <w:divsChild>
                        <w:div w:id="1446734550">
                          <w:marLeft w:val="0"/>
                          <w:marRight w:val="0"/>
                          <w:marTop w:val="0"/>
                          <w:marBottom w:val="0"/>
                          <w:divBdr>
                            <w:top w:val="none" w:sz="0" w:space="0" w:color="auto"/>
                            <w:left w:val="none" w:sz="0" w:space="0" w:color="auto"/>
                            <w:bottom w:val="none" w:sz="0" w:space="0" w:color="auto"/>
                            <w:right w:val="none" w:sz="0" w:space="0" w:color="auto"/>
                          </w:divBdr>
                          <w:divsChild>
                            <w:div w:id="29501075">
                              <w:marLeft w:val="0"/>
                              <w:marRight w:val="0"/>
                              <w:marTop w:val="0"/>
                              <w:marBottom w:val="0"/>
                              <w:divBdr>
                                <w:top w:val="none" w:sz="0" w:space="0" w:color="auto"/>
                                <w:left w:val="none" w:sz="0" w:space="0" w:color="auto"/>
                                <w:bottom w:val="none" w:sz="0" w:space="0" w:color="auto"/>
                                <w:right w:val="none" w:sz="0" w:space="0" w:color="auto"/>
                              </w:divBdr>
                              <w:divsChild>
                                <w:div w:id="1472868335">
                                  <w:marLeft w:val="0"/>
                                  <w:marRight w:val="0"/>
                                  <w:marTop w:val="0"/>
                                  <w:marBottom w:val="0"/>
                                  <w:divBdr>
                                    <w:top w:val="none" w:sz="0" w:space="0" w:color="auto"/>
                                    <w:left w:val="none" w:sz="0" w:space="0" w:color="auto"/>
                                    <w:bottom w:val="none" w:sz="0" w:space="0" w:color="auto"/>
                                    <w:right w:val="none" w:sz="0" w:space="0" w:color="auto"/>
                                  </w:divBdr>
                                  <w:divsChild>
                                    <w:div w:id="2098136714">
                                      <w:marLeft w:val="0"/>
                                      <w:marRight w:val="0"/>
                                      <w:marTop w:val="0"/>
                                      <w:marBottom w:val="0"/>
                                      <w:divBdr>
                                        <w:top w:val="none" w:sz="0" w:space="0" w:color="auto"/>
                                        <w:left w:val="none" w:sz="0" w:space="0" w:color="auto"/>
                                        <w:bottom w:val="none" w:sz="0" w:space="0" w:color="auto"/>
                                        <w:right w:val="none" w:sz="0" w:space="0" w:color="auto"/>
                                      </w:divBdr>
                                      <w:divsChild>
                                        <w:div w:id="1892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074143">
          <w:marLeft w:val="0"/>
          <w:marRight w:val="0"/>
          <w:marTop w:val="0"/>
          <w:marBottom w:val="0"/>
          <w:divBdr>
            <w:top w:val="none" w:sz="0" w:space="0" w:color="auto"/>
            <w:left w:val="none" w:sz="0" w:space="0" w:color="auto"/>
            <w:bottom w:val="none" w:sz="0" w:space="0" w:color="auto"/>
            <w:right w:val="none" w:sz="0" w:space="0" w:color="auto"/>
          </w:divBdr>
          <w:divsChild>
            <w:div w:id="778835100">
              <w:marLeft w:val="0"/>
              <w:marRight w:val="0"/>
              <w:marTop w:val="0"/>
              <w:marBottom w:val="0"/>
              <w:divBdr>
                <w:top w:val="none" w:sz="0" w:space="0" w:color="auto"/>
                <w:left w:val="none" w:sz="0" w:space="0" w:color="auto"/>
                <w:bottom w:val="none" w:sz="0" w:space="0" w:color="auto"/>
                <w:right w:val="none" w:sz="0" w:space="0" w:color="auto"/>
              </w:divBdr>
              <w:divsChild>
                <w:div w:id="1207720977">
                  <w:marLeft w:val="0"/>
                  <w:marRight w:val="0"/>
                  <w:marTop w:val="0"/>
                  <w:marBottom w:val="0"/>
                  <w:divBdr>
                    <w:top w:val="none" w:sz="0" w:space="0" w:color="auto"/>
                    <w:left w:val="none" w:sz="0" w:space="0" w:color="auto"/>
                    <w:bottom w:val="none" w:sz="0" w:space="0" w:color="auto"/>
                    <w:right w:val="none" w:sz="0" w:space="0" w:color="auto"/>
                  </w:divBdr>
                  <w:divsChild>
                    <w:div w:id="1388841943">
                      <w:marLeft w:val="0"/>
                      <w:marRight w:val="0"/>
                      <w:marTop w:val="0"/>
                      <w:marBottom w:val="0"/>
                      <w:divBdr>
                        <w:top w:val="none" w:sz="0" w:space="0" w:color="auto"/>
                        <w:left w:val="none" w:sz="0" w:space="0" w:color="auto"/>
                        <w:bottom w:val="none" w:sz="0" w:space="0" w:color="auto"/>
                        <w:right w:val="none" w:sz="0" w:space="0" w:color="auto"/>
                      </w:divBdr>
                      <w:divsChild>
                        <w:div w:id="447746768">
                          <w:marLeft w:val="0"/>
                          <w:marRight w:val="0"/>
                          <w:marTop w:val="0"/>
                          <w:marBottom w:val="0"/>
                          <w:divBdr>
                            <w:top w:val="none" w:sz="0" w:space="0" w:color="auto"/>
                            <w:left w:val="none" w:sz="0" w:space="0" w:color="auto"/>
                            <w:bottom w:val="none" w:sz="0" w:space="0" w:color="auto"/>
                            <w:right w:val="none" w:sz="0" w:space="0" w:color="auto"/>
                          </w:divBdr>
                          <w:divsChild>
                            <w:div w:id="26759281">
                              <w:marLeft w:val="0"/>
                              <w:marRight w:val="0"/>
                              <w:marTop w:val="0"/>
                              <w:marBottom w:val="0"/>
                              <w:divBdr>
                                <w:top w:val="none" w:sz="0" w:space="0" w:color="auto"/>
                                <w:left w:val="none" w:sz="0" w:space="0" w:color="auto"/>
                                <w:bottom w:val="none" w:sz="0" w:space="0" w:color="auto"/>
                                <w:right w:val="none" w:sz="0" w:space="0" w:color="auto"/>
                              </w:divBdr>
                              <w:divsChild>
                                <w:div w:id="1533110116">
                                  <w:marLeft w:val="0"/>
                                  <w:marRight w:val="0"/>
                                  <w:marTop w:val="0"/>
                                  <w:marBottom w:val="0"/>
                                  <w:divBdr>
                                    <w:top w:val="none" w:sz="0" w:space="0" w:color="auto"/>
                                    <w:left w:val="none" w:sz="0" w:space="0" w:color="auto"/>
                                    <w:bottom w:val="none" w:sz="0" w:space="0" w:color="auto"/>
                                    <w:right w:val="none" w:sz="0" w:space="0" w:color="auto"/>
                                  </w:divBdr>
                                  <w:divsChild>
                                    <w:div w:id="5915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11947">
      <w:bodyDiv w:val="1"/>
      <w:marLeft w:val="0"/>
      <w:marRight w:val="0"/>
      <w:marTop w:val="0"/>
      <w:marBottom w:val="0"/>
      <w:divBdr>
        <w:top w:val="none" w:sz="0" w:space="0" w:color="auto"/>
        <w:left w:val="none" w:sz="0" w:space="0" w:color="auto"/>
        <w:bottom w:val="none" w:sz="0" w:space="0" w:color="auto"/>
        <w:right w:val="none" w:sz="0" w:space="0" w:color="auto"/>
      </w:divBdr>
      <w:divsChild>
        <w:div w:id="962275638">
          <w:marLeft w:val="0"/>
          <w:marRight w:val="0"/>
          <w:marTop w:val="0"/>
          <w:marBottom w:val="0"/>
          <w:divBdr>
            <w:top w:val="none" w:sz="0" w:space="0" w:color="auto"/>
            <w:left w:val="none" w:sz="0" w:space="0" w:color="auto"/>
            <w:bottom w:val="none" w:sz="0" w:space="0" w:color="auto"/>
            <w:right w:val="none" w:sz="0" w:space="0" w:color="auto"/>
          </w:divBdr>
          <w:divsChild>
            <w:div w:id="666057343">
              <w:marLeft w:val="0"/>
              <w:marRight w:val="0"/>
              <w:marTop w:val="0"/>
              <w:marBottom w:val="0"/>
              <w:divBdr>
                <w:top w:val="none" w:sz="0" w:space="0" w:color="auto"/>
                <w:left w:val="none" w:sz="0" w:space="0" w:color="auto"/>
                <w:bottom w:val="none" w:sz="0" w:space="0" w:color="auto"/>
                <w:right w:val="none" w:sz="0" w:space="0" w:color="auto"/>
              </w:divBdr>
              <w:divsChild>
                <w:div w:id="752164090">
                  <w:marLeft w:val="0"/>
                  <w:marRight w:val="0"/>
                  <w:marTop w:val="0"/>
                  <w:marBottom w:val="0"/>
                  <w:divBdr>
                    <w:top w:val="none" w:sz="0" w:space="0" w:color="auto"/>
                    <w:left w:val="none" w:sz="0" w:space="0" w:color="auto"/>
                    <w:bottom w:val="none" w:sz="0" w:space="0" w:color="auto"/>
                    <w:right w:val="none" w:sz="0" w:space="0" w:color="auto"/>
                  </w:divBdr>
                  <w:divsChild>
                    <w:div w:id="2128621819">
                      <w:marLeft w:val="0"/>
                      <w:marRight w:val="0"/>
                      <w:marTop w:val="0"/>
                      <w:marBottom w:val="0"/>
                      <w:divBdr>
                        <w:top w:val="none" w:sz="0" w:space="0" w:color="auto"/>
                        <w:left w:val="none" w:sz="0" w:space="0" w:color="auto"/>
                        <w:bottom w:val="none" w:sz="0" w:space="0" w:color="auto"/>
                        <w:right w:val="none" w:sz="0" w:space="0" w:color="auto"/>
                      </w:divBdr>
                      <w:divsChild>
                        <w:div w:id="885143929">
                          <w:marLeft w:val="0"/>
                          <w:marRight w:val="0"/>
                          <w:marTop w:val="0"/>
                          <w:marBottom w:val="0"/>
                          <w:divBdr>
                            <w:top w:val="none" w:sz="0" w:space="0" w:color="auto"/>
                            <w:left w:val="none" w:sz="0" w:space="0" w:color="auto"/>
                            <w:bottom w:val="none" w:sz="0" w:space="0" w:color="auto"/>
                            <w:right w:val="none" w:sz="0" w:space="0" w:color="auto"/>
                          </w:divBdr>
                          <w:divsChild>
                            <w:div w:id="2121534313">
                              <w:marLeft w:val="0"/>
                              <w:marRight w:val="0"/>
                              <w:marTop w:val="0"/>
                              <w:marBottom w:val="0"/>
                              <w:divBdr>
                                <w:top w:val="none" w:sz="0" w:space="0" w:color="auto"/>
                                <w:left w:val="none" w:sz="0" w:space="0" w:color="auto"/>
                                <w:bottom w:val="none" w:sz="0" w:space="0" w:color="auto"/>
                                <w:right w:val="none" w:sz="0" w:space="0" w:color="auto"/>
                              </w:divBdr>
                              <w:divsChild>
                                <w:div w:id="127019004">
                                  <w:marLeft w:val="0"/>
                                  <w:marRight w:val="0"/>
                                  <w:marTop w:val="0"/>
                                  <w:marBottom w:val="0"/>
                                  <w:divBdr>
                                    <w:top w:val="none" w:sz="0" w:space="0" w:color="auto"/>
                                    <w:left w:val="none" w:sz="0" w:space="0" w:color="auto"/>
                                    <w:bottom w:val="none" w:sz="0" w:space="0" w:color="auto"/>
                                    <w:right w:val="none" w:sz="0" w:space="0" w:color="auto"/>
                                  </w:divBdr>
                                  <w:divsChild>
                                    <w:div w:id="6954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453">
          <w:marLeft w:val="0"/>
          <w:marRight w:val="0"/>
          <w:marTop w:val="0"/>
          <w:marBottom w:val="0"/>
          <w:divBdr>
            <w:top w:val="none" w:sz="0" w:space="0" w:color="auto"/>
            <w:left w:val="none" w:sz="0" w:space="0" w:color="auto"/>
            <w:bottom w:val="none" w:sz="0" w:space="0" w:color="auto"/>
            <w:right w:val="none" w:sz="0" w:space="0" w:color="auto"/>
          </w:divBdr>
          <w:divsChild>
            <w:div w:id="1601714652">
              <w:marLeft w:val="0"/>
              <w:marRight w:val="0"/>
              <w:marTop w:val="0"/>
              <w:marBottom w:val="0"/>
              <w:divBdr>
                <w:top w:val="none" w:sz="0" w:space="0" w:color="auto"/>
                <w:left w:val="none" w:sz="0" w:space="0" w:color="auto"/>
                <w:bottom w:val="none" w:sz="0" w:space="0" w:color="auto"/>
                <w:right w:val="none" w:sz="0" w:space="0" w:color="auto"/>
              </w:divBdr>
              <w:divsChild>
                <w:div w:id="590895710">
                  <w:marLeft w:val="0"/>
                  <w:marRight w:val="0"/>
                  <w:marTop w:val="0"/>
                  <w:marBottom w:val="0"/>
                  <w:divBdr>
                    <w:top w:val="none" w:sz="0" w:space="0" w:color="auto"/>
                    <w:left w:val="none" w:sz="0" w:space="0" w:color="auto"/>
                    <w:bottom w:val="none" w:sz="0" w:space="0" w:color="auto"/>
                    <w:right w:val="none" w:sz="0" w:space="0" w:color="auto"/>
                  </w:divBdr>
                  <w:divsChild>
                    <w:div w:id="847255765">
                      <w:marLeft w:val="0"/>
                      <w:marRight w:val="0"/>
                      <w:marTop w:val="0"/>
                      <w:marBottom w:val="0"/>
                      <w:divBdr>
                        <w:top w:val="none" w:sz="0" w:space="0" w:color="auto"/>
                        <w:left w:val="none" w:sz="0" w:space="0" w:color="auto"/>
                        <w:bottom w:val="none" w:sz="0" w:space="0" w:color="auto"/>
                        <w:right w:val="none" w:sz="0" w:space="0" w:color="auto"/>
                      </w:divBdr>
                      <w:divsChild>
                        <w:div w:id="1002927464">
                          <w:marLeft w:val="0"/>
                          <w:marRight w:val="0"/>
                          <w:marTop w:val="0"/>
                          <w:marBottom w:val="0"/>
                          <w:divBdr>
                            <w:top w:val="none" w:sz="0" w:space="0" w:color="auto"/>
                            <w:left w:val="none" w:sz="0" w:space="0" w:color="auto"/>
                            <w:bottom w:val="none" w:sz="0" w:space="0" w:color="auto"/>
                            <w:right w:val="none" w:sz="0" w:space="0" w:color="auto"/>
                          </w:divBdr>
                          <w:divsChild>
                            <w:div w:id="1539202723">
                              <w:marLeft w:val="0"/>
                              <w:marRight w:val="0"/>
                              <w:marTop w:val="0"/>
                              <w:marBottom w:val="0"/>
                              <w:divBdr>
                                <w:top w:val="none" w:sz="0" w:space="0" w:color="auto"/>
                                <w:left w:val="none" w:sz="0" w:space="0" w:color="auto"/>
                                <w:bottom w:val="none" w:sz="0" w:space="0" w:color="auto"/>
                                <w:right w:val="none" w:sz="0" w:space="0" w:color="auto"/>
                              </w:divBdr>
                              <w:divsChild>
                                <w:div w:id="1031609111">
                                  <w:marLeft w:val="0"/>
                                  <w:marRight w:val="0"/>
                                  <w:marTop w:val="0"/>
                                  <w:marBottom w:val="0"/>
                                  <w:divBdr>
                                    <w:top w:val="none" w:sz="0" w:space="0" w:color="auto"/>
                                    <w:left w:val="none" w:sz="0" w:space="0" w:color="auto"/>
                                    <w:bottom w:val="none" w:sz="0" w:space="0" w:color="auto"/>
                                    <w:right w:val="none" w:sz="0" w:space="0" w:color="auto"/>
                                  </w:divBdr>
                                  <w:divsChild>
                                    <w:div w:id="940530819">
                                      <w:marLeft w:val="0"/>
                                      <w:marRight w:val="0"/>
                                      <w:marTop w:val="0"/>
                                      <w:marBottom w:val="0"/>
                                      <w:divBdr>
                                        <w:top w:val="none" w:sz="0" w:space="0" w:color="auto"/>
                                        <w:left w:val="none" w:sz="0" w:space="0" w:color="auto"/>
                                        <w:bottom w:val="none" w:sz="0" w:space="0" w:color="auto"/>
                                        <w:right w:val="none" w:sz="0" w:space="0" w:color="auto"/>
                                      </w:divBdr>
                                      <w:divsChild>
                                        <w:div w:id="1021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514998">
          <w:marLeft w:val="0"/>
          <w:marRight w:val="0"/>
          <w:marTop w:val="0"/>
          <w:marBottom w:val="0"/>
          <w:divBdr>
            <w:top w:val="none" w:sz="0" w:space="0" w:color="auto"/>
            <w:left w:val="none" w:sz="0" w:space="0" w:color="auto"/>
            <w:bottom w:val="none" w:sz="0" w:space="0" w:color="auto"/>
            <w:right w:val="none" w:sz="0" w:space="0" w:color="auto"/>
          </w:divBdr>
          <w:divsChild>
            <w:div w:id="96799049">
              <w:marLeft w:val="0"/>
              <w:marRight w:val="0"/>
              <w:marTop w:val="0"/>
              <w:marBottom w:val="0"/>
              <w:divBdr>
                <w:top w:val="none" w:sz="0" w:space="0" w:color="auto"/>
                <w:left w:val="none" w:sz="0" w:space="0" w:color="auto"/>
                <w:bottom w:val="none" w:sz="0" w:space="0" w:color="auto"/>
                <w:right w:val="none" w:sz="0" w:space="0" w:color="auto"/>
              </w:divBdr>
              <w:divsChild>
                <w:div w:id="778597891">
                  <w:marLeft w:val="0"/>
                  <w:marRight w:val="0"/>
                  <w:marTop w:val="0"/>
                  <w:marBottom w:val="0"/>
                  <w:divBdr>
                    <w:top w:val="none" w:sz="0" w:space="0" w:color="auto"/>
                    <w:left w:val="none" w:sz="0" w:space="0" w:color="auto"/>
                    <w:bottom w:val="none" w:sz="0" w:space="0" w:color="auto"/>
                    <w:right w:val="none" w:sz="0" w:space="0" w:color="auto"/>
                  </w:divBdr>
                  <w:divsChild>
                    <w:div w:id="661734159">
                      <w:marLeft w:val="0"/>
                      <w:marRight w:val="0"/>
                      <w:marTop w:val="0"/>
                      <w:marBottom w:val="0"/>
                      <w:divBdr>
                        <w:top w:val="none" w:sz="0" w:space="0" w:color="auto"/>
                        <w:left w:val="none" w:sz="0" w:space="0" w:color="auto"/>
                        <w:bottom w:val="none" w:sz="0" w:space="0" w:color="auto"/>
                        <w:right w:val="none" w:sz="0" w:space="0" w:color="auto"/>
                      </w:divBdr>
                      <w:divsChild>
                        <w:div w:id="2063016616">
                          <w:marLeft w:val="0"/>
                          <w:marRight w:val="0"/>
                          <w:marTop w:val="0"/>
                          <w:marBottom w:val="0"/>
                          <w:divBdr>
                            <w:top w:val="none" w:sz="0" w:space="0" w:color="auto"/>
                            <w:left w:val="none" w:sz="0" w:space="0" w:color="auto"/>
                            <w:bottom w:val="none" w:sz="0" w:space="0" w:color="auto"/>
                            <w:right w:val="none" w:sz="0" w:space="0" w:color="auto"/>
                          </w:divBdr>
                          <w:divsChild>
                            <w:div w:id="438456412">
                              <w:marLeft w:val="0"/>
                              <w:marRight w:val="0"/>
                              <w:marTop w:val="0"/>
                              <w:marBottom w:val="0"/>
                              <w:divBdr>
                                <w:top w:val="none" w:sz="0" w:space="0" w:color="auto"/>
                                <w:left w:val="none" w:sz="0" w:space="0" w:color="auto"/>
                                <w:bottom w:val="none" w:sz="0" w:space="0" w:color="auto"/>
                                <w:right w:val="none" w:sz="0" w:space="0" w:color="auto"/>
                              </w:divBdr>
                              <w:divsChild>
                                <w:div w:id="913317864">
                                  <w:marLeft w:val="0"/>
                                  <w:marRight w:val="0"/>
                                  <w:marTop w:val="0"/>
                                  <w:marBottom w:val="0"/>
                                  <w:divBdr>
                                    <w:top w:val="none" w:sz="0" w:space="0" w:color="auto"/>
                                    <w:left w:val="none" w:sz="0" w:space="0" w:color="auto"/>
                                    <w:bottom w:val="none" w:sz="0" w:space="0" w:color="auto"/>
                                    <w:right w:val="none" w:sz="0" w:space="0" w:color="auto"/>
                                  </w:divBdr>
                                  <w:divsChild>
                                    <w:div w:id="1471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338428">
          <w:marLeft w:val="0"/>
          <w:marRight w:val="0"/>
          <w:marTop w:val="0"/>
          <w:marBottom w:val="0"/>
          <w:divBdr>
            <w:top w:val="none" w:sz="0" w:space="0" w:color="auto"/>
            <w:left w:val="none" w:sz="0" w:space="0" w:color="auto"/>
            <w:bottom w:val="none" w:sz="0" w:space="0" w:color="auto"/>
            <w:right w:val="none" w:sz="0" w:space="0" w:color="auto"/>
          </w:divBdr>
          <w:divsChild>
            <w:div w:id="415789140">
              <w:marLeft w:val="0"/>
              <w:marRight w:val="0"/>
              <w:marTop w:val="0"/>
              <w:marBottom w:val="0"/>
              <w:divBdr>
                <w:top w:val="none" w:sz="0" w:space="0" w:color="auto"/>
                <w:left w:val="none" w:sz="0" w:space="0" w:color="auto"/>
                <w:bottom w:val="none" w:sz="0" w:space="0" w:color="auto"/>
                <w:right w:val="none" w:sz="0" w:space="0" w:color="auto"/>
              </w:divBdr>
              <w:divsChild>
                <w:div w:id="157811726">
                  <w:marLeft w:val="0"/>
                  <w:marRight w:val="0"/>
                  <w:marTop w:val="0"/>
                  <w:marBottom w:val="0"/>
                  <w:divBdr>
                    <w:top w:val="none" w:sz="0" w:space="0" w:color="auto"/>
                    <w:left w:val="none" w:sz="0" w:space="0" w:color="auto"/>
                    <w:bottom w:val="none" w:sz="0" w:space="0" w:color="auto"/>
                    <w:right w:val="none" w:sz="0" w:space="0" w:color="auto"/>
                  </w:divBdr>
                  <w:divsChild>
                    <w:div w:id="1521551924">
                      <w:marLeft w:val="0"/>
                      <w:marRight w:val="0"/>
                      <w:marTop w:val="0"/>
                      <w:marBottom w:val="0"/>
                      <w:divBdr>
                        <w:top w:val="none" w:sz="0" w:space="0" w:color="auto"/>
                        <w:left w:val="none" w:sz="0" w:space="0" w:color="auto"/>
                        <w:bottom w:val="none" w:sz="0" w:space="0" w:color="auto"/>
                        <w:right w:val="none" w:sz="0" w:space="0" w:color="auto"/>
                      </w:divBdr>
                      <w:divsChild>
                        <w:div w:id="122969784">
                          <w:marLeft w:val="0"/>
                          <w:marRight w:val="0"/>
                          <w:marTop w:val="0"/>
                          <w:marBottom w:val="0"/>
                          <w:divBdr>
                            <w:top w:val="none" w:sz="0" w:space="0" w:color="auto"/>
                            <w:left w:val="none" w:sz="0" w:space="0" w:color="auto"/>
                            <w:bottom w:val="none" w:sz="0" w:space="0" w:color="auto"/>
                            <w:right w:val="none" w:sz="0" w:space="0" w:color="auto"/>
                          </w:divBdr>
                          <w:divsChild>
                            <w:div w:id="1727604612">
                              <w:marLeft w:val="0"/>
                              <w:marRight w:val="0"/>
                              <w:marTop w:val="0"/>
                              <w:marBottom w:val="0"/>
                              <w:divBdr>
                                <w:top w:val="none" w:sz="0" w:space="0" w:color="auto"/>
                                <w:left w:val="none" w:sz="0" w:space="0" w:color="auto"/>
                                <w:bottom w:val="none" w:sz="0" w:space="0" w:color="auto"/>
                                <w:right w:val="none" w:sz="0" w:space="0" w:color="auto"/>
                              </w:divBdr>
                              <w:divsChild>
                                <w:div w:id="376592813">
                                  <w:marLeft w:val="0"/>
                                  <w:marRight w:val="0"/>
                                  <w:marTop w:val="0"/>
                                  <w:marBottom w:val="0"/>
                                  <w:divBdr>
                                    <w:top w:val="none" w:sz="0" w:space="0" w:color="auto"/>
                                    <w:left w:val="none" w:sz="0" w:space="0" w:color="auto"/>
                                    <w:bottom w:val="none" w:sz="0" w:space="0" w:color="auto"/>
                                    <w:right w:val="none" w:sz="0" w:space="0" w:color="auto"/>
                                  </w:divBdr>
                                  <w:divsChild>
                                    <w:div w:id="1573353090">
                                      <w:marLeft w:val="0"/>
                                      <w:marRight w:val="0"/>
                                      <w:marTop w:val="0"/>
                                      <w:marBottom w:val="0"/>
                                      <w:divBdr>
                                        <w:top w:val="none" w:sz="0" w:space="0" w:color="auto"/>
                                        <w:left w:val="none" w:sz="0" w:space="0" w:color="auto"/>
                                        <w:bottom w:val="none" w:sz="0" w:space="0" w:color="auto"/>
                                        <w:right w:val="none" w:sz="0" w:space="0" w:color="auto"/>
                                      </w:divBdr>
                                      <w:divsChild>
                                        <w:div w:id="16622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188456">
          <w:marLeft w:val="0"/>
          <w:marRight w:val="0"/>
          <w:marTop w:val="0"/>
          <w:marBottom w:val="0"/>
          <w:divBdr>
            <w:top w:val="none" w:sz="0" w:space="0" w:color="auto"/>
            <w:left w:val="none" w:sz="0" w:space="0" w:color="auto"/>
            <w:bottom w:val="none" w:sz="0" w:space="0" w:color="auto"/>
            <w:right w:val="none" w:sz="0" w:space="0" w:color="auto"/>
          </w:divBdr>
          <w:divsChild>
            <w:div w:id="1852795764">
              <w:marLeft w:val="0"/>
              <w:marRight w:val="0"/>
              <w:marTop w:val="0"/>
              <w:marBottom w:val="0"/>
              <w:divBdr>
                <w:top w:val="none" w:sz="0" w:space="0" w:color="auto"/>
                <w:left w:val="none" w:sz="0" w:space="0" w:color="auto"/>
                <w:bottom w:val="none" w:sz="0" w:space="0" w:color="auto"/>
                <w:right w:val="none" w:sz="0" w:space="0" w:color="auto"/>
              </w:divBdr>
              <w:divsChild>
                <w:div w:id="434716776">
                  <w:marLeft w:val="0"/>
                  <w:marRight w:val="0"/>
                  <w:marTop w:val="0"/>
                  <w:marBottom w:val="0"/>
                  <w:divBdr>
                    <w:top w:val="none" w:sz="0" w:space="0" w:color="auto"/>
                    <w:left w:val="none" w:sz="0" w:space="0" w:color="auto"/>
                    <w:bottom w:val="none" w:sz="0" w:space="0" w:color="auto"/>
                    <w:right w:val="none" w:sz="0" w:space="0" w:color="auto"/>
                  </w:divBdr>
                  <w:divsChild>
                    <w:div w:id="577322926">
                      <w:marLeft w:val="0"/>
                      <w:marRight w:val="0"/>
                      <w:marTop w:val="0"/>
                      <w:marBottom w:val="0"/>
                      <w:divBdr>
                        <w:top w:val="none" w:sz="0" w:space="0" w:color="auto"/>
                        <w:left w:val="none" w:sz="0" w:space="0" w:color="auto"/>
                        <w:bottom w:val="none" w:sz="0" w:space="0" w:color="auto"/>
                        <w:right w:val="none" w:sz="0" w:space="0" w:color="auto"/>
                      </w:divBdr>
                      <w:divsChild>
                        <w:div w:id="1708027269">
                          <w:marLeft w:val="0"/>
                          <w:marRight w:val="0"/>
                          <w:marTop w:val="0"/>
                          <w:marBottom w:val="0"/>
                          <w:divBdr>
                            <w:top w:val="none" w:sz="0" w:space="0" w:color="auto"/>
                            <w:left w:val="none" w:sz="0" w:space="0" w:color="auto"/>
                            <w:bottom w:val="none" w:sz="0" w:space="0" w:color="auto"/>
                            <w:right w:val="none" w:sz="0" w:space="0" w:color="auto"/>
                          </w:divBdr>
                          <w:divsChild>
                            <w:div w:id="936444243">
                              <w:marLeft w:val="0"/>
                              <w:marRight w:val="0"/>
                              <w:marTop w:val="0"/>
                              <w:marBottom w:val="0"/>
                              <w:divBdr>
                                <w:top w:val="none" w:sz="0" w:space="0" w:color="auto"/>
                                <w:left w:val="none" w:sz="0" w:space="0" w:color="auto"/>
                                <w:bottom w:val="none" w:sz="0" w:space="0" w:color="auto"/>
                                <w:right w:val="none" w:sz="0" w:space="0" w:color="auto"/>
                              </w:divBdr>
                              <w:divsChild>
                                <w:div w:id="1486126370">
                                  <w:marLeft w:val="0"/>
                                  <w:marRight w:val="0"/>
                                  <w:marTop w:val="0"/>
                                  <w:marBottom w:val="0"/>
                                  <w:divBdr>
                                    <w:top w:val="none" w:sz="0" w:space="0" w:color="auto"/>
                                    <w:left w:val="none" w:sz="0" w:space="0" w:color="auto"/>
                                    <w:bottom w:val="none" w:sz="0" w:space="0" w:color="auto"/>
                                    <w:right w:val="none" w:sz="0" w:space="0" w:color="auto"/>
                                  </w:divBdr>
                                  <w:divsChild>
                                    <w:div w:id="11292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9322">
          <w:marLeft w:val="0"/>
          <w:marRight w:val="0"/>
          <w:marTop w:val="0"/>
          <w:marBottom w:val="0"/>
          <w:divBdr>
            <w:top w:val="none" w:sz="0" w:space="0" w:color="auto"/>
            <w:left w:val="none" w:sz="0" w:space="0" w:color="auto"/>
            <w:bottom w:val="none" w:sz="0" w:space="0" w:color="auto"/>
            <w:right w:val="none" w:sz="0" w:space="0" w:color="auto"/>
          </w:divBdr>
          <w:divsChild>
            <w:div w:id="561215333">
              <w:marLeft w:val="0"/>
              <w:marRight w:val="0"/>
              <w:marTop w:val="0"/>
              <w:marBottom w:val="0"/>
              <w:divBdr>
                <w:top w:val="none" w:sz="0" w:space="0" w:color="auto"/>
                <w:left w:val="none" w:sz="0" w:space="0" w:color="auto"/>
                <w:bottom w:val="none" w:sz="0" w:space="0" w:color="auto"/>
                <w:right w:val="none" w:sz="0" w:space="0" w:color="auto"/>
              </w:divBdr>
              <w:divsChild>
                <w:div w:id="499583051">
                  <w:marLeft w:val="0"/>
                  <w:marRight w:val="0"/>
                  <w:marTop w:val="0"/>
                  <w:marBottom w:val="0"/>
                  <w:divBdr>
                    <w:top w:val="none" w:sz="0" w:space="0" w:color="auto"/>
                    <w:left w:val="none" w:sz="0" w:space="0" w:color="auto"/>
                    <w:bottom w:val="none" w:sz="0" w:space="0" w:color="auto"/>
                    <w:right w:val="none" w:sz="0" w:space="0" w:color="auto"/>
                  </w:divBdr>
                  <w:divsChild>
                    <w:div w:id="1825314581">
                      <w:marLeft w:val="0"/>
                      <w:marRight w:val="0"/>
                      <w:marTop w:val="0"/>
                      <w:marBottom w:val="0"/>
                      <w:divBdr>
                        <w:top w:val="none" w:sz="0" w:space="0" w:color="auto"/>
                        <w:left w:val="none" w:sz="0" w:space="0" w:color="auto"/>
                        <w:bottom w:val="none" w:sz="0" w:space="0" w:color="auto"/>
                        <w:right w:val="none" w:sz="0" w:space="0" w:color="auto"/>
                      </w:divBdr>
                      <w:divsChild>
                        <w:div w:id="1559054614">
                          <w:marLeft w:val="0"/>
                          <w:marRight w:val="0"/>
                          <w:marTop w:val="0"/>
                          <w:marBottom w:val="0"/>
                          <w:divBdr>
                            <w:top w:val="none" w:sz="0" w:space="0" w:color="auto"/>
                            <w:left w:val="none" w:sz="0" w:space="0" w:color="auto"/>
                            <w:bottom w:val="none" w:sz="0" w:space="0" w:color="auto"/>
                            <w:right w:val="none" w:sz="0" w:space="0" w:color="auto"/>
                          </w:divBdr>
                          <w:divsChild>
                            <w:div w:id="587273543">
                              <w:marLeft w:val="0"/>
                              <w:marRight w:val="0"/>
                              <w:marTop w:val="0"/>
                              <w:marBottom w:val="0"/>
                              <w:divBdr>
                                <w:top w:val="none" w:sz="0" w:space="0" w:color="auto"/>
                                <w:left w:val="none" w:sz="0" w:space="0" w:color="auto"/>
                                <w:bottom w:val="none" w:sz="0" w:space="0" w:color="auto"/>
                                <w:right w:val="none" w:sz="0" w:space="0" w:color="auto"/>
                              </w:divBdr>
                              <w:divsChild>
                                <w:div w:id="387458849">
                                  <w:marLeft w:val="0"/>
                                  <w:marRight w:val="0"/>
                                  <w:marTop w:val="0"/>
                                  <w:marBottom w:val="0"/>
                                  <w:divBdr>
                                    <w:top w:val="none" w:sz="0" w:space="0" w:color="auto"/>
                                    <w:left w:val="none" w:sz="0" w:space="0" w:color="auto"/>
                                    <w:bottom w:val="none" w:sz="0" w:space="0" w:color="auto"/>
                                    <w:right w:val="none" w:sz="0" w:space="0" w:color="auto"/>
                                  </w:divBdr>
                                  <w:divsChild>
                                    <w:div w:id="913782114">
                                      <w:marLeft w:val="0"/>
                                      <w:marRight w:val="0"/>
                                      <w:marTop w:val="0"/>
                                      <w:marBottom w:val="0"/>
                                      <w:divBdr>
                                        <w:top w:val="none" w:sz="0" w:space="0" w:color="auto"/>
                                        <w:left w:val="none" w:sz="0" w:space="0" w:color="auto"/>
                                        <w:bottom w:val="none" w:sz="0" w:space="0" w:color="auto"/>
                                        <w:right w:val="none" w:sz="0" w:space="0" w:color="auto"/>
                                      </w:divBdr>
                                      <w:divsChild>
                                        <w:div w:id="469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864236">
          <w:marLeft w:val="0"/>
          <w:marRight w:val="0"/>
          <w:marTop w:val="0"/>
          <w:marBottom w:val="0"/>
          <w:divBdr>
            <w:top w:val="none" w:sz="0" w:space="0" w:color="auto"/>
            <w:left w:val="none" w:sz="0" w:space="0" w:color="auto"/>
            <w:bottom w:val="none" w:sz="0" w:space="0" w:color="auto"/>
            <w:right w:val="none" w:sz="0" w:space="0" w:color="auto"/>
          </w:divBdr>
          <w:divsChild>
            <w:div w:id="1044329460">
              <w:marLeft w:val="0"/>
              <w:marRight w:val="0"/>
              <w:marTop w:val="0"/>
              <w:marBottom w:val="0"/>
              <w:divBdr>
                <w:top w:val="none" w:sz="0" w:space="0" w:color="auto"/>
                <w:left w:val="none" w:sz="0" w:space="0" w:color="auto"/>
                <w:bottom w:val="none" w:sz="0" w:space="0" w:color="auto"/>
                <w:right w:val="none" w:sz="0" w:space="0" w:color="auto"/>
              </w:divBdr>
              <w:divsChild>
                <w:div w:id="1995376815">
                  <w:marLeft w:val="0"/>
                  <w:marRight w:val="0"/>
                  <w:marTop w:val="0"/>
                  <w:marBottom w:val="0"/>
                  <w:divBdr>
                    <w:top w:val="none" w:sz="0" w:space="0" w:color="auto"/>
                    <w:left w:val="none" w:sz="0" w:space="0" w:color="auto"/>
                    <w:bottom w:val="none" w:sz="0" w:space="0" w:color="auto"/>
                    <w:right w:val="none" w:sz="0" w:space="0" w:color="auto"/>
                  </w:divBdr>
                  <w:divsChild>
                    <w:div w:id="519776562">
                      <w:marLeft w:val="0"/>
                      <w:marRight w:val="0"/>
                      <w:marTop w:val="0"/>
                      <w:marBottom w:val="0"/>
                      <w:divBdr>
                        <w:top w:val="none" w:sz="0" w:space="0" w:color="auto"/>
                        <w:left w:val="none" w:sz="0" w:space="0" w:color="auto"/>
                        <w:bottom w:val="none" w:sz="0" w:space="0" w:color="auto"/>
                        <w:right w:val="none" w:sz="0" w:space="0" w:color="auto"/>
                      </w:divBdr>
                      <w:divsChild>
                        <w:div w:id="871301898">
                          <w:marLeft w:val="0"/>
                          <w:marRight w:val="0"/>
                          <w:marTop w:val="0"/>
                          <w:marBottom w:val="0"/>
                          <w:divBdr>
                            <w:top w:val="none" w:sz="0" w:space="0" w:color="auto"/>
                            <w:left w:val="none" w:sz="0" w:space="0" w:color="auto"/>
                            <w:bottom w:val="none" w:sz="0" w:space="0" w:color="auto"/>
                            <w:right w:val="none" w:sz="0" w:space="0" w:color="auto"/>
                          </w:divBdr>
                          <w:divsChild>
                            <w:div w:id="565334920">
                              <w:marLeft w:val="0"/>
                              <w:marRight w:val="0"/>
                              <w:marTop w:val="0"/>
                              <w:marBottom w:val="0"/>
                              <w:divBdr>
                                <w:top w:val="none" w:sz="0" w:space="0" w:color="auto"/>
                                <w:left w:val="none" w:sz="0" w:space="0" w:color="auto"/>
                                <w:bottom w:val="none" w:sz="0" w:space="0" w:color="auto"/>
                                <w:right w:val="none" w:sz="0" w:space="0" w:color="auto"/>
                              </w:divBdr>
                              <w:divsChild>
                                <w:div w:id="219094919">
                                  <w:marLeft w:val="0"/>
                                  <w:marRight w:val="0"/>
                                  <w:marTop w:val="0"/>
                                  <w:marBottom w:val="0"/>
                                  <w:divBdr>
                                    <w:top w:val="none" w:sz="0" w:space="0" w:color="auto"/>
                                    <w:left w:val="none" w:sz="0" w:space="0" w:color="auto"/>
                                    <w:bottom w:val="none" w:sz="0" w:space="0" w:color="auto"/>
                                    <w:right w:val="none" w:sz="0" w:space="0" w:color="auto"/>
                                  </w:divBdr>
                                  <w:divsChild>
                                    <w:div w:id="1603025344">
                                      <w:marLeft w:val="0"/>
                                      <w:marRight w:val="0"/>
                                      <w:marTop w:val="0"/>
                                      <w:marBottom w:val="0"/>
                                      <w:divBdr>
                                        <w:top w:val="none" w:sz="0" w:space="0" w:color="auto"/>
                                        <w:left w:val="none" w:sz="0" w:space="0" w:color="auto"/>
                                        <w:bottom w:val="none" w:sz="0" w:space="0" w:color="auto"/>
                                        <w:right w:val="none" w:sz="0" w:space="0" w:color="auto"/>
                                      </w:divBdr>
                                      <w:divsChild>
                                        <w:div w:id="413861924">
                                          <w:marLeft w:val="0"/>
                                          <w:marRight w:val="0"/>
                                          <w:marTop w:val="0"/>
                                          <w:marBottom w:val="0"/>
                                          <w:divBdr>
                                            <w:top w:val="none" w:sz="0" w:space="0" w:color="auto"/>
                                            <w:left w:val="none" w:sz="0" w:space="0" w:color="auto"/>
                                            <w:bottom w:val="none" w:sz="0" w:space="0" w:color="auto"/>
                                            <w:right w:val="none" w:sz="0" w:space="0" w:color="auto"/>
                                          </w:divBdr>
                                          <w:divsChild>
                                            <w:div w:id="15808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940059">
          <w:marLeft w:val="0"/>
          <w:marRight w:val="0"/>
          <w:marTop w:val="0"/>
          <w:marBottom w:val="0"/>
          <w:divBdr>
            <w:top w:val="none" w:sz="0" w:space="0" w:color="auto"/>
            <w:left w:val="none" w:sz="0" w:space="0" w:color="auto"/>
            <w:bottom w:val="none" w:sz="0" w:space="0" w:color="auto"/>
            <w:right w:val="none" w:sz="0" w:space="0" w:color="auto"/>
          </w:divBdr>
          <w:divsChild>
            <w:div w:id="1912154078">
              <w:marLeft w:val="0"/>
              <w:marRight w:val="0"/>
              <w:marTop w:val="0"/>
              <w:marBottom w:val="0"/>
              <w:divBdr>
                <w:top w:val="none" w:sz="0" w:space="0" w:color="auto"/>
                <w:left w:val="none" w:sz="0" w:space="0" w:color="auto"/>
                <w:bottom w:val="none" w:sz="0" w:space="0" w:color="auto"/>
                <w:right w:val="none" w:sz="0" w:space="0" w:color="auto"/>
              </w:divBdr>
              <w:divsChild>
                <w:div w:id="526019895">
                  <w:marLeft w:val="0"/>
                  <w:marRight w:val="0"/>
                  <w:marTop w:val="0"/>
                  <w:marBottom w:val="0"/>
                  <w:divBdr>
                    <w:top w:val="none" w:sz="0" w:space="0" w:color="auto"/>
                    <w:left w:val="none" w:sz="0" w:space="0" w:color="auto"/>
                    <w:bottom w:val="none" w:sz="0" w:space="0" w:color="auto"/>
                    <w:right w:val="none" w:sz="0" w:space="0" w:color="auto"/>
                  </w:divBdr>
                  <w:divsChild>
                    <w:div w:id="1854343640">
                      <w:marLeft w:val="0"/>
                      <w:marRight w:val="0"/>
                      <w:marTop w:val="0"/>
                      <w:marBottom w:val="0"/>
                      <w:divBdr>
                        <w:top w:val="none" w:sz="0" w:space="0" w:color="auto"/>
                        <w:left w:val="none" w:sz="0" w:space="0" w:color="auto"/>
                        <w:bottom w:val="none" w:sz="0" w:space="0" w:color="auto"/>
                        <w:right w:val="none" w:sz="0" w:space="0" w:color="auto"/>
                      </w:divBdr>
                      <w:divsChild>
                        <w:div w:id="1015116244">
                          <w:marLeft w:val="0"/>
                          <w:marRight w:val="0"/>
                          <w:marTop w:val="0"/>
                          <w:marBottom w:val="0"/>
                          <w:divBdr>
                            <w:top w:val="none" w:sz="0" w:space="0" w:color="auto"/>
                            <w:left w:val="none" w:sz="0" w:space="0" w:color="auto"/>
                            <w:bottom w:val="none" w:sz="0" w:space="0" w:color="auto"/>
                            <w:right w:val="none" w:sz="0" w:space="0" w:color="auto"/>
                          </w:divBdr>
                          <w:divsChild>
                            <w:div w:id="1769739947">
                              <w:marLeft w:val="0"/>
                              <w:marRight w:val="0"/>
                              <w:marTop w:val="0"/>
                              <w:marBottom w:val="0"/>
                              <w:divBdr>
                                <w:top w:val="none" w:sz="0" w:space="0" w:color="auto"/>
                                <w:left w:val="none" w:sz="0" w:space="0" w:color="auto"/>
                                <w:bottom w:val="none" w:sz="0" w:space="0" w:color="auto"/>
                                <w:right w:val="none" w:sz="0" w:space="0" w:color="auto"/>
                              </w:divBdr>
                              <w:divsChild>
                                <w:div w:id="1367439041">
                                  <w:marLeft w:val="0"/>
                                  <w:marRight w:val="0"/>
                                  <w:marTop w:val="0"/>
                                  <w:marBottom w:val="0"/>
                                  <w:divBdr>
                                    <w:top w:val="none" w:sz="0" w:space="0" w:color="auto"/>
                                    <w:left w:val="none" w:sz="0" w:space="0" w:color="auto"/>
                                    <w:bottom w:val="none" w:sz="0" w:space="0" w:color="auto"/>
                                    <w:right w:val="none" w:sz="0" w:space="0" w:color="auto"/>
                                  </w:divBdr>
                                  <w:divsChild>
                                    <w:div w:id="1172405035">
                                      <w:marLeft w:val="0"/>
                                      <w:marRight w:val="0"/>
                                      <w:marTop w:val="0"/>
                                      <w:marBottom w:val="0"/>
                                      <w:divBdr>
                                        <w:top w:val="none" w:sz="0" w:space="0" w:color="auto"/>
                                        <w:left w:val="none" w:sz="0" w:space="0" w:color="auto"/>
                                        <w:bottom w:val="none" w:sz="0" w:space="0" w:color="auto"/>
                                        <w:right w:val="none" w:sz="0" w:space="0" w:color="auto"/>
                                      </w:divBdr>
                                      <w:divsChild>
                                        <w:div w:id="2106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35023">
          <w:marLeft w:val="0"/>
          <w:marRight w:val="0"/>
          <w:marTop w:val="0"/>
          <w:marBottom w:val="0"/>
          <w:divBdr>
            <w:top w:val="none" w:sz="0" w:space="0" w:color="auto"/>
            <w:left w:val="none" w:sz="0" w:space="0" w:color="auto"/>
            <w:bottom w:val="none" w:sz="0" w:space="0" w:color="auto"/>
            <w:right w:val="none" w:sz="0" w:space="0" w:color="auto"/>
          </w:divBdr>
          <w:divsChild>
            <w:div w:id="496189725">
              <w:marLeft w:val="0"/>
              <w:marRight w:val="0"/>
              <w:marTop w:val="0"/>
              <w:marBottom w:val="0"/>
              <w:divBdr>
                <w:top w:val="none" w:sz="0" w:space="0" w:color="auto"/>
                <w:left w:val="none" w:sz="0" w:space="0" w:color="auto"/>
                <w:bottom w:val="none" w:sz="0" w:space="0" w:color="auto"/>
                <w:right w:val="none" w:sz="0" w:space="0" w:color="auto"/>
              </w:divBdr>
              <w:divsChild>
                <w:div w:id="120072919">
                  <w:marLeft w:val="0"/>
                  <w:marRight w:val="0"/>
                  <w:marTop w:val="0"/>
                  <w:marBottom w:val="0"/>
                  <w:divBdr>
                    <w:top w:val="none" w:sz="0" w:space="0" w:color="auto"/>
                    <w:left w:val="none" w:sz="0" w:space="0" w:color="auto"/>
                    <w:bottom w:val="none" w:sz="0" w:space="0" w:color="auto"/>
                    <w:right w:val="none" w:sz="0" w:space="0" w:color="auto"/>
                  </w:divBdr>
                  <w:divsChild>
                    <w:div w:id="340593018">
                      <w:marLeft w:val="0"/>
                      <w:marRight w:val="0"/>
                      <w:marTop w:val="0"/>
                      <w:marBottom w:val="0"/>
                      <w:divBdr>
                        <w:top w:val="none" w:sz="0" w:space="0" w:color="auto"/>
                        <w:left w:val="none" w:sz="0" w:space="0" w:color="auto"/>
                        <w:bottom w:val="none" w:sz="0" w:space="0" w:color="auto"/>
                        <w:right w:val="none" w:sz="0" w:space="0" w:color="auto"/>
                      </w:divBdr>
                      <w:divsChild>
                        <w:div w:id="756945014">
                          <w:marLeft w:val="0"/>
                          <w:marRight w:val="0"/>
                          <w:marTop w:val="0"/>
                          <w:marBottom w:val="0"/>
                          <w:divBdr>
                            <w:top w:val="none" w:sz="0" w:space="0" w:color="auto"/>
                            <w:left w:val="none" w:sz="0" w:space="0" w:color="auto"/>
                            <w:bottom w:val="none" w:sz="0" w:space="0" w:color="auto"/>
                            <w:right w:val="none" w:sz="0" w:space="0" w:color="auto"/>
                          </w:divBdr>
                          <w:divsChild>
                            <w:div w:id="254481931">
                              <w:marLeft w:val="0"/>
                              <w:marRight w:val="0"/>
                              <w:marTop w:val="0"/>
                              <w:marBottom w:val="0"/>
                              <w:divBdr>
                                <w:top w:val="none" w:sz="0" w:space="0" w:color="auto"/>
                                <w:left w:val="none" w:sz="0" w:space="0" w:color="auto"/>
                                <w:bottom w:val="none" w:sz="0" w:space="0" w:color="auto"/>
                                <w:right w:val="none" w:sz="0" w:space="0" w:color="auto"/>
                              </w:divBdr>
                              <w:divsChild>
                                <w:div w:id="975135708">
                                  <w:marLeft w:val="0"/>
                                  <w:marRight w:val="0"/>
                                  <w:marTop w:val="0"/>
                                  <w:marBottom w:val="0"/>
                                  <w:divBdr>
                                    <w:top w:val="none" w:sz="0" w:space="0" w:color="auto"/>
                                    <w:left w:val="none" w:sz="0" w:space="0" w:color="auto"/>
                                    <w:bottom w:val="none" w:sz="0" w:space="0" w:color="auto"/>
                                    <w:right w:val="none" w:sz="0" w:space="0" w:color="auto"/>
                                  </w:divBdr>
                                  <w:divsChild>
                                    <w:div w:id="11416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405186">
          <w:marLeft w:val="0"/>
          <w:marRight w:val="0"/>
          <w:marTop w:val="0"/>
          <w:marBottom w:val="0"/>
          <w:divBdr>
            <w:top w:val="none" w:sz="0" w:space="0" w:color="auto"/>
            <w:left w:val="none" w:sz="0" w:space="0" w:color="auto"/>
            <w:bottom w:val="none" w:sz="0" w:space="0" w:color="auto"/>
            <w:right w:val="none" w:sz="0" w:space="0" w:color="auto"/>
          </w:divBdr>
          <w:divsChild>
            <w:div w:id="1131896732">
              <w:marLeft w:val="0"/>
              <w:marRight w:val="0"/>
              <w:marTop w:val="0"/>
              <w:marBottom w:val="0"/>
              <w:divBdr>
                <w:top w:val="none" w:sz="0" w:space="0" w:color="auto"/>
                <w:left w:val="none" w:sz="0" w:space="0" w:color="auto"/>
                <w:bottom w:val="none" w:sz="0" w:space="0" w:color="auto"/>
                <w:right w:val="none" w:sz="0" w:space="0" w:color="auto"/>
              </w:divBdr>
              <w:divsChild>
                <w:div w:id="399984697">
                  <w:marLeft w:val="0"/>
                  <w:marRight w:val="0"/>
                  <w:marTop w:val="0"/>
                  <w:marBottom w:val="0"/>
                  <w:divBdr>
                    <w:top w:val="none" w:sz="0" w:space="0" w:color="auto"/>
                    <w:left w:val="none" w:sz="0" w:space="0" w:color="auto"/>
                    <w:bottom w:val="none" w:sz="0" w:space="0" w:color="auto"/>
                    <w:right w:val="none" w:sz="0" w:space="0" w:color="auto"/>
                  </w:divBdr>
                  <w:divsChild>
                    <w:div w:id="665862116">
                      <w:marLeft w:val="0"/>
                      <w:marRight w:val="0"/>
                      <w:marTop w:val="0"/>
                      <w:marBottom w:val="0"/>
                      <w:divBdr>
                        <w:top w:val="none" w:sz="0" w:space="0" w:color="auto"/>
                        <w:left w:val="none" w:sz="0" w:space="0" w:color="auto"/>
                        <w:bottom w:val="none" w:sz="0" w:space="0" w:color="auto"/>
                        <w:right w:val="none" w:sz="0" w:space="0" w:color="auto"/>
                      </w:divBdr>
                      <w:divsChild>
                        <w:div w:id="483467677">
                          <w:marLeft w:val="0"/>
                          <w:marRight w:val="0"/>
                          <w:marTop w:val="0"/>
                          <w:marBottom w:val="0"/>
                          <w:divBdr>
                            <w:top w:val="none" w:sz="0" w:space="0" w:color="auto"/>
                            <w:left w:val="none" w:sz="0" w:space="0" w:color="auto"/>
                            <w:bottom w:val="none" w:sz="0" w:space="0" w:color="auto"/>
                            <w:right w:val="none" w:sz="0" w:space="0" w:color="auto"/>
                          </w:divBdr>
                          <w:divsChild>
                            <w:div w:id="1749157369">
                              <w:marLeft w:val="0"/>
                              <w:marRight w:val="0"/>
                              <w:marTop w:val="0"/>
                              <w:marBottom w:val="0"/>
                              <w:divBdr>
                                <w:top w:val="none" w:sz="0" w:space="0" w:color="auto"/>
                                <w:left w:val="none" w:sz="0" w:space="0" w:color="auto"/>
                                <w:bottom w:val="none" w:sz="0" w:space="0" w:color="auto"/>
                                <w:right w:val="none" w:sz="0" w:space="0" w:color="auto"/>
                              </w:divBdr>
                              <w:divsChild>
                                <w:div w:id="1876965326">
                                  <w:marLeft w:val="0"/>
                                  <w:marRight w:val="0"/>
                                  <w:marTop w:val="0"/>
                                  <w:marBottom w:val="0"/>
                                  <w:divBdr>
                                    <w:top w:val="none" w:sz="0" w:space="0" w:color="auto"/>
                                    <w:left w:val="none" w:sz="0" w:space="0" w:color="auto"/>
                                    <w:bottom w:val="none" w:sz="0" w:space="0" w:color="auto"/>
                                    <w:right w:val="none" w:sz="0" w:space="0" w:color="auto"/>
                                  </w:divBdr>
                                  <w:divsChild>
                                    <w:div w:id="1613438103">
                                      <w:marLeft w:val="0"/>
                                      <w:marRight w:val="0"/>
                                      <w:marTop w:val="0"/>
                                      <w:marBottom w:val="0"/>
                                      <w:divBdr>
                                        <w:top w:val="none" w:sz="0" w:space="0" w:color="auto"/>
                                        <w:left w:val="none" w:sz="0" w:space="0" w:color="auto"/>
                                        <w:bottom w:val="none" w:sz="0" w:space="0" w:color="auto"/>
                                        <w:right w:val="none" w:sz="0" w:space="0" w:color="auto"/>
                                      </w:divBdr>
                                      <w:divsChild>
                                        <w:div w:id="17860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417154">
          <w:marLeft w:val="0"/>
          <w:marRight w:val="0"/>
          <w:marTop w:val="0"/>
          <w:marBottom w:val="0"/>
          <w:divBdr>
            <w:top w:val="none" w:sz="0" w:space="0" w:color="auto"/>
            <w:left w:val="none" w:sz="0" w:space="0" w:color="auto"/>
            <w:bottom w:val="none" w:sz="0" w:space="0" w:color="auto"/>
            <w:right w:val="none" w:sz="0" w:space="0" w:color="auto"/>
          </w:divBdr>
          <w:divsChild>
            <w:div w:id="2009596367">
              <w:marLeft w:val="0"/>
              <w:marRight w:val="0"/>
              <w:marTop w:val="0"/>
              <w:marBottom w:val="0"/>
              <w:divBdr>
                <w:top w:val="none" w:sz="0" w:space="0" w:color="auto"/>
                <w:left w:val="none" w:sz="0" w:space="0" w:color="auto"/>
                <w:bottom w:val="none" w:sz="0" w:space="0" w:color="auto"/>
                <w:right w:val="none" w:sz="0" w:space="0" w:color="auto"/>
              </w:divBdr>
              <w:divsChild>
                <w:div w:id="1924072174">
                  <w:marLeft w:val="0"/>
                  <w:marRight w:val="0"/>
                  <w:marTop w:val="0"/>
                  <w:marBottom w:val="0"/>
                  <w:divBdr>
                    <w:top w:val="none" w:sz="0" w:space="0" w:color="auto"/>
                    <w:left w:val="none" w:sz="0" w:space="0" w:color="auto"/>
                    <w:bottom w:val="none" w:sz="0" w:space="0" w:color="auto"/>
                    <w:right w:val="none" w:sz="0" w:space="0" w:color="auto"/>
                  </w:divBdr>
                  <w:divsChild>
                    <w:div w:id="910384261">
                      <w:marLeft w:val="0"/>
                      <w:marRight w:val="0"/>
                      <w:marTop w:val="0"/>
                      <w:marBottom w:val="0"/>
                      <w:divBdr>
                        <w:top w:val="none" w:sz="0" w:space="0" w:color="auto"/>
                        <w:left w:val="none" w:sz="0" w:space="0" w:color="auto"/>
                        <w:bottom w:val="none" w:sz="0" w:space="0" w:color="auto"/>
                        <w:right w:val="none" w:sz="0" w:space="0" w:color="auto"/>
                      </w:divBdr>
                      <w:divsChild>
                        <w:div w:id="1947420215">
                          <w:marLeft w:val="0"/>
                          <w:marRight w:val="0"/>
                          <w:marTop w:val="0"/>
                          <w:marBottom w:val="0"/>
                          <w:divBdr>
                            <w:top w:val="none" w:sz="0" w:space="0" w:color="auto"/>
                            <w:left w:val="none" w:sz="0" w:space="0" w:color="auto"/>
                            <w:bottom w:val="none" w:sz="0" w:space="0" w:color="auto"/>
                            <w:right w:val="none" w:sz="0" w:space="0" w:color="auto"/>
                          </w:divBdr>
                          <w:divsChild>
                            <w:div w:id="1537037838">
                              <w:marLeft w:val="0"/>
                              <w:marRight w:val="0"/>
                              <w:marTop w:val="0"/>
                              <w:marBottom w:val="0"/>
                              <w:divBdr>
                                <w:top w:val="none" w:sz="0" w:space="0" w:color="auto"/>
                                <w:left w:val="none" w:sz="0" w:space="0" w:color="auto"/>
                                <w:bottom w:val="none" w:sz="0" w:space="0" w:color="auto"/>
                                <w:right w:val="none" w:sz="0" w:space="0" w:color="auto"/>
                              </w:divBdr>
                              <w:divsChild>
                                <w:div w:id="492376985">
                                  <w:marLeft w:val="0"/>
                                  <w:marRight w:val="0"/>
                                  <w:marTop w:val="0"/>
                                  <w:marBottom w:val="0"/>
                                  <w:divBdr>
                                    <w:top w:val="none" w:sz="0" w:space="0" w:color="auto"/>
                                    <w:left w:val="none" w:sz="0" w:space="0" w:color="auto"/>
                                    <w:bottom w:val="none" w:sz="0" w:space="0" w:color="auto"/>
                                    <w:right w:val="none" w:sz="0" w:space="0" w:color="auto"/>
                                  </w:divBdr>
                                  <w:divsChild>
                                    <w:div w:id="17141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804303">
          <w:marLeft w:val="0"/>
          <w:marRight w:val="0"/>
          <w:marTop w:val="0"/>
          <w:marBottom w:val="0"/>
          <w:divBdr>
            <w:top w:val="none" w:sz="0" w:space="0" w:color="auto"/>
            <w:left w:val="none" w:sz="0" w:space="0" w:color="auto"/>
            <w:bottom w:val="none" w:sz="0" w:space="0" w:color="auto"/>
            <w:right w:val="none" w:sz="0" w:space="0" w:color="auto"/>
          </w:divBdr>
          <w:divsChild>
            <w:div w:id="627514557">
              <w:marLeft w:val="0"/>
              <w:marRight w:val="0"/>
              <w:marTop w:val="0"/>
              <w:marBottom w:val="0"/>
              <w:divBdr>
                <w:top w:val="none" w:sz="0" w:space="0" w:color="auto"/>
                <w:left w:val="none" w:sz="0" w:space="0" w:color="auto"/>
                <w:bottom w:val="none" w:sz="0" w:space="0" w:color="auto"/>
                <w:right w:val="none" w:sz="0" w:space="0" w:color="auto"/>
              </w:divBdr>
              <w:divsChild>
                <w:div w:id="1497455663">
                  <w:marLeft w:val="0"/>
                  <w:marRight w:val="0"/>
                  <w:marTop w:val="0"/>
                  <w:marBottom w:val="0"/>
                  <w:divBdr>
                    <w:top w:val="none" w:sz="0" w:space="0" w:color="auto"/>
                    <w:left w:val="none" w:sz="0" w:space="0" w:color="auto"/>
                    <w:bottom w:val="none" w:sz="0" w:space="0" w:color="auto"/>
                    <w:right w:val="none" w:sz="0" w:space="0" w:color="auto"/>
                  </w:divBdr>
                  <w:divsChild>
                    <w:div w:id="820847764">
                      <w:marLeft w:val="0"/>
                      <w:marRight w:val="0"/>
                      <w:marTop w:val="0"/>
                      <w:marBottom w:val="0"/>
                      <w:divBdr>
                        <w:top w:val="none" w:sz="0" w:space="0" w:color="auto"/>
                        <w:left w:val="none" w:sz="0" w:space="0" w:color="auto"/>
                        <w:bottom w:val="none" w:sz="0" w:space="0" w:color="auto"/>
                        <w:right w:val="none" w:sz="0" w:space="0" w:color="auto"/>
                      </w:divBdr>
                      <w:divsChild>
                        <w:div w:id="1453403981">
                          <w:marLeft w:val="0"/>
                          <w:marRight w:val="0"/>
                          <w:marTop w:val="0"/>
                          <w:marBottom w:val="0"/>
                          <w:divBdr>
                            <w:top w:val="none" w:sz="0" w:space="0" w:color="auto"/>
                            <w:left w:val="none" w:sz="0" w:space="0" w:color="auto"/>
                            <w:bottom w:val="none" w:sz="0" w:space="0" w:color="auto"/>
                            <w:right w:val="none" w:sz="0" w:space="0" w:color="auto"/>
                          </w:divBdr>
                          <w:divsChild>
                            <w:div w:id="275021762">
                              <w:marLeft w:val="0"/>
                              <w:marRight w:val="0"/>
                              <w:marTop w:val="0"/>
                              <w:marBottom w:val="0"/>
                              <w:divBdr>
                                <w:top w:val="none" w:sz="0" w:space="0" w:color="auto"/>
                                <w:left w:val="none" w:sz="0" w:space="0" w:color="auto"/>
                                <w:bottom w:val="none" w:sz="0" w:space="0" w:color="auto"/>
                                <w:right w:val="none" w:sz="0" w:space="0" w:color="auto"/>
                              </w:divBdr>
                              <w:divsChild>
                                <w:div w:id="1518233050">
                                  <w:marLeft w:val="0"/>
                                  <w:marRight w:val="0"/>
                                  <w:marTop w:val="0"/>
                                  <w:marBottom w:val="0"/>
                                  <w:divBdr>
                                    <w:top w:val="none" w:sz="0" w:space="0" w:color="auto"/>
                                    <w:left w:val="none" w:sz="0" w:space="0" w:color="auto"/>
                                    <w:bottom w:val="none" w:sz="0" w:space="0" w:color="auto"/>
                                    <w:right w:val="none" w:sz="0" w:space="0" w:color="auto"/>
                                  </w:divBdr>
                                  <w:divsChild>
                                    <w:div w:id="739595572">
                                      <w:marLeft w:val="0"/>
                                      <w:marRight w:val="0"/>
                                      <w:marTop w:val="0"/>
                                      <w:marBottom w:val="0"/>
                                      <w:divBdr>
                                        <w:top w:val="none" w:sz="0" w:space="0" w:color="auto"/>
                                        <w:left w:val="none" w:sz="0" w:space="0" w:color="auto"/>
                                        <w:bottom w:val="none" w:sz="0" w:space="0" w:color="auto"/>
                                        <w:right w:val="none" w:sz="0" w:space="0" w:color="auto"/>
                                      </w:divBdr>
                                      <w:divsChild>
                                        <w:div w:id="3785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459189">
          <w:marLeft w:val="0"/>
          <w:marRight w:val="0"/>
          <w:marTop w:val="0"/>
          <w:marBottom w:val="0"/>
          <w:divBdr>
            <w:top w:val="none" w:sz="0" w:space="0" w:color="auto"/>
            <w:left w:val="none" w:sz="0" w:space="0" w:color="auto"/>
            <w:bottom w:val="none" w:sz="0" w:space="0" w:color="auto"/>
            <w:right w:val="none" w:sz="0" w:space="0" w:color="auto"/>
          </w:divBdr>
          <w:divsChild>
            <w:div w:id="235669090">
              <w:marLeft w:val="0"/>
              <w:marRight w:val="0"/>
              <w:marTop w:val="0"/>
              <w:marBottom w:val="0"/>
              <w:divBdr>
                <w:top w:val="none" w:sz="0" w:space="0" w:color="auto"/>
                <w:left w:val="none" w:sz="0" w:space="0" w:color="auto"/>
                <w:bottom w:val="none" w:sz="0" w:space="0" w:color="auto"/>
                <w:right w:val="none" w:sz="0" w:space="0" w:color="auto"/>
              </w:divBdr>
              <w:divsChild>
                <w:div w:id="965086980">
                  <w:marLeft w:val="0"/>
                  <w:marRight w:val="0"/>
                  <w:marTop w:val="0"/>
                  <w:marBottom w:val="0"/>
                  <w:divBdr>
                    <w:top w:val="none" w:sz="0" w:space="0" w:color="auto"/>
                    <w:left w:val="none" w:sz="0" w:space="0" w:color="auto"/>
                    <w:bottom w:val="none" w:sz="0" w:space="0" w:color="auto"/>
                    <w:right w:val="none" w:sz="0" w:space="0" w:color="auto"/>
                  </w:divBdr>
                  <w:divsChild>
                    <w:div w:id="1145505867">
                      <w:marLeft w:val="0"/>
                      <w:marRight w:val="0"/>
                      <w:marTop w:val="0"/>
                      <w:marBottom w:val="0"/>
                      <w:divBdr>
                        <w:top w:val="none" w:sz="0" w:space="0" w:color="auto"/>
                        <w:left w:val="none" w:sz="0" w:space="0" w:color="auto"/>
                        <w:bottom w:val="none" w:sz="0" w:space="0" w:color="auto"/>
                        <w:right w:val="none" w:sz="0" w:space="0" w:color="auto"/>
                      </w:divBdr>
                      <w:divsChild>
                        <w:div w:id="807673173">
                          <w:marLeft w:val="0"/>
                          <w:marRight w:val="0"/>
                          <w:marTop w:val="0"/>
                          <w:marBottom w:val="0"/>
                          <w:divBdr>
                            <w:top w:val="none" w:sz="0" w:space="0" w:color="auto"/>
                            <w:left w:val="none" w:sz="0" w:space="0" w:color="auto"/>
                            <w:bottom w:val="none" w:sz="0" w:space="0" w:color="auto"/>
                            <w:right w:val="none" w:sz="0" w:space="0" w:color="auto"/>
                          </w:divBdr>
                          <w:divsChild>
                            <w:div w:id="2012634763">
                              <w:marLeft w:val="0"/>
                              <w:marRight w:val="0"/>
                              <w:marTop w:val="0"/>
                              <w:marBottom w:val="0"/>
                              <w:divBdr>
                                <w:top w:val="none" w:sz="0" w:space="0" w:color="auto"/>
                                <w:left w:val="none" w:sz="0" w:space="0" w:color="auto"/>
                                <w:bottom w:val="none" w:sz="0" w:space="0" w:color="auto"/>
                                <w:right w:val="none" w:sz="0" w:space="0" w:color="auto"/>
                              </w:divBdr>
                              <w:divsChild>
                                <w:div w:id="1665088092">
                                  <w:marLeft w:val="0"/>
                                  <w:marRight w:val="0"/>
                                  <w:marTop w:val="0"/>
                                  <w:marBottom w:val="0"/>
                                  <w:divBdr>
                                    <w:top w:val="none" w:sz="0" w:space="0" w:color="auto"/>
                                    <w:left w:val="none" w:sz="0" w:space="0" w:color="auto"/>
                                    <w:bottom w:val="none" w:sz="0" w:space="0" w:color="auto"/>
                                    <w:right w:val="none" w:sz="0" w:space="0" w:color="auto"/>
                                  </w:divBdr>
                                  <w:divsChild>
                                    <w:div w:id="6802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047868">
          <w:marLeft w:val="0"/>
          <w:marRight w:val="0"/>
          <w:marTop w:val="0"/>
          <w:marBottom w:val="0"/>
          <w:divBdr>
            <w:top w:val="none" w:sz="0" w:space="0" w:color="auto"/>
            <w:left w:val="none" w:sz="0" w:space="0" w:color="auto"/>
            <w:bottom w:val="none" w:sz="0" w:space="0" w:color="auto"/>
            <w:right w:val="none" w:sz="0" w:space="0" w:color="auto"/>
          </w:divBdr>
          <w:divsChild>
            <w:div w:id="450242785">
              <w:marLeft w:val="0"/>
              <w:marRight w:val="0"/>
              <w:marTop w:val="0"/>
              <w:marBottom w:val="0"/>
              <w:divBdr>
                <w:top w:val="none" w:sz="0" w:space="0" w:color="auto"/>
                <w:left w:val="none" w:sz="0" w:space="0" w:color="auto"/>
                <w:bottom w:val="none" w:sz="0" w:space="0" w:color="auto"/>
                <w:right w:val="none" w:sz="0" w:space="0" w:color="auto"/>
              </w:divBdr>
              <w:divsChild>
                <w:div w:id="2026322338">
                  <w:marLeft w:val="0"/>
                  <w:marRight w:val="0"/>
                  <w:marTop w:val="0"/>
                  <w:marBottom w:val="0"/>
                  <w:divBdr>
                    <w:top w:val="none" w:sz="0" w:space="0" w:color="auto"/>
                    <w:left w:val="none" w:sz="0" w:space="0" w:color="auto"/>
                    <w:bottom w:val="none" w:sz="0" w:space="0" w:color="auto"/>
                    <w:right w:val="none" w:sz="0" w:space="0" w:color="auto"/>
                  </w:divBdr>
                  <w:divsChild>
                    <w:div w:id="1786848625">
                      <w:marLeft w:val="0"/>
                      <w:marRight w:val="0"/>
                      <w:marTop w:val="0"/>
                      <w:marBottom w:val="0"/>
                      <w:divBdr>
                        <w:top w:val="none" w:sz="0" w:space="0" w:color="auto"/>
                        <w:left w:val="none" w:sz="0" w:space="0" w:color="auto"/>
                        <w:bottom w:val="none" w:sz="0" w:space="0" w:color="auto"/>
                        <w:right w:val="none" w:sz="0" w:space="0" w:color="auto"/>
                      </w:divBdr>
                      <w:divsChild>
                        <w:div w:id="1314985434">
                          <w:marLeft w:val="0"/>
                          <w:marRight w:val="0"/>
                          <w:marTop w:val="0"/>
                          <w:marBottom w:val="0"/>
                          <w:divBdr>
                            <w:top w:val="none" w:sz="0" w:space="0" w:color="auto"/>
                            <w:left w:val="none" w:sz="0" w:space="0" w:color="auto"/>
                            <w:bottom w:val="none" w:sz="0" w:space="0" w:color="auto"/>
                            <w:right w:val="none" w:sz="0" w:space="0" w:color="auto"/>
                          </w:divBdr>
                          <w:divsChild>
                            <w:div w:id="952514859">
                              <w:marLeft w:val="0"/>
                              <w:marRight w:val="0"/>
                              <w:marTop w:val="0"/>
                              <w:marBottom w:val="0"/>
                              <w:divBdr>
                                <w:top w:val="none" w:sz="0" w:space="0" w:color="auto"/>
                                <w:left w:val="none" w:sz="0" w:space="0" w:color="auto"/>
                                <w:bottom w:val="none" w:sz="0" w:space="0" w:color="auto"/>
                                <w:right w:val="none" w:sz="0" w:space="0" w:color="auto"/>
                              </w:divBdr>
                              <w:divsChild>
                                <w:div w:id="352534651">
                                  <w:marLeft w:val="0"/>
                                  <w:marRight w:val="0"/>
                                  <w:marTop w:val="0"/>
                                  <w:marBottom w:val="0"/>
                                  <w:divBdr>
                                    <w:top w:val="none" w:sz="0" w:space="0" w:color="auto"/>
                                    <w:left w:val="none" w:sz="0" w:space="0" w:color="auto"/>
                                    <w:bottom w:val="none" w:sz="0" w:space="0" w:color="auto"/>
                                    <w:right w:val="none" w:sz="0" w:space="0" w:color="auto"/>
                                  </w:divBdr>
                                  <w:divsChild>
                                    <w:div w:id="138769116">
                                      <w:marLeft w:val="0"/>
                                      <w:marRight w:val="0"/>
                                      <w:marTop w:val="0"/>
                                      <w:marBottom w:val="0"/>
                                      <w:divBdr>
                                        <w:top w:val="none" w:sz="0" w:space="0" w:color="auto"/>
                                        <w:left w:val="none" w:sz="0" w:space="0" w:color="auto"/>
                                        <w:bottom w:val="none" w:sz="0" w:space="0" w:color="auto"/>
                                        <w:right w:val="none" w:sz="0" w:space="0" w:color="auto"/>
                                      </w:divBdr>
                                      <w:divsChild>
                                        <w:div w:id="10788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009058">
          <w:marLeft w:val="0"/>
          <w:marRight w:val="0"/>
          <w:marTop w:val="0"/>
          <w:marBottom w:val="0"/>
          <w:divBdr>
            <w:top w:val="none" w:sz="0" w:space="0" w:color="auto"/>
            <w:left w:val="none" w:sz="0" w:space="0" w:color="auto"/>
            <w:bottom w:val="none" w:sz="0" w:space="0" w:color="auto"/>
            <w:right w:val="none" w:sz="0" w:space="0" w:color="auto"/>
          </w:divBdr>
          <w:divsChild>
            <w:div w:id="448857779">
              <w:marLeft w:val="0"/>
              <w:marRight w:val="0"/>
              <w:marTop w:val="0"/>
              <w:marBottom w:val="0"/>
              <w:divBdr>
                <w:top w:val="none" w:sz="0" w:space="0" w:color="auto"/>
                <w:left w:val="none" w:sz="0" w:space="0" w:color="auto"/>
                <w:bottom w:val="none" w:sz="0" w:space="0" w:color="auto"/>
                <w:right w:val="none" w:sz="0" w:space="0" w:color="auto"/>
              </w:divBdr>
              <w:divsChild>
                <w:div w:id="762993140">
                  <w:marLeft w:val="0"/>
                  <w:marRight w:val="0"/>
                  <w:marTop w:val="0"/>
                  <w:marBottom w:val="0"/>
                  <w:divBdr>
                    <w:top w:val="none" w:sz="0" w:space="0" w:color="auto"/>
                    <w:left w:val="none" w:sz="0" w:space="0" w:color="auto"/>
                    <w:bottom w:val="none" w:sz="0" w:space="0" w:color="auto"/>
                    <w:right w:val="none" w:sz="0" w:space="0" w:color="auto"/>
                  </w:divBdr>
                  <w:divsChild>
                    <w:div w:id="1060979661">
                      <w:marLeft w:val="0"/>
                      <w:marRight w:val="0"/>
                      <w:marTop w:val="0"/>
                      <w:marBottom w:val="0"/>
                      <w:divBdr>
                        <w:top w:val="none" w:sz="0" w:space="0" w:color="auto"/>
                        <w:left w:val="none" w:sz="0" w:space="0" w:color="auto"/>
                        <w:bottom w:val="none" w:sz="0" w:space="0" w:color="auto"/>
                        <w:right w:val="none" w:sz="0" w:space="0" w:color="auto"/>
                      </w:divBdr>
                      <w:divsChild>
                        <w:div w:id="117183311">
                          <w:marLeft w:val="0"/>
                          <w:marRight w:val="0"/>
                          <w:marTop w:val="0"/>
                          <w:marBottom w:val="0"/>
                          <w:divBdr>
                            <w:top w:val="none" w:sz="0" w:space="0" w:color="auto"/>
                            <w:left w:val="none" w:sz="0" w:space="0" w:color="auto"/>
                            <w:bottom w:val="none" w:sz="0" w:space="0" w:color="auto"/>
                            <w:right w:val="none" w:sz="0" w:space="0" w:color="auto"/>
                          </w:divBdr>
                          <w:divsChild>
                            <w:div w:id="2136219490">
                              <w:marLeft w:val="0"/>
                              <w:marRight w:val="0"/>
                              <w:marTop w:val="0"/>
                              <w:marBottom w:val="0"/>
                              <w:divBdr>
                                <w:top w:val="none" w:sz="0" w:space="0" w:color="auto"/>
                                <w:left w:val="none" w:sz="0" w:space="0" w:color="auto"/>
                                <w:bottom w:val="none" w:sz="0" w:space="0" w:color="auto"/>
                                <w:right w:val="none" w:sz="0" w:space="0" w:color="auto"/>
                              </w:divBdr>
                              <w:divsChild>
                                <w:div w:id="283390976">
                                  <w:marLeft w:val="0"/>
                                  <w:marRight w:val="0"/>
                                  <w:marTop w:val="0"/>
                                  <w:marBottom w:val="0"/>
                                  <w:divBdr>
                                    <w:top w:val="none" w:sz="0" w:space="0" w:color="auto"/>
                                    <w:left w:val="none" w:sz="0" w:space="0" w:color="auto"/>
                                    <w:bottom w:val="none" w:sz="0" w:space="0" w:color="auto"/>
                                    <w:right w:val="none" w:sz="0" w:space="0" w:color="auto"/>
                                  </w:divBdr>
                                  <w:divsChild>
                                    <w:div w:id="933130415">
                                      <w:marLeft w:val="0"/>
                                      <w:marRight w:val="0"/>
                                      <w:marTop w:val="0"/>
                                      <w:marBottom w:val="0"/>
                                      <w:divBdr>
                                        <w:top w:val="none" w:sz="0" w:space="0" w:color="auto"/>
                                        <w:left w:val="none" w:sz="0" w:space="0" w:color="auto"/>
                                        <w:bottom w:val="none" w:sz="0" w:space="0" w:color="auto"/>
                                        <w:right w:val="none" w:sz="0" w:space="0" w:color="auto"/>
                                      </w:divBdr>
                                      <w:divsChild>
                                        <w:div w:id="1839270324">
                                          <w:marLeft w:val="0"/>
                                          <w:marRight w:val="0"/>
                                          <w:marTop w:val="0"/>
                                          <w:marBottom w:val="0"/>
                                          <w:divBdr>
                                            <w:top w:val="none" w:sz="0" w:space="0" w:color="auto"/>
                                            <w:left w:val="none" w:sz="0" w:space="0" w:color="auto"/>
                                            <w:bottom w:val="none" w:sz="0" w:space="0" w:color="auto"/>
                                            <w:right w:val="none" w:sz="0" w:space="0" w:color="auto"/>
                                          </w:divBdr>
                                          <w:divsChild>
                                            <w:div w:id="867059510">
                                              <w:marLeft w:val="0"/>
                                              <w:marRight w:val="0"/>
                                              <w:marTop w:val="0"/>
                                              <w:marBottom w:val="0"/>
                                              <w:divBdr>
                                                <w:top w:val="none" w:sz="0" w:space="0" w:color="auto"/>
                                                <w:left w:val="none" w:sz="0" w:space="0" w:color="auto"/>
                                                <w:bottom w:val="none" w:sz="0" w:space="0" w:color="auto"/>
                                                <w:right w:val="none" w:sz="0" w:space="0" w:color="auto"/>
                                              </w:divBdr>
                                            </w:div>
                                          </w:divsChild>
                                        </w:div>
                                        <w:div w:id="979849571">
                                          <w:marLeft w:val="0"/>
                                          <w:marRight w:val="0"/>
                                          <w:marTop w:val="0"/>
                                          <w:marBottom w:val="0"/>
                                          <w:divBdr>
                                            <w:top w:val="none" w:sz="0" w:space="0" w:color="auto"/>
                                            <w:left w:val="none" w:sz="0" w:space="0" w:color="auto"/>
                                            <w:bottom w:val="none" w:sz="0" w:space="0" w:color="auto"/>
                                            <w:right w:val="none" w:sz="0" w:space="0" w:color="auto"/>
                                          </w:divBdr>
                                          <w:divsChild>
                                            <w:div w:id="1360738302">
                                              <w:marLeft w:val="0"/>
                                              <w:marRight w:val="0"/>
                                              <w:marTop w:val="0"/>
                                              <w:marBottom w:val="0"/>
                                              <w:divBdr>
                                                <w:top w:val="none" w:sz="0" w:space="0" w:color="auto"/>
                                                <w:left w:val="none" w:sz="0" w:space="0" w:color="auto"/>
                                                <w:bottom w:val="none" w:sz="0" w:space="0" w:color="auto"/>
                                                <w:right w:val="none" w:sz="0" w:space="0" w:color="auto"/>
                                              </w:divBdr>
                                            </w:div>
                                            <w:div w:id="1152597391">
                                              <w:marLeft w:val="0"/>
                                              <w:marRight w:val="0"/>
                                              <w:marTop w:val="0"/>
                                              <w:marBottom w:val="0"/>
                                              <w:divBdr>
                                                <w:top w:val="none" w:sz="0" w:space="0" w:color="auto"/>
                                                <w:left w:val="none" w:sz="0" w:space="0" w:color="auto"/>
                                                <w:bottom w:val="none" w:sz="0" w:space="0" w:color="auto"/>
                                                <w:right w:val="none" w:sz="0" w:space="0" w:color="auto"/>
                                              </w:divBdr>
                                              <w:divsChild>
                                                <w:div w:id="36971894">
                                                  <w:marLeft w:val="0"/>
                                                  <w:marRight w:val="0"/>
                                                  <w:marTop w:val="0"/>
                                                  <w:marBottom w:val="0"/>
                                                  <w:divBdr>
                                                    <w:top w:val="none" w:sz="0" w:space="0" w:color="auto"/>
                                                    <w:left w:val="none" w:sz="0" w:space="0" w:color="auto"/>
                                                    <w:bottom w:val="none" w:sz="0" w:space="0" w:color="auto"/>
                                                    <w:right w:val="none" w:sz="0" w:space="0" w:color="auto"/>
                                                  </w:divBdr>
                                                  <w:divsChild>
                                                    <w:div w:id="3284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8018">
                                              <w:marLeft w:val="0"/>
                                              <w:marRight w:val="0"/>
                                              <w:marTop w:val="0"/>
                                              <w:marBottom w:val="0"/>
                                              <w:divBdr>
                                                <w:top w:val="none" w:sz="0" w:space="0" w:color="auto"/>
                                                <w:left w:val="none" w:sz="0" w:space="0" w:color="auto"/>
                                                <w:bottom w:val="none" w:sz="0" w:space="0" w:color="auto"/>
                                                <w:right w:val="none" w:sz="0" w:space="0" w:color="auto"/>
                                              </w:divBdr>
                                            </w:div>
                                          </w:divsChild>
                                        </w:div>
                                        <w:div w:id="1107971672">
                                          <w:marLeft w:val="0"/>
                                          <w:marRight w:val="0"/>
                                          <w:marTop w:val="0"/>
                                          <w:marBottom w:val="0"/>
                                          <w:divBdr>
                                            <w:top w:val="none" w:sz="0" w:space="0" w:color="auto"/>
                                            <w:left w:val="none" w:sz="0" w:space="0" w:color="auto"/>
                                            <w:bottom w:val="none" w:sz="0" w:space="0" w:color="auto"/>
                                            <w:right w:val="none" w:sz="0" w:space="0" w:color="auto"/>
                                          </w:divBdr>
                                          <w:divsChild>
                                            <w:div w:id="1968243413">
                                              <w:marLeft w:val="0"/>
                                              <w:marRight w:val="0"/>
                                              <w:marTop w:val="0"/>
                                              <w:marBottom w:val="0"/>
                                              <w:divBdr>
                                                <w:top w:val="none" w:sz="0" w:space="0" w:color="auto"/>
                                                <w:left w:val="none" w:sz="0" w:space="0" w:color="auto"/>
                                                <w:bottom w:val="none" w:sz="0" w:space="0" w:color="auto"/>
                                                <w:right w:val="none" w:sz="0" w:space="0" w:color="auto"/>
                                              </w:divBdr>
                                            </w:div>
                                            <w:div w:id="1405058983">
                                              <w:marLeft w:val="0"/>
                                              <w:marRight w:val="0"/>
                                              <w:marTop w:val="0"/>
                                              <w:marBottom w:val="0"/>
                                              <w:divBdr>
                                                <w:top w:val="none" w:sz="0" w:space="0" w:color="auto"/>
                                                <w:left w:val="none" w:sz="0" w:space="0" w:color="auto"/>
                                                <w:bottom w:val="none" w:sz="0" w:space="0" w:color="auto"/>
                                                <w:right w:val="none" w:sz="0" w:space="0" w:color="auto"/>
                                              </w:divBdr>
                                              <w:divsChild>
                                                <w:div w:id="1896350532">
                                                  <w:marLeft w:val="0"/>
                                                  <w:marRight w:val="0"/>
                                                  <w:marTop w:val="0"/>
                                                  <w:marBottom w:val="0"/>
                                                  <w:divBdr>
                                                    <w:top w:val="none" w:sz="0" w:space="0" w:color="auto"/>
                                                    <w:left w:val="none" w:sz="0" w:space="0" w:color="auto"/>
                                                    <w:bottom w:val="none" w:sz="0" w:space="0" w:color="auto"/>
                                                    <w:right w:val="none" w:sz="0" w:space="0" w:color="auto"/>
                                                  </w:divBdr>
                                                  <w:divsChild>
                                                    <w:div w:id="10135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68100">
          <w:marLeft w:val="0"/>
          <w:marRight w:val="0"/>
          <w:marTop w:val="0"/>
          <w:marBottom w:val="0"/>
          <w:divBdr>
            <w:top w:val="none" w:sz="0" w:space="0" w:color="auto"/>
            <w:left w:val="none" w:sz="0" w:space="0" w:color="auto"/>
            <w:bottom w:val="none" w:sz="0" w:space="0" w:color="auto"/>
            <w:right w:val="none" w:sz="0" w:space="0" w:color="auto"/>
          </w:divBdr>
          <w:divsChild>
            <w:div w:id="305934256">
              <w:marLeft w:val="0"/>
              <w:marRight w:val="0"/>
              <w:marTop w:val="0"/>
              <w:marBottom w:val="0"/>
              <w:divBdr>
                <w:top w:val="none" w:sz="0" w:space="0" w:color="auto"/>
                <w:left w:val="none" w:sz="0" w:space="0" w:color="auto"/>
                <w:bottom w:val="none" w:sz="0" w:space="0" w:color="auto"/>
                <w:right w:val="none" w:sz="0" w:space="0" w:color="auto"/>
              </w:divBdr>
              <w:divsChild>
                <w:div w:id="809594051">
                  <w:marLeft w:val="0"/>
                  <w:marRight w:val="0"/>
                  <w:marTop w:val="0"/>
                  <w:marBottom w:val="0"/>
                  <w:divBdr>
                    <w:top w:val="none" w:sz="0" w:space="0" w:color="auto"/>
                    <w:left w:val="none" w:sz="0" w:space="0" w:color="auto"/>
                    <w:bottom w:val="none" w:sz="0" w:space="0" w:color="auto"/>
                    <w:right w:val="none" w:sz="0" w:space="0" w:color="auto"/>
                  </w:divBdr>
                  <w:divsChild>
                    <w:div w:id="242956303">
                      <w:marLeft w:val="0"/>
                      <w:marRight w:val="0"/>
                      <w:marTop w:val="0"/>
                      <w:marBottom w:val="0"/>
                      <w:divBdr>
                        <w:top w:val="none" w:sz="0" w:space="0" w:color="auto"/>
                        <w:left w:val="none" w:sz="0" w:space="0" w:color="auto"/>
                        <w:bottom w:val="none" w:sz="0" w:space="0" w:color="auto"/>
                        <w:right w:val="none" w:sz="0" w:space="0" w:color="auto"/>
                      </w:divBdr>
                      <w:divsChild>
                        <w:div w:id="1155494750">
                          <w:marLeft w:val="0"/>
                          <w:marRight w:val="0"/>
                          <w:marTop w:val="0"/>
                          <w:marBottom w:val="0"/>
                          <w:divBdr>
                            <w:top w:val="none" w:sz="0" w:space="0" w:color="auto"/>
                            <w:left w:val="none" w:sz="0" w:space="0" w:color="auto"/>
                            <w:bottom w:val="none" w:sz="0" w:space="0" w:color="auto"/>
                            <w:right w:val="none" w:sz="0" w:space="0" w:color="auto"/>
                          </w:divBdr>
                          <w:divsChild>
                            <w:div w:id="1759521490">
                              <w:marLeft w:val="0"/>
                              <w:marRight w:val="0"/>
                              <w:marTop w:val="0"/>
                              <w:marBottom w:val="0"/>
                              <w:divBdr>
                                <w:top w:val="none" w:sz="0" w:space="0" w:color="auto"/>
                                <w:left w:val="none" w:sz="0" w:space="0" w:color="auto"/>
                                <w:bottom w:val="none" w:sz="0" w:space="0" w:color="auto"/>
                                <w:right w:val="none" w:sz="0" w:space="0" w:color="auto"/>
                              </w:divBdr>
                              <w:divsChild>
                                <w:div w:id="1609309002">
                                  <w:marLeft w:val="0"/>
                                  <w:marRight w:val="0"/>
                                  <w:marTop w:val="0"/>
                                  <w:marBottom w:val="0"/>
                                  <w:divBdr>
                                    <w:top w:val="none" w:sz="0" w:space="0" w:color="auto"/>
                                    <w:left w:val="none" w:sz="0" w:space="0" w:color="auto"/>
                                    <w:bottom w:val="none" w:sz="0" w:space="0" w:color="auto"/>
                                    <w:right w:val="none" w:sz="0" w:space="0" w:color="auto"/>
                                  </w:divBdr>
                                  <w:divsChild>
                                    <w:div w:id="2118674155">
                                      <w:marLeft w:val="0"/>
                                      <w:marRight w:val="0"/>
                                      <w:marTop w:val="0"/>
                                      <w:marBottom w:val="0"/>
                                      <w:divBdr>
                                        <w:top w:val="none" w:sz="0" w:space="0" w:color="auto"/>
                                        <w:left w:val="none" w:sz="0" w:space="0" w:color="auto"/>
                                        <w:bottom w:val="none" w:sz="0" w:space="0" w:color="auto"/>
                                        <w:right w:val="none" w:sz="0" w:space="0" w:color="auto"/>
                                      </w:divBdr>
                                      <w:divsChild>
                                        <w:div w:id="1136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5233">
          <w:marLeft w:val="0"/>
          <w:marRight w:val="0"/>
          <w:marTop w:val="0"/>
          <w:marBottom w:val="0"/>
          <w:divBdr>
            <w:top w:val="none" w:sz="0" w:space="0" w:color="auto"/>
            <w:left w:val="none" w:sz="0" w:space="0" w:color="auto"/>
            <w:bottom w:val="none" w:sz="0" w:space="0" w:color="auto"/>
            <w:right w:val="none" w:sz="0" w:space="0" w:color="auto"/>
          </w:divBdr>
          <w:divsChild>
            <w:div w:id="1556545649">
              <w:marLeft w:val="0"/>
              <w:marRight w:val="0"/>
              <w:marTop w:val="0"/>
              <w:marBottom w:val="0"/>
              <w:divBdr>
                <w:top w:val="none" w:sz="0" w:space="0" w:color="auto"/>
                <w:left w:val="none" w:sz="0" w:space="0" w:color="auto"/>
                <w:bottom w:val="none" w:sz="0" w:space="0" w:color="auto"/>
                <w:right w:val="none" w:sz="0" w:space="0" w:color="auto"/>
              </w:divBdr>
              <w:divsChild>
                <w:div w:id="568418473">
                  <w:marLeft w:val="0"/>
                  <w:marRight w:val="0"/>
                  <w:marTop w:val="0"/>
                  <w:marBottom w:val="0"/>
                  <w:divBdr>
                    <w:top w:val="none" w:sz="0" w:space="0" w:color="auto"/>
                    <w:left w:val="none" w:sz="0" w:space="0" w:color="auto"/>
                    <w:bottom w:val="none" w:sz="0" w:space="0" w:color="auto"/>
                    <w:right w:val="none" w:sz="0" w:space="0" w:color="auto"/>
                  </w:divBdr>
                  <w:divsChild>
                    <w:div w:id="1422877704">
                      <w:marLeft w:val="0"/>
                      <w:marRight w:val="0"/>
                      <w:marTop w:val="0"/>
                      <w:marBottom w:val="0"/>
                      <w:divBdr>
                        <w:top w:val="none" w:sz="0" w:space="0" w:color="auto"/>
                        <w:left w:val="none" w:sz="0" w:space="0" w:color="auto"/>
                        <w:bottom w:val="none" w:sz="0" w:space="0" w:color="auto"/>
                        <w:right w:val="none" w:sz="0" w:space="0" w:color="auto"/>
                      </w:divBdr>
                      <w:divsChild>
                        <w:div w:id="1294678946">
                          <w:marLeft w:val="0"/>
                          <w:marRight w:val="0"/>
                          <w:marTop w:val="0"/>
                          <w:marBottom w:val="0"/>
                          <w:divBdr>
                            <w:top w:val="none" w:sz="0" w:space="0" w:color="auto"/>
                            <w:left w:val="none" w:sz="0" w:space="0" w:color="auto"/>
                            <w:bottom w:val="none" w:sz="0" w:space="0" w:color="auto"/>
                            <w:right w:val="none" w:sz="0" w:space="0" w:color="auto"/>
                          </w:divBdr>
                          <w:divsChild>
                            <w:div w:id="909266701">
                              <w:marLeft w:val="0"/>
                              <w:marRight w:val="0"/>
                              <w:marTop w:val="0"/>
                              <w:marBottom w:val="0"/>
                              <w:divBdr>
                                <w:top w:val="none" w:sz="0" w:space="0" w:color="auto"/>
                                <w:left w:val="none" w:sz="0" w:space="0" w:color="auto"/>
                                <w:bottom w:val="none" w:sz="0" w:space="0" w:color="auto"/>
                                <w:right w:val="none" w:sz="0" w:space="0" w:color="auto"/>
                              </w:divBdr>
                              <w:divsChild>
                                <w:div w:id="169293696">
                                  <w:marLeft w:val="0"/>
                                  <w:marRight w:val="0"/>
                                  <w:marTop w:val="0"/>
                                  <w:marBottom w:val="0"/>
                                  <w:divBdr>
                                    <w:top w:val="none" w:sz="0" w:space="0" w:color="auto"/>
                                    <w:left w:val="none" w:sz="0" w:space="0" w:color="auto"/>
                                    <w:bottom w:val="none" w:sz="0" w:space="0" w:color="auto"/>
                                    <w:right w:val="none" w:sz="0" w:space="0" w:color="auto"/>
                                  </w:divBdr>
                                  <w:divsChild>
                                    <w:div w:id="13849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tronic.com/us-en/news/wearable-biosensor-acquisition.html" TargetMode="External"/><Relationship Id="rId3" Type="http://schemas.openxmlformats.org/officeDocument/2006/relationships/settings" Target="settings.xml"/><Relationship Id="rId7" Type="http://schemas.openxmlformats.org/officeDocument/2006/relationships/hyperlink" Target="https://www.ambu.com/press/unicef-partnership-afr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ilips.com/a-w/about/news/archive/standard/news/press/2023/next-gen-aed-philips-launch.html" TargetMode="External"/><Relationship Id="rId5" Type="http://schemas.openxmlformats.org/officeDocument/2006/relationships/hyperlink" Target="https://www.zoll.com/news-releases/cpr-quality-feedback-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4255</Words>
  <Characters>24258</Characters>
  <Application>Microsoft Office Word</Application>
  <DocSecurity>0</DocSecurity>
  <Lines>202</Lines>
  <Paragraphs>56</Paragraphs>
  <ScaleCrop>false</ScaleCrop>
  <Company/>
  <LinksUpToDate>false</LinksUpToDate>
  <CharactersWithSpaces>28457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2025-06-24T05:03:00Z</dcterms:created>
  <dcterms:modified xsi:type="dcterms:W3CDTF">2025-06-24T05:11:00Z</dcterms:modified>
</cp:coreProperties>
</file>