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798A" w14:textId="14F67854" w:rsidR="009375C5" w:rsidRDefault="009375C5" w:rsidP="009375C5">
      <w:pPr>
        <w:rPr>
          <w:b/>
          <w:bCs/>
        </w:rPr>
      </w:pPr>
      <w:r w:rsidRPr="009375C5">
        <w:rPr>
          <w:b/>
          <w:bCs/>
        </w:rPr>
        <w:t>Global Ultrasound Probe Disinfection Market</w:t>
      </w:r>
    </w:p>
    <w:p w14:paraId="74BD4433" w14:textId="4FA6992F" w:rsidR="009375C5" w:rsidRPr="009375C5" w:rsidRDefault="009375C5" w:rsidP="009375C5">
      <w:pPr>
        <w:rPr>
          <w:b/>
          <w:bCs/>
        </w:rPr>
      </w:pPr>
      <w:r w:rsidRPr="009375C5">
        <w:rPr>
          <w:b/>
          <w:bCs/>
        </w:rPr>
        <w:t>1. Introduction and Strategic Context</w:t>
      </w:r>
    </w:p>
    <w:p w14:paraId="1BEE4B65" w14:textId="05E48629" w:rsidR="009375C5" w:rsidRPr="009375C5" w:rsidRDefault="009375C5" w:rsidP="009375C5">
      <w:r w:rsidRPr="009375C5">
        <w:t xml:space="preserve">The </w:t>
      </w:r>
      <w:r w:rsidRPr="009375C5">
        <w:rPr>
          <w:b/>
          <w:bCs/>
        </w:rPr>
        <w:t>Global Ultrasound Probe Disinfection Market</w:t>
      </w:r>
      <w:r w:rsidRPr="009375C5">
        <w:t xml:space="preserve"> </w:t>
      </w:r>
      <w:r w:rsidRPr="009375C5">
        <w:t xml:space="preserve">will witness a robust </w:t>
      </w:r>
      <w:r w:rsidRPr="009375C5">
        <w:rPr>
          <w:b/>
          <w:bCs/>
        </w:rPr>
        <w:t>CAGR of 10.8%</w:t>
      </w:r>
      <w:r w:rsidRPr="009375C5">
        <w:t xml:space="preserve">, valued at approximately </w:t>
      </w:r>
      <w:r w:rsidRPr="009375C5">
        <w:rPr>
          <w:b/>
          <w:bCs/>
        </w:rPr>
        <w:t>$640 million in 2024</w:t>
      </w:r>
      <w:r w:rsidRPr="009375C5">
        <w:t xml:space="preserve">, expected to appreciate and reach </w:t>
      </w:r>
      <w:r w:rsidRPr="009375C5">
        <w:rPr>
          <w:b/>
          <w:bCs/>
        </w:rPr>
        <w:t>$1.17 billion by 2030</w:t>
      </w:r>
      <w:r w:rsidRPr="009375C5">
        <w:t>, confirms Strategic Market Research.</w:t>
      </w:r>
    </w:p>
    <w:p w14:paraId="1FCF26B4" w14:textId="77777777" w:rsidR="009375C5" w:rsidRPr="009375C5" w:rsidRDefault="009375C5" w:rsidP="009375C5">
      <w:r w:rsidRPr="009375C5">
        <w:t xml:space="preserve">Ultrasound probe disinfection is a critical process in modern healthcare settings, particularly in hospitals, diagnostic imaging </w:t>
      </w:r>
      <w:proofErr w:type="spellStart"/>
      <w:r w:rsidRPr="009375C5">
        <w:t>centers</w:t>
      </w:r>
      <w:proofErr w:type="spellEnd"/>
      <w:r w:rsidRPr="009375C5">
        <w:t xml:space="preserve">, and ambulatory surgical environments. These probes, which come into direct contact with mucous membranes, sterile tissues, or open wounds, must be disinfected thoroughly to prevent cross-contamination and healthcare-associated infections (HAIs). The market encompasses a wide range of disinfection methods including manual wipes, automated </w:t>
      </w:r>
      <w:proofErr w:type="spellStart"/>
      <w:r w:rsidRPr="009375C5">
        <w:t>reprocessors</w:t>
      </w:r>
      <w:proofErr w:type="spellEnd"/>
      <w:r w:rsidRPr="009375C5">
        <w:t>, and high-level disinfectant chemicals.</w:t>
      </w:r>
    </w:p>
    <w:p w14:paraId="690C8607" w14:textId="77777777" w:rsidR="009375C5" w:rsidRPr="009375C5" w:rsidRDefault="009375C5" w:rsidP="009375C5">
      <w:r w:rsidRPr="009375C5">
        <w:t>As of 2024, the ultrasound probe disinfection market is gaining strategic importance due to several converging macro factors. First, increasing awareness of HAIs and the legal liabilities associated with them are driving adoption. Second, guidelines from health authorities like the CDC, FDA, and ECRI Institute are mandating stricter probe reprocessing protocols. Third, the rising use of transvaginal, transrectal, and intraoperative ultrasound procedures — all considered semi-critical or critical in terms of disinfection risk — further fuels the demand for high-level disinfection.</w:t>
      </w:r>
    </w:p>
    <w:p w14:paraId="207EB50E" w14:textId="77777777" w:rsidR="009375C5" w:rsidRPr="009375C5" w:rsidRDefault="009375C5" w:rsidP="009375C5">
      <w:r w:rsidRPr="009375C5">
        <w:t xml:space="preserve">Technological evolution is also reshaping the market landscape. Automated disinfection systems using UV-C light, hydrogen peroxide vapor, and novel chemical agents are reducing turnaround time and user dependency. </w:t>
      </w:r>
      <w:r w:rsidRPr="009375C5">
        <w:rPr>
          <w:i/>
          <w:iCs/>
        </w:rPr>
        <w:t>In the words of a clinical operations manager at a large U.S. hospital: “With automated probe disinfection, we have reduced the potential for human error while maintaining compliance with infection control protocols.”</w:t>
      </w:r>
    </w:p>
    <w:p w14:paraId="37F48CE3" w14:textId="77777777" w:rsidR="009375C5" w:rsidRPr="009375C5" w:rsidRDefault="009375C5" w:rsidP="009375C5">
      <w:r w:rsidRPr="009375C5">
        <w:t>Key stakeholders in this market include:</w:t>
      </w:r>
    </w:p>
    <w:p w14:paraId="3BCDC026" w14:textId="77777777" w:rsidR="009375C5" w:rsidRPr="009375C5" w:rsidRDefault="009375C5" w:rsidP="009375C5">
      <w:pPr>
        <w:numPr>
          <w:ilvl w:val="0"/>
          <w:numId w:val="1"/>
        </w:numPr>
      </w:pPr>
      <w:r w:rsidRPr="009375C5">
        <w:rPr>
          <w:b/>
          <w:bCs/>
        </w:rPr>
        <w:t>Medical device OEMs</w:t>
      </w:r>
      <w:r w:rsidRPr="009375C5">
        <w:t xml:space="preserve"> specializing in infection control</w:t>
      </w:r>
    </w:p>
    <w:p w14:paraId="5F5149EB" w14:textId="77777777" w:rsidR="009375C5" w:rsidRPr="009375C5" w:rsidRDefault="009375C5" w:rsidP="009375C5">
      <w:pPr>
        <w:numPr>
          <w:ilvl w:val="0"/>
          <w:numId w:val="1"/>
        </w:numPr>
      </w:pPr>
      <w:r w:rsidRPr="009375C5">
        <w:rPr>
          <w:b/>
          <w:bCs/>
        </w:rPr>
        <w:t>Hospital procurement departments</w:t>
      </w:r>
    </w:p>
    <w:p w14:paraId="4C8DAD96" w14:textId="77777777" w:rsidR="009375C5" w:rsidRPr="009375C5" w:rsidRDefault="009375C5" w:rsidP="009375C5">
      <w:pPr>
        <w:numPr>
          <w:ilvl w:val="0"/>
          <w:numId w:val="1"/>
        </w:numPr>
      </w:pPr>
      <w:r w:rsidRPr="009375C5">
        <w:rPr>
          <w:b/>
          <w:bCs/>
        </w:rPr>
        <w:t xml:space="preserve">Ambulatory surgical </w:t>
      </w:r>
      <w:proofErr w:type="spellStart"/>
      <w:r w:rsidRPr="009375C5">
        <w:rPr>
          <w:b/>
          <w:bCs/>
        </w:rPr>
        <w:t>centers</w:t>
      </w:r>
      <w:proofErr w:type="spellEnd"/>
      <w:r w:rsidRPr="009375C5">
        <w:rPr>
          <w:b/>
          <w:bCs/>
        </w:rPr>
        <w:t xml:space="preserve"> (ASCs)</w:t>
      </w:r>
    </w:p>
    <w:p w14:paraId="72493EF0" w14:textId="77777777" w:rsidR="009375C5" w:rsidRPr="009375C5" w:rsidRDefault="009375C5" w:rsidP="009375C5">
      <w:pPr>
        <w:numPr>
          <w:ilvl w:val="0"/>
          <w:numId w:val="1"/>
        </w:numPr>
      </w:pPr>
      <w:r w:rsidRPr="009375C5">
        <w:rPr>
          <w:b/>
          <w:bCs/>
        </w:rPr>
        <w:t>Diagnostic imaging service providers</w:t>
      </w:r>
    </w:p>
    <w:p w14:paraId="7F006928" w14:textId="77777777" w:rsidR="009375C5" w:rsidRPr="009375C5" w:rsidRDefault="009375C5" w:rsidP="009375C5">
      <w:pPr>
        <w:numPr>
          <w:ilvl w:val="0"/>
          <w:numId w:val="1"/>
        </w:numPr>
      </w:pPr>
      <w:r w:rsidRPr="009375C5">
        <w:rPr>
          <w:b/>
          <w:bCs/>
        </w:rPr>
        <w:t>Healthcare regulatory bodies and public health agencies</w:t>
      </w:r>
    </w:p>
    <w:p w14:paraId="4DCF19FE" w14:textId="77777777" w:rsidR="009375C5" w:rsidRPr="009375C5" w:rsidRDefault="009375C5" w:rsidP="009375C5">
      <w:pPr>
        <w:numPr>
          <w:ilvl w:val="0"/>
          <w:numId w:val="1"/>
        </w:numPr>
      </w:pPr>
      <w:r w:rsidRPr="009375C5">
        <w:rPr>
          <w:b/>
          <w:bCs/>
        </w:rPr>
        <w:t>Disinfectant chemical manufacturers</w:t>
      </w:r>
    </w:p>
    <w:p w14:paraId="1D2505DC" w14:textId="77777777" w:rsidR="009375C5" w:rsidRPr="009375C5" w:rsidRDefault="009375C5" w:rsidP="009375C5">
      <w:pPr>
        <w:numPr>
          <w:ilvl w:val="0"/>
          <w:numId w:val="1"/>
        </w:numPr>
      </w:pPr>
      <w:r w:rsidRPr="009375C5">
        <w:rPr>
          <w:b/>
          <w:bCs/>
        </w:rPr>
        <w:t>Venture capitalists investing in medical automation</w:t>
      </w:r>
    </w:p>
    <w:p w14:paraId="305E8192" w14:textId="77777777" w:rsidR="009375C5" w:rsidRPr="009375C5" w:rsidRDefault="009375C5" w:rsidP="009375C5">
      <w:r w:rsidRPr="009375C5">
        <w:t>From a regulatory and public health standpoint, disinfection standards are now embedded into national hospital accreditation frameworks, particularly in developed regions like North America and Western Europe. Emerging economies in Asia-Pacific are following suit, often led by private hospital chains seeking international accreditation.</w:t>
      </w:r>
    </w:p>
    <w:p w14:paraId="349D7DCE" w14:textId="77777777" w:rsidR="009375C5" w:rsidRPr="009375C5" w:rsidRDefault="009375C5" w:rsidP="009375C5">
      <w:r w:rsidRPr="009375C5">
        <w:lastRenderedPageBreak/>
        <w:t xml:space="preserve">Furthermore, the post-COVID emphasis on infection control and hygiene standards has accelerated the demand for scalable and compliant disinfection solutions in point-of-care settings. </w:t>
      </w:r>
      <w:r w:rsidRPr="009375C5">
        <w:rPr>
          <w:i/>
          <w:iCs/>
        </w:rPr>
        <w:t>Hospitals now view probe disinfection as part of broader patient safety and risk management strategy rather than a technical afterthought.</w:t>
      </w:r>
    </w:p>
    <w:p w14:paraId="3FB5D8DD" w14:textId="77777777" w:rsidR="009375C5" w:rsidRPr="009375C5" w:rsidRDefault="009375C5" w:rsidP="009375C5">
      <w:r w:rsidRPr="009375C5">
        <w:pict w14:anchorId="62637448">
          <v:rect id="_x0000_i1205" style="width:0;height:1.5pt" o:hralign="center" o:hrstd="t" o:hr="t" fillcolor="#a0a0a0" stroked="f"/>
        </w:pict>
      </w:r>
    </w:p>
    <w:p w14:paraId="3E4D779E" w14:textId="77777777" w:rsidR="009375C5" w:rsidRPr="009375C5" w:rsidRDefault="009375C5" w:rsidP="009375C5">
      <w:pPr>
        <w:rPr>
          <w:b/>
          <w:bCs/>
        </w:rPr>
      </w:pPr>
      <w:r w:rsidRPr="009375C5">
        <w:rPr>
          <w:b/>
          <w:bCs/>
        </w:rPr>
        <w:t>2. Market Segmentation and Forecast Scope</w:t>
      </w:r>
    </w:p>
    <w:p w14:paraId="3CF2C05D" w14:textId="77777777" w:rsidR="009375C5" w:rsidRPr="009375C5" w:rsidRDefault="009375C5" w:rsidP="009375C5">
      <w:r w:rsidRPr="009375C5">
        <w:t xml:space="preserve">The </w:t>
      </w:r>
      <w:r w:rsidRPr="009375C5">
        <w:rPr>
          <w:b/>
          <w:bCs/>
        </w:rPr>
        <w:t>ultrasound probe disinfection market</w:t>
      </w:r>
      <w:r w:rsidRPr="009375C5">
        <w:t xml:space="preserve"> is segmented based on </w:t>
      </w:r>
      <w:r w:rsidRPr="009375C5">
        <w:rPr>
          <w:b/>
          <w:bCs/>
        </w:rPr>
        <w:t>Product Type</w:t>
      </w:r>
      <w:r w:rsidRPr="009375C5">
        <w:t xml:space="preserve">, </w:t>
      </w:r>
      <w:r w:rsidRPr="009375C5">
        <w:rPr>
          <w:b/>
          <w:bCs/>
        </w:rPr>
        <w:t>Disinfection Process</w:t>
      </w:r>
      <w:r w:rsidRPr="009375C5">
        <w:t xml:space="preserve">, </w:t>
      </w:r>
      <w:r w:rsidRPr="009375C5">
        <w:rPr>
          <w:b/>
          <w:bCs/>
        </w:rPr>
        <w:t>End User</w:t>
      </w:r>
      <w:r w:rsidRPr="009375C5">
        <w:t xml:space="preserve">, and </w:t>
      </w:r>
      <w:r w:rsidRPr="009375C5">
        <w:rPr>
          <w:b/>
          <w:bCs/>
        </w:rPr>
        <w:t>Geography</w:t>
      </w:r>
      <w:r w:rsidRPr="009375C5">
        <w:t>. Each dimension reflects the complexity of infection control protocols, clinical preferences, and regional regulatory standards.</w:t>
      </w:r>
    </w:p>
    <w:p w14:paraId="47CA9311" w14:textId="77777777" w:rsidR="009375C5" w:rsidRPr="009375C5" w:rsidRDefault="009375C5" w:rsidP="009375C5">
      <w:pPr>
        <w:rPr>
          <w:b/>
          <w:bCs/>
        </w:rPr>
      </w:pPr>
      <w:r w:rsidRPr="009375C5">
        <w:rPr>
          <w:b/>
          <w:bCs/>
        </w:rPr>
        <w:t>By Product Type</w:t>
      </w:r>
    </w:p>
    <w:p w14:paraId="4178C081" w14:textId="77777777" w:rsidR="009375C5" w:rsidRPr="009375C5" w:rsidRDefault="009375C5" w:rsidP="009375C5">
      <w:pPr>
        <w:numPr>
          <w:ilvl w:val="0"/>
          <w:numId w:val="2"/>
        </w:numPr>
      </w:pPr>
      <w:r w:rsidRPr="009375C5">
        <w:rPr>
          <w:b/>
          <w:bCs/>
        </w:rPr>
        <w:t>Consumables</w:t>
      </w:r>
      <w:r w:rsidRPr="009375C5">
        <w:t xml:space="preserve"> (disinfectant wipes, chemical solutions, gels)</w:t>
      </w:r>
    </w:p>
    <w:p w14:paraId="507DD9B9" w14:textId="77777777" w:rsidR="009375C5" w:rsidRPr="009375C5" w:rsidRDefault="009375C5" w:rsidP="009375C5">
      <w:pPr>
        <w:numPr>
          <w:ilvl w:val="0"/>
          <w:numId w:val="2"/>
        </w:numPr>
      </w:pPr>
      <w:r w:rsidRPr="009375C5">
        <w:rPr>
          <w:b/>
          <w:bCs/>
        </w:rPr>
        <w:t>Instruments/Equipment</w:t>
      </w:r>
      <w:r w:rsidRPr="009375C5">
        <w:t xml:space="preserve"> (automated probe </w:t>
      </w:r>
      <w:proofErr w:type="spellStart"/>
      <w:r w:rsidRPr="009375C5">
        <w:t>reprocessors</w:t>
      </w:r>
      <w:proofErr w:type="spellEnd"/>
      <w:r w:rsidRPr="009375C5">
        <w:t>, UV-C disinfection units)</w:t>
      </w:r>
    </w:p>
    <w:p w14:paraId="07166547" w14:textId="77777777" w:rsidR="009375C5" w:rsidRPr="009375C5" w:rsidRDefault="009375C5" w:rsidP="009375C5">
      <w:pPr>
        <w:numPr>
          <w:ilvl w:val="0"/>
          <w:numId w:val="2"/>
        </w:numPr>
      </w:pPr>
      <w:r w:rsidRPr="009375C5">
        <w:rPr>
          <w:b/>
          <w:bCs/>
        </w:rPr>
        <w:t>Services</w:t>
      </w:r>
      <w:r w:rsidRPr="009375C5">
        <w:t xml:space="preserve"> (on-site cleaning, third-party sterilization providers)</w:t>
      </w:r>
    </w:p>
    <w:p w14:paraId="01380AD2" w14:textId="77777777" w:rsidR="009375C5" w:rsidRPr="009375C5" w:rsidRDefault="009375C5" w:rsidP="009375C5">
      <w:r w:rsidRPr="009375C5">
        <w:t xml:space="preserve">Among these, </w:t>
      </w:r>
      <w:r w:rsidRPr="009375C5">
        <w:rPr>
          <w:b/>
          <w:bCs/>
        </w:rPr>
        <w:t>consumables</w:t>
      </w:r>
      <w:r w:rsidRPr="009375C5">
        <w:t xml:space="preserve"> accounted for approximately </w:t>
      </w:r>
      <w:r w:rsidRPr="009375C5">
        <w:rPr>
          <w:b/>
          <w:bCs/>
        </w:rPr>
        <w:t>41.5%</w:t>
      </w:r>
      <w:r w:rsidRPr="009375C5">
        <w:t xml:space="preserve"> of market share in 2024 due to their widespread use, low capital cost, and applicability in both manual and semi-automated workflows. However, the </w:t>
      </w:r>
      <w:r w:rsidRPr="009375C5">
        <w:rPr>
          <w:b/>
          <w:bCs/>
        </w:rPr>
        <w:t>instruments segment</w:t>
      </w:r>
      <w:r w:rsidRPr="009375C5">
        <w:t xml:space="preserve"> is expected to be the fastest-growing sub-category, driven by the need for standardization, audit traceability, and </w:t>
      </w:r>
      <w:proofErr w:type="spellStart"/>
      <w:r w:rsidRPr="009375C5">
        <w:t>labor</w:t>
      </w:r>
      <w:proofErr w:type="spellEnd"/>
      <w:r w:rsidRPr="009375C5">
        <w:t xml:space="preserve"> reduction.</w:t>
      </w:r>
    </w:p>
    <w:p w14:paraId="5E03CC57" w14:textId="77777777" w:rsidR="009375C5" w:rsidRPr="009375C5" w:rsidRDefault="009375C5" w:rsidP="009375C5">
      <w:pPr>
        <w:rPr>
          <w:b/>
          <w:bCs/>
        </w:rPr>
      </w:pPr>
      <w:r w:rsidRPr="009375C5">
        <w:rPr>
          <w:b/>
          <w:bCs/>
        </w:rPr>
        <w:t>By Disinfection Process</w:t>
      </w:r>
    </w:p>
    <w:p w14:paraId="52C30C55" w14:textId="77777777" w:rsidR="009375C5" w:rsidRPr="009375C5" w:rsidRDefault="009375C5" w:rsidP="009375C5">
      <w:pPr>
        <w:numPr>
          <w:ilvl w:val="0"/>
          <w:numId w:val="3"/>
        </w:numPr>
      </w:pPr>
      <w:r w:rsidRPr="009375C5">
        <w:rPr>
          <w:b/>
          <w:bCs/>
        </w:rPr>
        <w:t>High-Level Disinfection (HLD)</w:t>
      </w:r>
    </w:p>
    <w:p w14:paraId="1FBCFF4F" w14:textId="77777777" w:rsidR="009375C5" w:rsidRPr="009375C5" w:rsidRDefault="009375C5" w:rsidP="009375C5">
      <w:pPr>
        <w:numPr>
          <w:ilvl w:val="0"/>
          <w:numId w:val="3"/>
        </w:numPr>
      </w:pPr>
      <w:r w:rsidRPr="009375C5">
        <w:rPr>
          <w:b/>
          <w:bCs/>
        </w:rPr>
        <w:t>Intermediate/Low-Level Disinfection</w:t>
      </w:r>
    </w:p>
    <w:p w14:paraId="309B38CA" w14:textId="77777777" w:rsidR="009375C5" w:rsidRPr="009375C5" w:rsidRDefault="009375C5" w:rsidP="009375C5">
      <w:pPr>
        <w:numPr>
          <w:ilvl w:val="0"/>
          <w:numId w:val="3"/>
        </w:numPr>
      </w:pPr>
      <w:r w:rsidRPr="009375C5">
        <w:rPr>
          <w:b/>
          <w:bCs/>
        </w:rPr>
        <w:t>Automated vs Manual Disinfection</w:t>
      </w:r>
    </w:p>
    <w:p w14:paraId="4DDE74F9" w14:textId="77777777" w:rsidR="009375C5" w:rsidRPr="009375C5" w:rsidRDefault="009375C5" w:rsidP="009375C5">
      <w:r w:rsidRPr="009375C5">
        <w:t xml:space="preserve">The market is seeing a distinct shift toward </w:t>
      </w:r>
      <w:r w:rsidRPr="009375C5">
        <w:rPr>
          <w:b/>
          <w:bCs/>
        </w:rPr>
        <w:t>high-level disinfection</w:t>
      </w:r>
      <w:r w:rsidRPr="009375C5">
        <w:t xml:space="preserve">, particularly for semi-critical and critical procedures. HLD ensures the elimination of all viable microorganisms except high numbers of bacterial spores, aligning with CDC Spaulding classification guidelines. </w:t>
      </w:r>
      <w:r w:rsidRPr="009375C5">
        <w:rPr>
          <w:i/>
          <w:iCs/>
        </w:rPr>
        <w:t>Hospitals adopting automated HLD systems have reported increased throughput and improved infection control compliance.</w:t>
      </w:r>
    </w:p>
    <w:p w14:paraId="6A3A5B42" w14:textId="77777777" w:rsidR="009375C5" w:rsidRPr="009375C5" w:rsidRDefault="009375C5" w:rsidP="009375C5">
      <w:pPr>
        <w:rPr>
          <w:b/>
          <w:bCs/>
        </w:rPr>
      </w:pPr>
      <w:r w:rsidRPr="009375C5">
        <w:rPr>
          <w:b/>
          <w:bCs/>
        </w:rPr>
        <w:t>By End User</w:t>
      </w:r>
    </w:p>
    <w:p w14:paraId="5BCBD4E8" w14:textId="77777777" w:rsidR="009375C5" w:rsidRPr="009375C5" w:rsidRDefault="009375C5" w:rsidP="009375C5">
      <w:pPr>
        <w:numPr>
          <w:ilvl w:val="0"/>
          <w:numId w:val="4"/>
        </w:numPr>
      </w:pPr>
      <w:r w:rsidRPr="009375C5">
        <w:rPr>
          <w:b/>
          <w:bCs/>
        </w:rPr>
        <w:t>Hospitals</w:t>
      </w:r>
    </w:p>
    <w:p w14:paraId="35B3B1A2" w14:textId="77777777" w:rsidR="009375C5" w:rsidRPr="009375C5" w:rsidRDefault="009375C5" w:rsidP="009375C5">
      <w:pPr>
        <w:numPr>
          <w:ilvl w:val="0"/>
          <w:numId w:val="4"/>
        </w:numPr>
      </w:pPr>
      <w:r w:rsidRPr="009375C5">
        <w:rPr>
          <w:b/>
          <w:bCs/>
        </w:rPr>
        <w:t xml:space="preserve">Diagnostic Imaging </w:t>
      </w:r>
      <w:proofErr w:type="spellStart"/>
      <w:r w:rsidRPr="009375C5">
        <w:rPr>
          <w:b/>
          <w:bCs/>
        </w:rPr>
        <w:t>Centers</w:t>
      </w:r>
      <w:proofErr w:type="spellEnd"/>
    </w:p>
    <w:p w14:paraId="49B2562A" w14:textId="77777777" w:rsidR="009375C5" w:rsidRPr="009375C5" w:rsidRDefault="009375C5" w:rsidP="009375C5">
      <w:pPr>
        <w:numPr>
          <w:ilvl w:val="0"/>
          <w:numId w:val="4"/>
        </w:numPr>
      </w:pPr>
      <w:r w:rsidRPr="009375C5">
        <w:rPr>
          <w:b/>
          <w:bCs/>
        </w:rPr>
        <w:t xml:space="preserve">Ambulatory Surgical </w:t>
      </w:r>
      <w:proofErr w:type="spellStart"/>
      <w:r w:rsidRPr="009375C5">
        <w:rPr>
          <w:b/>
          <w:bCs/>
        </w:rPr>
        <w:t>Centers</w:t>
      </w:r>
      <w:proofErr w:type="spellEnd"/>
      <w:r w:rsidRPr="009375C5">
        <w:rPr>
          <w:b/>
          <w:bCs/>
        </w:rPr>
        <w:t xml:space="preserve"> (ASCs)</w:t>
      </w:r>
    </w:p>
    <w:p w14:paraId="59A05994" w14:textId="77777777" w:rsidR="009375C5" w:rsidRPr="009375C5" w:rsidRDefault="009375C5" w:rsidP="009375C5">
      <w:pPr>
        <w:numPr>
          <w:ilvl w:val="0"/>
          <w:numId w:val="4"/>
        </w:numPr>
      </w:pPr>
      <w:r w:rsidRPr="009375C5">
        <w:rPr>
          <w:b/>
          <w:bCs/>
        </w:rPr>
        <w:t xml:space="preserve">Specialty Clinics &amp; Fertility </w:t>
      </w:r>
      <w:proofErr w:type="spellStart"/>
      <w:r w:rsidRPr="009375C5">
        <w:rPr>
          <w:b/>
          <w:bCs/>
        </w:rPr>
        <w:t>Centers</w:t>
      </w:r>
      <w:proofErr w:type="spellEnd"/>
    </w:p>
    <w:p w14:paraId="7799782D" w14:textId="77777777" w:rsidR="009375C5" w:rsidRPr="009375C5" w:rsidRDefault="009375C5" w:rsidP="009375C5">
      <w:r w:rsidRPr="009375C5">
        <w:rPr>
          <w:b/>
          <w:bCs/>
        </w:rPr>
        <w:t>Hospitals</w:t>
      </w:r>
      <w:r w:rsidRPr="009375C5">
        <w:t xml:space="preserve"> dominate the end-user landscape due to the sheer volume of ultrasound procedures and institutionalized infection control protocols. However, </w:t>
      </w:r>
      <w:r w:rsidRPr="009375C5">
        <w:rPr>
          <w:b/>
          <w:bCs/>
        </w:rPr>
        <w:t xml:space="preserve">diagnostic imaging </w:t>
      </w:r>
      <w:proofErr w:type="spellStart"/>
      <w:r w:rsidRPr="009375C5">
        <w:rPr>
          <w:b/>
          <w:bCs/>
        </w:rPr>
        <w:t>centers</w:t>
      </w:r>
      <w:proofErr w:type="spellEnd"/>
      <w:r w:rsidRPr="009375C5">
        <w:t xml:space="preserve"> are </w:t>
      </w:r>
      <w:r w:rsidRPr="009375C5">
        <w:lastRenderedPageBreak/>
        <w:t>emerging as a strategic growth pocket, particularly in urban outpatient settings where efficiency and compliance must coexist.</w:t>
      </w:r>
    </w:p>
    <w:p w14:paraId="55A44863" w14:textId="77777777" w:rsidR="009375C5" w:rsidRPr="009375C5" w:rsidRDefault="009375C5" w:rsidP="009375C5">
      <w:pPr>
        <w:rPr>
          <w:b/>
          <w:bCs/>
        </w:rPr>
      </w:pPr>
      <w:r w:rsidRPr="009375C5">
        <w:rPr>
          <w:b/>
          <w:bCs/>
        </w:rPr>
        <w:t>By Geography</w:t>
      </w:r>
    </w:p>
    <w:p w14:paraId="1A79E97D" w14:textId="77777777" w:rsidR="009375C5" w:rsidRPr="009375C5" w:rsidRDefault="009375C5" w:rsidP="009375C5">
      <w:pPr>
        <w:numPr>
          <w:ilvl w:val="0"/>
          <w:numId w:val="5"/>
        </w:numPr>
      </w:pPr>
      <w:r w:rsidRPr="009375C5">
        <w:rPr>
          <w:b/>
          <w:bCs/>
        </w:rPr>
        <w:t>North America</w:t>
      </w:r>
    </w:p>
    <w:p w14:paraId="51FF2CFC" w14:textId="77777777" w:rsidR="009375C5" w:rsidRPr="009375C5" w:rsidRDefault="009375C5" w:rsidP="009375C5">
      <w:pPr>
        <w:numPr>
          <w:ilvl w:val="0"/>
          <w:numId w:val="5"/>
        </w:numPr>
      </w:pPr>
      <w:r w:rsidRPr="009375C5">
        <w:rPr>
          <w:b/>
          <w:bCs/>
        </w:rPr>
        <w:t>Europe</w:t>
      </w:r>
    </w:p>
    <w:p w14:paraId="456DB1D0" w14:textId="77777777" w:rsidR="009375C5" w:rsidRPr="009375C5" w:rsidRDefault="009375C5" w:rsidP="009375C5">
      <w:pPr>
        <w:numPr>
          <w:ilvl w:val="0"/>
          <w:numId w:val="5"/>
        </w:numPr>
      </w:pPr>
      <w:r w:rsidRPr="009375C5">
        <w:rPr>
          <w:b/>
          <w:bCs/>
        </w:rPr>
        <w:t>Asia Pacific</w:t>
      </w:r>
    </w:p>
    <w:p w14:paraId="1C4B527B" w14:textId="77777777" w:rsidR="009375C5" w:rsidRPr="009375C5" w:rsidRDefault="009375C5" w:rsidP="009375C5">
      <w:pPr>
        <w:numPr>
          <w:ilvl w:val="0"/>
          <w:numId w:val="5"/>
        </w:numPr>
      </w:pPr>
      <w:r w:rsidRPr="009375C5">
        <w:rPr>
          <w:b/>
          <w:bCs/>
        </w:rPr>
        <w:t>Latin America</w:t>
      </w:r>
    </w:p>
    <w:p w14:paraId="10A7EAF7" w14:textId="77777777" w:rsidR="009375C5" w:rsidRPr="009375C5" w:rsidRDefault="009375C5" w:rsidP="009375C5">
      <w:pPr>
        <w:numPr>
          <w:ilvl w:val="0"/>
          <w:numId w:val="5"/>
        </w:numPr>
      </w:pPr>
      <w:r w:rsidRPr="009375C5">
        <w:rPr>
          <w:b/>
          <w:bCs/>
        </w:rPr>
        <w:t>Middle East &amp; Africa (MEA)</w:t>
      </w:r>
    </w:p>
    <w:p w14:paraId="14EDB4A3" w14:textId="77777777" w:rsidR="009375C5" w:rsidRPr="009375C5" w:rsidRDefault="009375C5" w:rsidP="009375C5">
      <w:r w:rsidRPr="009375C5">
        <w:rPr>
          <w:b/>
          <w:bCs/>
        </w:rPr>
        <w:t>North America</w:t>
      </w:r>
      <w:r w:rsidRPr="009375C5">
        <w:t xml:space="preserve"> held the leading regional share in 2024, backed by strong enforcement of disinfection protocols, high per-capita ultrasound usage, and funding for infection control technologies. </w:t>
      </w:r>
      <w:r w:rsidRPr="009375C5">
        <w:rPr>
          <w:b/>
          <w:bCs/>
        </w:rPr>
        <w:t>Asia Pacific</w:t>
      </w:r>
      <w:r w:rsidRPr="009375C5">
        <w:t xml:space="preserve">, however, is expected to register the </w:t>
      </w:r>
      <w:r w:rsidRPr="009375C5">
        <w:rPr>
          <w:b/>
          <w:bCs/>
        </w:rPr>
        <w:t>highest CAGR</w:t>
      </w:r>
      <w:r w:rsidRPr="009375C5">
        <w:t xml:space="preserve"> during 2024–2030, supported by growing healthcare infrastructure, rising procedure volumes, and increasing awareness about probe contamination.</w:t>
      </w:r>
    </w:p>
    <w:p w14:paraId="7E379FD0" w14:textId="77777777" w:rsidR="009375C5" w:rsidRPr="009375C5" w:rsidRDefault="009375C5" w:rsidP="009375C5">
      <w:r w:rsidRPr="009375C5">
        <w:rPr>
          <w:i/>
          <w:iCs/>
        </w:rPr>
        <w:t>Forecasting across these segments reveals a clear trend: automation, auditability, and chemical safety are becoming non-negotiable factors in procurement decisions.</w:t>
      </w:r>
    </w:p>
    <w:p w14:paraId="7E1C64FF" w14:textId="77777777" w:rsidR="009375C5" w:rsidRPr="009375C5" w:rsidRDefault="009375C5" w:rsidP="009375C5">
      <w:r w:rsidRPr="009375C5">
        <w:pict w14:anchorId="1C70D5C9">
          <v:rect id="_x0000_i1206" style="width:0;height:1.5pt" o:hralign="center" o:hrstd="t" o:hr="t" fillcolor="#a0a0a0" stroked="f"/>
        </w:pict>
      </w:r>
    </w:p>
    <w:p w14:paraId="225B90E9" w14:textId="77777777" w:rsidR="009375C5" w:rsidRPr="009375C5" w:rsidRDefault="009375C5" w:rsidP="009375C5">
      <w:pPr>
        <w:rPr>
          <w:b/>
          <w:bCs/>
        </w:rPr>
      </w:pPr>
      <w:r w:rsidRPr="009375C5">
        <w:rPr>
          <w:b/>
          <w:bCs/>
        </w:rPr>
        <w:t>3. Market Trends and Innovation Landscape</w:t>
      </w:r>
    </w:p>
    <w:p w14:paraId="2DD3014E" w14:textId="77777777" w:rsidR="009375C5" w:rsidRPr="009375C5" w:rsidRDefault="009375C5" w:rsidP="009375C5">
      <w:r w:rsidRPr="009375C5">
        <w:t xml:space="preserve">The </w:t>
      </w:r>
      <w:r w:rsidRPr="009375C5">
        <w:rPr>
          <w:b/>
          <w:bCs/>
        </w:rPr>
        <w:t>ultrasound probe disinfection market</w:t>
      </w:r>
      <w:r w:rsidRPr="009375C5">
        <w:t xml:space="preserve"> is undergoing a technological transformation, driven by a convergence of infection control mandates, automation in healthcare, and demand for scalable solutions across diverse clinical environments. Innovations span across </w:t>
      </w:r>
      <w:r w:rsidRPr="009375C5">
        <w:rPr>
          <w:b/>
          <w:bCs/>
        </w:rPr>
        <w:t>disinfection methods</w:t>
      </w:r>
      <w:r w:rsidRPr="009375C5">
        <w:t xml:space="preserve">, </w:t>
      </w:r>
      <w:r w:rsidRPr="009375C5">
        <w:rPr>
          <w:b/>
          <w:bCs/>
        </w:rPr>
        <w:t>traceability systems</w:t>
      </w:r>
      <w:r w:rsidRPr="009375C5">
        <w:t xml:space="preserve">, and </w:t>
      </w:r>
      <w:r w:rsidRPr="009375C5">
        <w:rPr>
          <w:b/>
          <w:bCs/>
        </w:rPr>
        <w:t>materials chemistry</w:t>
      </w:r>
      <w:r w:rsidRPr="009375C5">
        <w:t>, creating a competitive edge for early adopters.</w:t>
      </w:r>
    </w:p>
    <w:p w14:paraId="12E5CBD4" w14:textId="77777777" w:rsidR="009375C5" w:rsidRPr="009375C5" w:rsidRDefault="009375C5" w:rsidP="009375C5">
      <w:pPr>
        <w:rPr>
          <w:b/>
          <w:bCs/>
        </w:rPr>
      </w:pPr>
      <w:r w:rsidRPr="009375C5">
        <w:rPr>
          <w:b/>
          <w:bCs/>
        </w:rPr>
        <w:t>Key Innovation Trends</w:t>
      </w:r>
    </w:p>
    <w:p w14:paraId="14C94A3A" w14:textId="77777777" w:rsidR="009375C5" w:rsidRPr="009375C5" w:rsidRDefault="009375C5" w:rsidP="009375C5">
      <w:pPr>
        <w:numPr>
          <w:ilvl w:val="0"/>
          <w:numId w:val="6"/>
        </w:numPr>
      </w:pPr>
      <w:r w:rsidRPr="009375C5">
        <w:rPr>
          <w:b/>
          <w:bCs/>
        </w:rPr>
        <w:t>Automation of High-Level Disinfection (HLD)</w:t>
      </w:r>
      <w:r w:rsidRPr="009375C5">
        <w:br/>
        <w:t xml:space="preserve">The shift from manual wiping to </w:t>
      </w:r>
      <w:r w:rsidRPr="009375C5">
        <w:rPr>
          <w:b/>
          <w:bCs/>
        </w:rPr>
        <w:t xml:space="preserve">automated probe </w:t>
      </w:r>
      <w:proofErr w:type="spellStart"/>
      <w:r w:rsidRPr="009375C5">
        <w:rPr>
          <w:b/>
          <w:bCs/>
        </w:rPr>
        <w:t>reprocessors</w:t>
      </w:r>
      <w:proofErr w:type="spellEnd"/>
      <w:r w:rsidRPr="009375C5">
        <w:t xml:space="preserve"> is the most notable trend. These closed-loop systems use chemical or thermal disinfection while ensuring cycle standardization, which minimizes human error. </w:t>
      </w:r>
      <w:r w:rsidRPr="009375C5">
        <w:rPr>
          <w:i/>
          <w:iCs/>
        </w:rPr>
        <w:t xml:space="preserve">Facilities report over </w:t>
      </w:r>
      <w:proofErr w:type="gramStart"/>
      <w:r w:rsidRPr="009375C5">
        <w:rPr>
          <w:i/>
          <w:iCs/>
        </w:rPr>
        <w:t>40% time</w:t>
      </w:r>
      <w:proofErr w:type="gramEnd"/>
      <w:r w:rsidRPr="009375C5">
        <w:rPr>
          <w:i/>
          <w:iCs/>
        </w:rPr>
        <w:t xml:space="preserve"> savings and significant compliance improvements using automated UV-C and vapor-phase hydrogen peroxide systems.</w:t>
      </w:r>
    </w:p>
    <w:p w14:paraId="09314E1E" w14:textId="77777777" w:rsidR="009375C5" w:rsidRPr="009375C5" w:rsidRDefault="009375C5" w:rsidP="009375C5">
      <w:pPr>
        <w:numPr>
          <w:ilvl w:val="0"/>
          <w:numId w:val="6"/>
        </w:numPr>
      </w:pPr>
      <w:r w:rsidRPr="009375C5">
        <w:rPr>
          <w:b/>
          <w:bCs/>
        </w:rPr>
        <w:t>UV-C and Ozone-Based Systems</w:t>
      </w:r>
      <w:r w:rsidRPr="009375C5">
        <w:br/>
      </w:r>
      <w:proofErr w:type="gramStart"/>
      <w:r w:rsidRPr="009375C5">
        <w:t>Non-chemical</w:t>
      </w:r>
      <w:proofErr w:type="gramEnd"/>
      <w:r w:rsidRPr="009375C5">
        <w:t xml:space="preserve"> disinfection methods are gaining traction due to their environmental safety and efficacy. </w:t>
      </w:r>
      <w:r w:rsidRPr="009375C5">
        <w:rPr>
          <w:b/>
          <w:bCs/>
        </w:rPr>
        <w:t>UV-C-based cabinets</w:t>
      </w:r>
      <w:r w:rsidRPr="009375C5">
        <w:t xml:space="preserve"> now integrate with hospital EMRs for cycle logging. Meanwhile, </w:t>
      </w:r>
      <w:r w:rsidRPr="009375C5">
        <w:rPr>
          <w:b/>
          <w:bCs/>
        </w:rPr>
        <w:t>ozone-based probe disinfection units</w:t>
      </w:r>
      <w:r w:rsidRPr="009375C5">
        <w:t xml:space="preserve"> are being explored for their zero-residue output and compatibility with delicate materials.</w:t>
      </w:r>
    </w:p>
    <w:p w14:paraId="438E8D78" w14:textId="77777777" w:rsidR="009375C5" w:rsidRPr="009375C5" w:rsidRDefault="009375C5" w:rsidP="009375C5">
      <w:pPr>
        <w:numPr>
          <w:ilvl w:val="0"/>
          <w:numId w:val="6"/>
        </w:numPr>
      </w:pPr>
      <w:r w:rsidRPr="009375C5">
        <w:rPr>
          <w:b/>
          <w:bCs/>
        </w:rPr>
        <w:t>Real-Time Traceability and Data Logging</w:t>
      </w:r>
      <w:r w:rsidRPr="009375C5">
        <w:br/>
        <w:t xml:space="preserve">To ensure regulatory compliance, manufacturers are embedding </w:t>
      </w:r>
      <w:r w:rsidRPr="009375C5">
        <w:rPr>
          <w:b/>
          <w:bCs/>
        </w:rPr>
        <w:t>RFID</w:t>
      </w:r>
      <w:r w:rsidRPr="009375C5">
        <w:t xml:space="preserve"> and </w:t>
      </w:r>
      <w:r w:rsidRPr="009375C5">
        <w:rPr>
          <w:b/>
          <w:bCs/>
        </w:rPr>
        <w:t xml:space="preserve">barcode </w:t>
      </w:r>
      <w:r w:rsidRPr="009375C5">
        <w:rPr>
          <w:b/>
          <w:bCs/>
        </w:rPr>
        <w:lastRenderedPageBreak/>
        <w:t>tracking</w:t>
      </w:r>
      <w:r w:rsidRPr="009375C5">
        <w:t xml:space="preserve"> into probe reprocessing cycles. These tools automatically log operator ID, disinfection time, probe serial number, and result status — creating an audit trail for infection control officers.</w:t>
      </w:r>
    </w:p>
    <w:p w14:paraId="4ED613C1" w14:textId="77777777" w:rsidR="009375C5" w:rsidRPr="009375C5" w:rsidRDefault="009375C5" w:rsidP="009375C5">
      <w:pPr>
        <w:numPr>
          <w:ilvl w:val="0"/>
          <w:numId w:val="6"/>
        </w:numPr>
      </w:pPr>
      <w:r w:rsidRPr="009375C5">
        <w:rPr>
          <w:b/>
          <w:bCs/>
        </w:rPr>
        <w:t>Green Chemistry and Biocompatible Formulations</w:t>
      </w:r>
      <w:r w:rsidRPr="009375C5">
        <w:br/>
        <w:t xml:space="preserve">There's rising demand for </w:t>
      </w:r>
      <w:r w:rsidRPr="009375C5">
        <w:rPr>
          <w:b/>
          <w:bCs/>
        </w:rPr>
        <w:t>low-toxicity, non-corrosive disinfectants</w:t>
      </w:r>
      <w:r w:rsidRPr="009375C5">
        <w:t xml:space="preserve"> that are compatible with sensitive probes. Recent R&amp;D has yielded </w:t>
      </w:r>
      <w:r w:rsidRPr="009375C5">
        <w:rPr>
          <w:b/>
          <w:bCs/>
        </w:rPr>
        <w:t>biocidal formulations</w:t>
      </w:r>
      <w:r w:rsidRPr="009375C5">
        <w:t xml:space="preserve"> that eliminate pathogens while being safer for users and less damaging to probe surfaces over time.</w:t>
      </w:r>
    </w:p>
    <w:p w14:paraId="05C0A0D1" w14:textId="77777777" w:rsidR="009375C5" w:rsidRPr="009375C5" w:rsidRDefault="009375C5" w:rsidP="009375C5">
      <w:pPr>
        <w:numPr>
          <w:ilvl w:val="0"/>
          <w:numId w:val="6"/>
        </w:numPr>
      </w:pPr>
      <w:r w:rsidRPr="009375C5">
        <w:rPr>
          <w:b/>
          <w:bCs/>
        </w:rPr>
        <w:t>Ergonomic and Modular System Designs</w:t>
      </w:r>
      <w:r w:rsidRPr="009375C5">
        <w:br/>
        <w:t xml:space="preserve">Innovation in product design is making disinfection systems more compact and mobile, especially for </w:t>
      </w:r>
      <w:r w:rsidRPr="009375C5">
        <w:rPr>
          <w:b/>
          <w:bCs/>
        </w:rPr>
        <w:t>point-of-care ultrasound (POCUS)</w:t>
      </w:r>
      <w:r w:rsidRPr="009375C5">
        <w:t xml:space="preserve"> settings. Some vendors are launching </w:t>
      </w:r>
      <w:r w:rsidRPr="009375C5">
        <w:rPr>
          <w:b/>
          <w:bCs/>
        </w:rPr>
        <w:t xml:space="preserve">tabletop </w:t>
      </w:r>
      <w:proofErr w:type="spellStart"/>
      <w:r w:rsidRPr="009375C5">
        <w:rPr>
          <w:b/>
          <w:bCs/>
        </w:rPr>
        <w:t>reprocessors</w:t>
      </w:r>
      <w:proofErr w:type="spellEnd"/>
      <w:r w:rsidRPr="009375C5">
        <w:t xml:space="preserve"> and </w:t>
      </w:r>
      <w:r w:rsidRPr="009375C5">
        <w:rPr>
          <w:b/>
          <w:bCs/>
        </w:rPr>
        <w:t>modular docking units</w:t>
      </w:r>
      <w:r w:rsidRPr="009375C5">
        <w:t xml:space="preserve"> to integrate seamlessly into space-constrained clinics or emergency departments.</w:t>
      </w:r>
    </w:p>
    <w:p w14:paraId="49E63343" w14:textId="77777777" w:rsidR="009375C5" w:rsidRPr="009375C5" w:rsidRDefault="009375C5" w:rsidP="009375C5">
      <w:pPr>
        <w:rPr>
          <w:b/>
          <w:bCs/>
        </w:rPr>
      </w:pPr>
      <w:r w:rsidRPr="009375C5">
        <w:rPr>
          <w:b/>
          <w:bCs/>
        </w:rPr>
        <w:t>Mergers, Partnerships, and IP Developments</w:t>
      </w:r>
    </w:p>
    <w:p w14:paraId="1F497A2B" w14:textId="77777777" w:rsidR="009375C5" w:rsidRPr="009375C5" w:rsidRDefault="009375C5" w:rsidP="009375C5">
      <w:pPr>
        <w:numPr>
          <w:ilvl w:val="0"/>
          <w:numId w:val="7"/>
        </w:numPr>
      </w:pPr>
      <w:r w:rsidRPr="009375C5">
        <w:rPr>
          <w:i/>
          <w:iCs/>
        </w:rPr>
        <w:t xml:space="preserve">In 2023, a leading disinfection systems company partnered with a U.S. academic medical </w:t>
      </w:r>
      <w:proofErr w:type="spellStart"/>
      <w:r w:rsidRPr="009375C5">
        <w:rPr>
          <w:i/>
          <w:iCs/>
        </w:rPr>
        <w:t>center</w:t>
      </w:r>
      <w:proofErr w:type="spellEnd"/>
      <w:r w:rsidRPr="009375C5">
        <w:rPr>
          <w:i/>
          <w:iCs/>
        </w:rPr>
        <w:t xml:space="preserve"> to test AI-based disinfection quality sensors, reducing operator dependency.</w:t>
      </w:r>
    </w:p>
    <w:p w14:paraId="60E07B84" w14:textId="77777777" w:rsidR="009375C5" w:rsidRPr="009375C5" w:rsidRDefault="009375C5" w:rsidP="009375C5">
      <w:pPr>
        <w:numPr>
          <w:ilvl w:val="0"/>
          <w:numId w:val="7"/>
        </w:numPr>
      </w:pPr>
      <w:r w:rsidRPr="009375C5">
        <w:rPr>
          <w:i/>
          <w:iCs/>
        </w:rPr>
        <w:t>Several patents were filed over the past two years related to dual-mode disinfection chambers that allow UV-C and chemical methods in the same unit.</w:t>
      </w:r>
    </w:p>
    <w:p w14:paraId="1EEF6420" w14:textId="77777777" w:rsidR="009375C5" w:rsidRPr="009375C5" w:rsidRDefault="009375C5" w:rsidP="009375C5">
      <w:pPr>
        <w:numPr>
          <w:ilvl w:val="0"/>
          <w:numId w:val="7"/>
        </w:numPr>
      </w:pPr>
      <w:r w:rsidRPr="009375C5">
        <w:rPr>
          <w:i/>
          <w:iCs/>
        </w:rPr>
        <w:t>Joint ventures between chemical formulators and device OEMs are emerging to co-develop disinfection packages with validated probe compatibility.</w:t>
      </w:r>
    </w:p>
    <w:p w14:paraId="60E0EC0D" w14:textId="77777777" w:rsidR="009375C5" w:rsidRPr="009375C5" w:rsidRDefault="009375C5" w:rsidP="009375C5">
      <w:pPr>
        <w:rPr>
          <w:b/>
          <w:bCs/>
        </w:rPr>
      </w:pPr>
      <w:r w:rsidRPr="009375C5">
        <w:rPr>
          <w:b/>
          <w:bCs/>
        </w:rPr>
        <w:t>Expert Insight</w:t>
      </w:r>
    </w:p>
    <w:p w14:paraId="2FCC930E" w14:textId="77777777" w:rsidR="009375C5" w:rsidRPr="009375C5" w:rsidRDefault="009375C5" w:rsidP="009375C5">
      <w:r w:rsidRPr="009375C5">
        <w:rPr>
          <w:i/>
          <w:iCs/>
        </w:rPr>
        <w:t xml:space="preserve">A biomedical engineer from a </w:t>
      </w:r>
      <w:proofErr w:type="gramStart"/>
      <w:r w:rsidRPr="009375C5">
        <w:rPr>
          <w:i/>
          <w:iCs/>
        </w:rPr>
        <w:t>leading German hospital states</w:t>
      </w:r>
      <w:proofErr w:type="gramEnd"/>
      <w:r w:rsidRPr="009375C5">
        <w:rPr>
          <w:i/>
          <w:iCs/>
        </w:rPr>
        <w:t>: “We used to rely on manual wipes. Now, with automated systems integrated into our IT infrastructure, we have reduced infection incidents and audit risks by over 60%.”</w:t>
      </w:r>
    </w:p>
    <w:p w14:paraId="56323BE1" w14:textId="77777777" w:rsidR="009375C5" w:rsidRPr="009375C5" w:rsidRDefault="009375C5" w:rsidP="009375C5">
      <w:r w:rsidRPr="009375C5">
        <w:t xml:space="preserve">The innovation race is also accelerating due to increasing scrutiny by health regulators. As guidelines tighten around traceability, exposure risk, and environmental toxicity, </w:t>
      </w:r>
      <w:r w:rsidRPr="009375C5">
        <w:rPr>
          <w:b/>
          <w:bCs/>
        </w:rPr>
        <w:t>R&amp;D is shifting from speed to sustainability and compliance.</w:t>
      </w:r>
    </w:p>
    <w:p w14:paraId="07EA7416" w14:textId="77777777" w:rsidR="009375C5" w:rsidRPr="009375C5" w:rsidRDefault="009375C5" w:rsidP="009375C5">
      <w:r w:rsidRPr="009375C5">
        <w:pict w14:anchorId="2FC63B84">
          <v:rect id="_x0000_i1207" style="width:0;height:1.5pt" o:hralign="center" o:hrstd="t" o:hr="t" fillcolor="#a0a0a0" stroked="f"/>
        </w:pict>
      </w:r>
    </w:p>
    <w:p w14:paraId="48742232" w14:textId="77777777" w:rsidR="009375C5" w:rsidRPr="009375C5" w:rsidRDefault="009375C5" w:rsidP="009375C5">
      <w:pPr>
        <w:rPr>
          <w:b/>
          <w:bCs/>
        </w:rPr>
      </w:pPr>
      <w:r w:rsidRPr="009375C5">
        <w:rPr>
          <w:b/>
          <w:bCs/>
        </w:rPr>
        <w:t>4. Competitive Intelligence and Benchmarking</w:t>
      </w:r>
    </w:p>
    <w:p w14:paraId="2A50A677" w14:textId="77777777" w:rsidR="009375C5" w:rsidRPr="009375C5" w:rsidRDefault="009375C5" w:rsidP="009375C5">
      <w:r w:rsidRPr="009375C5">
        <w:t xml:space="preserve">The </w:t>
      </w:r>
      <w:r w:rsidRPr="009375C5">
        <w:rPr>
          <w:b/>
          <w:bCs/>
        </w:rPr>
        <w:t>ultrasound probe disinfection market</w:t>
      </w:r>
      <w:r w:rsidRPr="009375C5">
        <w:t xml:space="preserve"> features a mix of global healthcare giants, specialized infection control firms, and regional innovators. The competitive landscape is marked by continuous investment in </w:t>
      </w:r>
      <w:r w:rsidRPr="009375C5">
        <w:rPr>
          <w:b/>
          <w:bCs/>
        </w:rPr>
        <w:t>automation, safety innovation</w:t>
      </w:r>
      <w:r w:rsidRPr="009375C5">
        <w:t xml:space="preserve">, and </w:t>
      </w:r>
      <w:r w:rsidRPr="009375C5">
        <w:rPr>
          <w:b/>
          <w:bCs/>
        </w:rPr>
        <w:t>regulatory alignment</w:t>
      </w:r>
      <w:r w:rsidRPr="009375C5">
        <w:t>, as companies strive to differentiate through performance, reliability, and cost efficiency.</w:t>
      </w:r>
    </w:p>
    <w:p w14:paraId="730EF5F3" w14:textId="77777777" w:rsidR="009375C5" w:rsidRPr="009375C5" w:rsidRDefault="009375C5" w:rsidP="009375C5">
      <w:r w:rsidRPr="009375C5">
        <w:t xml:space="preserve">Below is an overview of </w:t>
      </w:r>
      <w:r w:rsidRPr="009375C5">
        <w:rPr>
          <w:b/>
          <w:bCs/>
        </w:rPr>
        <w:t>6 leading players</w:t>
      </w:r>
      <w:r w:rsidRPr="009375C5">
        <w:t>, their strategic posture, and regional or technical advantages:</w:t>
      </w:r>
    </w:p>
    <w:p w14:paraId="1FFE5980" w14:textId="77777777" w:rsidR="009375C5" w:rsidRPr="009375C5" w:rsidRDefault="009375C5" w:rsidP="009375C5">
      <w:pPr>
        <w:rPr>
          <w:b/>
          <w:bCs/>
        </w:rPr>
      </w:pPr>
      <w:r w:rsidRPr="009375C5">
        <w:rPr>
          <w:b/>
          <w:bCs/>
        </w:rPr>
        <w:lastRenderedPageBreak/>
        <w:t xml:space="preserve">1. </w:t>
      </w:r>
      <w:proofErr w:type="spellStart"/>
      <w:r w:rsidRPr="009375C5">
        <w:rPr>
          <w:b/>
          <w:bCs/>
        </w:rPr>
        <w:t>Nanosonics</w:t>
      </w:r>
      <w:proofErr w:type="spellEnd"/>
    </w:p>
    <w:p w14:paraId="7BBC3E77" w14:textId="77777777" w:rsidR="009375C5" w:rsidRPr="009375C5" w:rsidRDefault="009375C5" w:rsidP="009375C5">
      <w:proofErr w:type="spellStart"/>
      <w:r w:rsidRPr="009375C5">
        <w:t>Nanosonics</w:t>
      </w:r>
      <w:proofErr w:type="spellEnd"/>
      <w:r w:rsidRPr="009375C5">
        <w:t xml:space="preserve"> is a pioneer in automated high-level disinfection (HLD) systems, best known for its </w:t>
      </w:r>
      <w:proofErr w:type="spellStart"/>
      <w:r w:rsidRPr="009375C5">
        <w:rPr>
          <w:b/>
          <w:bCs/>
        </w:rPr>
        <w:t>trophon</w:t>
      </w:r>
      <w:proofErr w:type="spellEnd"/>
      <w:r w:rsidRPr="009375C5">
        <w:rPr>
          <w:b/>
          <w:bCs/>
        </w:rPr>
        <w:t>® technology</w:t>
      </w:r>
      <w:r w:rsidRPr="009375C5">
        <w:t xml:space="preserve">, which uses hydrogen peroxide mist. The company focuses on </w:t>
      </w:r>
      <w:r w:rsidRPr="009375C5">
        <w:rPr>
          <w:b/>
          <w:bCs/>
        </w:rPr>
        <w:t>closed-system disinfection</w:t>
      </w:r>
      <w:r w:rsidRPr="009375C5">
        <w:t xml:space="preserve"> that reduces contamination risk and delivers consistent results. It has built strong market penetration across </w:t>
      </w:r>
      <w:r w:rsidRPr="009375C5">
        <w:rPr>
          <w:b/>
          <w:bCs/>
        </w:rPr>
        <w:t>North America, Australia, and Western Europe</w:t>
      </w:r>
      <w:r w:rsidRPr="009375C5">
        <w:t xml:space="preserve"> through hospital partnerships and education programs.</w:t>
      </w:r>
    </w:p>
    <w:p w14:paraId="7FB5598E" w14:textId="77777777" w:rsidR="009375C5" w:rsidRPr="009375C5" w:rsidRDefault="009375C5" w:rsidP="009375C5">
      <w:r w:rsidRPr="009375C5">
        <w:rPr>
          <w:i/>
          <w:iCs/>
        </w:rPr>
        <w:t>Its commitment to compliance-driven automation has made it the standard-bearer for ultrasound disinfection systems.</w:t>
      </w:r>
    </w:p>
    <w:p w14:paraId="6B39A660" w14:textId="77777777" w:rsidR="009375C5" w:rsidRPr="009375C5" w:rsidRDefault="009375C5" w:rsidP="009375C5">
      <w:pPr>
        <w:rPr>
          <w:b/>
          <w:bCs/>
        </w:rPr>
      </w:pPr>
      <w:r w:rsidRPr="009375C5">
        <w:rPr>
          <w:b/>
          <w:bCs/>
        </w:rPr>
        <w:t>2. CIVCO Medical Solutions</w:t>
      </w:r>
    </w:p>
    <w:p w14:paraId="1DB0B294" w14:textId="77777777" w:rsidR="009375C5" w:rsidRPr="009375C5" w:rsidRDefault="009375C5" w:rsidP="009375C5">
      <w:r w:rsidRPr="009375C5">
        <w:t xml:space="preserve">A major U.S.-based player, CIVCO offers a comprehensive suite of </w:t>
      </w:r>
      <w:r w:rsidRPr="009375C5">
        <w:rPr>
          <w:b/>
          <w:bCs/>
        </w:rPr>
        <w:t xml:space="preserve">probe covers, disinfectants, and automated </w:t>
      </w:r>
      <w:proofErr w:type="spellStart"/>
      <w:r w:rsidRPr="009375C5">
        <w:rPr>
          <w:b/>
          <w:bCs/>
        </w:rPr>
        <w:t>reprocessors</w:t>
      </w:r>
      <w:proofErr w:type="spellEnd"/>
      <w:r w:rsidRPr="009375C5">
        <w:t xml:space="preserve">. The company excels in </w:t>
      </w:r>
      <w:r w:rsidRPr="009375C5">
        <w:rPr>
          <w:b/>
          <w:bCs/>
        </w:rPr>
        <w:t>infection control accessories</w:t>
      </w:r>
      <w:r w:rsidRPr="009375C5">
        <w:t xml:space="preserve">, integrating seamlessly with imaging workflows. CIVCO’s strength lies in </w:t>
      </w:r>
      <w:r w:rsidRPr="009375C5">
        <w:rPr>
          <w:b/>
          <w:bCs/>
        </w:rPr>
        <w:t>customizable disinfection solutions</w:t>
      </w:r>
      <w:r w:rsidRPr="009375C5">
        <w:t xml:space="preserve"> and its presence across </w:t>
      </w:r>
      <w:r w:rsidRPr="009375C5">
        <w:rPr>
          <w:b/>
          <w:bCs/>
        </w:rPr>
        <w:t xml:space="preserve">academic hospitals and outpatient imaging </w:t>
      </w:r>
      <w:proofErr w:type="spellStart"/>
      <w:r w:rsidRPr="009375C5">
        <w:rPr>
          <w:b/>
          <w:bCs/>
        </w:rPr>
        <w:t>centers</w:t>
      </w:r>
      <w:proofErr w:type="spellEnd"/>
      <w:r w:rsidRPr="009375C5">
        <w:t>.</w:t>
      </w:r>
    </w:p>
    <w:p w14:paraId="1EBF9B6E" w14:textId="77777777" w:rsidR="009375C5" w:rsidRPr="009375C5" w:rsidRDefault="009375C5" w:rsidP="009375C5">
      <w:r w:rsidRPr="009375C5">
        <w:rPr>
          <w:i/>
          <w:iCs/>
        </w:rPr>
        <w:t>Strategically, CIVCO leverages its OEM relationships with ultrasound probe manufacturers to ensure compatibility and market integration.</w:t>
      </w:r>
    </w:p>
    <w:p w14:paraId="37BA7F43" w14:textId="77777777" w:rsidR="009375C5" w:rsidRPr="009375C5" w:rsidRDefault="009375C5" w:rsidP="009375C5">
      <w:pPr>
        <w:rPr>
          <w:b/>
          <w:bCs/>
        </w:rPr>
      </w:pPr>
      <w:r w:rsidRPr="009375C5">
        <w:rPr>
          <w:b/>
          <w:bCs/>
        </w:rPr>
        <w:t xml:space="preserve">3. </w:t>
      </w:r>
      <w:proofErr w:type="spellStart"/>
      <w:r w:rsidRPr="009375C5">
        <w:rPr>
          <w:b/>
          <w:bCs/>
        </w:rPr>
        <w:t>Germitec</w:t>
      </w:r>
      <w:proofErr w:type="spellEnd"/>
    </w:p>
    <w:p w14:paraId="08B0FEF1" w14:textId="77777777" w:rsidR="009375C5" w:rsidRPr="009375C5" w:rsidRDefault="009375C5" w:rsidP="009375C5">
      <w:r w:rsidRPr="009375C5">
        <w:t xml:space="preserve">France-based </w:t>
      </w:r>
      <w:proofErr w:type="spellStart"/>
      <w:r w:rsidRPr="009375C5">
        <w:t>Germitec</w:t>
      </w:r>
      <w:proofErr w:type="spellEnd"/>
      <w:r w:rsidRPr="009375C5">
        <w:t xml:space="preserve"> is known for its </w:t>
      </w:r>
      <w:r w:rsidRPr="009375C5">
        <w:rPr>
          <w:b/>
          <w:bCs/>
        </w:rPr>
        <w:t>UV-C based Hypernova Chronos</w:t>
      </w:r>
      <w:r w:rsidRPr="009375C5">
        <w:t xml:space="preserve"> system, offering </w:t>
      </w:r>
      <w:r w:rsidRPr="009375C5">
        <w:rPr>
          <w:b/>
          <w:bCs/>
        </w:rPr>
        <w:t>chemical-free disinfection</w:t>
      </w:r>
      <w:r w:rsidRPr="009375C5">
        <w:t xml:space="preserve">. This technology is marketed for its </w:t>
      </w:r>
      <w:r w:rsidRPr="009375C5">
        <w:rPr>
          <w:b/>
          <w:bCs/>
        </w:rPr>
        <w:t>30-second cycle time</w:t>
      </w:r>
      <w:r w:rsidRPr="009375C5">
        <w:t xml:space="preserve"> and zero chemical waste, giving it an edge in environmentally sensitive settings. </w:t>
      </w:r>
      <w:proofErr w:type="spellStart"/>
      <w:r w:rsidRPr="009375C5">
        <w:t>Germitec</w:t>
      </w:r>
      <w:proofErr w:type="spellEnd"/>
      <w:r w:rsidRPr="009375C5">
        <w:t xml:space="preserve"> is rapidly expanding in </w:t>
      </w:r>
      <w:r w:rsidRPr="009375C5">
        <w:rPr>
          <w:b/>
          <w:bCs/>
        </w:rPr>
        <w:t>European and Middle Eastern markets</w:t>
      </w:r>
      <w:r w:rsidRPr="009375C5">
        <w:t>, where green hospital mandates are intensifying.</w:t>
      </w:r>
    </w:p>
    <w:p w14:paraId="09310F9D" w14:textId="77777777" w:rsidR="009375C5" w:rsidRPr="009375C5" w:rsidRDefault="009375C5" w:rsidP="009375C5">
      <w:r w:rsidRPr="009375C5">
        <w:rPr>
          <w:i/>
          <w:iCs/>
        </w:rPr>
        <w:t>Its “no consumables” model presents long-term cost savings, attracting interest from procurement-conscious healthcare systems.</w:t>
      </w:r>
    </w:p>
    <w:p w14:paraId="3A30A605" w14:textId="77777777" w:rsidR="009375C5" w:rsidRPr="009375C5" w:rsidRDefault="009375C5" w:rsidP="009375C5">
      <w:pPr>
        <w:rPr>
          <w:b/>
          <w:bCs/>
        </w:rPr>
      </w:pPr>
      <w:r w:rsidRPr="009375C5">
        <w:rPr>
          <w:b/>
          <w:bCs/>
        </w:rPr>
        <w:t xml:space="preserve">4. </w:t>
      </w:r>
      <w:proofErr w:type="spellStart"/>
      <w:r w:rsidRPr="009375C5">
        <w:rPr>
          <w:b/>
          <w:bCs/>
        </w:rPr>
        <w:t>Tristel</w:t>
      </w:r>
      <w:proofErr w:type="spellEnd"/>
    </w:p>
    <w:p w14:paraId="775DD931" w14:textId="77777777" w:rsidR="009375C5" w:rsidRPr="009375C5" w:rsidRDefault="009375C5" w:rsidP="009375C5">
      <w:proofErr w:type="spellStart"/>
      <w:r w:rsidRPr="009375C5">
        <w:t>Tristel</w:t>
      </w:r>
      <w:proofErr w:type="spellEnd"/>
      <w:r w:rsidRPr="009375C5">
        <w:t xml:space="preserve"> focuses on </w:t>
      </w:r>
      <w:r w:rsidRPr="009375C5">
        <w:rPr>
          <w:b/>
          <w:bCs/>
        </w:rPr>
        <w:t>chemical disinfection</w:t>
      </w:r>
      <w:r w:rsidRPr="009375C5">
        <w:t xml:space="preserve">, particularly chlorine dioxide-based formulations. Its </w:t>
      </w:r>
      <w:proofErr w:type="spellStart"/>
      <w:r w:rsidRPr="009375C5">
        <w:rPr>
          <w:b/>
          <w:bCs/>
        </w:rPr>
        <w:t>Tristel</w:t>
      </w:r>
      <w:proofErr w:type="spellEnd"/>
      <w:r w:rsidRPr="009375C5">
        <w:rPr>
          <w:b/>
          <w:bCs/>
        </w:rPr>
        <w:t xml:space="preserve"> Duo ULT</w:t>
      </w:r>
      <w:r w:rsidRPr="009375C5">
        <w:t xml:space="preserve"> product is marketed for its rapid action and probe material compatibility. The company has a stronghold in </w:t>
      </w:r>
      <w:r w:rsidRPr="009375C5">
        <w:rPr>
          <w:b/>
          <w:bCs/>
        </w:rPr>
        <w:t>UK and APAC markets</w:t>
      </w:r>
      <w:r w:rsidRPr="009375C5">
        <w:t>, backed by regulatory approvals and a wide product portfolio for ENT, OB/GYN, and GI applications.</w:t>
      </w:r>
    </w:p>
    <w:p w14:paraId="666222A9" w14:textId="77777777" w:rsidR="009375C5" w:rsidRPr="009375C5" w:rsidRDefault="009375C5" w:rsidP="009375C5">
      <w:proofErr w:type="spellStart"/>
      <w:r w:rsidRPr="009375C5">
        <w:rPr>
          <w:i/>
          <w:iCs/>
        </w:rPr>
        <w:t>Tristel’s</w:t>
      </w:r>
      <w:proofErr w:type="spellEnd"/>
      <w:r w:rsidRPr="009375C5">
        <w:rPr>
          <w:i/>
          <w:iCs/>
        </w:rPr>
        <w:t xml:space="preserve"> edge lies in its deep chemical engineering capabilities and agile compliance with national disinfection protocols.</w:t>
      </w:r>
    </w:p>
    <w:p w14:paraId="5DD8A2F5" w14:textId="77777777" w:rsidR="009375C5" w:rsidRPr="009375C5" w:rsidRDefault="009375C5" w:rsidP="009375C5">
      <w:pPr>
        <w:rPr>
          <w:b/>
          <w:bCs/>
        </w:rPr>
      </w:pPr>
      <w:r w:rsidRPr="009375C5">
        <w:rPr>
          <w:b/>
          <w:bCs/>
        </w:rPr>
        <w:t>5. Ecolab</w:t>
      </w:r>
    </w:p>
    <w:p w14:paraId="5AF06A9E" w14:textId="77777777" w:rsidR="009375C5" w:rsidRPr="009375C5" w:rsidRDefault="009375C5" w:rsidP="009375C5">
      <w:r w:rsidRPr="009375C5">
        <w:t xml:space="preserve">As a global disinfection and hygiene powerhouse, Ecolab offers </w:t>
      </w:r>
      <w:r w:rsidRPr="009375C5">
        <w:rPr>
          <w:b/>
          <w:bCs/>
        </w:rPr>
        <w:t>hospital-grade disinfectants</w:t>
      </w:r>
      <w:r w:rsidRPr="009375C5">
        <w:t xml:space="preserve"> used in manual and semi-automated workflows. While not solely focused on ultrasound probes, its </w:t>
      </w:r>
      <w:r w:rsidRPr="009375C5">
        <w:rPr>
          <w:b/>
          <w:bCs/>
        </w:rPr>
        <w:t>compliance-aligned chemical lines</w:t>
      </w:r>
      <w:r w:rsidRPr="009375C5">
        <w:t xml:space="preserve"> are integrated into broader infection control protocols across large healthcare systems.</w:t>
      </w:r>
    </w:p>
    <w:p w14:paraId="54371287" w14:textId="77777777" w:rsidR="009375C5" w:rsidRPr="009375C5" w:rsidRDefault="009375C5" w:rsidP="009375C5">
      <w:r w:rsidRPr="009375C5">
        <w:rPr>
          <w:i/>
          <w:iCs/>
        </w:rPr>
        <w:lastRenderedPageBreak/>
        <w:t>Ecolab’s strength is its vast distribution network and trusted brand status, particularly in the U.S. and Latin American hospitals.</w:t>
      </w:r>
    </w:p>
    <w:p w14:paraId="5FCEAACB" w14:textId="77777777" w:rsidR="009375C5" w:rsidRPr="009375C5" w:rsidRDefault="009375C5" w:rsidP="009375C5">
      <w:pPr>
        <w:rPr>
          <w:b/>
          <w:bCs/>
        </w:rPr>
      </w:pPr>
      <w:r w:rsidRPr="009375C5">
        <w:rPr>
          <w:b/>
          <w:bCs/>
        </w:rPr>
        <w:t>6. CS Medical</w:t>
      </w:r>
    </w:p>
    <w:p w14:paraId="167B2137" w14:textId="77777777" w:rsidR="009375C5" w:rsidRPr="009375C5" w:rsidRDefault="009375C5" w:rsidP="009375C5">
      <w:r w:rsidRPr="009375C5">
        <w:t xml:space="preserve">Specializing in </w:t>
      </w:r>
      <w:r w:rsidRPr="009375C5">
        <w:rPr>
          <w:b/>
          <w:bCs/>
        </w:rPr>
        <w:t>automated probe disinfection systems</w:t>
      </w:r>
      <w:r w:rsidRPr="009375C5">
        <w:t xml:space="preserve">, CS Medical’s </w:t>
      </w:r>
      <w:proofErr w:type="spellStart"/>
      <w:r w:rsidRPr="009375C5">
        <w:t>TEEClean</w:t>
      </w:r>
      <w:proofErr w:type="spellEnd"/>
      <w:r w:rsidRPr="009375C5">
        <w:t xml:space="preserve"> and TD 100 platforms target cardiac and </w:t>
      </w:r>
      <w:proofErr w:type="spellStart"/>
      <w:r w:rsidRPr="009375C5">
        <w:t>transesophageal</w:t>
      </w:r>
      <w:proofErr w:type="spellEnd"/>
      <w:r w:rsidRPr="009375C5">
        <w:t xml:space="preserve"> ultrasound probes. Their offerings are </w:t>
      </w:r>
      <w:r w:rsidRPr="009375C5">
        <w:rPr>
          <w:b/>
          <w:bCs/>
        </w:rPr>
        <w:t>FDA-compliant</w:t>
      </w:r>
      <w:r w:rsidRPr="009375C5">
        <w:t xml:space="preserve">, designed for </w:t>
      </w:r>
      <w:r w:rsidRPr="009375C5">
        <w:rPr>
          <w:b/>
          <w:bCs/>
        </w:rPr>
        <w:t>TEE-specific applications</w:t>
      </w:r>
      <w:r w:rsidRPr="009375C5">
        <w:t xml:space="preserve">, and </w:t>
      </w:r>
      <w:proofErr w:type="spellStart"/>
      <w:r w:rsidRPr="009375C5">
        <w:t>favored</w:t>
      </w:r>
      <w:proofErr w:type="spellEnd"/>
      <w:r w:rsidRPr="009375C5">
        <w:t xml:space="preserve"> in </w:t>
      </w:r>
      <w:r w:rsidRPr="009375C5">
        <w:rPr>
          <w:b/>
          <w:bCs/>
        </w:rPr>
        <w:t>critical care and cardiology departments</w:t>
      </w:r>
      <w:r w:rsidRPr="009375C5">
        <w:t>.</w:t>
      </w:r>
    </w:p>
    <w:p w14:paraId="0CB5EAF0" w14:textId="77777777" w:rsidR="009375C5" w:rsidRPr="009375C5" w:rsidRDefault="009375C5" w:rsidP="009375C5">
      <w:r w:rsidRPr="009375C5">
        <w:rPr>
          <w:i/>
          <w:iCs/>
        </w:rPr>
        <w:t>Its niche focus on cardiology gives it a competitive edge in procedure-driven environments.</w:t>
      </w:r>
    </w:p>
    <w:p w14:paraId="3A02B641" w14:textId="77777777" w:rsidR="009375C5" w:rsidRPr="009375C5" w:rsidRDefault="009375C5" w:rsidP="009375C5">
      <w:r w:rsidRPr="009375C5">
        <w:pict w14:anchorId="62E5F2F8">
          <v:rect id="_x0000_i1208" style="width:0;height:1.5pt" o:hralign="center" o:hrstd="t" o:hr="t" fillcolor="#a0a0a0" stroked="f"/>
        </w:pict>
      </w:r>
    </w:p>
    <w:p w14:paraId="1516B6E1" w14:textId="77777777" w:rsidR="009375C5" w:rsidRPr="009375C5" w:rsidRDefault="009375C5" w:rsidP="009375C5">
      <w:r w:rsidRPr="009375C5">
        <w:t>Across these players, strategic differentiation hinges on:</w:t>
      </w:r>
    </w:p>
    <w:p w14:paraId="2372925B" w14:textId="77777777" w:rsidR="009375C5" w:rsidRPr="009375C5" w:rsidRDefault="009375C5" w:rsidP="009375C5">
      <w:pPr>
        <w:numPr>
          <w:ilvl w:val="0"/>
          <w:numId w:val="8"/>
        </w:numPr>
      </w:pPr>
      <w:r w:rsidRPr="009375C5">
        <w:rPr>
          <w:b/>
          <w:bCs/>
        </w:rPr>
        <w:t>Automation capabilities</w:t>
      </w:r>
      <w:r w:rsidRPr="009375C5">
        <w:t xml:space="preserve"> and compatibility with multiple probe types</w:t>
      </w:r>
    </w:p>
    <w:p w14:paraId="7D6584DF" w14:textId="77777777" w:rsidR="009375C5" w:rsidRPr="009375C5" w:rsidRDefault="009375C5" w:rsidP="009375C5">
      <w:pPr>
        <w:numPr>
          <w:ilvl w:val="0"/>
          <w:numId w:val="8"/>
        </w:numPr>
      </w:pPr>
      <w:r w:rsidRPr="009375C5">
        <w:rPr>
          <w:b/>
          <w:bCs/>
        </w:rPr>
        <w:t>Environmental impact</w:t>
      </w:r>
      <w:r w:rsidRPr="009375C5">
        <w:t xml:space="preserve"> and chemical safety</w:t>
      </w:r>
    </w:p>
    <w:p w14:paraId="3AA75AB8" w14:textId="77777777" w:rsidR="009375C5" w:rsidRPr="009375C5" w:rsidRDefault="009375C5" w:rsidP="009375C5">
      <w:pPr>
        <w:numPr>
          <w:ilvl w:val="0"/>
          <w:numId w:val="8"/>
        </w:numPr>
      </w:pPr>
      <w:r w:rsidRPr="009375C5">
        <w:rPr>
          <w:b/>
          <w:bCs/>
        </w:rPr>
        <w:t>Workflow integration</w:t>
      </w:r>
      <w:r w:rsidRPr="009375C5">
        <w:t xml:space="preserve"> and traceability features</w:t>
      </w:r>
    </w:p>
    <w:p w14:paraId="41501A7D" w14:textId="77777777" w:rsidR="009375C5" w:rsidRPr="009375C5" w:rsidRDefault="009375C5" w:rsidP="009375C5">
      <w:pPr>
        <w:numPr>
          <w:ilvl w:val="0"/>
          <w:numId w:val="8"/>
        </w:numPr>
      </w:pPr>
      <w:r w:rsidRPr="009375C5">
        <w:rPr>
          <w:b/>
          <w:bCs/>
        </w:rPr>
        <w:t>Regulatory agility</w:t>
      </w:r>
      <w:r w:rsidRPr="009375C5">
        <w:t xml:space="preserve"> to navigate country-specific disinfection mandates</w:t>
      </w:r>
    </w:p>
    <w:p w14:paraId="3914F87D" w14:textId="77777777" w:rsidR="009375C5" w:rsidRPr="009375C5" w:rsidRDefault="009375C5" w:rsidP="009375C5">
      <w:r w:rsidRPr="009375C5">
        <w:t xml:space="preserve">The global market is now witnessing </w:t>
      </w:r>
      <w:r w:rsidRPr="009375C5">
        <w:rPr>
          <w:b/>
          <w:bCs/>
        </w:rPr>
        <w:t>regional expansion by Western OEMs</w:t>
      </w:r>
      <w:r w:rsidRPr="009375C5">
        <w:t xml:space="preserve"> into Asia and Latin America, where probe disinfection protocols are rapidly tightening. Simultaneously, </w:t>
      </w:r>
      <w:r w:rsidRPr="009375C5">
        <w:rPr>
          <w:b/>
          <w:bCs/>
        </w:rPr>
        <w:t>local innovators in China and India</w:t>
      </w:r>
      <w:r w:rsidRPr="009375C5">
        <w:t xml:space="preserve"> are entering the market with cost-effective semi-automated solutions, aiming to tap mid-tier hospital segments.</w:t>
      </w:r>
    </w:p>
    <w:p w14:paraId="1DF80E8F" w14:textId="77777777" w:rsidR="009375C5" w:rsidRPr="009375C5" w:rsidRDefault="009375C5" w:rsidP="009375C5">
      <w:r w:rsidRPr="009375C5">
        <w:pict w14:anchorId="2AA700E4">
          <v:rect id="_x0000_i1209" style="width:0;height:1.5pt" o:hralign="center" o:hrstd="t" o:hr="t" fillcolor="#a0a0a0" stroked="f"/>
        </w:pict>
      </w:r>
    </w:p>
    <w:p w14:paraId="505348F5" w14:textId="77777777" w:rsidR="009375C5" w:rsidRPr="009375C5" w:rsidRDefault="009375C5" w:rsidP="009375C5">
      <w:pPr>
        <w:rPr>
          <w:b/>
          <w:bCs/>
        </w:rPr>
      </w:pPr>
      <w:r w:rsidRPr="009375C5">
        <w:rPr>
          <w:b/>
          <w:bCs/>
        </w:rPr>
        <w:t>5. Regional Landscape and Adoption Outlook</w:t>
      </w:r>
    </w:p>
    <w:p w14:paraId="2622C402" w14:textId="77777777" w:rsidR="009375C5" w:rsidRPr="009375C5" w:rsidRDefault="009375C5" w:rsidP="009375C5">
      <w:r w:rsidRPr="009375C5">
        <w:t xml:space="preserve">The </w:t>
      </w:r>
      <w:r w:rsidRPr="009375C5">
        <w:rPr>
          <w:b/>
          <w:bCs/>
        </w:rPr>
        <w:t>ultrasound probe disinfection market</w:t>
      </w:r>
      <w:r w:rsidRPr="009375C5">
        <w:t xml:space="preserve"> demonstrates wide regional disparities in terms of </w:t>
      </w:r>
      <w:r w:rsidRPr="009375C5">
        <w:rPr>
          <w:b/>
          <w:bCs/>
        </w:rPr>
        <w:t>technology adoption</w:t>
      </w:r>
      <w:r w:rsidRPr="009375C5">
        <w:t xml:space="preserve">, </w:t>
      </w:r>
      <w:r w:rsidRPr="009375C5">
        <w:rPr>
          <w:b/>
          <w:bCs/>
        </w:rPr>
        <w:t>regulatory enforcement</w:t>
      </w:r>
      <w:r w:rsidRPr="009375C5">
        <w:t xml:space="preserve">, and </w:t>
      </w:r>
      <w:r w:rsidRPr="009375C5">
        <w:rPr>
          <w:b/>
          <w:bCs/>
        </w:rPr>
        <w:t>infrastructure readiness</w:t>
      </w:r>
      <w:r w:rsidRPr="009375C5">
        <w:t xml:space="preserve">. While developed regions are rapidly transitioning to </w:t>
      </w:r>
      <w:r w:rsidRPr="009375C5">
        <w:rPr>
          <w:b/>
          <w:bCs/>
        </w:rPr>
        <w:t>automated, high-level disinfection systems</w:t>
      </w:r>
      <w:r w:rsidRPr="009375C5">
        <w:t>, emerging markets present vast untapped opportunities, albeit with infrastructure and policy challenges.</w:t>
      </w:r>
    </w:p>
    <w:p w14:paraId="1EC654E0" w14:textId="77777777" w:rsidR="009375C5" w:rsidRPr="009375C5" w:rsidRDefault="009375C5" w:rsidP="009375C5">
      <w:pPr>
        <w:rPr>
          <w:b/>
          <w:bCs/>
        </w:rPr>
      </w:pPr>
      <w:r w:rsidRPr="009375C5">
        <w:rPr>
          <w:b/>
          <w:bCs/>
        </w:rPr>
        <w:t>North America</w:t>
      </w:r>
    </w:p>
    <w:p w14:paraId="39B2C82D" w14:textId="77777777" w:rsidR="009375C5" w:rsidRPr="009375C5" w:rsidRDefault="009375C5" w:rsidP="009375C5">
      <w:r w:rsidRPr="009375C5">
        <w:t xml:space="preserve">North America, particularly the </w:t>
      </w:r>
      <w:r w:rsidRPr="009375C5">
        <w:rPr>
          <w:b/>
          <w:bCs/>
        </w:rPr>
        <w:t>United States</w:t>
      </w:r>
      <w:r w:rsidRPr="009375C5">
        <w:t xml:space="preserve">, leads the global market in both value and technological adoption. This leadership is </w:t>
      </w:r>
      <w:proofErr w:type="spellStart"/>
      <w:r w:rsidRPr="009375C5">
        <w:t>fueled</w:t>
      </w:r>
      <w:proofErr w:type="spellEnd"/>
      <w:r w:rsidRPr="009375C5">
        <w:t xml:space="preserve"> by:</w:t>
      </w:r>
    </w:p>
    <w:p w14:paraId="1AB64609" w14:textId="77777777" w:rsidR="009375C5" w:rsidRPr="009375C5" w:rsidRDefault="009375C5" w:rsidP="009375C5">
      <w:pPr>
        <w:numPr>
          <w:ilvl w:val="0"/>
          <w:numId w:val="9"/>
        </w:numPr>
      </w:pPr>
      <w:r w:rsidRPr="009375C5">
        <w:rPr>
          <w:b/>
          <w:bCs/>
        </w:rPr>
        <w:t>Stringent CDC and FDA guidelines</w:t>
      </w:r>
      <w:r w:rsidRPr="009375C5">
        <w:t xml:space="preserve"> for semi-critical device reprocessing</w:t>
      </w:r>
    </w:p>
    <w:p w14:paraId="5DA97905" w14:textId="77777777" w:rsidR="009375C5" w:rsidRPr="009375C5" w:rsidRDefault="009375C5" w:rsidP="009375C5">
      <w:pPr>
        <w:numPr>
          <w:ilvl w:val="0"/>
          <w:numId w:val="9"/>
        </w:numPr>
      </w:pPr>
      <w:r w:rsidRPr="009375C5">
        <w:t xml:space="preserve">Presence of leading OEMs like </w:t>
      </w:r>
      <w:proofErr w:type="spellStart"/>
      <w:r w:rsidRPr="009375C5">
        <w:rPr>
          <w:b/>
          <w:bCs/>
        </w:rPr>
        <w:t>Nanosonics</w:t>
      </w:r>
      <w:proofErr w:type="spellEnd"/>
      <w:r w:rsidRPr="009375C5">
        <w:t xml:space="preserve">, </w:t>
      </w:r>
      <w:r w:rsidRPr="009375C5">
        <w:rPr>
          <w:b/>
          <w:bCs/>
        </w:rPr>
        <w:t>CIVCO</w:t>
      </w:r>
      <w:r w:rsidRPr="009375C5">
        <w:t xml:space="preserve">, and </w:t>
      </w:r>
      <w:r w:rsidRPr="009375C5">
        <w:rPr>
          <w:b/>
          <w:bCs/>
        </w:rPr>
        <w:t>CS Medical</w:t>
      </w:r>
    </w:p>
    <w:p w14:paraId="4994A608" w14:textId="77777777" w:rsidR="009375C5" w:rsidRPr="009375C5" w:rsidRDefault="009375C5" w:rsidP="009375C5">
      <w:pPr>
        <w:numPr>
          <w:ilvl w:val="0"/>
          <w:numId w:val="9"/>
        </w:numPr>
      </w:pPr>
      <w:r w:rsidRPr="009375C5">
        <w:t>Hospital accreditation requirements tied to infection control compliance</w:t>
      </w:r>
    </w:p>
    <w:p w14:paraId="66B26C5A" w14:textId="77777777" w:rsidR="009375C5" w:rsidRPr="009375C5" w:rsidRDefault="009375C5" w:rsidP="009375C5">
      <w:r w:rsidRPr="009375C5">
        <w:rPr>
          <w:i/>
          <w:iCs/>
        </w:rPr>
        <w:t>Hospitals across the U.S. have increasingly replaced manual disinfection with automated HLD systems, citing improved traceability and lower infection risk.</w:t>
      </w:r>
      <w:r w:rsidRPr="009375C5">
        <w:t xml:space="preserve"> Canada follows a similar trajectory, supported by public health funding and national patient safety standards.</w:t>
      </w:r>
    </w:p>
    <w:p w14:paraId="65F3A4AA" w14:textId="77777777" w:rsidR="009375C5" w:rsidRPr="009375C5" w:rsidRDefault="009375C5" w:rsidP="009375C5">
      <w:pPr>
        <w:rPr>
          <w:b/>
          <w:bCs/>
        </w:rPr>
      </w:pPr>
      <w:r w:rsidRPr="009375C5">
        <w:rPr>
          <w:b/>
          <w:bCs/>
        </w:rPr>
        <w:lastRenderedPageBreak/>
        <w:t>Europe</w:t>
      </w:r>
    </w:p>
    <w:p w14:paraId="4F010425" w14:textId="77777777" w:rsidR="009375C5" w:rsidRPr="009375C5" w:rsidRDefault="009375C5" w:rsidP="009375C5">
      <w:r w:rsidRPr="009375C5">
        <w:t xml:space="preserve">Europe maintains a strong position, particularly in </w:t>
      </w:r>
      <w:r w:rsidRPr="009375C5">
        <w:rPr>
          <w:b/>
          <w:bCs/>
        </w:rPr>
        <w:t>Germany</w:t>
      </w:r>
      <w:r w:rsidRPr="009375C5">
        <w:t xml:space="preserve">, </w:t>
      </w:r>
      <w:r w:rsidRPr="009375C5">
        <w:rPr>
          <w:b/>
          <w:bCs/>
        </w:rPr>
        <w:t>France</w:t>
      </w:r>
      <w:r w:rsidRPr="009375C5">
        <w:t xml:space="preserve">, and the </w:t>
      </w:r>
      <w:r w:rsidRPr="009375C5">
        <w:rPr>
          <w:b/>
          <w:bCs/>
        </w:rPr>
        <w:t>Nordic countries</w:t>
      </w:r>
      <w:r w:rsidRPr="009375C5">
        <w:t xml:space="preserve">, where infection control is heavily regulated and well-funded. The region has seen early adoption of </w:t>
      </w:r>
      <w:r w:rsidRPr="009375C5">
        <w:rPr>
          <w:b/>
          <w:bCs/>
        </w:rPr>
        <w:t>UV-C-based disinfection systems</w:t>
      </w:r>
      <w:r w:rsidRPr="009375C5">
        <w:t>, largely driven by:</w:t>
      </w:r>
    </w:p>
    <w:p w14:paraId="7508D8FA" w14:textId="77777777" w:rsidR="009375C5" w:rsidRPr="009375C5" w:rsidRDefault="009375C5" w:rsidP="009375C5">
      <w:pPr>
        <w:numPr>
          <w:ilvl w:val="0"/>
          <w:numId w:val="10"/>
        </w:numPr>
      </w:pPr>
      <w:r w:rsidRPr="009375C5">
        <w:t>Sustainability mandates and chemical exposure limitations</w:t>
      </w:r>
    </w:p>
    <w:p w14:paraId="6F78F158" w14:textId="77777777" w:rsidR="009375C5" w:rsidRPr="009375C5" w:rsidRDefault="009375C5" w:rsidP="009375C5">
      <w:pPr>
        <w:numPr>
          <w:ilvl w:val="0"/>
          <w:numId w:val="10"/>
        </w:numPr>
      </w:pPr>
      <w:r w:rsidRPr="009375C5">
        <w:t>Green procurement standards in public hospitals</w:t>
      </w:r>
    </w:p>
    <w:p w14:paraId="0DCFA6FF" w14:textId="77777777" w:rsidR="009375C5" w:rsidRPr="009375C5" w:rsidRDefault="009375C5" w:rsidP="009375C5">
      <w:pPr>
        <w:numPr>
          <w:ilvl w:val="0"/>
          <w:numId w:val="10"/>
        </w:numPr>
      </w:pPr>
      <w:r w:rsidRPr="009375C5">
        <w:t>Regulatory standardization through the European Medicines Agency (EMA)</w:t>
      </w:r>
    </w:p>
    <w:p w14:paraId="72463902" w14:textId="77777777" w:rsidR="009375C5" w:rsidRPr="009375C5" w:rsidRDefault="009375C5" w:rsidP="009375C5">
      <w:r w:rsidRPr="009375C5">
        <w:rPr>
          <w:i/>
          <w:iCs/>
        </w:rPr>
        <w:t xml:space="preserve">France-based </w:t>
      </w:r>
      <w:proofErr w:type="spellStart"/>
      <w:r w:rsidRPr="009375C5">
        <w:rPr>
          <w:i/>
          <w:iCs/>
        </w:rPr>
        <w:t>Germitec</w:t>
      </w:r>
      <w:proofErr w:type="spellEnd"/>
      <w:r w:rsidRPr="009375C5">
        <w:rPr>
          <w:i/>
          <w:iCs/>
        </w:rPr>
        <w:t xml:space="preserve"> has gained strong market share in EU hospitals, especially where “zero residue” disinfection is a top procurement criterion.</w:t>
      </w:r>
    </w:p>
    <w:p w14:paraId="0B0600A9" w14:textId="77777777" w:rsidR="009375C5" w:rsidRPr="009375C5" w:rsidRDefault="009375C5" w:rsidP="009375C5">
      <w:pPr>
        <w:rPr>
          <w:b/>
          <w:bCs/>
        </w:rPr>
      </w:pPr>
      <w:r w:rsidRPr="009375C5">
        <w:rPr>
          <w:b/>
          <w:bCs/>
        </w:rPr>
        <w:t>Asia Pacific</w:t>
      </w:r>
    </w:p>
    <w:p w14:paraId="0053FB7C" w14:textId="77777777" w:rsidR="009375C5" w:rsidRPr="009375C5" w:rsidRDefault="009375C5" w:rsidP="009375C5">
      <w:r w:rsidRPr="009375C5">
        <w:t xml:space="preserve">Asia Pacific is poised to register the </w:t>
      </w:r>
      <w:r w:rsidRPr="009375C5">
        <w:rPr>
          <w:b/>
          <w:bCs/>
        </w:rPr>
        <w:t>fastest CAGR</w:t>
      </w:r>
      <w:r w:rsidRPr="009375C5">
        <w:t xml:space="preserve"> during 2024–2030, with countries like </w:t>
      </w:r>
      <w:r w:rsidRPr="009375C5">
        <w:rPr>
          <w:b/>
          <w:bCs/>
        </w:rPr>
        <w:t>China</w:t>
      </w:r>
      <w:r w:rsidRPr="009375C5">
        <w:t xml:space="preserve">, </w:t>
      </w:r>
      <w:r w:rsidRPr="009375C5">
        <w:rPr>
          <w:b/>
          <w:bCs/>
        </w:rPr>
        <w:t>India</w:t>
      </w:r>
      <w:r w:rsidRPr="009375C5">
        <w:t xml:space="preserve">, </w:t>
      </w:r>
      <w:r w:rsidRPr="009375C5">
        <w:rPr>
          <w:b/>
          <w:bCs/>
        </w:rPr>
        <w:t>Japan</w:t>
      </w:r>
      <w:r w:rsidRPr="009375C5">
        <w:t xml:space="preserve">, and </w:t>
      </w:r>
      <w:r w:rsidRPr="009375C5">
        <w:rPr>
          <w:b/>
          <w:bCs/>
        </w:rPr>
        <w:t>South Korea</w:t>
      </w:r>
      <w:r w:rsidRPr="009375C5">
        <w:t xml:space="preserve"> leading in volume growth. Key drivers include:</w:t>
      </w:r>
    </w:p>
    <w:p w14:paraId="30E37E58" w14:textId="77777777" w:rsidR="009375C5" w:rsidRPr="009375C5" w:rsidRDefault="009375C5" w:rsidP="009375C5">
      <w:pPr>
        <w:numPr>
          <w:ilvl w:val="0"/>
          <w:numId w:val="11"/>
        </w:numPr>
      </w:pPr>
      <w:r w:rsidRPr="009375C5">
        <w:t>Rapid healthcare infrastructure expansion</w:t>
      </w:r>
    </w:p>
    <w:p w14:paraId="2272B596" w14:textId="77777777" w:rsidR="009375C5" w:rsidRPr="009375C5" w:rsidRDefault="009375C5" w:rsidP="009375C5">
      <w:pPr>
        <w:numPr>
          <w:ilvl w:val="0"/>
          <w:numId w:val="11"/>
        </w:numPr>
      </w:pPr>
      <w:r w:rsidRPr="009375C5">
        <w:t>Rising ultrasound procedure volumes in obstetrics, cardiology, and oncology</w:t>
      </w:r>
    </w:p>
    <w:p w14:paraId="25AD0586" w14:textId="77777777" w:rsidR="009375C5" w:rsidRPr="009375C5" w:rsidRDefault="009375C5" w:rsidP="009375C5">
      <w:pPr>
        <w:numPr>
          <w:ilvl w:val="0"/>
          <w:numId w:val="11"/>
        </w:numPr>
      </w:pPr>
      <w:r w:rsidRPr="009375C5">
        <w:t>Push for JCI accreditation in private hospitals</w:t>
      </w:r>
    </w:p>
    <w:p w14:paraId="79B9AAD6" w14:textId="77777777" w:rsidR="009375C5" w:rsidRPr="009375C5" w:rsidRDefault="009375C5" w:rsidP="009375C5">
      <w:r w:rsidRPr="009375C5">
        <w:rPr>
          <w:i/>
          <w:iCs/>
        </w:rPr>
        <w:t>In South Korea, a network of tertiary hospitals adopted automated probe disinfection units as part of a national quality benchmarking initiative — leading to a measurable decline in HAI incidents across maternity and radiology wards.</w:t>
      </w:r>
    </w:p>
    <w:p w14:paraId="62DBC6AE" w14:textId="77777777" w:rsidR="009375C5" w:rsidRPr="009375C5" w:rsidRDefault="009375C5" w:rsidP="009375C5">
      <w:r w:rsidRPr="009375C5">
        <w:t xml:space="preserve">Japan and South Korea have stricter regulatory controls, whereas India and Southeast Asia are more fragmented but show high potential, especially in </w:t>
      </w:r>
      <w:r w:rsidRPr="009375C5">
        <w:rPr>
          <w:b/>
          <w:bCs/>
        </w:rPr>
        <w:t>urban diagnostic imaging chains</w:t>
      </w:r>
      <w:r w:rsidRPr="009375C5">
        <w:t>.</w:t>
      </w:r>
    </w:p>
    <w:p w14:paraId="2461F3A1" w14:textId="77777777" w:rsidR="009375C5" w:rsidRPr="009375C5" w:rsidRDefault="009375C5" w:rsidP="009375C5">
      <w:pPr>
        <w:rPr>
          <w:b/>
          <w:bCs/>
        </w:rPr>
      </w:pPr>
      <w:r w:rsidRPr="009375C5">
        <w:rPr>
          <w:b/>
          <w:bCs/>
        </w:rPr>
        <w:t>Latin America</w:t>
      </w:r>
    </w:p>
    <w:p w14:paraId="5CCC28F9" w14:textId="77777777" w:rsidR="009375C5" w:rsidRPr="009375C5" w:rsidRDefault="009375C5" w:rsidP="009375C5">
      <w:r w:rsidRPr="009375C5">
        <w:t xml:space="preserve">Adoption remains moderate in this region, led by </w:t>
      </w:r>
      <w:r w:rsidRPr="009375C5">
        <w:rPr>
          <w:b/>
          <w:bCs/>
        </w:rPr>
        <w:t>Brazil</w:t>
      </w:r>
      <w:r w:rsidRPr="009375C5">
        <w:t xml:space="preserve"> and </w:t>
      </w:r>
      <w:r w:rsidRPr="009375C5">
        <w:rPr>
          <w:b/>
          <w:bCs/>
        </w:rPr>
        <w:t>Mexico</w:t>
      </w:r>
      <w:r w:rsidRPr="009375C5">
        <w:t>. Regulatory enforcement is uneven, but private hospitals and large imaging chains are investing in disinfection systems to align with international standards. Economic constraints continue to limit automation uptake in public facilities.</w:t>
      </w:r>
    </w:p>
    <w:p w14:paraId="1F4CCF38" w14:textId="77777777" w:rsidR="009375C5" w:rsidRPr="009375C5" w:rsidRDefault="009375C5" w:rsidP="009375C5">
      <w:r w:rsidRPr="009375C5">
        <w:rPr>
          <w:i/>
          <w:iCs/>
        </w:rPr>
        <w:t>Cost-effective hybrid solutions combining semi-automated disinfection and mobile UV-C units are gaining traction among mid-tier hospitals.</w:t>
      </w:r>
    </w:p>
    <w:p w14:paraId="60B66D5C" w14:textId="77777777" w:rsidR="009375C5" w:rsidRPr="009375C5" w:rsidRDefault="009375C5" w:rsidP="009375C5">
      <w:pPr>
        <w:rPr>
          <w:b/>
          <w:bCs/>
        </w:rPr>
      </w:pPr>
      <w:r w:rsidRPr="009375C5">
        <w:rPr>
          <w:b/>
          <w:bCs/>
        </w:rPr>
        <w:t>Middle East &amp; Africa (MEA)</w:t>
      </w:r>
    </w:p>
    <w:p w14:paraId="518E5057" w14:textId="77777777" w:rsidR="009375C5" w:rsidRPr="009375C5" w:rsidRDefault="009375C5" w:rsidP="009375C5">
      <w:r w:rsidRPr="009375C5">
        <w:t xml:space="preserve">The MEA region shows low market penetration but high potential, especially in </w:t>
      </w:r>
      <w:r w:rsidRPr="009375C5">
        <w:rPr>
          <w:b/>
          <w:bCs/>
        </w:rPr>
        <w:t>Gulf Cooperation Council (GCC)</w:t>
      </w:r>
      <w:r w:rsidRPr="009375C5">
        <w:t xml:space="preserve"> countries like </w:t>
      </w:r>
      <w:r w:rsidRPr="009375C5">
        <w:rPr>
          <w:b/>
          <w:bCs/>
        </w:rPr>
        <w:t>UAE</w:t>
      </w:r>
      <w:r w:rsidRPr="009375C5">
        <w:t xml:space="preserve"> and </w:t>
      </w:r>
      <w:r w:rsidRPr="009375C5">
        <w:rPr>
          <w:b/>
          <w:bCs/>
        </w:rPr>
        <w:t>Saudi Arabia</w:t>
      </w:r>
      <w:r w:rsidRPr="009375C5">
        <w:t xml:space="preserve">, where infection control protocols mirror Western standards. Africa remains largely underserved, with </w:t>
      </w:r>
      <w:r w:rsidRPr="009375C5">
        <w:rPr>
          <w:b/>
          <w:bCs/>
        </w:rPr>
        <w:t>manual disinfection still the norm</w:t>
      </w:r>
      <w:r w:rsidRPr="009375C5">
        <w:t xml:space="preserve"> in most public health systems.</w:t>
      </w:r>
    </w:p>
    <w:p w14:paraId="5BAD055A" w14:textId="77777777" w:rsidR="009375C5" w:rsidRPr="009375C5" w:rsidRDefault="009375C5" w:rsidP="009375C5">
      <w:r w:rsidRPr="009375C5">
        <w:lastRenderedPageBreak/>
        <w:t xml:space="preserve">White space opportunities abound in </w:t>
      </w:r>
      <w:r w:rsidRPr="009375C5">
        <w:rPr>
          <w:b/>
          <w:bCs/>
        </w:rPr>
        <w:t>sub-Saharan Africa</w:t>
      </w:r>
      <w:r w:rsidRPr="009375C5">
        <w:t xml:space="preserve"> and </w:t>
      </w:r>
      <w:r w:rsidRPr="009375C5">
        <w:rPr>
          <w:b/>
          <w:bCs/>
        </w:rPr>
        <w:t>lower-income Asian markets</w:t>
      </w:r>
      <w:r w:rsidRPr="009375C5">
        <w:t>, where portable and low-chemical disinfection systems could make a significant impact — provided cost and training barriers are addressed.</w:t>
      </w:r>
    </w:p>
    <w:p w14:paraId="17B32F2E" w14:textId="77777777" w:rsidR="009375C5" w:rsidRPr="009375C5" w:rsidRDefault="009375C5" w:rsidP="009375C5">
      <w:r w:rsidRPr="009375C5">
        <w:pict w14:anchorId="63D9FAC6">
          <v:rect id="_x0000_i1210" style="width:0;height:1.5pt" o:hralign="center" o:hrstd="t" o:hr="t" fillcolor="#a0a0a0" stroked="f"/>
        </w:pict>
      </w:r>
    </w:p>
    <w:p w14:paraId="5025B740" w14:textId="77777777" w:rsidR="009375C5" w:rsidRPr="009375C5" w:rsidRDefault="009375C5" w:rsidP="009375C5">
      <w:r w:rsidRPr="009375C5">
        <w:rPr>
          <w:i/>
          <w:iCs/>
        </w:rPr>
        <w:t>Global momentum is clear: disinfection automation is becoming not just a clinical imperative, but also a strategic procurement priority across regions.</w:t>
      </w:r>
    </w:p>
    <w:p w14:paraId="4CE2C461" w14:textId="77777777" w:rsidR="009375C5" w:rsidRPr="009375C5" w:rsidRDefault="009375C5" w:rsidP="009375C5">
      <w:r w:rsidRPr="009375C5">
        <w:pict w14:anchorId="3C7676DD">
          <v:rect id="_x0000_i1211" style="width:0;height:1.5pt" o:hralign="center" o:hrstd="t" o:hr="t" fillcolor="#a0a0a0" stroked="f"/>
        </w:pict>
      </w:r>
    </w:p>
    <w:p w14:paraId="329498CD" w14:textId="77777777" w:rsidR="009375C5" w:rsidRPr="009375C5" w:rsidRDefault="009375C5" w:rsidP="009375C5">
      <w:pPr>
        <w:rPr>
          <w:b/>
          <w:bCs/>
        </w:rPr>
      </w:pPr>
      <w:r w:rsidRPr="009375C5">
        <w:rPr>
          <w:b/>
          <w:bCs/>
        </w:rPr>
        <w:t>6. End-User Dynamics and Use Case</w:t>
      </w:r>
    </w:p>
    <w:p w14:paraId="09B6C8F7" w14:textId="77777777" w:rsidR="009375C5" w:rsidRPr="009375C5" w:rsidRDefault="009375C5" w:rsidP="009375C5">
      <w:r w:rsidRPr="009375C5">
        <w:t xml:space="preserve">The </w:t>
      </w:r>
      <w:r w:rsidRPr="009375C5">
        <w:rPr>
          <w:b/>
          <w:bCs/>
        </w:rPr>
        <w:t>ultrasound probe disinfection market</w:t>
      </w:r>
      <w:r w:rsidRPr="009375C5">
        <w:t xml:space="preserve"> serves a diverse group of healthcare facilities, each with unique procedural demands, risk profiles, and operational workflows. End-user dynamics play a pivotal role in determining the </w:t>
      </w:r>
      <w:r w:rsidRPr="009375C5">
        <w:rPr>
          <w:b/>
          <w:bCs/>
        </w:rPr>
        <w:t>type of disinfection system adopted</w:t>
      </w:r>
      <w:r w:rsidRPr="009375C5">
        <w:t xml:space="preserve">, the </w:t>
      </w:r>
      <w:r w:rsidRPr="009375C5">
        <w:rPr>
          <w:b/>
          <w:bCs/>
        </w:rPr>
        <w:t>depth of automation</w:t>
      </w:r>
      <w:r w:rsidRPr="009375C5">
        <w:t xml:space="preserve">, and the </w:t>
      </w:r>
      <w:r w:rsidRPr="009375C5">
        <w:rPr>
          <w:b/>
          <w:bCs/>
        </w:rPr>
        <w:t>frequency of compliance monitoring</w:t>
      </w:r>
      <w:r w:rsidRPr="009375C5">
        <w:t>.</w:t>
      </w:r>
    </w:p>
    <w:p w14:paraId="44487310" w14:textId="77777777" w:rsidR="009375C5" w:rsidRPr="009375C5" w:rsidRDefault="009375C5" w:rsidP="009375C5">
      <w:pPr>
        <w:rPr>
          <w:b/>
          <w:bCs/>
        </w:rPr>
      </w:pPr>
      <w:r w:rsidRPr="009375C5">
        <w:rPr>
          <w:b/>
          <w:bCs/>
        </w:rPr>
        <w:t>Key End Users</w:t>
      </w:r>
    </w:p>
    <w:p w14:paraId="2A7303A8" w14:textId="77777777" w:rsidR="009375C5" w:rsidRPr="009375C5" w:rsidRDefault="009375C5" w:rsidP="009375C5">
      <w:pPr>
        <w:numPr>
          <w:ilvl w:val="0"/>
          <w:numId w:val="12"/>
        </w:numPr>
      </w:pPr>
      <w:r w:rsidRPr="009375C5">
        <w:rPr>
          <w:b/>
          <w:bCs/>
        </w:rPr>
        <w:t>Hospitals (Public and Private)</w:t>
      </w:r>
      <w:r w:rsidRPr="009375C5">
        <w:br/>
        <w:t xml:space="preserve">Hospitals are the largest consumers of ultrasound probe disinfection systems. Within hospitals, departments like </w:t>
      </w:r>
      <w:r w:rsidRPr="009375C5">
        <w:rPr>
          <w:b/>
          <w:bCs/>
        </w:rPr>
        <w:t>radiology, emergency, cardiology, obstetrics, and surgery</w:t>
      </w:r>
      <w:r w:rsidRPr="009375C5">
        <w:t xml:space="preserve"> frequently perform ultrasound procedures that require stringent infection control. Hospitals are increasingly shifting to </w:t>
      </w:r>
      <w:r w:rsidRPr="009375C5">
        <w:rPr>
          <w:b/>
          <w:bCs/>
        </w:rPr>
        <w:t>automated high-level disinfection (HLD)</w:t>
      </w:r>
      <w:r w:rsidRPr="009375C5">
        <w:t xml:space="preserve"> systems, particularly for </w:t>
      </w:r>
      <w:r w:rsidRPr="009375C5">
        <w:rPr>
          <w:b/>
          <w:bCs/>
        </w:rPr>
        <w:t>transvaginal</w:t>
      </w:r>
      <w:r w:rsidRPr="009375C5">
        <w:t xml:space="preserve">, </w:t>
      </w:r>
      <w:r w:rsidRPr="009375C5">
        <w:rPr>
          <w:b/>
          <w:bCs/>
        </w:rPr>
        <w:t>transrectal</w:t>
      </w:r>
      <w:r w:rsidRPr="009375C5">
        <w:t xml:space="preserve">, and </w:t>
      </w:r>
      <w:r w:rsidRPr="009375C5">
        <w:rPr>
          <w:b/>
          <w:bCs/>
        </w:rPr>
        <w:t>TEE probes</w:t>
      </w:r>
      <w:r w:rsidRPr="009375C5">
        <w:t>, which fall under the critical/semi-critical device category.</w:t>
      </w:r>
    </w:p>
    <w:p w14:paraId="19600B84" w14:textId="77777777" w:rsidR="009375C5" w:rsidRPr="009375C5" w:rsidRDefault="009375C5" w:rsidP="009375C5">
      <w:pPr>
        <w:numPr>
          <w:ilvl w:val="0"/>
          <w:numId w:val="12"/>
        </w:numPr>
      </w:pPr>
      <w:r w:rsidRPr="009375C5">
        <w:rPr>
          <w:b/>
          <w:bCs/>
        </w:rPr>
        <w:t xml:space="preserve">Diagnostic Imaging </w:t>
      </w:r>
      <w:proofErr w:type="spellStart"/>
      <w:r w:rsidRPr="009375C5">
        <w:rPr>
          <w:b/>
          <w:bCs/>
        </w:rPr>
        <w:t>Centers</w:t>
      </w:r>
      <w:proofErr w:type="spellEnd"/>
      <w:r w:rsidRPr="009375C5">
        <w:br/>
        <w:t xml:space="preserve">These outpatient facilities often perform </w:t>
      </w:r>
      <w:r w:rsidRPr="009375C5">
        <w:rPr>
          <w:b/>
          <w:bCs/>
        </w:rPr>
        <w:t>high volumes of scans</w:t>
      </w:r>
      <w:r w:rsidRPr="009375C5">
        <w:t xml:space="preserve"> in limited physical space, making </w:t>
      </w:r>
      <w:r w:rsidRPr="009375C5">
        <w:rPr>
          <w:b/>
          <w:bCs/>
        </w:rPr>
        <w:t>compact and rapid-cycle disinfection units</w:t>
      </w:r>
      <w:r w:rsidRPr="009375C5">
        <w:t xml:space="preserve"> essential. Since these </w:t>
      </w:r>
      <w:proofErr w:type="spellStart"/>
      <w:r w:rsidRPr="009375C5">
        <w:t>centers</w:t>
      </w:r>
      <w:proofErr w:type="spellEnd"/>
      <w:r w:rsidRPr="009375C5">
        <w:t xml:space="preserve"> operate on tight schedules, </w:t>
      </w:r>
      <w:r w:rsidRPr="009375C5">
        <w:rPr>
          <w:b/>
          <w:bCs/>
        </w:rPr>
        <w:t>speed, ease of use, and minimal downtime</w:t>
      </w:r>
      <w:r w:rsidRPr="009375C5">
        <w:t xml:space="preserve"> are critical purchasing criteria. Many imaging </w:t>
      </w:r>
      <w:proofErr w:type="spellStart"/>
      <w:r w:rsidRPr="009375C5">
        <w:t>centers</w:t>
      </w:r>
      <w:proofErr w:type="spellEnd"/>
      <w:r w:rsidRPr="009375C5">
        <w:t xml:space="preserve"> still use </w:t>
      </w:r>
      <w:r w:rsidRPr="009375C5">
        <w:rPr>
          <w:b/>
          <w:bCs/>
        </w:rPr>
        <w:t>manual disinfection wipes</w:t>
      </w:r>
      <w:r w:rsidRPr="009375C5">
        <w:t>, but the shift toward automated solutions is accelerating as insurance payers and regulators demand greater traceability.</w:t>
      </w:r>
    </w:p>
    <w:p w14:paraId="14A6855F" w14:textId="77777777" w:rsidR="009375C5" w:rsidRPr="009375C5" w:rsidRDefault="009375C5" w:rsidP="009375C5">
      <w:pPr>
        <w:numPr>
          <w:ilvl w:val="0"/>
          <w:numId w:val="12"/>
        </w:numPr>
      </w:pPr>
      <w:r w:rsidRPr="009375C5">
        <w:rPr>
          <w:b/>
          <w:bCs/>
        </w:rPr>
        <w:t xml:space="preserve">Ambulatory Surgical </w:t>
      </w:r>
      <w:proofErr w:type="spellStart"/>
      <w:r w:rsidRPr="009375C5">
        <w:rPr>
          <w:b/>
          <w:bCs/>
        </w:rPr>
        <w:t>Centers</w:t>
      </w:r>
      <w:proofErr w:type="spellEnd"/>
      <w:r w:rsidRPr="009375C5">
        <w:rPr>
          <w:b/>
          <w:bCs/>
        </w:rPr>
        <w:t xml:space="preserve"> (ASCs)</w:t>
      </w:r>
      <w:r w:rsidRPr="009375C5">
        <w:br/>
        <w:t xml:space="preserve">ASCs typically have limited staff and infrastructure but are under increasing pressure to comply with national infection standards. They represent a </w:t>
      </w:r>
      <w:r w:rsidRPr="009375C5">
        <w:rPr>
          <w:b/>
          <w:bCs/>
        </w:rPr>
        <w:t>fast-growing segment</w:t>
      </w:r>
      <w:r w:rsidRPr="009375C5">
        <w:t xml:space="preserve"> adopting </w:t>
      </w:r>
      <w:r w:rsidRPr="009375C5">
        <w:rPr>
          <w:b/>
          <w:bCs/>
        </w:rPr>
        <w:t>portable and modular disinfection units</w:t>
      </w:r>
      <w:r w:rsidRPr="009375C5">
        <w:t xml:space="preserve"> that integrate with tight OR workflows and can be easily maintained without full-time sterilization staff.</w:t>
      </w:r>
    </w:p>
    <w:p w14:paraId="53574CC0" w14:textId="77777777" w:rsidR="009375C5" w:rsidRPr="009375C5" w:rsidRDefault="009375C5" w:rsidP="009375C5">
      <w:pPr>
        <w:numPr>
          <w:ilvl w:val="0"/>
          <w:numId w:val="12"/>
        </w:numPr>
      </w:pPr>
      <w:r w:rsidRPr="009375C5">
        <w:rPr>
          <w:b/>
          <w:bCs/>
        </w:rPr>
        <w:t xml:space="preserve">Specialty Clinics &amp; Fertility </w:t>
      </w:r>
      <w:proofErr w:type="spellStart"/>
      <w:r w:rsidRPr="009375C5">
        <w:rPr>
          <w:b/>
          <w:bCs/>
        </w:rPr>
        <w:t>Centers</w:t>
      </w:r>
      <w:proofErr w:type="spellEnd"/>
      <w:r w:rsidRPr="009375C5">
        <w:br/>
        <w:t xml:space="preserve">Clinics performing </w:t>
      </w:r>
      <w:r w:rsidRPr="009375C5">
        <w:rPr>
          <w:b/>
          <w:bCs/>
        </w:rPr>
        <w:t>transvaginal or transrectal ultrasound</w:t>
      </w:r>
      <w:r w:rsidRPr="009375C5">
        <w:t xml:space="preserve"> are under pressure to use high-level disinfection due to patient safety concerns. These facilities often prefer </w:t>
      </w:r>
      <w:r w:rsidRPr="009375C5">
        <w:rPr>
          <w:b/>
          <w:bCs/>
        </w:rPr>
        <w:t>chemical-based manual systems</w:t>
      </w:r>
      <w:r w:rsidRPr="009375C5">
        <w:t xml:space="preserve"> due to budget limitations, although premium clinics are beginning to invest in </w:t>
      </w:r>
      <w:r w:rsidRPr="009375C5">
        <w:rPr>
          <w:b/>
          <w:bCs/>
        </w:rPr>
        <w:t>automated systems for branding and accreditation purposes</w:t>
      </w:r>
      <w:r w:rsidRPr="009375C5">
        <w:t>.</w:t>
      </w:r>
    </w:p>
    <w:p w14:paraId="57284747" w14:textId="77777777" w:rsidR="009375C5" w:rsidRPr="009375C5" w:rsidRDefault="009375C5" w:rsidP="009375C5">
      <w:r w:rsidRPr="009375C5">
        <w:lastRenderedPageBreak/>
        <w:pict w14:anchorId="27BADC92">
          <v:rect id="_x0000_i1212" style="width:0;height:1.5pt" o:hralign="center" o:hrstd="t" o:hr="t" fillcolor="#a0a0a0" stroked="f"/>
        </w:pict>
      </w:r>
    </w:p>
    <w:p w14:paraId="3F434D5A"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Real-World Use Case</w:t>
      </w:r>
    </w:p>
    <w:p w14:paraId="13FB5861" w14:textId="77777777" w:rsidR="009375C5" w:rsidRPr="009375C5" w:rsidRDefault="009375C5" w:rsidP="009375C5">
      <w:r w:rsidRPr="009375C5">
        <w:rPr>
          <w:i/>
          <w:iCs/>
        </w:rPr>
        <w:t>A tertiary care hospital in Seoul, South Korea, with a high-volume radiology department, reported a significant improvement in workflow efficiency and infection control compliance after deploying 10 automated disinfection units. Prior to implementation, the department relied on chemical wipes, which led to inconsistent disinfection and risk of human error. The new system, integrated with RFID tracking, enabled each disinfection cycle to be digitally logged and tied to a specific operator ID and probe serial number. Within six months, the hospital recorded a 45% reduction in audit failures during internal infection control assessments, while also saving over 600 man-hours annually in probe reprocessing.</w:t>
      </w:r>
    </w:p>
    <w:p w14:paraId="2C7A3D2F" w14:textId="77777777" w:rsidR="009375C5" w:rsidRPr="009375C5" w:rsidRDefault="009375C5" w:rsidP="009375C5">
      <w:r w:rsidRPr="009375C5">
        <w:pict w14:anchorId="46AC902D">
          <v:rect id="_x0000_i1213" style="width:0;height:1.5pt" o:hralign="center" o:hrstd="t" o:hr="t" fillcolor="#a0a0a0" stroked="f"/>
        </w:pict>
      </w:r>
    </w:p>
    <w:p w14:paraId="6889F389" w14:textId="77777777" w:rsidR="009375C5" w:rsidRPr="009375C5" w:rsidRDefault="009375C5" w:rsidP="009375C5">
      <w:r w:rsidRPr="009375C5">
        <w:rPr>
          <w:i/>
          <w:iCs/>
        </w:rPr>
        <w:t>End users increasingly recognize ultrasound probe disinfection as a frontline infection control measure — not just a back-end compliance task. The market is now driven by institutional risk management, insurance-driven quality metrics, and a growing demand for zero-compromise infection control.</w:t>
      </w:r>
    </w:p>
    <w:p w14:paraId="59D2AF92" w14:textId="77777777" w:rsidR="009375C5" w:rsidRPr="009375C5" w:rsidRDefault="009375C5" w:rsidP="009375C5">
      <w:r w:rsidRPr="009375C5">
        <w:pict w14:anchorId="6523DE98">
          <v:rect id="_x0000_i1214" style="width:0;height:1.5pt" o:hralign="center" o:hrstd="t" o:hr="t" fillcolor="#a0a0a0" stroked="f"/>
        </w:pict>
      </w:r>
    </w:p>
    <w:p w14:paraId="02A64DBB" w14:textId="77777777" w:rsidR="009375C5" w:rsidRPr="009375C5" w:rsidRDefault="009375C5" w:rsidP="009375C5">
      <w:pPr>
        <w:rPr>
          <w:b/>
          <w:bCs/>
        </w:rPr>
      </w:pPr>
      <w:r w:rsidRPr="009375C5">
        <w:rPr>
          <w:b/>
          <w:bCs/>
        </w:rPr>
        <w:t xml:space="preserve">7. Recent Developments + Opportunities &amp; Restraints </w:t>
      </w:r>
      <w:r w:rsidRPr="009375C5">
        <w:rPr>
          <w:b/>
          <w:bCs/>
          <w:i/>
          <w:iCs/>
        </w:rPr>
        <w:t>(Short Section)</w:t>
      </w:r>
    </w:p>
    <w:p w14:paraId="4100C2AB"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Recent Developments (2022–2024)</w:t>
      </w:r>
    </w:p>
    <w:p w14:paraId="5538FBC1" w14:textId="3BDB39E3" w:rsidR="009375C5" w:rsidRPr="009375C5" w:rsidRDefault="009375C5" w:rsidP="009375C5">
      <w:pPr>
        <w:numPr>
          <w:ilvl w:val="0"/>
          <w:numId w:val="13"/>
        </w:numPr>
      </w:pPr>
      <w:proofErr w:type="spellStart"/>
      <w:r w:rsidRPr="009375C5">
        <w:rPr>
          <w:b/>
          <w:bCs/>
        </w:rPr>
        <w:t>Nanosonics</w:t>
      </w:r>
      <w:proofErr w:type="spellEnd"/>
      <w:r w:rsidRPr="009375C5">
        <w:t xml:space="preserve"> launched a next-generation automated HLD system with enhanced EMR integration and RFID-enabled logging, expanding its U.S. hospital footprint.</w:t>
      </w:r>
      <w:r w:rsidRPr="009375C5">
        <w:br/>
      </w:r>
      <w:hyperlink r:id="rId5" w:history="1">
        <w:r w:rsidRPr="009375C5">
          <w:rPr>
            <w:rStyle w:val="Hyperlink"/>
          </w:rPr>
          <w:t>https://www.nanosonics.com.au/news/next-gen-disinfection-launch</w:t>
        </w:r>
      </w:hyperlink>
      <w:r>
        <w:t xml:space="preserve"> </w:t>
      </w:r>
    </w:p>
    <w:p w14:paraId="061EFF99" w14:textId="1567632B" w:rsidR="009375C5" w:rsidRPr="009375C5" w:rsidRDefault="009375C5" w:rsidP="009375C5">
      <w:pPr>
        <w:numPr>
          <w:ilvl w:val="0"/>
          <w:numId w:val="13"/>
        </w:numPr>
      </w:pPr>
      <w:proofErr w:type="spellStart"/>
      <w:r w:rsidRPr="009375C5">
        <w:rPr>
          <w:b/>
          <w:bCs/>
        </w:rPr>
        <w:t>Germitec</w:t>
      </w:r>
      <w:proofErr w:type="spellEnd"/>
      <w:r w:rsidRPr="009375C5">
        <w:t xml:space="preserve"> received new CE approvals for its </w:t>
      </w:r>
      <w:r w:rsidRPr="009375C5">
        <w:rPr>
          <w:b/>
          <w:bCs/>
        </w:rPr>
        <w:t>Hypernova Chronos UV-C disinfection unit</w:t>
      </w:r>
      <w:r w:rsidRPr="009375C5">
        <w:t>, allowing broader deployment across European hospitals and outpatient facilities.</w:t>
      </w:r>
      <w:r w:rsidRPr="009375C5">
        <w:br/>
      </w:r>
      <w:hyperlink r:id="rId6" w:history="1">
        <w:r w:rsidRPr="009375C5">
          <w:rPr>
            <w:rStyle w:val="Hyperlink"/>
          </w:rPr>
          <w:t>https://germitec.com/news/ce-mark-approval</w:t>
        </w:r>
      </w:hyperlink>
      <w:r>
        <w:t xml:space="preserve"> </w:t>
      </w:r>
    </w:p>
    <w:p w14:paraId="6E4033F2" w14:textId="6254C2FA" w:rsidR="009375C5" w:rsidRPr="009375C5" w:rsidRDefault="009375C5" w:rsidP="009375C5">
      <w:pPr>
        <w:numPr>
          <w:ilvl w:val="0"/>
          <w:numId w:val="13"/>
        </w:numPr>
      </w:pPr>
      <w:proofErr w:type="spellStart"/>
      <w:r w:rsidRPr="009375C5">
        <w:rPr>
          <w:b/>
          <w:bCs/>
        </w:rPr>
        <w:t>Tristel</w:t>
      </w:r>
      <w:proofErr w:type="spellEnd"/>
      <w:r w:rsidRPr="009375C5">
        <w:t xml:space="preserve"> expanded its chlorine dioxide-based probe disinfection portfolio into India and Southeast Asia, addressing cost-sensitive markets with manual high-level solutions.</w:t>
      </w:r>
      <w:r w:rsidRPr="009375C5">
        <w:br/>
      </w:r>
      <w:hyperlink r:id="rId7" w:history="1">
        <w:r w:rsidRPr="009375C5">
          <w:rPr>
            <w:rStyle w:val="Hyperlink"/>
          </w:rPr>
          <w:t>https://www.tristel.com/news/global-expansion</w:t>
        </w:r>
      </w:hyperlink>
      <w:r>
        <w:t xml:space="preserve"> </w:t>
      </w:r>
    </w:p>
    <w:p w14:paraId="3015C0ED" w14:textId="5706E4EF" w:rsidR="009375C5" w:rsidRPr="009375C5" w:rsidRDefault="009375C5" w:rsidP="009375C5">
      <w:pPr>
        <w:numPr>
          <w:ilvl w:val="0"/>
          <w:numId w:val="13"/>
        </w:numPr>
      </w:pPr>
      <w:r w:rsidRPr="009375C5">
        <w:rPr>
          <w:b/>
          <w:bCs/>
        </w:rPr>
        <w:t>CIVCO Medical Solutions</w:t>
      </w:r>
      <w:r w:rsidRPr="009375C5">
        <w:t xml:space="preserve"> introduced an automated disinfection system bundled with disposable probe covers and documentation software, targeting diagnostic imaging chains.</w:t>
      </w:r>
      <w:r w:rsidRPr="009375C5">
        <w:br/>
      </w:r>
      <w:hyperlink r:id="rId8" w:history="1">
        <w:r w:rsidRPr="009375C5">
          <w:rPr>
            <w:rStyle w:val="Hyperlink"/>
          </w:rPr>
          <w:t>https://www.civco.com/press-release/automation-bundle</w:t>
        </w:r>
      </w:hyperlink>
      <w:r>
        <w:t xml:space="preserve"> </w:t>
      </w:r>
    </w:p>
    <w:p w14:paraId="4D97213C" w14:textId="1F748638" w:rsidR="009375C5" w:rsidRPr="009375C5" w:rsidRDefault="009375C5" w:rsidP="009375C5">
      <w:pPr>
        <w:numPr>
          <w:ilvl w:val="0"/>
          <w:numId w:val="13"/>
        </w:numPr>
      </w:pPr>
      <w:r w:rsidRPr="009375C5">
        <w:rPr>
          <w:b/>
          <w:bCs/>
        </w:rPr>
        <w:t>CS Medical</w:t>
      </w:r>
      <w:r w:rsidRPr="009375C5">
        <w:t xml:space="preserve"> received FDA clearance for its </w:t>
      </w:r>
      <w:proofErr w:type="spellStart"/>
      <w:r w:rsidRPr="009375C5">
        <w:rPr>
          <w:b/>
          <w:bCs/>
        </w:rPr>
        <w:t>TEEClean</w:t>
      </w:r>
      <w:proofErr w:type="spellEnd"/>
      <w:r w:rsidRPr="009375C5">
        <w:rPr>
          <w:b/>
          <w:bCs/>
        </w:rPr>
        <w:t xml:space="preserve"> Automated TEE Probe Disinfector</w:t>
      </w:r>
      <w:r w:rsidRPr="009375C5">
        <w:t>, designed specifically for cardiology and critical care ultrasound.</w:t>
      </w:r>
      <w:r w:rsidRPr="009375C5">
        <w:br/>
      </w:r>
      <w:hyperlink r:id="rId9" w:history="1">
        <w:r w:rsidRPr="009375C5">
          <w:rPr>
            <w:rStyle w:val="Hyperlink"/>
          </w:rPr>
          <w:t>https://www.csmedicalllc.com/news/teeclean-fda-clearance</w:t>
        </w:r>
      </w:hyperlink>
      <w:r>
        <w:t xml:space="preserve"> </w:t>
      </w:r>
    </w:p>
    <w:p w14:paraId="39E2CC2B" w14:textId="77777777" w:rsidR="009375C5" w:rsidRPr="009375C5" w:rsidRDefault="009375C5" w:rsidP="009375C5">
      <w:r w:rsidRPr="009375C5">
        <w:pict w14:anchorId="2C1F5BAA">
          <v:rect id="_x0000_i1215" style="width:0;height:1.5pt" o:hralign="center" o:hrstd="t" o:hr="t" fillcolor="#a0a0a0" stroked="f"/>
        </w:pict>
      </w:r>
    </w:p>
    <w:p w14:paraId="4CBF7180" w14:textId="77777777" w:rsidR="009375C5" w:rsidRPr="009375C5" w:rsidRDefault="009375C5" w:rsidP="009375C5">
      <w:pPr>
        <w:rPr>
          <w:b/>
          <w:bCs/>
        </w:rPr>
      </w:pPr>
      <w:r w:rsidRPr="009375C5">
        <w:rPr>
          <w:rFonts w:ascii="Segoe UI Emoji" w:hAnsi="Segoe UI Emoji" w:cs="Segoe UI Emoji"/>
          <w:b/>
          <w:bCs/>
        </w:rPr>
        <w:lastRenderedPageBreak/>
        <w:t>🔁</w:t>
      </w:r>
      <w:r w:rsidRPr="009375C5">
        <w:rPr>
          <w:b/>
          <w:bCs/>
        </w:rPr>
        <w:t xml:space="preserve"> Opportunities</w:t>
      </w:r>
    </w:p>
    <w:p w14:paraId="67721A35" w14:textId="77777777" w:rsidR="009375C5" w:rsidRPr="009375C5" w:rsidRDefault="009375C5" w:rsidP="009375C5">
      <w:pPr>
        <w:numPr>
          <w:ilvl w:val="0"/>
          <w:numId w:val="14"/>
        </w:numPr>
      </w:pPr>
      <w:r w:rsidRPr="009375C5">
        <w:rPr>
          <w:b/>
          <w:bCs/>
        </w:rPr>
        <w:t>Emerging Markets Expansion</w:t>
      </w:r>
      <w:r w:rsidRPr="009375C5">
        <w:br/>
        <w:t>Rapid urbanization, diagnostic infrastructure growth, and rising procedure volumes in Asia-Pacific, Africa, and Latin America provide large-scale adoption potential, especially with mid-tier and portable disinfection systems.</w:t>
      </w:r>
    </w:p>
    <w:p w14:paraId="1F6453E0" w14:textId="77777777" w:rsidR="009375C5" w:rsidRPr="009375C5" w:rsidRDefault="009375C5" w:rsidP="009375C5">
      <w:pPr>
        <w:numPr>
          <w:ilvl w:val="0"/>
          <w:numId w:val="14"/>
        </w:numPr>
      </w:pPr>
      <w:r w:rsidRPr="009375C5">
        <w:rPr>
          <w:b/>
          <w:bCs/>
        </w:rPr>
        <w:t>Integration with Hospital IT Ecosystems</w:t>
      </w:r>
      <w:r w:rsidRPr="009375C5">
        <w:br/>
        <w:t xml:space="preserve">There is growing demand for </w:t>
      </w:r>
      <w:r w:rsidRPr="009375C5">
        <w:rPr>
          <w:b/>
          <w:bCs/>
        </w:rPr>
        <w:t>disinfection systems that log data into hospital EMRs</w:t>
      </w:r>
      <w:r w:rsidRPr="009375C5">
        <w:t xml:space="preserve"> and quality dashboards, aligning with accreditation audits and digital infection control policies.</w:t>
      </w:r>
    </w:p>
    <w:p w14:paraId="66F26C13" w14:textId="77777777" w:rsidR="009375C5" w:rsidRPr="009375C5" w:rsidRDefault="009375C5" w:rsidP="009375C5">
      <w:pPr>
        <w:numPr>
          <w:ilvl w:val="0"/>
          <w:numId w:val="14"/>
        </w:numPr>
      </w:pPr>
      <w:r w:rsidRPr="009375C5">
        <w:rPr>
          <w:b/>
          <w:bCs/>
        </w:rPr>
        <w:t>Environmental and Chemical Safety Innovation</w:t>
      </w:r>
      <w:r w:rsidRPr="009375C5">
        <w:br/>
        <w:t xml:space="preserve">Rising preference for </w:t>
      </w:r>
      <w:r w:rsidRPr="009375C5">
        <w:rPr>
          <w:b/>
          <w:bCs/>
        </w:rPr>
        <w:t>eco-safe, non-toxic disinfectants</w:t>
      </w:r>
      <w:r w:rsidRPr="009375C5">
        <w:t xml:space="preserve"> and </w:t>
      </w:r>
      <w:r w:rsidRPr="009375C5">
        <w:rPr>
          <w:b/>
          <w:bCs/>
        </w:rPr>
        <w:t>non-residue systems</w:t>
      </w:r>
      <w:r w:rsidRPr="009375C5">
        <w:t xml:space="preserve"> is driving a new wave of R&amp;D, especially in UV-C and ozone-based units.</w:t>
      </w:r>
    </w:p>
    <w:p w14:paraId="7D28FB7A" w14:textId="77777777" w:rsidR="009375C5" w:rsidRPr="009375C5" w:rsidRDefault="009375C5" w:rsidP="009375C5">
      <w:r w:rsidRPr="009375C5">
        <w:pict w14:anchorId="4A0C588E">
          <v:rect id="_x0000_i1216" style="width:0;height:1.5pt" o:hralign="center" o:hrstd="t" o:hr="t" fillcolor="#a0a0a0" stroked="f"/>
        </w:pict>
      </w:r>
    </w:p>
    <w:p w14:paraId="28446AB6"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Restraints</w:t>
      </w:r>
    </w:p>
    <w:p w14:paraId="63BE9777" w14:textId="77777777" w:rsidR="009375C5" w:rsidRPr="009375C5" w:rsidRDefault="009375C5" w:rsidP="009375C5">
      <w:pPr>
        <w:numPr>
          <w:ilvl w:val="0"/>
          <w:numId w:val="15"/>
        </w:numPr>
      </w:pPr>
      <w:r w:rsidRPr="009375C5">
        <w:rPr>
          <w:b/>
          <w:bCs/>
        </w:rPr>
        <w:t>High Capital Cost of Automated Systems</w:t>
      </w:r>
      <w:r w:rsidRPr="009375C5">
        <w:br/>
        <w:t xml:space="preserve">Automated </w:t>
      </w:r>
      <w:proofErr w:type="spellStart"/>
      <w:r w:rsidRPr="009375C5">
        <w:t>reprocessors</w:t>
      </w:r>
      <w:proofErr w:type="spellEnd"/>
      <w:r w:rsidRPr="009375C5">
        <w:t>, especially those integrating with IT infrastructure, carry substantial upfront costs, limiting adoption among mid-sized and rural healthcare facilities.</w:t>
      </w:r>
    </w:p>
    <w:p w14:paraId="21C597C9" w14:textId="77777777" w:rsidR="009375C5" w:rsidRPr="009375C5" w:rsidRDefault="009375C5" w:rsidP="009375C5">
      <w:pPr>
        <w:numPr>
          <w:ilvl w:val="0"/>
          <w:numId w:val="15"/>
        </w:numPr>
      </w:pPr>
      <w:r w:rsidRPr="009375C5">
        <w:rPr>
          <w:b/>
          <w:bCs/>
        </w:rPr>
        <w:t>Lack of Skilled Operators and Training</w:t>
      </w:r>
      <w:r w:rsidRPr="009375C5">
        <w:br/>
        <w:t>In many regions, disinfection protocols are poorly followed due to limited staff training, poor standard operating procedures, or high staff turnover.</w:t>
      </w:r>
    </w:p>
    <w:p w14:paraId="077B8046" w14:textId="544DE4B0" w:rsidR="009375C5" w:rsidRPr="009375C5" w:rsidRDefault="009375C5" w:rsidP="009375C5"/>
    <w:p w14:paraId="1CF153B6" w14:textId="77777777" w:rsidR="009375C5" w:rsidRDefault="009375C5">
      <w:pPr>
        <w:rPr>
          <w:b/>
          <w:bCs/>
        </w:rPr>
      </w:pPr>
      <w:r>
        <w:rPr>
          <w:b/>
          <w:bCs/>
        </w:rPr>
        <w:br w:type="page"/>
      </w:r>
    </w:p>
    <w:p w14:paraId="27F4ABD0" w14:textId="4B4B25AE" w:rsidR="009375C5" w:rsidRPr="009375C5" w:rsidRDefault="009375C5" w:rsidP="009375C5">
      <w:pPr>
        <w:rPr>
          <w:b/>
          <w:bCs/>
        </w:rPr>
      </w:pPr>
      <w:r w:rsidRPr="009375C5">
        <w:rPr>
          <w:b/>
          <w:bCs/>
        </w:rPr>
        <w:lastRenderedPageBreak/>
        <w:t>8. Report Summary, FAQs, and SEO Schema</w:t>
      </w:r>
    </w:p>
    <w:p w14:paraId="70700EBF"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A.1. Report Title (Long-Form)</w:t>
      </w:r>
    </w:p>
    <w:p w14:paraId="15F29A78" w14:textId="77777777" w:rsidR="009375C5" w:rsidRPr="009375C5" w:rsidRDefault="009375C5" w:rsidP="009375C5">
      <w:r w:rsidRPr="009375C5">
        <w:rPr>
          <w:b/>
          <w:bCs/>
        </w:rPr>
        <w:t xml:space="preserve">Ultrasound Probe Disinfection Market </w:t>
      </w:r>
      <w:proofErr w:type="gramStart"/>
      <w:r w:rsidRPr="009375C5">
        <w:rPr>
          <w:b/>
          <w:bCs/>
        </w:rPr>
        <w:t>By</w:t>
      </w:r>
      <w:proofErr w:type="gramEnd"/>
      <w:r w:rsidRPr="009375C5">
        <w:rPr>
          <w:b/>
          <w:bCs/>
        </w:rPr>
        <w:t xml:space="preserve"> Product Type (Consumables, Instruments, Services); By Disinfection Process (High-Level, Low-Level, Automated, Manual); By End User (Hospitals, Imaging </w:t>
      </w:r>
      <w:proofErr w:type="spellStart"/>
      <w:r w:rsidRPr="009375C5">
        <w:rPr>
          <w:b/>
          <w:bCs/>
        </w:rPr>
        <w:t>Centers</w:t>
      </w:r>
      <w:proofErr w:type="spellEnd"/>
      <w:r w:rsidRPr="009375C5">
        <w:rPr>
          <w:b/>
          <w:bCs/>
        </w:rPr>
        <w:t>, ASCs, Clinics); By Geography, Segment Revenue Estimation, Forecast, 2024–2030</w:t>
      </w:r>
    </w:p>
    <w:p w14:paraId="171CA26C"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A.2. Market Name (lowercase)</w:t>
      </w:r>
    </w:p>
    <w:p w14:paraId="408FBEE2" w14:textId="77777777" w:rsidR="009375C5" w:rsidRPr="009375C5" w:rsidRDefault="009375C5" w:rsidP="009375C5">
      <w:r w:rsidRPr="009375C5">
        <w:rPr>
          <w:b/>
          <w:bCs/>
        </w:rPr>
        <w:t>ultrasound probe disinfection market</w:t>
      </w:r>
    </w:p>
    <w:p w14:paraId="659AC009"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A.3. Market Size Title Format</w:t>
      </w:r>
    </w:p>
    <w:p w14:paraId="7CC61499" w14:textId="77777777" w:rsidR="009375C5" w:rsidRPr="009375C5" w:rsidRDefault="009375C5" w:rsidP="009375C5">
      <w:r w:rsidRPr="009375C5">
        <w:rPr>
          <w:b/>
          <w:bCs/>
        </w:rPr>
        <w:t>Ultrasound Probe Disinfection Market Size ($1.17 Billion) 2030</w:t>
      </w:r>
    </w:p>
    <w:p w14:paraId="56113109" w14:textId="77777777" w:rsidR="009375C5" w:rsidRPr="009375C5" w:rsidRDefault="009375C5" w:rsidP="009375C5">
      <w:r w:rsidRPr="009375C5">
        <w:pict w14:anchorId="2B9BB56B">
          <v:rect id="_x0000_i1219" style="width:0;height:1.5pt" o:hralign="center" o:hrstd="t" o:hr="t" fillcolor="#a0a0a0" stroked="f"/>
        </w:pict>
      </w:r>
    </w:p>
    <w:p w14:paraId="6C92FF0F"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6569"/>
      </w:tblGrid>
      <w:tr w:rsidR="009375C5" w:rsidRPr="009375C5" w14:paraId="0609B950" w14:textId="77777777" w:rsidTr="009375C5">
        <w:trPr>
          <w:tblHeader/>
          <w:tblCellSpacing w:w="15" w:type="dxa"/>
        </w:trPr>
        <w:tc>
          <w:tcPr>
            <w:tcW w:w="0" w:type="auto"/>
            <w:vAlign w:val="center"/>
            <w:hideMark/>
          </w:tcPr>
          <w:p w14:paraId="5E4FC5A7" w14:textId="77777777" w:rsidR="009375C5" w:rsidRPr="009375C5" w:rsidRDefault="009375C5" w:rsidP="009375C5">
            <w:pPr>
              <w:rPr>
                <w:b/>
                <w:bCs/>
              </w:rPr>
            </w:pPr>
            <w:r w:rsidRPr="009375C5">
              <w:rPr>
                <w:b/>
                <w:bCs/>
              </w:rPr>
              <w:t>Report Attribute</w:t>
            </w:r>
          </w:p>
        </w:tc>
        <w:tc>
          <w:tcPr>
            <w:tcW w:w="0" w:type="auto"/>
            <w:vAlign w:val="center"/>
            <w:hideMark/>
          </w:tcPr>
          <w:p w14:paraId="355E8464" w14:textId="77777777" w:rsidR="009375C5" w:rsidRPr="009375C5" w:rsidRDefault="009375C5" w:rsidP="009375C5">
            <w:pPr>
              <w:rPr>
                <w:b/>
                <w:bCs/>
              </w:rPr>
            </w:pPr>
            <w:r w:rsidRPr="009375C5">
              <w:rPr>
                <w:b/>
                <w:bCs/>
              </w:rPr>
              <w:t>Details</w:t>
            </w:r>
          </w:p>
        </w:tc>
      </w:tr>
      <w:tr w:rsidR="009375C5" w:rsidRPr="009375C5" w14:paraId="59AE48D1" w14:textId="77777777" w:rsidTr="009375C5">
        <w:trPr>
          <w:tblCellSpacing w:w="15" w:type="dxa"/>
        </w:trPr>
        <w:tc>
          <w:tcPr>
            <w:tcW w:w="0" w:type="auto"/>
            <w:vAlign w:val="center"/>
            <w:hideMark/>
          </w:tcPr>
          <w:p w14:paraId="3E16E264" w14:textId="77777777" w:rsidR="009375C5" w:rsidRPr="009375C5" w:rsidRDefault="009375C5" w:rsidP="009375C5">
            <w:r w:rsidRPr="009375C5">
              <w:t>Forecast Period</w:t>
            </w:r>
          </w:p>
        </w:tc>
        <w:tc>
          <w:tcPr>
            <w:tcW w:w="0" w:type="auto"/>
            <w:vAlign w:val="center"/>
            <w:hideMark/>
          </w:tcPr>
          <w:p w14:paraId="0EF7F63D" w14:textId="77777777" w:rsidR="009375C5" w:rsidRPr="009375C5" w:rsidRDefault="009375C5" w:rsidP="009375C5">
            <w:r w:rsidRPr="009375C5">
              <w:t>2024 – 2030</w:t>
            </w:r>
          </w:p>
        </w:tc>
      </w:tr>
      <w:tr w:rsidR="009375C5" w:rsidRPr="009375C5" w14:paraId="5624D3B1" w14:textId="77777777" w:rsidTr="009375C5">
        <w:trPr>
          <w:tblCellSpacing w:w="15" w:type="dxa"/>
        </w:trPr>
        <w:tc>
          <w:tcPr>
            <w:tcW w:w="0" w:type="auto"/>
            <w:vAlign w:val="center"/>
            <w:hideMark/>
          </w:tcPr>
          <w:p w14:paraId="0E2C5EC8" w14:textId="77777777" w:rsidR="009375C5" w:rsidRPr="009375C5" w:rsidRDefault="009375C5" w:rsidP="009375C5">
            <w:r w:rsidRPr="009375C5">
              <w:t>Market Size Value in 2024</w:t>
            </w:r>
          </w:p>
        </w:tc>
        <w:tc>
          <w:tcPr>
            <w:tcW w:w="0" w:type="auto"/>
            <w:vAlign w:val="center"/>
            <w:hideMark/>
          </w:tcPr>
          <w:p w14:paraId="573CE4DD" w14:textId="77777777" w:rsidR="009375C5" w:rsidRPr="009375C5" w:rsidRDefault="009375C5" w:rsidP="009375C5">
            <w:r w:rsidRPr="009375C5">
              <w:rPr>
                <w:b/>
                <w:bCs/>
              </w:rPr>
              <w:t>USD 640 Million</w:t>
            </w:r>
          </w:p>
        </w:tc>
      </w:tr>
      <w:tr w:rsidR="009375C5" w:rsidRPr="009375C5" w14:paraId="4FD9DCB4" w14:textId="77777777" w:rsidTr="009375C5">
        <w:trPr>
          <w:tblCellSpacing w:w="15" w:type="dxa"/>
        </w:trPr>
        <w:tc>
          <w:tcPr>
            <w:tcW w:w="0" w:type="auto"/>
            <w:vAlign w:val="center"/>
            <w:hideMark/>
          </w:tcPr>
          <w:p w14:paraId="5DDA0C3C" w14:textId="77777777" w:rsidR="009375C5" w:rsidRPr="009375C5" w:rsidRDefault="009375C5" w:rsidP="009375C5">
            <w:r w:rsidRPr="009375C5">
              <w:t>Revenue Forecast in 2030</w:t>
            </w:r>
          </w:p>
        </w:tc>
        <w:tc>
          <w:tcPr>
            <w:tcW w:w="0" w:type="auto"/>
            <w:vAlign w:val="center"/>
            <w:hideMark/>
          </w:tcPr>
          <w:p w14:paraId="111438F6" w14:textId="77777777" w:rsidR="009375C5" w:rsidRPr="009375C5" w:rsidRDefault="009375C5" w:rsidP="009375C5">
            <w:r w:rsidRPr="009375C5">
              <w:rPr>
                <w:b/>
                <w:bCs/>
              </w:rPr>
              <w:t>USD 1.17 Billion</w:t>
            </w:r>
          </w:p>
        </w:tc>
      </w:tr>
      <w:tr w:rsidR="009375C5" w:rsidRPr="009375C5" w14:paraId="1714C70C" w14:textId="77777777" w:rsidTr="009375C5">
        <w:trPr>
          <w:tblCellSpacing w:w="15" w:type="dxa"/>
        </w:trPr>
        <w:tc>
          <w:tcPr>
            <w:tcW w:w="0" w:type="auto"/>
            <w:vAlign w:val="center"/>
            <w:hideMark/>
          </w:tcPr>
          <w:p w14:paraId="73F4CD17" w14:textId="77777777" w:rsidR="009375C5" w:rsidRPr="009375C5" w:rsidRDefault="009375C5" w:rsidP="009375C5">
            <w:r w:rsidRPr="009375C5">
              <w:t>Overall Growth Rate</w:t>
            </w:r>
          </w:p>
        </w:tc>
        <w:tc>
          <w:tcPr>
            <w:tcW w:w="0" w:type="auto"/>
            <w:vAlign w:val="center"/>
            <w:hideMark/>
          </w:tcPr>
          <w:p w14:paraId="116CD42F" w14:textId="77777777" w:rsidR="009375C5" w:rsidRPr="009375C5" w:rsidRDefault="009375C5" w:rsidP="009375C5">
            <w:r w:rsidRPr="009375C5">
              <w:rPr>
                <w:b/>
                <w:bCs/>
              </w:rPr>
              <w:t>CAGR of 10.8% (2024 – 2030)</w:t>
            </w:r>
          </w:p>
        </w:tc>
      </w:tr>
      <w:tr w:rsidR="009375C5" w:rsidRPr="009375C5" w14:paraId="3DACFC85" w14:textId="77777777" w:rsidTr="009375C5">
        <w:trPr>
          <w:tblCellSpacing w:w="15" w:type="dxa"/>
        </w:trPr>
        <w:tc>
          <w:tcPr>
            <w:tcW w:w="0" w:type="auto"/>
            <w:vAlign w:val="center"/>
            <w:hideMark/>
          </w:tcPr>
          <w:p w14:paraId="1324E523" w14:textId="77777777" w:rsidR="009375C5" w:rsidRPr="009375C5" w:rsidRDefault="009375C5" w:rsidP="009375C5">
            <w:r w:rsidRPr="009375C5">
              <w:t>Base Year for Estimation</w:t>
            </w:r>
          </w:p>
        </w:tc>
        <w:tc>
          <w:tcPr>
            <w:tcW w:w="0" w:type="auto"/>
            <w:vAlign w:val="center"/>
            <w:hideMark/>
          </w:tcPr>
          <w:p w14:paraId="09773806" w14:textId="77777777" w:rsidR="009375C5" w:rsidRPr="009375C5" w:rsidRDefault="009375C5" w:rsidP="009375C5">
            <w:r w:rsidRPr="009375C5">
              <w:t>2023</w:t>
            </w:r>
          </w:p>
        </w:tc>
      </w:tr>
      <w:tr w:rsidR="009375C5" w:rsidRPr="009375C5" w14:paraId="130AA149" w14:textId="77777777" w:rsidTr="009375C5">
        <w:trPr>
          <w:tblCellSpacing w:w="15" w:type="dxa"/>
        </w:trPr>
        <w:tc>
          <w:tcPr>
            <w:tcW w:w="0" w:type="auto"/>
            <w:vAlign w:val="center"/>
            <w:hideMark/>
          </w:tcPr>
          <w:p w14:paraId="306058F4" w14:textId="77777777" w:rsidR="009375C5" w:rsidRPr="009375C5" w:rsidRDefault="009375C5" w:rsidP="009375C5">
            <w:r w:rsidRPr="009375C5">
              <w:t>Historical Data</w:t>
            </w:r>
          </w:p>
        </w:tc>
        <w:tc>
          <w:tcPr>
            <w:tcW w:w="0" w:type="auto"/>
            <w:vAlign w:val="center"/>
            <w:hideMark/>
          </w:tcPr>
          <w:p w14:paraId="7B414BEC" w14:textId="77777777" w:rsidR="009375C5" w:rsidRPr="009375C5" w:rsidRDefault="009375C5" w:rsidP="009375C5">
            <w:r w:rsidRPr="009375C5">
              <w:t>2017 – 2021</w:t>
            </w:r>
          </w:p>
        </w:tc>
      </w:tr>
      <w:tr w:rsidR="009375C5" w:rsidRPr="009375C5" w14:paraId="475E61F0" w14:textId="77777777" w:rsidTr="009375C5">
        <w:trPr>
          <w:tblCellSpacing w:w="15" w:type="dxa"/>
        </w:trPr>
        <w:tc>
          <w:tcPr>
            <w:tcW w:w="0" w:type="auto"/>
            <w:vAlign w:val="center"/>
            <w:hideMark/>
          </w:tcPr>
          <w:p w14:paraId="19DA2D70" w14:textId="77777777" w:rsidR="009375C5" w:rsidRPr="009375C5" w:rsidRDefault="009375C5" w:rsidP="009375C5">
            <w:r w:rsidRPr="009375C5">
              <w:t>Unit</w:t>
            </w:r>
          </w:p>
        </w:tc>
        <w:tc>
          <w:tcPr>
            <w:tcW w:w="0" w:type="auto"/>
            <w:vAlign w:val="center"/>
            <w:hideMark/>
          </w:tcPr>
          <w:p w14:paraId="620DD2D7" w14:textId="77777777" w:rsidR="009375C5" w:rsidRPr="009375C5" w:rsidRDefault="009375C5" w:rsidP="009375C5">
            <w:r w:rsidRPr="009375C5">
              <w:t>USD Million, CAGR (2024 – 2030)</w:t>
            </w:r>
          </w:p>
        </w:tc>
      </w:tr>
      <w:tr w:rsidR="009375C5" w:rsidRPr="009375C5" w14:paraId="1B29278D" w14:textId="77777777" w:rsidTr="009375C5">
        <w:trPr>
          <w:tblCellSpacing w:w="15" w:type="dxa"/>
        </w:trPr>
        <w:tc>
          <w:tcPr>
            <w:tcW w:w="0" w:type="auto"/>
            <w:vAlign w:val="center"/>
            <w:hideMark/>
          </w:tcPr>
          <w:p w14:paraId="0AE01A3E" w14:textId="77777777" w:rsidR="009375C5" w:rsidRPr="009375C5" w:rsidRDefault="009375C5" w:rsidP="009375C5">
            <w:r w:rsidRPr="009375C5">
              <w:t>Segmentation</w:t>
            </w:r>
          </w:p>
        </w:tc>
        <w:tc>
          <w:tcPr>
            <w:tcW w:w="0" w:type="auto"/>
            <w:vAlign w:val="center"/>
            <w:hideMark/>
          </w:tcPr>
          <w:p w14:paraId="525B7F22" w14:textId="77777777" w:rsidR="009375C5" w:rsidRPr="009375C5" w:rsidRDefault="009375C5" w:rsidP="009375C5">
            <w:r w:rsidRPr="009375C5">
              <w:t>By Product Type, By Disinfection Process, By End User, By Geography</w:t>
            </w:r>
          </w:p>
        </w:tc>
      </w:tr>
      <w:tr w:rsidR="009375C5" w:rsidRPr="009375C5" w14:paraId="61F4AF3C" w14:textId="77777777" w:rsidTr="009375C5">
        <w:trPr>
          <w:tblCellSpacing w:w="15" w:type="dxa"/>
        </w:trPr>
        <w:tc>
          <w:tcPr>
            <w:tcW w:w="0" w:type="auto"/>
            <w:vAlign w:val="center"/>
            <w:hideMark/>
          </w:tcPr>
          <w:p w14:paraId="14DF0ACA" w14:textId="77777777" w:rsidR="009375C5" w:rsidRPr="009375C5" w:rsidRDefault="009375C5" w:rsidP="009375C5">
            <w:r w:rsidRPr="009375C5">
              <w:t>By Product Type</w:t>
            </w:r>
          </w:p>
        </w:tc>
        <w:tc>
          <w:tcPr>
            <w:tcW w:w="0" w:type="auto"/>
            <w:vAlign w:val="center"/>
            <w:hideMark/>
          </w:tcPr>
          <w:p w14:paraId="4BADB48F" w14:textId="77777777" w:rsidR="009375C5" w:rsidRPr="009375C5" w:rsidRDefault="009375C5" w:rsidP="009375C5">
            <w:r w:rsidRPr="009375C5">
              <w:t>Consumables, Instruments/Equipment, Services</w:t>
            </w:r>
          </w:p>
        </w:tc>
      </w:tr>
      <w:tr w:rsidR="009375C5" w:rsidRPr="009375C5" w14:paraId="0D5ECFE1" w14:textId="77777777" w:rsidTr="009375C5">
        <w:trPr>
          <w:tblCellSpacing w:w="15" w:type="dxa"/>
        </w:trPr>
        <w:tc>
          <w:tcPr>
            <w:tcW w:w="0" w:type="auto"/>
            <w:vAlign w:val="center"/>
            <w:hideMark/>
          </w:tcPr>
          <w:p w14:paraId="02F3701C" w14:textId="77777777" w:rsidR="009375C5" w:rsidRPr="009375C5" w:rsidRDefault="009375C5" w:rsidP="009375C5">
            <w:r w:rsidRPr="009375C5">
              <w:t>By Disinfection Process</w:t>
            </w:r>
          </w:p>
        </w:tc>
        <w:tc>
          <w:tcPr>
            <w:tcW w:w="0" w:type="auto"/>
            <w:vAlign w:val="center"/>
            <w:hideMark/>
          </w:tcPr>
          <w:p w14:paraId="50209772" w14:textId="77777777" w:rsidR="009375C5" w:rsidRPr="009375C5" w:rsidRDefault="009375C5" w:rsidP="009375C5">
            <w:r w:rsidRPr="009375C5">
              <w:t>High-Level, Low-Level, Manual, Automated</w:t>
            </w:r>
          </w:p>
        </w:tc>
      </w:tr>
      <w:tr w:rsidR="009375C5" w:rsidRPr="009375C5" w14:paraId="1C697283" w14:textId="77777777" w:rsidTr="009375C5">
        <w:trPr>
          <w:tblCellSpacing w:w="15" w:type="dxa"/>
        </w:trPr>
        <w:tc>
          <w:tcPr>
            <w:tcW w:w="0" w:type="auto"/>
            <w:vAlign w:val="center"/>
            <w:hideMark/>
          </w:tcPr>
          <w:p w14:paraId="09599E98" w14:textId="77777777" w:rsidR="009375C5" w:rsidRPr="009375C5" w:rsidRDefault="009375C5" w:rsidP="009375C5">
            <w:r w:rsidRPr="009375C5">
              <w:t>By End User</w:t>
            </w:r>
          </w:p>
        </w:tc>
        <w:tc>
          <w:tcPr>
            <w:tcW w:w="0" w:type="auto"/>
            <w:vAlign w:val="center"/>
            <w:hideMark/>
          </w:tcPr>
          <w:p w14:paraId="4E25D501" w14:textId="77777777" w:rsidR="009375C5" w:rsidRPr="009375C5" w:rsidRDefault="009375C5" w:rsidP="009375C5">
            <w:r w:rsidRPr="009375C5">
              <w:t xml:space="preserve">Hospitals, Diagnostic Imaging </w:t>
            </w:r>
            <w:proofErr w:type="spellStart"/>
            <w:r w:rsidRPr="009375C5">
              <w:t>Centers</w:t>
            </w:r>
            <w:proofErr w:type="spellEnd"/>
            <w:r w:rsidRPr="009375C5">
              <w:t>, ASCs, Clinics</w:t>
            </w:r>
          </w:p>
        </w:tc>
      </w:tr>
      <w:tr w:rsidR="009375C5" w:rsidRPr="009375C5" w14:paraId="3FE52075" w14:textId="77777777" w:rsidTr="009375C5">
        <w:trPr>
          <w:tblCellSpacing w:w="15" w:type="dxa"/>
        </w:trPr>
        <w:tc>
          <w:tcPr>
            <w:tcW w:w="0" w:type="auto"/>
            <w:vAlign w:val="center"/>
            <w:hideMark/>
          </w:tcPr>
          <w:p w14:paraId="145ADBB1" w14:textId="77777777" w:rsidR="009375C5" w:rsidRPr="009375C5" w:rsidRDefault="009375C5" w:rsidP="009375C5">
            <w:r w:rsidRPr="009375C5">
              <w:lastRenderedPageBreak/>
              <w:t>By Region</w:t>
            </w:r>
          </w:p>
        </w:tc>
        <w:tc>
          <w:tcPr>
            <w:tcW w:w="0" w:type="auto"/>
            <w:vAlign w:val="center"/>
            <w:hideMark/>
          </w:tcPr>
          <w:p w14:paraId="7CAACF71" w14:textId="77777777" w:rsidR="009375C5" w:rsidRPr="009375C5" w:rsidRDefault="009375C5" w:rsidP="009375C5">
            <w:r w:rsidRPr="009375C5">
              <w:t>North America, Europe, Asia-Pacific, Latin America, Middle East &amp; Africa</w:t>
            </w:r>
          </w:p>
        </w:tc>
      </w:tr>
      <w:tr w:rsidR="009375C5" w:rsidRPr="009375C5" w14:paraId="7F1B93E4" w14:textId="77777777" w:rsidTr="009375C5">
        <w:trPr>
          <w:tblCellSpacing w:w="15" w:type="dxa"/>
        </w:trPr>
        <w:tc>
          <w:tcPr>
            <w:tcW w:w="0" w:type="auto"/>
            <w:vAlign w:val="center"/>
            <w:hideMark/>
          </w:tcPr>
          <w:p w14:paraId="541AEC77" w14:textId="77777777" w:rsidR="009375C5" w:rsidRPr="009375C5" w:rsidRDefault="009375C5" w:rsidP="009375C5">
            <w:r w:rsidRPr="009375C5">
              <w:t>Country Scope</w:t>
            </w:r>
          </w:p>
        </w:tc>
        <w:tc>
          <w:tcPr>
            <w:tcW w:w="0" w:type="auto"/>
            <w:vAlign w:val="center"/>
            <w:hideMark/>
          </w:tcPr>
          <w:p w14:paraId="27EE6168" w14:textId="77777777" w:rsidR="009375C5" w:rsidRPr="009375C5" w:rsidRDefault="009375C5" w:rsidP="009375C5">
            <w:r w:rsidRPr="009375C5">
              <w:t>U.S., UK, Germany, China, India, Japan, Brazil, UAE, etc.</w:t>
            </w:r>
          </w:p>
        </w:tc>
      </w:tr>
      <w:tr w:rsidR="009375C5" w:rsidRPr="009375C5" w14:paraId="6B416FCA" w14:textId="77777777" w:rsidTr="009375C5">
        <w:trPr>
          <w:tblCellSpacing w:w="15" w:type="dxa"/>
        </w:trPr>
        <w:tc>
          <w:tcPr>
            <w:tcW w:w="0" w:type="auto"/>
            <w:vAlign w:val="center"/>
            <w:hideMark/>
          </w:tcPr>
          <w:p w14:paraId="60058C1C" w14:textId="77777777" w:rsidR="009375C5" w:rsidRPr="009375C5" w:rsidRDefault="009375C5" w:rsidP="009375C5">
            <w:r w:rsidRPr="009375C5">
              <w:t>Market Drivers</w:t>
            </w:r>
          </w:p>
        </w:tc>
        <w:tc>
          <w:tcPr>
            <w:tcW w:w="0" w:type="auto"/>
            <w:vAlign w:val="center"/>
            <w:hideMark/>
          </w:tcPr>
          <w:p w14:paraId="4FDCF8CB" w14:textId="77777777" w:rsidR="009375C5" w:rsidRPr="009375C5" w:rsidRDefault="009375C5" w:rsidP="009375C5">
            <w:r w:rsidRPr="009375C5">
              <w:t>- Growing infection control mandates</w:t>
            </w:r>
            <w:r w:rsidRPr="009375C5">
              <w:br/>
              <w:t>- Rise in ultrasound-guided procedures</w:t>
            </w:r>
            <w:r w:rsidRPr="009375C5">
              <w:br/>
              <w:t>- Shift toward automated disinfection</w:t>
            </w:r>
          </w:p>
        </w:tc>
      </w:tr>
      <w:tr w:rsidR="009375C5" w:rsidRPr="009375C5" w14:paraId="4BA640AC" w14:textId="77777777" w:rsidTr="009375C5">
        <w:trPr>
          <w:tblCellSpacing w:w="15" w:type="dxa"/>
        </w:trPr>
        <w:tc>
          <w:tcPr>
            <w:tcW w:w="0" w:type="auto"/>
            <w:vAlign w:val="center"/>
            <w:hideMark/>
          </w:tcPr>
          <w:p w14:paraId="486A95BD" w14:textId="77777777" w:rsidR="009375C5" w:rsidRPr="009375C5" w:rsidRDefault="009375C5" w:rsidP="009375C5">
            <w:r w:rsidRPr="009375C5">
              <w:t>Customization Option</w:t>
            </w:r>
          </w:p>
        </w:tc>
        <w:tc>
          <w:tcPr>
            <w:tcW w:w="0" w:type="auto"/>
            <w:vAlign w:val="center"/>
            <w:hideMark/>
          </w:tcPr>
          <w:p w14:paraId="3BFF4927" w14:textId="77777777" w:rsidR="009375C5" w:rsidRPr="009375C5" w:rsidRDefault="009375C5" w:rsidP="009375C5">
            <w:r w:rsidRPr="009375C5">
              <w:t>Available upon request</w:t>
            </w:r>
          </w:p>
        </w:tc>
      </w:tr>
    </w:tbl>
    <w:p w14:paraId="440BE8B7" w14:textId="77777777" w:rsidR="009375C5" w:rsidRPr="009375C5" w:rsidRDefault="009375C5" w:rsidP="009375C5">
      <w:r w:rsidRPr="009375C5">
        <w:pict w14:anchorId="0F8BA151">
          <v:rect id="_x0000_i1220" style="width:0;height:1.5pt" o:hralign="center" o:hrstd="t" o:hr="t" fillcolor="#a0a0a0" stroked="f"/>
        </w:pict>
      </w:r>
    </w:p>
    <w:p w14:paraId="17EB9358"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C. Top 5 FAQs</w:t>
      </w:r>
    </w:p>
    <w:p w14:paraId="438048CC" w14:textId="77777777" w:rsidR="009375C5" w:rsidRPr="009375C5" w:rsidRDefault="009375C5" w:rsidP="009375C5">
      <w:r w:rsidRPr="009375C5">
        <w:rPr>
          <w:b/>
          <w:bCs/>
        </w:rPr>
        <w:t>Q1: How big is the ultrasound probe disinfection market?</w:t>
      </w:r>
      <w:r w:rsidRPr="009375C5">
        <w:br/>
        <w:t xml:space="preserve">A: The global </w:t>
      </w:r>
      <w:r w:rsidRPr="009375C5">
        <w:rPr>
          <w:b/>
          <w:bCs/>
        </w:rPr>
        <w:t>ultrasound probe disinfection market</w:t>
      </w:r>
      <w:r w:rsidRPr="009375C5">
        <w:t xml:space="preserve"> was valued at </w:t>
      </w:r>
      <w:r w:rsidRPr="009375C5">
        <w:rPr>
          <w:b/>
          <w:bCs/>
        </w:rPr>
        <w:t>USD 640 million in 2024</w:t>
      </w:r>
      <w:r w:rsidRPr="009375C5">
        <w:t>.</w:t>
      </w:r>
    </w:p>
    <w:p w14:paraId="2B758BEF" w14:textId="77777777" w:rsidR="009375C5" w:rsidRPr="009375C5" w:rsidRDefault="009375C5" w:rsidP="009375C5">
      <w:r w:rsidRPr="009375C5">
        <w:rPr>
          <w:b/>
          <w:bCs/>
        </w:rPr>
        <w:t>Q2: What is the CAGR for ultrasound probe disinfection during the forecast period?</w:t>
      </w:r>
      <w:r w:rsidRPr="009375C5">
        <w:br/>
        <w:t xml:space="preserve">A: The market is expected to grow at a </w:t>
      </w:r>
      <w:r w:rsidRPr="009375C5">
        <w:rPr>
          <w:b/>
          <w:bCs/>
        </w:rPr>
        <w:t>CAGR of 10.8% from 2024 to 2030</w:t>
      </w:r>
      <w:r w:rsidRPr="009375C5">
        <w:t>.</w:t>
      </w:r>
    </w:p>
    <w:p w14:paraId="578610C9" w14:textId="77777777" w:rsidR="009375C5" w:rsidRPr="009375C5" w:rsidRDefault="009375C5" w:rsidP="009375C5">
      <w:r w:rsidRPr="009375C5">
        <w:rPr>
          <w:b/>
          <w:bCs/>
        </w:rPr>
        <w:t>Q3: Who are the major players in the ultrasound probe disinfection market?</w:t>
      </w:r>
      <w:r w:rsidRPr="009375C5">
        <w:br/>
        <w:t xml:space="preserve">A: Leading players include </w:t>
      </w:r>
      <w:proofErr w:type="spellStart"/>
      <w:r w:rsidRPr="009375C5">
        <w:rPr>
          <w:b/>
          <w:bCs/>
        </w:rPr>
        <w:t>Nanosonics</w:t>
      </w:r>
      <w:proofErr w:type="spellEnd"/>
      <w:r w:rsidRPr="009375C5">
        <w:rPr>
          <w:b/>
          <w:bCs/>
        </w:rPr>
        <w:t xml:space="preserve">, </w:t>
      </w:r>
      <w:proofErr w:type="spellStart"/>
      <w:r w:rsidRPr="009375C5">
        <w:rPr>
          <w:b/>
          <w:bCs/>
        </w:rPr>
        <w:t>Germitec</w:t>
      </w:r>
      <w:proofErr w:type="spellEnd"/>
      <w:r w:rsidRPr="009375C5">
        <w:rPr>
          <w:b/>
          <w:bCs/>
        </w:rPr>
        <w:t xml:space="preserve">, </w:t>
      </w:r>
      <w:proofErr w:type="spellStart"/>
      <w:r w:rsidRPr="009375C5">
        <w:rPr>
          <w:b/>
          <w:bCs/>
        </w:rPr>
        <w:t>Tristel</w:t>
      </w:r>
      <w:proofErr w:type="spellEnd"/>
      <w:r w:rsidRPr="009375C5">
        <w:rPr>
          <w:b/>
          <w:bCs/>
        </w:rPr>
        <w:t>, CIVCO Medical Solutions, CS Medical</w:t>
      </w:r>
      <w:r w:rsidRPr="009375C5">
        <w:t xml:space="preserve">, and </w:t>
      </w:r>
      <w:r w:rsidRPr="009375C5">
        <w:rPr>
          <w:b/>
          <w:bCs/>
        </w:rPr>
        <w:t>Ecolab</w:t>
      </w:r>
      <w:r w:rsidRPr="009375C5">
        <w:t>.</w:t>
      </w:r>
    </w:p>
    <w:p w14:paraId="4D3EDB5E" w14:textId="77777777" w:rsidR="009375C5" w:rsidRPr="009375C5" w:rsidRDefault="009375C5" w:rsidP="009375C5">
      <w:r w:rsidRPr="009375C5">
        <w:rPr>
          <w:b/>
          <w:bCs/>
        </w:rPr>
        <w:t>Q4: Which region dominates the ultrasound probe disinfection market?</w:t>
      </w:r>
      <w:r w:rsidRPr="009375C5">
        <w:br/>
        <w:t xml:space="preserve">A: </w:t>
      </w:r>
      <w:r w:rsidRPr="009375C5">
        <w:rPr>
          <w:b/>
          <w:bCs/>
        </w:rPr>
        <w:t>North America</w:t>
      </w:r>
      <w:r w:rsidRPr="009375C5">
        <w:t xml:space="preserve"> leads due to strong regulatory enforcement and advanced healthcare infrastructure.</w:t>
      </w:r>
    </w:p>
    <w:p w14:paraId="7F7271A6" w14:textId="77777777" w:rsidR="009375C5" w:rsidRPr="009375C5" w:rsidRDefault="009375C5" w:rsidP="009375C5">
      <w:r w:rsidRPr="009375C5">
        <w:rPr>
          <w:b/>
          <w:bCs/>
        </w:rPr>
        <w:t>Q5: What factors are driving the ultrasound probe disinfection market?</w:t>
      </w:r>
      <w:r w:rsidRPr="009375C5">
        <w:br/>
        <w:t>A: Growth is driven by rising infection control standards, increase in ultrasound-guided procedures, and demand for automated disinfection.</w:t>
      </w:r>
    </w:p>
    <w:p w14:paraId="647ED89A" w14:textId="77777777" w:rsidR="009375C5" w:rsidRPr="009375C5" w:rsidRDefault="009375C5" w:rsidP="009375C5">
      <w:r w:rsidRPr="009375C5">
        <w:pict w14:anchorId="7AB852ED">
          <v:rect id="_x0000_i1221" style="width:0;height:1.5pt" o:hralign="center" o:hrstd="t" o:hr="t" fillcolor="#a0a0a0" stroked="f"/>
        </w:pict>
      </w:r>
    </w:p>
    <w:p w14:paraId="714869FA" w14:textId="77777777" w:rsidR="009375C5" w:rsidRPr="009375C5" w:rsidRDefault="009375C5" w:rsidP="009375C5">
      <w:pPr>
        <w:rPr>
          <w:b/>
          <w:bCs/>
        </w:rPr>
      </w:pPr>
      <w:r w:rsidRPr="009375C5">
        <w:rPr>
          <w:rFonts w:ascii="Segoe UI Emoji" w:hAnsi="Segoe UI Emoji" w:cs="Segoe UI Emoji"/>
          <w:b/>
          <w:bCs/>
        </w:rPr>
        <w:t>🧩</w:t>
      </w:r>
      <w:r w:rsidRPr="009375C5">
        <w:rPr>
          <w:b/>
          <w:bCs/>
        </w:rPr>
        <w:t xml:space="preserve"> D. JSON-LD Schema Markup</w:t>
      </w:r>
    </w:p>
    <w:p w14:paraId="02169A74" w14:textId="77777777" w:rsidR="009375C5" w:rsidRPr="009375C5" w:rsidRDefault="009375C5" w:rsidP="009375C5">
      <w:pPr>
        <w:rPr>
          <w:b/>
          <w:bCs/>
        </w:rPr>
      </w:pPr>
      <w:r w:rsidRPr="009375C5">
        <w:rPr>
          <w:b/>
          <w:bCs/>
        </w:rPr>
        <w:t>1. Breadcrumb Schema</w:t>
      </w:r>
    </w:p>
    <w:p w14:paraId="383006B8" w14:textId="77777777" w:rsidR="009375C5" w:rsidRPr="009375C5" w:rsidRDefault="009375C5" w:rsidP="009375C5">
      <w:proofErr w:type="spellStart"/>
      <w:r w:rsidRPr="009375C5">
        <w:t>json</w:t>
      </w:r>
      <w:proofErr w:type="spellEnd"/>
    </w:p>
    <w:p w14:paraId="257E8BA0" w14:textId="77777777" w:rsidR="009375C5" w:rsidRPr="009375C5" w:rsidRDefault="009375C5" w:rsidP="009375C5">
      <w:r w:rsidRPr="009375C5">
        <w:t>Copy code</w:t>
      </w:r>
    </w:p>
    <w:p w14:paraId="02BF4E3F" w14:textId="77777777" w:rsidR="009375C5" w:rsidRPr="009375C5" w:rsidRDefault="009375C5" w:rsidP="009375C5">
      <w:r w:rsidRPr="009375C5">
        <w:t>{</w:t>
      </w:r>
    </w:p>
    <w:p w14:paraId="0029878E" w14:textId="77777777" w:rsidR="009375C5" w:rsidRPr="009375C5" w:rsidRDefault="009375C5" w:rsidP="009375C5">
      <w:r w:rsidRPr="009375C5">
        <w:t xml:space="preserve">  "@context": "https://schema.org",</w:t>
      </w:r>
    </w:p>
    <w:p w14:paraId="5441FCB2" w14:textId="77777777" w:rsidR="009375C5" w:rsidRPr="009375C5" w:rsidRDefault="009375C5" w:rsidP="009375C5">
      <w:r w:rsidRPr="009375C5">
        <w:t xml:space="preserve">  "@type": "</w:t>
      </w:r>
      <w:proofErr w:type="spellStart"/>
      <w:r w:rsidRPr="009375C5">
        <w:t>BreadcrumbList</w:t>
      </w:r>
      <w:proofErr w:type="spellEnd"/>
      <w:r w:rsidRPr="009375C5">
        <w:t>",</w:t>
      </w:r>
    </w:p>
    <w:p w14:paraId="02882CA7" w14:textId="77777777" w:rsidR="009375C5" w:rsidRPr="009375C5" w:rsidRDefault="009375C5" w:rsidP="009375C5">
      <w:r w:rsidRPr="009375C5">
        <w:lastRenderedPageBreak/>
        <w:t xml:space="preserve">  "</w:t>
      </w:r>
      <w:proofErr w:type="spellStart"/>
      <w:r w:rsidRPr="009375C5">
        <w:t>itemListElement</w:t>
      </w:r>
      <w:proofErr w:type="spellEnd"/>
      <w:r w:rsidRPr="009375C5">
        <w:t>": [</w:t>
      </w:r>
    </w:p>
    <w:p w14:paraId="3D25ACC7" w14:textId="77777777" w:rsidR="009375C5" w:rsidRPr="009375C5" w:rsidRDefault="009375C5" w:rsidP="009375C5">
      <w:r w:rsidRPr="009375C5">
        <w:t xml:space="preserve">    {</w:t>
      </w:r>
    </w:p>
    <w:p w14:paraId="69622B47" w14:textId="77777777" w:rsidR="009375C5" w:rsidRPr="009375C5" w:rsidRDefault="009375C5" w:rsidP="009375C5">
      <w:r w:rsidRPr="009375C5">
        <w:t xml:space="preserve">      "@type": "</w:t>
      </w:r>
      <w:proofErr w:type="spellStart"/>
      <w:r w:rsidRPr="009375C5">
        <w:t>ListItem</w:t>
      </w:r>
      <w:proofErr w:type="spellEnd"/>
      <w:r w:rsidRPr="009375C5">
        <w:t>",</w:t>
      </w:r>
    </w:p>
    <w:p w14:paraId="76234397" w14:textId="77777777" w:rsidR="009375C5" w:rsidRPr="009375C5" w:rsidRDefault="009375C5" w:rsidP="009375C5">
      <w:r w:rsidRPr="009375C5">
        <w:t xml:space="preserve">      "position": 1,</w:t>
      </w:r>
    </w:p>
    <w:p w14:paraId="41E50146" w14:textId="77777777" w:rsidR="009375C5" w:rsidRPr="009375C5" w:rsidRDefault="009375C5" w:rsidP="009375C5">
      <w:r w:rsidRPr="009375C5">
        <w:t xml:space="preserve">      "name": "Home",</w:t>
      </w:r>
    </w:p>
    <w:p w14:paraId="096EB95E" w14:textId="77777777" w:rsidR="009375C5" w:rsidRPr="009375C5" w:rsidRDefault="009375C5" w:rsidP="009375C5">
      <w:r w:rsidRPr="009375C5">
        <w:t xml:space="preserve">      "item": "https://www.strategicmarketresearch.com/"</w:t>
      </w:r>
    </w:p>
    <w:p w14:paraId="77CA03F1" w14:textId="77777777" w:rsidR="009375C5" w:rsidRPr="009375C5" w:rsidRDefault="009375C5" w:rsidP="009375C5">
      <w:r w:rsidRPr="009375C5">
        <w:t xml:space="preserve">    },</w:t>
      </w:r>
    </w:p>
    <w:p w14:paraId="1C06289E" w14:textId="77777777" w:rsidR="009375C5" w:rsidRPr="009375C5" w:rsidRDefault="009375C5" w:rsidP="009375C5">
      <w:r w:rsidRPr="009375C5">
        <w:t xml:space="preserve">    {</w:t>
      </w:r>
    </w:p>
    <w:p w14:paraId="3350F6D0" w14:textId="77777777" w:rsidR="009375C5" w:rsidRPr="009375C5" w:rsidRDefault="009375C5" w:rsidP="009375C5">
      <w:r w:rsidRPr="009375C5">
        <w:t xml:space="preserve">      "@type": "</w:t>
      </w:r>
      <w:proofErr w:type="spellStart"/>
      <w:r w:rsidRPr="009375C5">
        <w:t>ListItem</w:t>
      </w:r>
      <w:proofErr w:type="spellEnd"/>
      <w:r w:rsidRPr="009375C5">
        <w:t>",</w:t>
      </w:r>
    </w:p>
    <w:p w14:paraId="441952FE" w14:textId="77777777" w:rsidR="009375C5" w:rsidRPr="009375C5" w:rsidRDefault="009375C5" w:rsidP="009375C5">
      <w:r w:rsidRPr="009375C5">
        <w:t xml:space="preserve">      "position": 2,</w:t>
      </w:r>
    </w:p>
    <w:p w14:paraId="1A91B46A" w14:textId="51F1FDF2" w:rsidR="009375C5" w:rsidRPr="009375C5" w:rsidRDefault="009375C5" w:rsidP="009375C5">
      <w:r w:rsidRPr="009375C5">
        <w:t xml:space="preserve">      "name": "Healthcare",</w:t>
      </w:r>
    </w:p>
    <w:p w14:paraId="62C30DB0" w14:textId="7EAD8266" w:rsidR="009375C5" w:rsidRPr="009375C5" w:rsidRDefault="009375C5" w:rsidP="009375C5">
      <w:r w:rsidRPr="009375C5">
        <w:t xml:space="preserve">      "item": "https://www.strategicmarketresearch.com/reports/healthcare"</w:t>
      </w:r>
    </w:p>
    <w:p w14:paraId="6FF10834" w14:textId="77777777" w:rsidR="009375C5" w:rsidRPr="009375C5" w:rsidRDefault="009375C5" w:rsidP="009375C5">
      <w:r w:rsidRPr="009375C5">
        <w:t xml:space="preserve">    },</w:t>
      </w:r>
    </w:p>
    <w:p w14:paraId="0CD4A8FB" w14:textId="77777777" w:rsidR="009375C5" w:rsidRPr="009375C5" w:rsidRDefault="009375C5" w:rsidP="009375C5">
      <w:r w:rsidRPr="009375C5">
        <w:t xml:space="preserve">    {</w:t>
      </w:r>
    </w:p>
    <w:p w14:paraId="556362D9" w14:textId="77777777" w:rsidR="009375C5" w:rsidRPr="009375C5" w:rsidRDefault="009375C5" w:rsidP="009375C5">
      <w:r w:rsidRPr="009375C5">
        <w:t xml:space="preserve">      "@type": "</w:t>
      </w:r>
      <w:proofErr w:type="spellStart"/>
      <w:r w:rsidRPr="009375C5">
        <w:t>ListItem</w:t>
      </w:r>
      <w:proofErr w:type="spellEnd"/>
      <w:r w:rsidRPr="009375C5">
        <w:t>",</w:t>
      </w:r>
    </w:p>
    <w:p w14:paraId="60D40B7A" w14:textId="77777777" w:rsidR="009375C5" w:rsidRPr="009375C5" w:rsidRDefault="009375C5" w:rsidP="009375C5">
      <w:r w:rsidRPr="009375C5">
        <w:t xml:space="preserve">      "position": 3,</w:t>
      </w:r>
    </w:p>
    <w:p w14:paraId="41C92FB2" w14:textId="77777777" w:rsidR="009375C5" w:rsidRPr="009375C5" w:rsidRDefault="009375C5" w:rsidP="009375C5">
      <w:r w:rsidRPr="009375C5">
        <w:t xml:space="preserve">      "name": "Ultrasound Probe Disinfection Market Report 2030",</w:t>
      </w:r>
    </w:p>
    <w:p w14:paraId="5E379A7A" w14:textId="77777777" w:rsidR="009375C5" w:rsidRPr="009375C5" w:rsidRDefault="009375C5" w:rsidP="009375C5">
      <w:r w:rsidRPr="009375C5">
        <w:t xml:space="preserve">      "item": "https://www.strategicmarketresearch.com/market-report/ultrasound-probe-disinfection"</w:t>
      </w:r>
    </w:p>
    <w:p w14:paraId="162E19DB" w14:textId="77777777" w:rsidR="009375C5" w:rsidRPr="009375C5" w:rsidRDefault="009375C5" w:rsidP="009375C5">
      <w:r w:rsidRPr="009375C5">
        <w:t xml:space="preserve">    }</w:t>
      </w:r>
    </w:p>
    <w:p w14:paraId="01A2B0BE" w14:textId="77777777" w:rsidR="009375C5" w:rsidRPr="009375C5" w:rsidRDefault="009375C5" w:rsidP="009375C5">
      <w:r w:rsidRPr="009375C5">
        <w:t xml:space="preserve">  ]</w:t>
      </w:r>
    </w:p>
    <w:p w14:paraId="596315C1" w14:textId="77777777" w:rsidR="009375C5" w:rsidRPr="009375C5" w:rsidRDefault="009375C5" w:rsidP="009375C5">
      <w:r w:rsidRPr="009375C5">
        <w:t>}</w:t>
      </w:r>
    </w:p>
    <w:p w14:paraId="494677D0" w14:textId="77777777" w:rsidR="009375C5" w:rsidRPr="009375C5" w:rsidRDefault="009375C5" w:rsidP="009375C5">
      <w:pPr>
        <w:rPr>
          <w:b/>
          <w:bCs/>
        </w:rPr>
      </w:pPr>
      <w:r w:rsidRPr="009375C5">
        <w:rPr>
          <w:b/>
          <w:bCs/>
        </w:rPr>
        <w:t>2. FAQ Schema</w:t>
      </w:r>
    </w:p>
    <w:p w14:paraId="2F6F3EAE" w14:textId="77777777" w:rsidR="009375C5" w:rsidRPr="009375C5" w:rsidRDefault="009375C5" w:rsidP="009375C5">
      <w:proofErr w:type="spellStart"/>
      <w:r w:rsidRPr="009375C5">
        <w:t>json</w:t>
      </w:r>
      <w:proofErr w:type="spellEnd"/>
    </w:p>
    <w:p w14:paraId="59C46410" w14:textId="77777777" w:rsidR="009375C5" w:rsidRPr="009375C5" w:rsidRDefault="009375C5" w:rsidP="009375C5">
      <w:r w:rsidRPr="009375C5">
        <w:t>Copy code</w:t>
      </w:r>
    </w:p>
    <w:p w14:paraId="5E3FA542" w14:textId="77777777" w:rsidR="009375C5" w:rsidRPr="009375C5" w:rsidRDefault="009375C5" w:rsidP="009375C5">
      <w:r w:rsidRPr="009375C5">
        <w:t>{</w:t>
      </w:r>
    </w:p>
    <w:p w14:paraId="4AB3C0F3" w14:textId="77777777" w:rsidR="009375C5" w:rsidRPr="009375C5" w:rsidRDefault="009375C5" w:rsidP="009375C5">
      <w:r w:rsidRPr="009375C5">
        <w:t xml:space="preserve">  "@context": "https://schema.org",</w:t>
      </w:r>
    </w:p>
    <w:p w14:paraId="6CFDFA4C" w14:textId="77777777" w:rsidR="009375C5" w:rsidRPr="009375C5" w:rsidRDefault="009375C5" w:rsidP="009375C5">
      <w:r w:rsidRPr="009375C5">
        <w:t xml:space="preserve">  "@type": "</w:t>
      </w:r>
      <w:proofErr w:type="spellStart"/>
      <w:r w:rsidRPr="009375C5">
        <w:t>FAQPage</w:t>
      </w:r>
      <w:proofErr w:type="spellEnd"/>
      <w:r w:rsidRPr="009375C5">
        <w:t>",</w:t>
      </w:r>
    </w:p>
    <w:p w14:paraId="66783583" w14:textId="77777777" w:rsidR="009375C5" w:rsidRPr="009375C5" w:rsidRDefault="009375C5" w:rsidP="009375C5">
      <w:r w:rsidRPr="009375C5">
        <w:t xml:space="preserve">  "</w:t>
      </w:r>
      <w:proofErr w:type="spellStart"/>
      <w:r w:rsidRPr="009375C5">
        <w:t>mainEntity</w:t>
      </w:r>
      <w:proofErr w:type="spellEnd"/>
      <w:r w:rsidRPr="009375C5">
        <w:t>": [</w:t>
      </w:r>
    </w:p>
    <w:p w14:paraId="2CA9BED4" w14:textId="77777777" w:rsidR="009375C5" w:rsidRPr="009375C5" w:rsidRDefault="009375C5" w:rsidP="009375C5">
      <w:r w:rsidRPr="009375C5">
        <w:lastRenderedPageBreak/>
        <w:t xml:space="preserve">    {</w:t>
      </w:r>
    </w:p>
    <w:p w14:paraId="070A9580" w14:textId="77777777" w:rsidR="009375C5" w:rsidRPr="009375C5" w:rsidRDefault="009375C5" w:rsidP="009375C5">
      <w:r w:rsidRPr="009375C5">
        <w:t xml:space="preserve">      "@type": "Question",</w:t>
      </w:r>
    </w:p>
    <w:p w14:paraId="3C15F1BE" w14:textId="77777777" w:rsidR="009375C5" w:rsidRPr="009375C5" w:rsidRDefault="009375C5" w:rsidP="009375C5">
      <w:r w:rsidRPr="009375C5">
        <w:t xml:space="preserve">      "name": "How big is the ultrasound probe disinfection market?",</w:t>
      </w:r>
    </w:p>
    <w:p w14:paraId="30E7E03D" w14:textId="77777777" w:rsidR="009375C5" w:rsidRPr="009375C5" w:rsidRDefault="009375C5" w:rsidP="009375C5">
      <w:r w:rsidRPr="009375C5">
        <w:t xml:space="preserve">      "</w:t>
      </w:r>
      <w:proofErr w:type="spellStart"/>
      <w:r w:rsidRPr="009375C5">
        <w:t>acceptedAnswer</w:t>
      </w:r>
      <w:proofErr w:type="spellEnd"/>
      <w:r w:rsidRPr="009375C5">
        <w:t>": {</w:t>
      </w:r>
    </w:p>
    <w:p w14:paraId="4A92524F" w14:textId="77777777" w:rsidR="009375C5" w:rsidRPr="009375C5" w:rsidRDefault="009375C5" w:rsidP="009375C5">
      <w:r w:rsidRPr="009375C5">
        <w:t xml:space="preserve">        "@type": "Answer",</w:t>
      </w:r>
    </w:p>
    <w:p w14:paraId="6A6C8BD8" w14:textId="77777777" w:rsidR="009375C5" w:rsidRPr="009375C5" w:rsidRDefault="009375C5" w:rsidP="009375C5">
      <w:r w:rsidRPr="009375C5">
        <w:t xml:space="preserve">        "text": "The global ultrasound probe disinfection market was valued at USD 640 million in 2024."</w:t>
      </w:r>
    </w:p>
    <w:p w14:paraId="613DD3EE" w14:textId="77777777" w:rsidR="009375C5" w:rsidRPr="009375C5" w:rsidRDefault="009375C5" w:rsidP="009375C5">
      <w:r w:rsidRPr="009375C5">
        <w:t xml:space="preserve">      }</w:t>
      </w:r>
    </w:p>
    <w:p w14:paraId="1BF831F9" w14:textId="77777777" w:rsidR="009375C5" w:rsidRPr="009375C5" w:rsidRDefault="009375C5" w:rsidP="009375C5">
      <w:r w:rsidRPr="009375C5">
        <w:t xml:space="preserve">    },</w:t>
      </w:r>
    </w:p>
    <w:p w14:paraId="1BA1CF23" w14:textId="77777777" w:rsidR="009375C5" w:rsidRPr="009375C5" w:rsidRDefault="009375C5" w:rsidP="009375C5">
      <w:r w:rsidRPr="009375C5">
        <w:t xml:space="preserve">    {</w:t>
      </w:r>
    </w:p>
    <w:p w14:paraId="2994359A" w14:textId="77777777" w:rsidR="009375C5" w:rsidRPr="009375C5" w:rsidRDefault="009375C5" w:rsidP="009375C5">
      <w:r w:rsidRPr="009375C5">
        <w:t xml:space="preserve">      "@type": "Question",</w:t>
      </w:r>
    </w:p>
    <w:p w14:paraId="35D91E27" w14:textId="77777777" w:rsidR="009375C5" w:rsidRPr="009375C5" w:rsidRDefault="009375C5" w:rsidP="009375C5">
      <w:r w:rsidRPr="009375C5">
        <w:t xml:space="preserve">      "name": "What is the CAGR for ultrasound probe disinfection during the forecast period?",</w:t>
      </w:r>
    </w:p>
    <w:p w14:paraId="65668366" w14:textId="77777777" w:rsidR="009375C5" w:rsidRPr="009375C5" w:rsidRDefault="009375C5" w:rsidP="009375C5">
      <w:r w:rsidRPr="009375C5">
        <w:t xml:space="preserve">      "</w:t>
      </w:r>
      <w:proofErr w:type="spellStart"/>
      <w:r w:rsidRPr="009375C5">
        <w:t>acceptedAnswer</w:t>
      </w:r>
      <w:proofErr w:type="spellEnd"/>
      <w:r w:rsidRPr="009375C5">
        <w:t>": {</w:t>
      </w:r>
    </w:p>
    <w:p w14:paraId="28CBD9F7" w14:textId="77777777" w:rsidR="009375C5" w:rsidRPr="009375C5" w:rsidRDefault="009375C5" w:rsidP="009375C5">
      <w:r w:rsidRPr="009375C5">
        <w:t xml:space="preserve">        "@type": "Answer",</w:t>
      </w:r>
    </w:p>
    <w:p w14:paraId="2F75A083" w14:textId="77777777" w:rsidR="009375C5" w:rsidRPr="009375C5" w:rsidRDefault="009375C5" w:rsidP="009375C5">
      <w:r w:rsidRPr="009375C5">
        <w:t xml:space="preserve">        "text": "The market is expected to grow at a CAGR of 10.8% from 2024 to 2030."</w:t>
      </w:r>
    </w:p>
    <w:p w14:paraId="4E9B9BE1" w14:textId="77777777" w:rsidR="009375C5" w:rsidRPr="009375C5" w:rsidRDefault="009375C5" w:rsidP="009375C5">
      <w:r w:rsidRPr="009375C5">
        <w:t xml:space="preserve">      }</w:t>
      </w:r>
    </w:p>
    <w:p w14:paraId="42B7DBDB" w14:textId="77777777" w:rsidR="009375C5" w:rsidRPr="009375C5" w:rsidRDefault="009375C5" w:rsidP="009375C5">
      <w:r w:rsidRPr="009375C5">
        <w:t xml:space="preserve">    },</w:t>
      </w:r>
    </w:p>
    <w:p w14:paraId="227A4796" w14:textId="77777777" w:rsidR="009375C5" w:rsidRPr="009375C5" w:rsidRDefault="009375C5" w:rsidP="009375C5">
      <w:r w:rsidRPr="009375C5">
        <w:t xml:space="preserve">    {</w:t>
      </w:r>
    </w:p>
    <w:p w14:paraId="481915F7" w14:textId="77777777" w:rsidR="009375C5" w:rsidRPr="009375C5" w:rsidRDefault="009375C5" w:rsidP="009375C5">
      <w:r w:rsidRPr="009375C5">
        <w:t xml:space="preserve">      "@type": "Question",</w:t>
      </w:r>
    </w:p>
    <w:p w14:paraId="056C81B8" w14:textId="77777777" w:rsidR="009375C5" w:rsidRPr="009375C5" w:rsidRDefault="009375C5" w:rsidP="009375C5">
      <w:r w:rsidRPr="009375C5">
        <w:t xml:space="preserve">      "name": "Who are the major players in the ultrasound probe disinfection market?",</w:t>
      </w:r>
    </w:p>
    <w:p w14:paraId="2EB93348" w14:textId="77777777" w:rsidR="009375C5" w:rsidRPr="009375C5" w:rsidRDefault="009375C5" w:rsidP="009375C5">
      <w:r w:rsidRPr="009375C5">
        <w:t xml:space="preserve">      "</w:t>
      </w:r>
      <w:proofErr w:type="spellStart"/>
      <w:r w:rsidRPr="009375C5">
        <w:t>acceptedAnswer</w:t>
      </w:r>
      <w:proofErr w:type="spellEnd"/>
      <w:r w:rsidRPr="009375C5">
        <w:t>": {</w:t>
      </w:r>
    </w:p>
    <w:p w14:paraId="11F116EB" w14:textId="77777777" w:rsidR="009375C5" w:rsidRPr="009375C5" w:rsidRDefault="009375C5" w:rsidP="009375C5">
      <w:r w:rsidRPr="009375C5">
        <w:t xml:space="preserve">        "@type": "Answer",</w:t>
      </w:r>
    </w:p>
    <w:p w14:paraId="6908ECF7" w14:textId="77777777" w:rsidR="009375C5" w:rsidRPr="009375C5" w:rsidRDefault="009375C5" w:rsidP="009375C5">
      <w:r w:rsidRPr="009375C5">
        <w:t xml:space="preserve">        "text": "Leading players include </w:t>
      </w:r>
      <w:proofErr w:type="spellStart"/>
      <w:r w:rsidRPr="009375C5">
        <w:t>Nanosonics</w:t>
      </w:r>
      <w:proofErr w:type="spellEnd"/>
      <w:r w:rsidRPr="009375C5">
        <w:t xml:space="preserve">, </w:t>
      </w:r>
      <w:proofErr w:type="spellStart"/>
      <w:r w:rsidRPr="009375C5">
        <w:t>Germitec</w:t>
      </w:r>
      <w:proofErr w:type="spellEnd"/>
      <w:r w:rsidRPr="009375C5">
        <w:t xml:space="preserve">, </w:t>
      </w:r>
      <w:proofErr w:type="spellStart"/>
      <w:r w:rsidRPr="009375C5">
        <w:t>Tristel</w:t>
      </w:r>
      <w:proofErr w:type="spellEnd"/>
      <w:r w:rsidRPr="009375C5">
        <w:t>, CIVCO Medical Solutions, CS Medical, and Ecolab."</w:t>
      </w:r>
    </w:p>
    <w:p w14:paraId="1677B765" w14:textId="77777777" w:rsidR="009375C5" w:rsidRPr="009375C5" w:rsidRDefault="009375C5" w:rsidP="009375C5">
      <w:r w:rsidRPr="009375C5">
        <w:t xml:space="preserve">      }</w:t>
      </w:r>
    </w:p>
    <w:p w14:paraId="09C3543E" w14:textId="77777777" w:rsidR="009375C5" w:rsidRPr="009375C5" w:rsidRDefault="009375C5" w:rsidP="009375C5">
      <w:r w:rsidRPr="009375C5">
        <w:t xml:space="preserve">    },</w:t>
      </w:r>
    </w:p>
    <w:p w14:paraId="25838AFE" w14:textId="77777777" w:rsidR="009375C5" w:rsidRPr="009375C5" w:rsidRDefault="009375C5" w:rsidP="009375C5">
      <w:r w:rsidRPr="009375C5">
        <w:t xml:space="preserve">    {</w:t>
      </w:r>
    </w:p>
    <w:p w14:paraId="4277FC27" w14:textId="77777777" w:rsidR="009375C5" w:rsidRPr="009375C5" w:rsidRDefault="009375C5" w:rsidP="009375C5">
      <w:r w:rsidRPr="009375C5">
        <w:t xml:space="preserve">      "@type": "Question",</w:t>
      </w:r>
    </w:p>
    <w:p w14:paraId="101141C2" w14:textId="77777777" w:rsidR="009375C5" w:rsidRPr="009375C5" w:rsidRDefault="009375C5" w:rsidP="009375C5">
      <w:r w:rsidRPr="009375C5">
        <w:t xml:space="preserve">      "name": "Which region dominates the ultrasound probe disinfection market?",</w:t>
      </w:r>
    </w:p>
    <w:p w14:paraId="01145DF0" w14:textId="77777777" w:rsidR="009375C5" w:rsidRPr="009375C5" w:rsidRDefault="009375C5" w:rsidP="009375C5">
      <w:r w:rsidRPr="009375C5">
        <w:lastRenderedPageBreak/>
        <w:t xml:space="preserve">      "</w:t>
      </w:r>
      <w:proofErr w:type="spellStart"/>
      <w:r w:rsidRPr="009375C5">
        <w:t>acceptedAnswer</w:t>
      </w:r>
      <w:proofErr w:type="spellEnd"/>
      <w:r w:rsidRPr="009375C5">
        <w:t>": {</w:t>
      </w:r>
    </w:p>
    <w:p w14:paraId="056464FB" w14:textId="77777777" w:rsidR="009375C5" w:rsidRPr="009375C5" w:rsidRDefault="009375C5" w:rsidP="009375C5">
      <w:r w:rsidRPr="009375C5">
        <w:t xml:space="preserve">        "@type": "Answer",</w:t>
      </w:r>
    </w:p>
    <w:p w14:paraId="7782ABC7" w14:textId="77777777" w:rsidR="009375C5" w:rsidRPr="009375C5" w:rsidRDefault="009375C5" w:rsidP="009375C5">
      <w:r w:rsidRPr="009375C5">
        <w:t xml:space="preserve">        "text": "North America leads due to strong regulatory enforcement and advanced healthcare infrastructure."</w:t>
      </w:r>
    </w:p>
    <w:p w14:paraId="6B04D846" w14:textId="77777777" w:rsidR="009375C5" w:rsidRPr="009375C5" w:rsidRDefault="009375C5" w:rsidP="009375C5">
      <w:r w:rsidRPr="009375C5">
        <w:t xml:space="preserve">      }</w:t>
      </w:r>
    </w:p>
    <w:p w14:paraId="33E9F46F" w14:textId="77777777" w:rsidR="009375C5" w:rsidRPr="009375C5" w:rsidRDefault="009375C5" w:rsidP="009375C5">
      <w:r w:rsidRPr="009375C5">
        <w:t xml:space="preserve">    },</w:t>
      </w:r>
    </w:p>
    <w:p w14:paraId="31531BAB" w14:textId="77777777" w:rsidR="009375C5" w:rsidRPr="009375C5" w:rsidRDefault="009375C5" w:rsidP="009375C5">
      <w:r w:rsidRPr="009375C5">
        <w:t xml:space="preserve">    {</w:t>
      </w:r>
    </w:p>
    <w:p w14:paraId="5C5944B0" w14:textId="77777777" w:rsidR="009375C5" w:rsidRPr="009375C5" w:rsidRDefault="009375C5" w:rsidP="009375C5">
      <w:r w:rsidRPr="009375C5">
        <w:t xml:space="preserve">      "@type": "Question",</w:t>
      </w:r>
    </w:p>
    <w:p w14:paraId="67ACFE69" w14:textId="77777777" w:rsidR="009375C5" w:rsidRPr="009375C5" w:rsidRDefault="009375C5" w:rsidP="009375C5">
      <w:r w:rsidRPr="009375C5">
        <w:t xml:space="preserve">      "name": "What factors are driving the ultrasound probe disinfection market?",</w:t>
      </w:r>
    </w:p>
    <w:p w14:paraId="72A8E040" w14:textId="77777777" w:rsidR="009375C5" w:rsidRPr="009375C5" w:rsidRDefault="009375C5" w:rsidP="009375C5">
      <w:r w:rsidRPr="009375C5">
        <w:t xml:space="preserve">      "</w:t>
      </w:r>
      <w:proofErr w:type="spellStart"/>
      <w:r w:rsidRPr="009375C5">
        <w:t>acceptedAnswer</w:t>
      </w:r>
      <w:proofErr w:type="spellEnd"/>
      <w:r w:rsidRPr="009375C5">
        <w:t>": {</w:t>
      </w:r>
    </w:p>
    <w:p w14:paraId="53AFFCD9" w14:textId="77777777" w:rsidR="009375C5" w:rsidRPr="009375C5" w:rsidRDefault="009375C5" w:rsidP="009375C5">
      <w:r w:rsidRPr="009375C5">
        <w:t xml:space="preserve">        "@type": "Answer",</w:t>
      </w:r>
    </w:p>
    <w:p w14:paraId="2183E594" w14:textId="77777777" w:rsidR="009375C5" w:rsidRPr="009375C5" w:rsidRDefault="009375C5" w:rsidP="009375C5">
      <w:r w:rsidRPr="009375C5">
        <w:t xml:space="preserve">        "text": "Growth is driven by rising infection control standards, increase in ultrasound-guided procedures, and demand for automated disinfection."</w:t>
      </w:r>
    </w:p>
    <w:p w14:paraId="5C0B22F3" w14:textId="77777777" w:rsidR="009375C5" w:rsidRPr="009375C5" w:rsidRDefault="009375C5" w:rsidP="009375C5">
      <w:r w:rsidRPr="009375C5">
        <w:t xml:space="preserve">      }</w:t>
      </w:r>
    </w:p>
    <w:p w14:paraId="3248A95B" w14:textId="77777777" w:rsidR="009375C5" w:rsidRPr="009375C5" w:rsidRDefault="009375C5" w:rsidP="009375C5">
      <w:r w:rsidRPr="009375C5">
        <w:t xml:space="preserve">    }</w:t>
      </w:r>
    </w:p>
    <w:p w14:paraId="2895E32C" w14:textId="77777777" w:rsidR="009375C5" w:rsidRPr="009375C5" w:rsidRDefault="009375C5" w:rsidP="009375C5">
      <w:r w:rsidRPr="009375C5">
        <w:t xml:space="preserve">  ]</w:t>
      </w:r>
    </w:p>
    <w:p w14:paraId="1938E408" w14:textId="77777777" w:rsidR="009375C5" w:rsidRPr="009375C5" w:rsidRDefault="009375C5" w:rsidP="009375C5">
      <w:r w:rsidRPr="009375C5">
        <w:t>}</w:t>
      </w:r>
    </w:p>
    <w:p w14:paraId="3ADFBA55" w14:textId="61708774" w:rsidR="009375C5" w:rsidRPr="009375C5" w:rsidRDefault="009375C5" w:rsidP="009375C5"/>
    <w:p w14:paraId="3FBB5F71" w14:textId="77777777" w:rsidR="009375C5" w:rsidRDefault="009375C5">
      <w:pPr>
        <w:rPr>
          <w:b/>
          <w:bCs/>
        </w:rPr>
      </w:pPr>
      <w:r>
        <w:rPr>
          <w:b/>
          <w:bCs/>
        </w:rPr>
        <w:br w:type="page"/>
      </w:r>
    </w:p>
    <w:p w14:paraId="33FC2AF8" w14:textId="3509457B" w:rsidR="009375C5" w:rsidRPr="009375C5" w:rsidRDefault="009375C5" w:rsidP="009375C5">
      <w:pPr>
        <w:rPr>
          <w:b/>
          <w:bCs/>
        </w:rPr>
      </w:pPr>
      <w:r w:rsidRPr="009375C5">
        <w:rPr>
          <w:b/>
          <w:bCs/>
        </w:rPr>
        <w:lastRenderedPageBreak/>
        <w:t>9. Table of Contents for Ultrasound Probe Disinfection Market Report (2024–2030)</w:t>
      </w:r>
    </w:p>
    <w:p w14:paraId="6C0928A2" w14:textId="77777777" w:rsidR="009375C5" w:rsidRPr="009375C5" w:rsidRDefault="009375C5" w:rsidP="009375C5">
      <w:r w:rsidRPr="009375C5">
        <w:pict w14:anchorId="494597BE">
          <v:rect id="_x0000_i1223" style="width:0;height:1.5pt" o:hralign="center" o:hrstd="t" o:hr="t" fillcolor="#a0a0a0" stroked="f"/>
        </w:pict>
      </w:r>
    </w:p>
    <w:p w14:paraId="3668C610" w14:textId="77777777" w:rsidR="009375C5" w:rsidRPr="009375C5" w:rsidRDefault="009375C5" w:rsidP="009375C5">
      <w:pPr>
        <w:rPr>
          <w:b/>
          <w:bCs/>
        </w:rPr>
      </w:pPr>
      <w:r w:rsidRPr="009375C5">
        <w:rPr>
          <w:b/>
          <w:bCs/>
        </w:rPr>
        <w:t>Executive Summary</w:t>
      </w:r>
    </w:p>
    <w:p w14:paraId="6C832D59" w14:textId="77777777" w:rsidR="009375C5" w:rsidRPr="009375C5" w:rsidRDefault="009375C5" w:rsidP="009375C5">
      <w:pPr>
        <w:numPr>
          <w:ilvl w:val="0"/>
          <w:numId w:val="16"/>
        </w:numPr>
      </w:pPr>
      <w:r w:rsidRPr="009375C5">
        <w:t>Market Overview</w:t>
      </w:r>
    </w:p>
    <w:p w14:paraId="7F6FB1DB" w14:textId="77777777" w:rsidR="009375C5" w:rsidRPr="009375C5" w:rsidRDefault="009375C5" w:rsidP="009375C5">
      <w:pPr>
        <w:numPr>
          <w:ilvl w:val="0"/>
          <w:numId w:val="16"/>
        </w:numPr>
      </w:pPr>
      <w:r w:rsidRPr="009375C5">
        <w:t>Market Attractiveness by Product Type, Disinfection Process, End User, and Region</w:t>
      </w:r>
    </w:p>
    <w:p w14:paraId="7B070894" w14:textId="77777777" w:rsidR="009375C5" w:rsidRPr="009375C5" w:rsidRDefault="009375C5" w:rsidP="009375C5">
      <w:pPr>
        <w:numPr>
          <w:ilvl w:val="0"/>
          <w:numId w:val="16"/>
        </w:numPr>
      </w:pPr>
      <w:r w:rsidRPr="009375C5">
        <w:t>Strategic Insights from Key Executives (CXO Perspective)</w:t>
      </w:r>
    </w:p>
    <w:p w14:paraId="57E116DE" w14:textId="77777777" w:rsidR="009375C5" w:rsidRPr="009375C5" w:rsidRDefault="009375C5" w:rsidP="009375C5">
      <w:pPr>
        <w:numPr>
          <w:ilvl w:val="0"/>
          <w:numId w:val="16"/>
        </w:numPr>
      </w:pPr>
      <w:r w:rsidRPr="009375C5">
        <w:t>Historical Market Size and Future Projections (2022–2030)</w:t>
      </w:r>
    </w:p>
    <w:p w14:paraId="71371B49" w14:textId="77777777" w:rsidR="009375C5" w:rsidRPr="009375C5" w:rsidRDefault="009375C5" w:rsidP="009375C5">
      <w:pPr>
        <w:numPr>
          <w:ilvl w:val="0"/>
          <w:numId w:val="16"/>
        </w:numPr>
      </w:pPr>
      <w:r w:rsidRPr="009375C5">
        <w:t>Summary of Market Segmentation by Product Type, Process, End User, and Region</w:t>
      </w:r>
    </w:p>
    <w:p w14:paraId="6A1EBB26" w14:textId="77777777" w:rsidR="009375C5" w:rsidRPr="009375C5" w:rsidRDefault="009375C5" w:rsidP="009375C5">
      <w:r w:rsidRPr="009375C5">
        <w:pict w14:anchorId="0DDB245A">
          <v:rect id="_x0000_i1224" style="width:0;height:1.5pt" o:hralign="center" o:hrstd="t" o:hr="t" fillcolor="#a0a0a0" stroked="f"/>
        </w:pict>
      </w:r>
    </w:p>
    <w:p w14:paraId="37FE95EB" w14:textId="77777777" w:rsidR="009375C5" w:rsidRPr="009375C5" w:rsidRDefault="009375C5" w:rsidP="009375C5">
      <w:pPr>
        <w:rPr>
          <w:b/>
          <w:bCs/>
        </w:rPr>
      </w:pPr>
      <w:r w:rsidRPr="009375C5">
        <w:rPr>
          <w:b/>
          <w:bCs/>
        </w:rPr>
        <w:t>Market Share Analysis</w:t>
      </w:r>
    </w:p>
    <w:p w14:paraId="3CCA2E8A" w14:textId="77777777" w:rsidR="009375C5" w:rsidRPr="009375C5" w:rsidRDefault="009375C5" w:rsidP="009375C5">
      <w:pPr>
        <w:numPr>
          <w:ilvl w:val="0"/>
          <w:numId w:val="17"/>
        </w:numPr>
      </w:pPr>
      <w:r w:rsidRPr="009375C5">
        <w:t>Leading Players by Revenue and Market Share</w:t>
      </w:r>
    </w:p>
    <w:p w14:paraId="336839A1" w14:textId="77777777" w:rsidR="009375C5" w:rsidRPr="009375C5" w:rsidRDefault="009375C5" w:rsidP="009375C5">
      <w:pPr>
        <w:numPr>
          <w:ilvl w:val="0"/>
          <w:numId w:val="17"/>
        </w:numPr>
      </w:pPr>
      <w:r w:rsidRPr="009375C5">
        <w:t>Market Share by Product Type, Disinfection Process, and End User</w:t>
      </w:r>
    </w:p>
    <w:p w14:paraId="407792A1" w14:textId="77777777" w:rsidR="009375C5" w:rsidRPr="009375C5" w:rsidRDefault="009375C5" w:rsidP="009375C5">
      <w:r w:rsidRPr="009375C5">
        <w:pict w14:anchorId="2B0E3962">
          <v:rect id="_x0000_i1225" style="width:0;height:1.5pt" o:hralign="center" o:hrstd="t" o:hr="t" fillcolor="#a0a0a0" stroked="f"/>
        </w:pict>
      </w:r>
    </w:p>
    <w:p w14:paraId="46410CB8" w14:textId="77777777" w:rsidR="009375C5" w:rsidRPr="009375C5" w:rsidRDefault="009375C5" w:rsidP="009375C5">
      <w:pPr>
        <w:rPr>
          <w:b/>
          <w:bCs/>
        </w:rPr>
      </w:pPr>
      <w:r w:rsidRPr="009375C5">
        <w:rPr>
          <w:b/>
          <w:bCs/>
        </w:rPr>
        <w:t>Investment Opportunities in the Ultrasound Probe Disinfection Market</w:t>
      </w:r>
    </w:p>
    <w:p w14:paraId="4891CDB4" w14:textId="77777777" w:rsidR="009375C5" w:rsidRPr="009375C5" w:rsidRDefault="009375C5" w:rsidP="009375C5">
      <w:pPr>
        <w:numPr>
          <w:ilvl w:val="0"/>
          <w:numId w:val="18"/>
        </w:numPr>
      </w:pPr>
      <w:r w:rsidRPr="009375C5">
        <w:t>Key Developments and Innovations</w:t>
      </w:r>
    </w:p>
    <w:p w14:paraId="1C8D4A95" w14:textId="77777777" w:rsidR="009375C5" w:rsidRPr="009375C5" w:rsidRDefault="009375C5" w:rsidP="009375C5">
      <w:pPr>
        <w:numPr>
          <w:ilvl w:val="0"/>
          <w:numId w:val="18"/>
        </w:numPr>
      </w:pPr>
      <w:r w:rsidRPr="009375C5">
        <w:t>Mergers, Acquisitions, and Strategic Partnerships</w:t>
      </w:r>
    </w:p>
    <w:p w14:paraId="737307F3" w14:textId="77777777" w:rsidR="009375C5" w:rsidRPr="009375C5" w:rsidRDefault="009375C5" w:rsidP="009375C5">
      <w:pPr>
        <w:numPr>
          <w:ilvl w:val="0"/>
          <w:numId w:val="18"/>
        </w:numPr>
      </w:pPr>
      <w:r w:rsidRPr="009375C5">
        <w:t>High-Growth Segments for Investment</w:t>
      </w:r>
    </w:p>
    <w:p w14:paraId="1F04DC9B" w14:textId="77777777" w:rsidR="009375C5" w:rsidRPr="009375C5" w:rsidRDefault="009375C5" w:rsidP="009375C5">
      <w:r w:rsidRPr="009375C5">
        <w:pict w14:anchorId="5BBC3047">
          <v:rect id="_x0000_i1226" style="width:0;height:1.5pt" o:hralign="center" o:hrstd="t" o:hr="t" fillcolor="#a0a0a0" stroked="f"/>
        </w:pict>
      </w:r>
    </w:p>
    <w:p w14:paraId="188FEC5F" w14:textId="77777777" w:rsidR="009375C5" w:rsidRPr="009375C5" w:rsidRDefault="009375C5" w:rsidP="009375C5">
      <w:pPr>
        <w:rPr>
          <w:b/>
          <w:bCs/>
        </w:rPr>
      </w:pPr>
      <w:r w:rsidRPr="009375C5">
        <w:rPr>
          <w:b/>
          <w:bCs/>
        </w:rPr>
        <w:t>Market Introduction</w:t>
      </w:r>
    </w:p>
    <w:p w14:paraId="646BA59E" w14:textId="77777777" w:rsidR="009375C5" w:rsidRPr="009375C5" w:rsidRDefault="009375C5" w:rsidP="009375C5">
      <w:pPr>
        <w:numPr>
          <w:ilvl w:val="0"/>
          <w:numId w:val="19"/>
        </w:numPr>
      </w:pPr>
      <w:r w:rsidRPr="009375C5">
        <w:t>Definition and Scope of the Study</w:t>
      </w:r>
    </w:p>
    <w:p w14:paraId="10BD8594" w14:textId="77777777" w:rsidR="009375C5" w:rsidRPr="009375C5" w:rsidRDefault="009375C5" w:rsidP="009375C5">
      <w:pPr>
        <w:numPr>
          <w:ilvl w:val="0"/>
          <w:numId w:val="19"/>
        </w:numPr>
      </w:pPr>
      <w:r w:rsidRPr="009375C5">
        <w:t>Market Structure and Key Findings</w:t>
      </w:r>
    </w:p>
    <w:p w14:paraId="51BA36D0" w14:textId="77777777" w:rsidR="009375C5" w:rsidRPr="009375C5" w:rsidRDefault="009375C5" w:rsidP="009375C5">
      <w:pPr>
        <w:numPr>
          <w:ilvl w:val="0"/>
          <w:numId w:val="19"/>
        </w:numPr>
      </w:pPr>
      <w:r w:rsidRPr="009375C5">
        <w:t>Overview of Top Investment Pockets</w:t>
      </w:r>
    </w:p>
    <w:p w14:paraId="6FD59E4E" w14:textId="77777777" w:rsidR="009375C5" w:rsidRPr="009375C5" w:rsidRDefault="009375C5" w:rsidP="009375C5">
      <w:r w:rsidRPr="009375C5">
        <w:pict w14:anchorId="5D94FF2A">
          <v:rect id="_x0000_i1227" style="width:0;height:1.5pt" o:hralign="center" o:hrstd="t" o:hr="t" fillcolor="#a0a0a0" stroked="f"/>
        </w:pict>
      </w:r>
    </w:p>
    <w:p w14:paraId="712700E2" w14:textId="77777777" w:rsidR="009375C5" w:rsidRPr="009375C5" w:rsidRDefault="009375C5" w:rsidP="009375C5">
      <w:pPr>
        <w:rPr>
          <w:b/>
          <w:bCs/>
        </w:rPr>
      </w:pPr>
      <w:r w:rsidRPr="009375C5">
        <w:rPr>
          <w:b/>
          <w:bCs/>
        </w:rPr>
        <w:t>Research Methodology</w:t>
      </w:r>
    </w:p>
    <w:p w14:paraId="0059C355" w14:textId="77777777" w:rsidR="009375C5" w:rsidRPr="009375C5" w:rsidRDefault="009375C5" w:rsidP="009375C5">
      <w:pPr>
        <w:numPr>
          <w:ilvl w:val="0"/>
          <w:numId w:val="20"/>
        </w:numPr>
      </w:pPr>
      <w:r w:rsidRPr="009375C5">
        <w:t>Research Process Overview</w:t>
      </w:r>
    </w:p>
    <w:p w14:paraId="0EA756A5" w14:textId="77777777" w:rsidR="009375C5" w:rsidRPr="009375C5" w:rsidRDefault="009375C5" w:rsidP="009375C5">
      <w:pPr>
        <w:numPr>
          <w:ilvl w:val="0"/>
          <w:numId w:val="20"/>
        </w:numPr>
      </w:pPr>
      <w:r w:rsidRPr="009375C5">
        <w:t>Primary and Secondary Research Approaches</w:t>
      </w:r>
    </w:p>
    <w:p w14:paraId="44B3A559" w14:textId="77777777" w:rsidR="009375C5" w:rsidRPr="009375C5" w:rsidRDefault="009375C5" w:rsidP="009375C5">
      <w:pPr>
        <w:numPr>
          <w:ilvl w:val="0"/>
          <w:numId w:val="20"/>
        </w:numPr>
      </w:pPr>
      <w:r w:rsidRPr="009375C5">
        <w:t>Market Size Estimation and Forecasting Techniques</w:t>
      </w:r>
    </w:p>
    <w:p w14:paraId="3ADB3263" w14:textId="77777777" w:rsidR="009375C5" w:rsidRPr="009375C5" w:rsidRDefault="009375C5" w:rsidP="009375C5">
      <w:r w:rsidRPr="009375C5">
        <w:pict w14:anchorId="380DD343">
          <v:rect id="_x0000_i1228" style="width:0;height:1.5pt" o:hralign="center" o:hrstd="t" o:hr="t" fillcolor="#a0a0a0" stroked="f"/>
        </w:pict>
      </w:r>
    </w:p>
    <w:p w14:paraId="0628D0F7" w14:textId="77777777" w:rsidR="009375C5" w:rsidRPr="009375C5" w:rsidRDefault="009375C5" w:rsidP="009375C5">
      <w:pPr>
        <w:rPr>
          <w:b/>
          <w:bCs/>
        </w:rPr>
      </w:pPr>
      <w:r w:rsidRPr="009375C5">
        <w:rPr>
          <w:b/>
          <w:bCs/>
        </w:rPr>
        <w:t>Market Dynamics</w:t>
      </w:r>
    </w:p>
    <w:p w14:paraId="66E554C4" w14:textId="77777777" w:rsidR="009375C5" w:rsidRPr="009375C5" w:rsidRDefault="009375C5" w:rsidP="009375C5">
      <w:pPr>
        <w:numPr>
          <w:ilvl w:val="0"/>
          <w:numId w:val="21"/>
        </w:numPr>
      </w:pPr>
      <w:r w:rsidRPr="009375C5">
        <w:lastRenderedPageBreak/>
        <w:t>Key Market Drivers</w:t>
      </w:r>
    </w:p>
    <w:p w14:paraId="06F1D686" w14:textId="77777777" w:rsidR="009375C5" w:rsidRPr="009375C5" w:rsidRDefault="009375C5" w:rsidP="009375C5">
      <w:pPr>
        <w:numPr>
          <w:ilvl w:val="0"/>
          <w:numId w:val="21"/>
        </w:numPr>
      </w:pPr>
      <w:r w:rsidRPr="009375C5">
        <w:t>Challenges and Restraints Impacting Growth</w:t>
      </w:r>
    </w:p>
    <w:p w14:paraId="06BF74B3" w14:textId="77777777" w:rsidR="009375C5" w:rsidRPr="009375C5" w:rsidRDefault="009375C5" w:rsidP="009375C5">
      <w:pPr>
        <w:numPr>
          <w:ilvl w:val="0"/>
          <w:numId w:val="21"/>
        </w:numPr>
      </w:pPr>
      <w:r w:rsidRPr="009375C5">
        <w:t>Emerging Opportunities for Stakeholders</w:t>
      </w:r>
    </w:p>
    <w:p w14:paraId="79ECBC55" w14:textId="77777777" w:rsidR="009375C5" w:rsidRPr="009375C5" w:rsidRDefault="009375C5" w:rsidP="009375C5">
      <w:pPr>
        <w:numPr>
          <w:ilvl w:val="0"/>
          <w:numId w:val="21"/>
        </w:numPr>
      </w:pPr>
      <w:r w:rsidRPr="009375C5">
        <w:t xml:space="preserve">Impact of </w:t>
      </w:r>
      <w:proofErr w:type="spellStart"/>
      <w:r w:rsidRPr="009375C5">
        <w:t>Behavioral</w:t>
      </w:r>
      <w:proofErr w:type="spellEnd"/>
      <w:r w:rsidRPr="009375C5">
        <w:t xml:space="preserve"> and Regulatory Factors</w:t>
      </w:r>
    </w:p>
    <w:p w14:paraId="0A0209C2" w14:textId="77777777" w:rsidR="009375C5" w:rsidRPr="009375C5" w:rsidRDefault="009375C5" w:rsidP="009375C5">
      <w:pPr>
        <w:numPr>
          <w:ilvl w:val="0"/>
          <w:numId w:val="21"/>
        </w:numPr>
      </w:pPr>
      <w:r w:rsidRPr="009375C5">
        <w:t>Global Disinfection Protocols and Standardization Trends</w:t>
      </w:r>
    </w:p>
    <w:p w14:paraId="0B3D1B24" w14:textId="77777777" w:rsidR="009375C5" w:rsidRPr="009375C5" w:rsidRDefault="009375C5" w:rsidP="009375C5">
      <w:r w:rsidRPr="009375C5">
        <w:pict w14:anchorId="056E857D">
          <v:rect id="_x0000_i1229" style="width:0;height:1.5pt" o:hralign="center" o:hrstd="t" o:hr="t" fillcolor="#a0a0a0" stroked="f"/>
        </w:pict>
      </w:r>
    </w:p>
    <w:p w14:paraId="4246E861" w14:textId="77777777" w:rsidR="009375C5" w:rsidRPr="009375C5" w:rsidRDefault="009375C5" w:rsidP="009375C5">
      <w:pPr>
        <w:rPr>
          <w:b/>
          <w:bCs/>
        </w:rPr>
      </w:pPr>
      <w:r w:rsidRPr="009375C5">
        <w:rPr>
          <w:b/>
          <w:bCs/>
        </w:rPr>
        <w:t>Global Ultrasound Probe Disinfection Market Analysis</w:t>
      </w:r>
    </w:p>
    <w:p w14:paraId="354DA2D6" w14:textId="77777777" w:rsidR="009375C5" w:rsidRPr="009375C5" w:rsidRDefault="009375C5" w:rsidP="009375C5">
      <w:pPr>
        <w:numPr>
          <w:ilvl w:val="0"/>
          <w:numId w:val="22"/>
        </w:numPr>
      </w:pPr>
      <w:r w:rsidRPr="009375C5">
        <w:t>Historical Market Size and Volume (2022–2023)</w:t>
      </w:r>
    </w:p>
    <w:p w14:paraId="7E6CBE29" w14:textId="77777777" w:rsidR="009375C5" w:rsidRPr="009375C5" w:rsidRDefault="009375C5" w:rsidP="009375C5">
      <w:pPr>
        <w:numPr>
          <w:ilvl w:val="0"/>
          <w:numId w:val="22"/>
        </w:numPr>
      </w:pPr>
      <w:r w:rsidRPr="009375C5">
        <w:t>Forecast Market Size and Volume (2024–2030)</w:t>
      </w:r>
    </w:p>
    <w:p w14:paraId="2CC8239B" w14:textId="77777777" w:rsidR="009375C5" w:rsidRPr="009375C5" w:rsidRDefault="009375C5" w:rsidP="009375C5">
      <w:pPr>
        <w:rPr>
          <w:b/>
          <w:bCs/>
        </w:rPr>
      </w:pPr>
      <w:r w:rsidRPr="009375C5">
        <w:rPr>
          <w:b/>
          <w:bCs/>
        </w:rPr>
        <w:t>By Product Type:</w:t>
      </w:r>
    </w:p>
    <w:p w14:paraId="150ABCC4" w14:textId="77777777" w:rsidR="009375C5" w:rsidRPr="009375C5" w:rsidRDefault="009375C5" w:rsidP="009375C5">
      <w:pPr>
        <w:numPr>
          <w:ilvl w:val="0"/>
          <w:numId w:val="23"/>
        </w:numPr>
      </w:pPr>
      <w:r w:rsidRPr="009375C5">
        <w:t>Consumables</w:t>
      </w:r>
    </w:p>
    <w:p w14:paraId="57F85B4E" w14:textId="77777777" w:rsidR="009375C5" w:rsidRPr="009375C5" w:rsidRDefault="009375C5" w:rsidP="009375C5">
      <w:pPr>
        <w:numPr>
          <w:ilvl w:val="0"/>
          <w:numId w:val="23"/>
        </w:numPr>
      </w:pPr>
      <w:r w:rsidRPr="009375C5">
        <w:t>Instruments/Equipment</w:t>
      </w:r>
    </w:p>
    <w:p w14:paraId="6DD3B0B3" w14:textId="77777777" w:rsidR="009375C5" w:rsidRPr="009375C5" w:rsidRDefault="009375C5" w:rsidP="009375C5">
      <w:pPr>
        <w:numPr>
          <w:ilvl w:val="0"/>
          <w:numId w:val="23"/>
        </w:numPr>
      </w:pPr>
      <w:r w:rsidRPr="009375C5">
        <w:t>Services</w:t>
      </w:r>
    </w:p>
    <w:p w14:paraId="6D2EBC69" w14:textId="77777777" w:rsidR="009375C5" w:rsidRPr="009375C5" w:rsidRDefault="009375C5" w:rsidP="009375C5">
      <w:pPr>
        <w:rPr>
          <w:b/>
          <w:bCs/>
        </w:rPr>
      </w:pPr>
      <w:r w:rsidRPr="009375C5">
        <w:rPr>
          <w:b/>
          <w:bCs/>
        </w:rPr>
        <w:t>By Disinfection Process:</w:t>
      </w:r>
    </w:p>
    <w:p w14:paraId="34FEEBE0" w14:textId="77777777" w:rsidR="009375C5" w:rsidRPr="009375C5" w:rsidRDefault="009375C5" w:rsidP="009375C5">
      <w:pPr>
        <w:numPr>
          <w:ilvl w:val="0"/>
          <w:numId w:val="24"/>
        </w:numPr>
      </w:pPr>
      <w:r w:rsidRPr="009375C5">
        <w:t>High-Level Disinfection</w:t>
      </w:r>
    </w:p>
    <w:p w14:paraId="32ABC139" w14:textId="77777777" w:rsidR="009375C5" w:rsidRPr="009375C5" w:rsidRDefault="009375C5" w:rsidP="009375C5">
      <w:pPr>
        <w:numPr>
          <w:ilvl w:val="0"/>
          <w:numId w:val="24"/>
        </w:numPr>
      </w:pPr>
      <w:r w:rsidRPr="009375C5">
        <w:t>Intermediate/Low-Level Disinfection</w:t>
      </w:r>
    </w:p>
    <w:p w14:paraId="0220812D" w14:textId="77777777" w:rsidR="009375C5" w:rsidRPr="009375C5" w:rsidRDefault="009375C5" w:rsidP="009375C5">
      <w:pPr>
        <w:numPr>
          <w:ilvl w:val="0"/>
          <w:numId w:val="24"/>
        </w:numPr>
      </w:pPr>
      <w:r w:rsidRPr="009375C5">
        <w:t>Manual</w:t>
      </w:r>
    </w:p>
    <w:p w14:paraId="34084A2E" w14:textId="77777777" w:rsidR="009375C5" w:rsidRPr="009375C5" w:rsidRDefault="009375C5" w:rsidP="009375C5">
      <w:pPr>
        <w:numPr>
          <w:ilvl w:val="0"/>
          <w:numId w:val="24"/>
        </w:numPr>
      </w:pPr>
      <w:r w:rsidRPr="009375C5">
        <w:t>Automated</w:t>
      </w:r>
    </w:p>
    <w:p w14:paraId="3D128E58" w14:textId="77777777" w:rsidR="009375C5" w:rsidRPr="009375C5" w:rsidRDefault="009375C5" w:rsidP="009375C5">
      <w:pPr>
        <w:rPr>
          <w:b/>
          <w:bCs/>
        </w:rPr>
      </w:pPr>
      <w:r w:rsidRPr="009375C5">
        <w:rPr>
          <w:b/>
          <w:bCs/>
        </w:rPr>
        <w:t>By End User:</w:t>
      </w:r>
    </w:p>
    <w:p w14:paraId="0BEBA954" w14:textId="77777777" w:rsidR="009375C5" w:rsidRPr="009375C5" w:rsidRDefault="009375C5" w:rsidP="009375C5">
      <w:pPr>
        <w:numPr>
          <w:ilvl w:val="0"/>
          <w:numId w:val="25"/>
        </w:numPr>
      </w:pPr>
      <w:r w:rsidRPr="009375C5">
        <w:t>Hospitals</w:t>
      </w:r>
    </w:p>
    <w:p w14:paraId="6ACBA972" w14:textId="77777777" w:rsidR="009375C5" w:rsidRPr="009375C5" w:rsidRDefault="009375C5" w:rsidP="009375C5">
      <w:pPr>
        <w:numPr>
          <w:ilvl w:val="0"/>
          <w:numId w:val="25"/>
        </w:numPr>
      </w:pPr>
      <w:r w:rsidRPr="009375C5">
        <w:t xml:space="preserve">Diagnostic Imaging </w:t>
      </w:r>
      <w:proofErr w:type="spellStart"/>
      <w:r w:rsidRPr="009375C5">
        <w:t>Centers</w:t>
      </w:r>
      <w:proofErr w:type="spellEnd"/>
    </w:p>
    <w:p w14:paraId="22306184" w14:textId="77777777" w:rsidR="009375C5" w:rsidRPr="009375C5" w:rsidRDefault="009375C5" w:rsidP="009375C5">
      <w:pPr>
        <w:numPr>
          <w:ilvl w:val="0"/>
          <w:numId w:val="25"/>
        </w:numPr>
      </w:pPr>
      <w:r w:rsidRPr="009375C5">
        <w:t xml:space="preserve">Ambulatory Surgical </w:t>
      </w:r>
      <w:proofErr w:type="spellStart"/>
      <w:r w:rsidRPr="009375C5">
        <w:t>Centers</w:t>
      </w:r>
      <w:proofErr w:type="spellEnd"/>
    </w:p>
    <w:p w14:paraId="3519DC65" w14:textId="77777777" w:rsidR="009375C5" w:rsidRPr="009375C5" w:rsidRDefault="009375C5" w:rsidP="009375C5">
      <w:pPr>
        <w:numPr>
          <w:ilvl w:val="0"/>
          <w:numId w:val="25"/>
        </w:numPr>
      </w:pPr>
      <w:r w:rsidRPr="009375C5">
        <w:t xml:space="preserve">Specialty Clinics &amp; Fertility </w:t>
      </w:r>
      <w:proofErr w:type="spellStart"/>
      <w:r w:rsidRPr="009375C5">
        <w:t>Centers</w:t>
      </w:r>
      <w:proofErr w:type="spellEnd"/>
    </w:p>
    <w:p w14:paraId="3C28E78F" w14:textId="77777777" w:rsidR="009375C5" w:rsidRPr="009375C5" w:rsidRDefault="009375C5" w:rsidP="009375C5">
      <w:pPr>
        <w:rPr>
          <w:b/>
          <w:bCs/>
        </w:rPr>
      </w:pPr>
      <w:r w:rsidRPr="009375C5">
        <w:rPr>
          <w:b/>
          <w:bCs/>
        </w:rPr>
        <w:t>By Region:</w:t>
      </w:r>
    </w:p>
    <w:p w14:paraId="08481CC3" w14:textId="77777777" w:rsidR="009375C5" w:rsidRPr="009375C5" w:rsidRDefault="009375C5" w:rsidP="009375C5">
      <w:pPr>
        <w:numPr>
          <w:ilvl w:val="0"/>
          <w:numId w:val="26"/>
        </w:numPr>
      </w:pPr>
      <w:r w:rsidRPr="009375C5">
        <w:t>North America</w:t>
      </w:r>
    </w:p>
    <w:p w14:paraId="51842713" w14:textId="77777777" w:rsidR="009375C5" w:rsidRPr="009375C5" w:rsidRDefault="009375C5" w:rsidP="009375C5">
      <w:pPr>
        <w:numPr>
          <w:ilvl w:val="0"/>
          <w:numId w:val="26"/>
        </w:numPr>
      </w:pPr>
      <w:r w:rsidRPr="009375C5">
        <w:t>Europe</w:t>
      </w:r>
    </w:p>
    <w:p w14:paraId="55DBF39F" w14:textId="77777777" w:rsidR="009375C5" w:rsidRPr="009375C5" w:rsidRDefault="009375C5" w:rsidP="009375C5">
      <w:pPr>
        <w:numPr>
          <w:ilvl w:val="0"/>
          <w:numId w:val="26"/>
        </w:numPr>
      </w:pPr>
      <w:r w:rsidRPr="009375C5">
        <w:t>Asia-Pacific</w:t>
      </w:r>
    </w:p>
    <w:p w14:paraId="721DEDEE" w14:textId="77777777" w:rsidR="009375C5" w:rsidRPr="009375C5" w:rsidRDefault="009375C5" w:rsidP="009375C5">
      <w:pPr>
        <w:numPr>
          <w:ilvl w:val="0"/>
          <w:numId w:val="26"/>
        </w:numPr>
      </w:pPr>
      <w:r w:rsidRPr="009375C5">
        <w:t>Latin America</w:t>
      </w:r>
    </w:p>
    <w:p w14:paraId="013DB522" w14:textId="77777777" w:rsidR="009375C5" w:rsidRPr="009375C5" w:rsidRDefault="009375C5" w:rsidP="009375C5">
      <w:pPr>
        <w:numPr>
          <w:ilvl w:val="0"/>
          <w:numId w:val="26"/>
        </w:numPr>
      </w:pPr>
      <w:r w:rsidRPr="009375C5">
        <w:t>Middle East &amp; Africa</w:t>
      </w:r>
    </w:p>
    <w:p w14:paraId="375A7B98" w14:textId="77777777" w:rsidR="009375C5" w:rsidRPr="009375C5" w:rsidRDefault="009375C5" w:rsidP="009375C5">
      <w:r w:rsidRPr="009375C5">
        <w:lastRenderedPageBreak/>
        <w:pict w14:anchorId="7C03BF35">
          <v:rect id="_x0000_i1230" style="width:0;height:1.5pt" o:hralign="center" o:hrstd="t" o:hr="t" fillcolor="#a0a0a0" stroked="f"/>
        </w:pict>
      </w:r>
    </w:p>
    <w:p w14:paraId="2544506F" w14:textId="77777777" w:rsidR="009375C5" w:rsidRPr="009375C5" w:rsidRDefault="009375C5" w:rsidP="009375C5">
      <w:pPr>
        <w:rPr>
          <w:b/>
          <w:bCs/>
        </w:rPr>
      </w:pPr>
      <w:r w:rsidRPr="009375C5">
        <w:rPr>
          <w:b/>
          <w:bCs/>
        </w:rPr>
        <w:t>Regional Market Analysis</w:t>
      </w:r>
    </w:p>
    <w:p w14:paraId="48CE8BF0" w14:textId="77777777" w:rsidR="009375C5" w:rsidRPr="009375C5" w:rsidRDefault="009375C5" w:rsidP="009375C5">
      <w:pPr>
        <w:rPr>
          <w:b/>
          <w:bCs/>
        </w:rPr>
      </w:pPr>
      <w:r w:rsidRPr="009375C5">
        <w:rPr>
          <w:b/>
          <w:bCs/>
        </w:rPr>
        <w:t>North America Market</w:t>
      </w:r>
    </w:p>
    <w:p w14:paraId="36DB5952" w14:textId="77777777" w:rsidR="009375C5" w:rsidRPr="009375C5" w:rsidRDefault="009375C5" w:rsidP="009375C5">
      <w:pPr>
        <w:numPr>
          <w:ilvl w:val="0"/>
          <w:numId w:val="27"/>
        </w:numPr>
      </w:pPr>
      <w:r w:rsidRPr="009375C5">
        <w:t>U.S., Canada, Mexico</w:t>
      </w:r>
    </w:p>
    <w:p w14:paraId="17FE5E2E" w14:textId="77777777" w:rsidR="009375C5" w:rsidRPr="009375C5" w:rsidRDefault="009375C5" w:rsidP="009375C5">
      <w:pPr>
        <w:rPr>
          <w:b/>
          <w:bCs/>
        </w:rPr>
      </w:pPr>
      <w:r w:rsidRPr="009375C5">
        <w:rPr>
          <w:b/>
          <w:bCs/>
        </w:rPr>
        <w:t>Europe Market</w:t>
      </w:r>
    </w:p>
    <w:p w14:paraId="146FD7D1" w14:textId="77777777" w:rsidR="009375C5" w:rsidRPr="009375C5" w:rsidRDefault="009375C5" w:rsidP="009375C5">
      <w:pPr>
        <w:numPr>
          <w:ilvl w:val="0"/>
          <w:numId w:val="28"/>
        </w:numPr>
      </w:pPr>
      <w:r w:rsidRPr="009375C5">
        <w:t>Germany, UK, France, Italy, Spain, Rest of Europe</w:t>
      </w:r>
    </w:p>
    <w:p w14:paraId="21B71CE2" w14:textId="77777777" w:rsidR="009375C5" w:rsidRPr="009375C5" w:rsidRDefault="009375C5" w:rsidP="009375C5">
      <w:pPr>
        <w:rPr>
          <w:b/>
          <w:bCs/>
        </w:rPr>
      </w:pPr>
      <w:r w:rsidRPr="009375C5">
        <w:rPr>
          <w:b/>
          <w:bCs/>
        </w:rPr>
        <w:t>Asia-Pacific Market</w:t>
      </w:r>
    </w:p>
    <w:p w14:paraId="08DBC72C" w14:textId="77777777" w:rsidR="009375C5" w:rsidRPr="009375C5" w:rsidRDefault="009375C5" w:rsidP="009375C5">
      <w:pPr>
        <w:numPr>
          <w:ilvl w:val="0"/>
          <w:numId w:val="29"/>
        </w:numPr>
      </w:pPr>
      <w:r w:rsidRPr="009375C5">
        <w:t>China, India, Japan, South Korea, Southeast Asia, Rest of APAC</w:t>
      </w:r>
    </w:p>
    <w:p w14:paraId="727497E2" w14:textId="77777777" w:rsidR="009375C5" w:rsidRPr="009375C5" w:rsidRDefault="009375C5" w:rsidP="009375C5">
      <w:pPr>
        <w:rPr>
          <w:b/>
          <w:bCs/>
        </w:rPr>
      </w:pPr>
      <w:r w:rsidRPr="009375C5">
        <w:rPr>
          <w:b/>
          <w:bCs/>
        </w:rPr>
        <w:t>Latin America Market</w:t>
      </w:r>
    </w:p>
    <w:p w14:paraId="7DF39C14" w14:textId="77777777" w:rsidR="009375C5" w:rsidRPr="009375C5" w:rsidRDefault="009375C5" w:rsidP="009375C5">
      <w:pPr>
        <w:numPr>
          <w:ilvl w:val="0"/>
          <w:numId w:val="30"/>
        </w:numPr>
      </w:pPr>
      <w:r w:rsidRPr="009375C5">
        <w:t>Brazil, Argentina, Rest of LATAM</w:t>
      </w:r>
    </w:p>
    <w:p w14:paraId="05B7A986" w14:textId="77777777" w:rsidR="009375C5" w:rsidRPr="009375C5" w:rsidRDefault="009375C5" w:rsidP="009375C5">
      <w:pPr>
        <w:rPr>
          <w:b/>
          <w:bCs/>
        </w:rPr>
      </w:pPr>
      <w:r w:rsidRPr="009375C5">
        <w:rPr>
          <w:b/>
          <w:bCs/>
        </w:rPr>
        <w:t>Middle East &amp; Africa Market</w:t>
      </w:r>
    </w:p>
    <w:p w14:paraId="71EF2FB3" w14:textId="77777777" w:rsidR="009375C5" w:rsidRPr="009375C5" w:rsidRDefault="009375C5" w:rsidP="009375C5">
      <w:pPr>
        <w:numPr>
          <w:ilvl w:val="0"/>
          <w:numId w:val="31"/>
        </w:numPr>
      </w:pPr>
      <w:r w:rsidRPr="009375C5">
        <w:t>GCC Countries, South Africa, Rest of MEA</w:t>
      </w:r>
    </w:p>
    <w:p w14:paraId="0005E4CF" w14:textId="77777777" w:rsidR="009375C5" w:rsidRPr="009375C5" w:rsidRDefault="009375C5" w:rsidP="009375C5">
      <w:r w:rsidRPr="009375C5">
        <w:pict w14:anchorId="36CB5A4D">
          <v:rect id="_x0000_i1231" style="width:0;height:1.5pt" o:hralign="center" o:hrstd="t" o:hr="t" fillcolor="#a0a0a0" stroked="f"/>
        </w:pict>
      </w:r>
    </w:p>
    <w:p w14:paraId="7D27998F" w14:textId="77777777" w:rsidR="009375C5" w:rsidRPr="009375C5" w:rsidRDefault="009375C5" w:rsidP="009375C5">
      <w:pPr>
        <w:rPr>
          <w:b/>
          <w:bCs/>
        </w:rPr>
      </w:pPr>
      <w:r w:rsidRPr="009375C5">
        <w:rPr>
          <w:b/>
          <w:bCs/>
        </w:rPr>
        <w:t>Key Players and Competitive Analysis</w:t>
      </w:r>
    </w:p>
    <w:p w14:paraId="733B0446" w14:textId="77777777" w:rsidR="009375C5" w:rsidRPr="009375C5" w:rsidRDefault="009375C5" w:rsidP="009375C5">
      <w:pPr>
        <w:numPr>
          <w:ilvl w:val="0"/>
          <w:numId w:val="32"/>
        </w:numPr>
      </w:pPr>
      <w:proofErr w:type="spellStart"/>
      <w:r w:rsidRPr="009375C5">
        <w:t>Nanosonics</w:t>
      </w:r>
      <w:proofErr w:type="spellEnd"/>
    </w:p>
    <w:p w14:paraId="3A1FECD6" w14:textId="77777777" w:rsidR="009375C5" w:rsidRPr="009375C5" w:rsidRDefault="009375C5" w:rsidP="009375C5">
      <w:pPr>
        <w:numPr>
          <w:ilvl w:val="0"/>
          <w:numId w:val="32"/>
        </w:numPr>
      </w:pPr>
      <w:r w:rsidRPr="009375C5">
        <w:t>CIVCO Medical Solutions</w:t>
      </w:r>
    </w:p>
    <w:p w14:paraId="75CDADDF" w14:textId="77777777" w:rsidR="009375C5" w:rsidRPr="009375C5" w:rsidRDefault="009375C5" w:rsidP="009375C5">
      <w:pPr>
        <w:numPr>
          <w:ilvl w:val="0"/>
          <w:numId w:val="32"/>
        </w:numPr>
      </w:pPr>
      <w:proofErr w:type="spellStart"/>
      <w:r w:rsidRPr="009375C5">
        <w:t>Germitec</w:t>
      </w:r>
      <w:proofErr w:type="spellEnd"/>
    </w:p>
    <w:p w14:paraId="6E9445EF" w14:textId="77777777" w:rsidR="009375C5" w:rsidRPr="009375C5" w:rsidRDefault="009375C5" w:rsidP="009375C5">
      <w:pPr>
        <w:numPr>
          <w:ilvl w:val="0"/>
          <w:numId w:val="32"/>
        </w:numPr>
      </w:pPr>
      <w:proofErr w:type="spellStart"/>
      <w:r w:rsidRPr="009375C5">
        <w:t>Tristel</w:t>
      </w:r>
      <w:proofErr w:type="spellEnd"/>
    </w:p>
    <w:p w14:paraId="494BE0D4" w14:textId="77777777" w:rsidR="009375C5" w:rsidRPr="009375C5" w:rsidRDefault="009375C5" w:rsidP="009375C5">
      <w:pPr>
        <w:numPr>
          <w:ilvl w:val="0"/>
          <w:numId w:val="32"/>
        </w:numPr>
      </w:pPr>
      <w:r w:rsidRPr="009375C5">
        <w:t>Ecolab</w:t>
      </w:r>
    </w:p>
    <w:p w14:paraId="7EFCFA5B" w14:textId="77777777" w:rsidR="009375C5" w:rsidRPr="009375C5" w:rsidRDefault="009375C5" w:rsidP="009375C5">
      <w:pPr>
        <w:numPr>
          <w:ilvl w:val="0"/>
          <w:numId w:val="32"/>
        </w:numPr>
      </w:pPr>
      <w:r w:rsidRPr="009375C5">
        <w:t>CS Medical</w:t>
      </w:r>
    </w:p>
    <w:p w14:paraId="4A1D70FD" w14:textId="77777777" w:rsidR="009375C5" w:rsidRPr="009375C5" w:rsidRDefault="009375C5" w:rsidP="009375C5">
      <w:pPr>
        <w:numPr>
          <w:ilvl w:val="0"/>
          <w:numId w:val="32"/>
        </w:numPr>
      </w:pPr>
      <w:r w:rsidRPr="009375C5">
        <w:t>Others (as applicable)</w:t>
      </w:r>
    </w:p>
    <w:p w14:paraId="66848488" w14:textId="77777777" w:rsidR="009375C5" w:rsidRPr="009375C5" w:rsidRDefault="009375C5" w:rsidP="009375C5">
      <w:r w:rsidRPr="009375C5">
        <w:pict w14:anchorId="3254142A">
          <v:rect id="_x0000_i1232" style="width:0;height:1.5pt" o:hralign="center" o:hrstd="t" o:hr="t" fillcolor="#a0a0a0" stroked="f"/>
        </w:pict>
      </w:r>
    </w:p>
    <w:p w14:paraId="04DD4175" w14:textId="77777777" w:rsidR="009375C5" w:rsidRPr="009375C5" w:rsidRDefault="009375C5" w:rsidP="009375C5">
      <w:pPr>
        <w:rPr>
          <w:b/>
          <w:bCs/>
        </w:rPr>
      </w:pPr>
      <w:r w:rsidRPr="009375C5">
        <w:rPr>
          <w:b/>
          <w:bCs/>
        </w:rPr>
        <w:t>Appendix</w:t>
      </w:r>
    </w:p>
    <w:p w14:paraId="3724D622" w14:textId="77777777" w:rsidR="009375C5" w:rsidRPr="009375C5" w:rsidRDefault="009375C5" w:rsidP="009375C5">
      <w:pPr>
        <w:numPr>
          <w:ilvl w:val="0"/>
          <w:numId w:val="33"/>
        </w:numPr>
      </w:pPr>
      <w:r w:rsidRPr="009375C5">
        <w:t>Abbreviations and Terminologies Used</w:t>
      </w:r>
    </w:p>
    <w:p w14:paraId="1B37ABC6" w14:textId="77777777" w:rsidR="009375C5" w:rsidRPr="009375C5" w:rsidRDefault="009375C5" w:rsidP="009375C5">
      <w:pPr>
        <w:numPr>
          <w:ilvl w:val="0"/>
          <w:numId w:val="33"/>
        </w:numPr>
      </w:pPr>
      <w:r w:rsidRPr="009375C5">
        <w:t>References and Source Links</w:t>
      </w:r>
    </w:p>
    <w:p w14:paraId="41C5811A" w14:textId="77777777" w:rsidR="009375C5" w:rsidRPr="009375C5" w:rsidRDefault="009375C5" w:rsidP="009375C5">
      <w:pPr>
        <w:numPr>
          <w:ilvl w:val="0"/>
          <w:numId w:val="33"/>
        </w:numPr>
      </w:pPr>
      <w:r w:rsidRPr="009375C5">
        <w:t>Research Assumptions and Data Limitations</w:t>
      </w:r>
    </w:p>
    <w:p w14:paraId="50F6A8CC" w14:textId="77777777" w:rsidR="009375C5" w:rsidRPr="009375C5" w:rsidRDefault="009375C5" w:rsidP="009375C5">
      <w:r w:rsidRPr="009375C5">
        <w:pict w14:anchorId="5E966114">
          <v:rect id="_x0000_i1233" style="width:0;height:1.5pt" o:hralign="center" o:hrstd="t" o:hr="t" fillcolor="#a0a0a0" stroked="f"/>
        </w:pict>
      </w:r>
    </w:p>
    <w:p w14:paraId="21B67899" w14:textId="77777777" w:rsidR="009375C5" w:rsidRPr="009375C5" w:rsidRDefault="009375C5" w:rsidP="009375C5">
      <w:pPr>
        <w:rPr>
          <w:b/>
          <w:bCs/>
        </w:rPr>
      </w:pPr>
      <w:r w:rsidRPr="009375C5">
        <w:rPr>
          <w:b/>
          <w:bCs/>
        </w:rPr>
        <w:t>List of Tables</w:t>
      </w:r>
    </w:p>
    <w:p w14:paraId="703D3AEE" w14:textId="77777777" w:rsidR="009375C5" w:rsidRPr="009375C5" w:rsidRDefault="009375C5" w:rsidP="009375C5">
      <w:pPr>
        <w:numPr>
          <w:ilvl w:val="0"/>
          <w:numId w:val="34"/>
        </w:numPr>
      </w:pPr>
      <w:r w:rsidRPr="009375C5">
        <w:t>Market Size by Segment (2024–2030)</w:t>
      </w:r>
    </w:p>
    <w:p w14:paraId="780AA2E3" w14:textId="77777777" w:rsidR="009375C5" w:rsidRPr="009375C5" w:rsidRDefault="009375C5" w:rsidP="009375C5">
      <w:pPr>
        <w:numPr>
          <w:ilvl w:val="0"/>
          <w:numId w:val="34"/>
        </w:numPr>
      </w:pPr>
      <w:r w:rsidRPr="009375C5">
        <w:lastRenderedPageBreak/>
        <w:t>Regional Breakdown by Product Type and Disinfection Process</w:t>
      </w:r>
    </w:p>
    <w:p w14:paraId="4B17C3FE" w14:textId="77777777" w:rsidR="009375C5" w:rsidRPr="009375C5" w:rsidRDefault="009375C5" w:rsidP="009375C5">
      <w:pPr>
        <w:numPr>
          <w:ilvl w:val="0"/>
          <w:numId w:val="34"/>
        </w:numPr>
      </w:pPr>
      <w:r w:rsidRPr="009375C5">
        <w:t>Company Share and Revenue Analysis</w:t>
      </w:r>
    </w:p>
    <w:p w14:paraId="69C6C5E8" w14:textId="77777777" w:rsidR="009375C5" w:rsidRPr="009375C5" w:rsidRDefault="009375C5" w:rsidP="009375C5">
      <w:r w:rsidRPr="009375C5">
        <w:pict w14:anchorId="4A172397">
          <v:rect id="_x0000_i1234" style="width:0;height:1.5pt" o:hralign="center" o:hrstd="t" o:hr="t" fillcolor="#a0a0a0" stroked="f"/>
        </w:pict>
      </w:r>
    </w:p>
    <w:p w14:paraId="09A33EEF" w14:textId="77777777" w:rsidR="009375C5" w:rsidRPr="009375C5" w:rsidRDefault="009375C5" w:rsidP="009375C5">
      <w:pPr>
        <w:rPr>
          <w:b/>
          <w:bCs/>
        </w:rPr>
      </w:pPr>
      <w:r w:rsidRPr="009375C5">
        <w:rPr>
          <w:b/>
          <w:bCs/>
        </w:rPr>
        <w:t>List of Figures</w:t>
      </w:r>
    </w:p>
    <w:p w14:paraId="56B20EA5" w14:textId="77777777" w:rsidR="009375C5" w:rsidRPr="009375C5" w:rsidRDefault="009375C5" w:rsidP="009375C5">
      <w:pPr>
        <w:numPr>
          <w:ilvl w:val="0"/>
          <w:numId w:val="35"/>
        </w:numPr>
      </w:pPr>
      <w:r w:rsidRPr="009375C5">
        <w:t>Market Dynamics: Drivers, Restraints, Opportunities</w:t>
      </w:r>
    </w:p>
    <w:p w14:paraId="07E8B626" w14:textId="77777777" w:rsidR="009375C5" w:rsidRPr="009375C5" w:rsidRDefault="009375C5" w:rsidP="009375C5">
      <w:pPr>
        <w:numPr>
          <w:ilvl w:val="0"/>
          <w:numId w:val="35"/>
        </w:numPr>
      </w:pPr>
      <w:r w:rsidRPr="009375C5">
        <w:t>Regional Market Snapshot</w:t>
      </w:r>
    </w:p>
    <w:p w14:paraId="05A079FE" w14:textId="77777777" w:rsidR="009375C5" w:rsidRPr="009375C5" w:rsidRDefault="009375C5" w:rsidP="009375C5">
      <w:pPr>
        <w:numPr>
          <w:ilvl w:val="0"/>
          <w:numId w:val="35"/>
        </w:numPr>
      </w:pPr>
      <w:r w:rsidRPr="009375C5">
        <w:t>Competitive Landscape and Company Benchmarking</w:t>
      </w:r>
    </w:p>
    <w:p w14:paraId="7874C2DD" w14:textId="77777777" w:rsidR="009375C5" w:rsidRPr="009375C5" w:rsidRDefault="009375C5" w:rsidP="009375C5">
      <w:pPr>
        <w:numPr>
          <w:ilvl w:val="0"/>
          <w:numId w:val="35"/>
        </w:numPr>
      </w:pPr>
      <w:r w:rsidRPr="009375C5">
        <w:t>Forecast Growth by Segment and Region</w:t>
      </w:r>
    </w:p>
    <w:p w14:paraId="0F296211"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041"/>
    <w:multiLevelType w:val="multilevel"/>
    <w:tmpl w:val="BDC4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095A"/>
    <w:multiLevelType w:val="multilevel"/>
    <w:tmpl w:val="F688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F2EF7"/>
    <w:multiLevelType w:val="multilevel"/>
    <w:tmpl w:val="0CD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D7E8C"/>
    <w:multiLevelType w:val="multilevel"/>
    <w:tmpl w:val="46B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E6260"/>
    <w:multiLevelType w:val="multilevel"/>
    <w:tmpl w:val="B26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31253"/>
    <w:multiLevelType w:val="multilevel"/>
    <w:tmpl w:val="47CA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C27A3"/>
    <w:multiLevelType w:val="multilevel"/>
    <w:tmpl w:val="A79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66320"/>
    <w:multiLevelType w:val="multilevel"/>
    <w:tmpl w:val="FB92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57086"/>
    <w:multiLevelType w:val="multilevel"/>
    <w:tmpl w:val="07F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8002A"/>
    <w:multiLevelType w:val="multilevel"/>
    <w:tmpl w:val="D75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22917"/>
    <w:multiLevelType w:val="multilevel"/>
    <w:tmpl w:val="0612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95C13"/>
    <w:multiLevelType w:val="multilevel"/>
    <w:tmpl w:val="363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5337A"/>
    <w:multiLevelType w:val="multilevel"/>
    <w:tmpl w:val="215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F710F"/>
    <w:multiLevelType w:val="multilevel"/>
    <w:tmpl w:val="1D2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35C88"/>
    <w:multiLevelType w:val="multilevel"/>
    <w:tmpl w:val="0BBE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52B76"/>
    <w:multiLevelType w:val="multilevel"/>
    <w:tmpl w:val="226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E5164"/>
    <w:multiLevelType w:val="multilevel"/>
    <w:tmpl w:val="4D9A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A5B1A"/>
    <w:multiLevelType w:val="multilevel"/>
    <w:tmpl w:val="807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922AF"/>
    <w:multiLevelType w:val="multilevel"/>
    <w:tmpl w:val="BC80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E669A"/>
    <w:multiLevelType w:val="multilevel"/>
    <w:tmpl w:val="F11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358E6"/>
    <w:multiLevelType w:val="multilevel"/>
    <w:tmpl w:val="947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62BBD"/>
    <w:multiLevelType w:val="multilevel"/>
    <w:tmpl w:val="43BA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C2075"/>
    <w:multiLevelType w:val="multilevel"/>
    <w:tmpl w:val="E28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06FE4"/>
    <w:multiLevelType w:val="multilevel"/>
    <w:tmpl w:val="870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51CC1"/>
    <w:multiLevelType w:val="multilevel"/>
    <w:tmpl w:val="C1D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01210"/>
    <w:multiLevelType w:val="multilevel"/>
    <w:tmpl w:val="5E1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15736"/>
    <w:multiLevelType w:val="multilevel"/>
    <w:tmpl w:val="13E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E4D03"/>
    <w:multiLevelType w:val="multilevel"/>
    <w:tmpl w:val="867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C4D1C"/>
    <w:multiLevelType w:val="multilevel"/>
    <w:tmpl w:val="C5DC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7669B6"/>
    <w:multiLevelType w:val="multilevel"/>
    <w:tmpl w:val="588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B205D"/>
    <w:multiLevelType w:val="multilevel"/>
    <w:tmpl w:val="A30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33BFA"/>
    <w:multiLevelType w:val="multilevel"/>
    <w:tmpl w:val="546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946CE"/>
    <w:multiLevelType w:val="multilevel"/>
    <w:tmpl w:val="261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D7947"/>
    <w:multiLevelType w:val="multilevel"/>
    <w:tmpl w:val="FBD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95545"/>
    <w:multiLevelType w:val="multilevel"/>
    <w:tmpl w:val="09A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252413">
    <w:abstractNumId w:val="18"/>
  </w:num>
  <w:num w:numId="2" w16cid:durableId="1312246224">
    <w:abstractNumId w:val="19"/>
  </w:num>
  <w:num w:numId="3" w16cid:durableId="972949155">
    <w:abstractNumId w:val="32"/>
  </w:num>
  <w:num w:numId="4" w16cid:durableId="1297832358">
    <w:abstractNumId w:val="22"/>
  </w:num>
  <w:num w:numId="5" w16cid:durableId="233391258">
    <w:abstractNumId w:val="34"/>
  </w:num>
  <w:num w:numId="6" w16cid:durableId="1784302420">
    <w:abstractNumId w:val="28"/>
  </w:num>
  <w:num w:numId="7" w16cid:durableId="2111270670">
    <w:abstractNumId w:val="2"/>
  </w:num>
  <w:num w:numId="8" w16cid:durableId="179317082">
    <w:abstractNumId w:val="15"/>
  </w:num>
  <w:num w:numId="9" w16cid:durableId="1274285491">
    <w:abstractNumId w:val="3"/>
  </w:num>
  <w:num w:numId="10" w16cid:durableId="746266791">
    <w:abstractNumId w:val="13"/>
  </w:num>
  <w:num w:numId="11" w16cid:durableId="881399992">
    <w:abstractNumId w:val="25"/>
  </w:num>
  <w:num w:numId="12" w16cid:durableId="404453302">
    <w:abstractNumId w:val="10"/>
  </w:num>
  <w:num w:numId="13" w16cid:durableId="1583487434">
    <w:abstractNumId w:val="14"/>
  </w:num>
  <w:num w:numId="14" w16cid:durableId="1264218791">
    <w:abstractNumId w:val="1"/>
  </w:num>
  <w:num w:numId="15" w16cid:durableId="798186933">
    <w:abstractNumId w:val="16"/>
  </w:num>
  <w:num w:numId="16" w16cid:durableId="60758779">
    <w:abstractNumId w:val="5"/>
  </w:num>
  <w:num w:numId="17" w16cid:durableId="1519537968">
    <w:abstractNumId w:val="17"/>
  </w:num>
  <w:num w:numId="18" w16cid:durableId="976639542">
    <w:abstractNumId w:val="8"/>
  </w:num>
  <w:num w:numId="19" w16cid:durableId="1102073356">
    <w:abstractNumId w:val="4"/>
  </w:num>
  <w:num w:numId="20" w16cid:durableId="2050836523">
    <w:abstractNumId w:val="30"/>
  </w:num>
  <w:num w:numId="21" w16cid:durableId="1668483310">
    <w:abstractNumId w:val="24"/>
  </w:num>
  <w:num w:numId="22" w16cid:durableId="1950358117">
    <w:abstractNumId w:val="20"/>
  </w:num>
  <w:num w:numId="23" w16cid:durableId="1565021978">
    <w:abstractNumId w:val="23"/>
  </w:num>
  <w:num w:numId="24" w16cid:durableId="705527158">
    <w:abstractNumId w:val="21"/>
  </w:num>
  <w:num w:numId="25" w16cid:durableId="589049232">
    <w:abstractNumId w:val="31"/>
  </w:num>
  <w:num w:numId="26" w16cid:durableId="21591102">
    <w:abstractNumId w:val="11"/>
  </w:num>
  <w:num w:numId="27" w16cid:durableId="1202397935">
    <w:abstractNumId w:val="12"/>
  </w:num>
  <w:num w:numId="28" w16cid:durableId="1870028999">
    <w:abstractNumId w:val="29"/>
  </w:num>
  <w:num w:numId="29" w16cid:durableId="1955552099">
    <w:abstractNumId w:val="33"/>
  </w:num>
  <w:num w:numId="30" w16cid:durableId="1758015302">
    <w:abstractNumId w:val="6"/>
  </w:num>
  <w:num w:numId="31" w16cid:durableId="810631940">
    <w:abstractNumId w:val="27"/>
  </w:num>
  <w:num w:numId="32" w16cid:durableId="869300635">
    <w:abstractNumId w:val="9"/>
  </w:num>
  <w:num w:numId="33" w16cid:durableId="1075588908">
    <w:abstractNumId w:val="0"/>
  </w:num>
  <w:num w:numId="34" w16cid:durableId="1540431650">
    <w:abstractNumId w:val="26"/>
  </w:num>
  <w:num w:numId="35" w16cid:durableId="747651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20"/>
    <w:rsid w:val="00783733"/>
    <w:rsid w:val="0082115F"/>
    <w:rsid w:val="009375C5"/>
    <w:rsid w:val="00A34420"/>
    <w:rsid w:val="00FB0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F84F"/>
  <w15:chartTrackingRefBased/>
  <w15:docId w15:val="{51A592BB-04CA-47E8-89DD-583E35B6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4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4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44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44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44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44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44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4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4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44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44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44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44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44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4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4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4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4420"/>
    <w:pPr>
      <w:spacing w:before="160"/>
      <w:jc w:val="center"/>
    </w:pPr>
    <w:rPr>
      <w:i/>
      <w:iCs/>
      <w:color w:val="404040" w:themeColor="text1" w:themeTint="BF"/>
    </w:rPr>
  </w:style>
  <w:style w:type="character" w:customStyle="1" w:styleId="QuoteChar">
    <w:name w:val="Quote Char"/>
    <w:basedOn w:val="DefaultParagraphFont"/>
    <w:link w:val="Quote"/>
    <w:uiPriority w:val="29"/>
    <w:rsid w:val="00A34420"/>
    <w:rPr>
      <w:i/>
      <w:iCs/>
      <w:color w:val="404040" w:themeColor="text1" w:themeTint="BF"/>
    </w:rPr>
  </w:style>
  <w:style w:type="paragraph" w:styleId="ListParagraph">
    <w:name w:val="List Paragraph"/>
    <w:basedOn w:val="Normal"/>
    <w:uiPriority w:val="34"/>
    <w:qFormat/>
    <w:rsid w:val="00A34420"/>
    <w:pPr>
      <w:ind w:left="720"/>
      <w:contextualSpacing/>
    </w:pPr>
  </w:style>
  <w:style w:type="character" w:styleId="IntenseEmphasis">
    <w:name w:val="Intense Emphasis"/>
    <w:basedOn w:val="DefaultParagraphFont"/>
    <w:uiPriority w:val="21"/>
    <w:qFormat/>
    <w:rsid w:val="00A34420"/>
    <w:rPr>
      <w:i/>
      <w:iCs/>
      <w:color w:val="0F4761" w:themeColor="accent1" w:themeShade="BF"/>
    </w:rPr>
  </w:style>
  <w:style w:type="paragraph" w:styleId="IntenseQuote">
    <w:name w:val="Intense Quote"/>
    <w:basedOn w:val="Normal"/>
    <w:next w:val="Normal"/>
    <w:link w:val="IntenseQuoteChar"/>
    <w:uiPriority w:val="30"/>
    <w:qFormat/>
    <w:rsid w:val="00A34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420"/>
    <w:rPr>
      <w:i/>
      <w:iCs/>
      <w:color w:val="0F4761" w:themeColor="accent1" w:themeShade="BF"/>
    </w:rPr>
  </w:style>
  <w:style w:type="character" w:styleId="IntenseReference">
    <w:name w:val="Intense Reference"/>
    <w:basedOn w:val="DefaultParagraphFont"/>
    <w:uiPriority w:val="32"/>
    <w:qFormat/>
    <w:rsid w:val="00A34420"/>
    <w:rPr>
      <w:b/>
      <w:bCs/>
      <w:smallCaps/>
      <w:color w:val="0F4761" w:themeColor="accent1" w:themeShade="BF"/>
      <w:spacing w:val="5"/>
    </w:rPr>
  </w:style>
  <w:style w:type="character" w:styleId="Hyperlink">
    <w:name w:val="Hyperlink"/>
    <w:basedOn w:val="DefaultParagraphFont"/>
    <w:uiPriority w:val="99"/>
    <w:unhideWhenUsed/>
    <w:rsid w:val="009375C5"/>
    <w:rPr>
      <w:color w:val="467886" w:themeColor="hyperlink"/>
      <w:u w:val="single"/>
    </w:rPr>
  </w:style>
  <w:style w:type="character" w:styleId="UnresolvedMention">
    <w:name w:val="Unresolved Mention"/>
    <w:basedOn w:val="DefaultParagraphFont"/>
    <w:uiPriority w:val="99"/>
    <w:semiHidden/>
    <w:unhideWhenUsed/>
    <w:rsid w:val="00937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9509">
      <w:bodyDiv w:val="1"/>
      <w:marLeft w:val="0"/>
      <w:marRight w:val="0"/>
      <w:marTop w:val="0"/>
      <w:marBottom w:val="0"/>
      <w:divBdr>
        <w:top w:val="none" w:sz="0" w:space="0" w:color="auto"/>
        <w:left w:val="none" w:sz="0" w:space="0" w:color="auto"/>
        <w:bottom w:val="none" w:sz="0" w:space="0" w:color="auto"/>
        <w:right w:val="none" w:sz="0" w:space="0" w:color="auto"/>
      </w:divBdr>
      <w:divsChild>
        <w:div w:id="1461652403">
          <w:marLeft w:val="0"/>
          <w:marRight w:val="0"/>
          <w:marTop w:val="0"/>
          <w:marBottom w:val="0"/>
          <w:divBdr>
            <w:top w:val="none" w:sz="0" w:space="0" w:color="auto"/>
            <w:left w:val="none" w:sz="0" w:space="0" w:color="auto"/>
            <w:bottom w:val="none" w:sz="0" w:space="0" w:color="auto"/>
            <w:right w:val="none" w:sz="0" w:space="0" w:color="auto"/>
          </w:divBdr>
          <w:divsChild>
            <w:div w:id="2130590943">
              <w:marLeft w:val="0"/>
              <w:marRight w:val="0"/>
              <w:marTop w:val="0"/>
              <w:marBottom w:val="0"/>
              <w:divBdr>
                <w:top w:val="none" w:sz="0" w:space="0" w:color="auto"/>
                <w:left w:val="none" w:sz="0" w:space="0" w:color="auto"/>
                <w:bottom w:val="none" w:sz="0" w:space="0" w:color="auto"/>
                <w:right w:val="none" w:sz="0" w:space="0" w:color="auto"/>
              </w:divBdr>
              <w:divsChild>
                <w:div w:id="1977562933">
                  <w:marLeft w:val="0"/>
                  <w:marRight w:val="0"/>
                  <w:marTop w:val="0"/>
                  <w:marBottom w:val="0"/>
                  <w:divBdr>
                    <w:top w:val="none" w:sz="0" w:space="0" w:color="auto"/>
                    <w:left w:val="none" w:sz="0" w:space="0" w:color="auto"/>
                    <w:bottom w:val="none" w:sz="0" w:space="0" w:color="auto"/>
                    <w:right w:val="none" w:sz="0" w:space="0" w:color="auto"/>
                  </w:divBdr>
                  <w:divsChild>
                    <w:div w:id="1170290308">
                      <w:marLeft w:val="0"/>
                      <w:marRight w:val="0"/>
                      <w:marTop w:val="0"/>
                      <w:marBottom w:val="0"/>
                      <w:divBdr>
                        <w:top w:val="none" w:sz="0" w:space="0" w:color="auto"/>
                        <w:left w:val="none" w:sz="0" w:space="0" w:color="auto"/>
                        <w:bottom w:val="none" w:sz="0" w:space="0" w:color="auto"/>
                        <w:right w:val="none" w:sz="0" w:space="0" w:color="auto"/>
                      </w:divBdr>
                      <w:divsChild>
                        <w:div w:id="1652057330">
                          <w:marLeft w:val="0"/>
                          <w:marRight w:val="0"/>
                          <w:marTop w:val="0"/>
                          <w:marBottom w:val="0"/>
                          <w:divBdr>
                            <w:top w:val="none" w:sz="0" w:space="0" w:color="auto"/>
                            <w:left w:val="none" w:sz="0" w:space="0" w:color="auto"/>
                            <w:bottom w:val="none" w:sz="0" w:space="0" w:color="auto"/>
                            <w:right w:val="none" w:sz="0" w:space="0" w:color="auto"/>
                          </w:divBdr>
                          <w:divsChild>
                            <w:div w:id="396705759">
                              <w:marLeft w:val="0"/>
                              <w:marRight w:val="0"/>
                              <w:marTop w:val="0"/>
                              <w:marBottom w:val="0"/>
                              <w:divBdr>
                                <w:top w:val="none" w:sz="0" w:space="0" w:color="auto"/>
                                <w:left w:val="none" w:sz="0" w:space="0" w:color="auto"/>
                                <w:bottom w:val="none" w:sz="0" w:space="0" w:color="auto"/>
                                <w:right w:val="none" w:sz="0" w:space="0" w:color="auto"/>
                              </w:divBdr>
                              <w:divsChild>
                                <w:div w:id="1954359980">
                                  <w:marLeft w:val="0"/>
                                  <w:marRight w:val="0"/>
                                  <w:marTop w:val="0"/>
                                  <w:marBottom w:val="0"/>
                                  <w:divBdr>
                                    <w:top w:val="none" w:sz="0" w:space="0" w:color="auto"/>
                                    <w:left w:val="none" w:sz="0" w:space="0" w:color="auto"/>
                                    <w:bottom w:val="none" w:sz="0" w:space="0" w:color="auto"/>
                                    <w:right w:val="none" w:sz="0" w:space="0" w:color="auto"/>
                                  </w:divBdr>
                                  <w:divsChild>
                                    <w:div w:id="1294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518779">
          <w:marLeft w:val="0"/>
          <w:marRight w:val="0"/>
          <w:marTop w:val="0"/>
          <w:marBottom w:val="0"/>
          <w:divBdr>
            <w:top w:val="none" w:sz="0" w:space="0" w:color="auto"/>
            <w:left w:val="none" w:sz="0" w:space="0" w:color="auto"/>
            <w:bottom w:val="none" w:sz="0" w:space="0" w:color="auto"/>
            <w:right w:val="none" w:sz="0" w:space="0" w:color="auto"/>
          </w:divBdr>
          <w:divsChild>
            <w:div w:id="709300771">
              <w:marLeft w:val="0"/>
              <w:marRight w:val="0"/>
              <w:marTop w:val="0"/>
              <w:marBottom w:val="0"/>
              <w:divBdr>
                <w:top w:val="none" w:sz="0" w:space="0" w:color="auto"/>
                <w:left w:val="none" w:sz="0" w:space="0" w:color="auto"/>
                <w:bottom w:val="none" w:sz="0" w:space="0" w:color="auto"/>
                <w:right w:val="none" w:sz="0" w:space="0" w:color="auto"/>
              </w:divBdr>
              <w:divsChild>
                <w:div w:id="1703940922">
                  <w:marLeft w:val="0"/>
                  <w:marRight w:val="0"/>
                  <w:marTop w:val="0"/>
                  <w:marBottom w:val="0"/>
                  <w:divBdr>
                    <w:top w:val="none" w:sz="0" w:space="0" w:color="auto"/>
                    <w:left w:val="none" w:sz="0" w:space="0" w:color="auto"/>
                    <w:bottom w:val="none" w:sz="0" w:space="0" w:color="auto"/>
                    <w:right w:val="none" w:sz="0" w:space="0" w:color="auto"/>
                  </w:divBdr>
                  <w:divsChild>
                    <w:div w:id="1927415921">
                      <w:marLeft w:val="0"/>
                      <w:marRight w:val="0"/>
                      <w:marTop w:val="0"/>
                      <w:marBottom w:val="0"/>
                      <w:divBdr>
                        <w:top w:val="none" w:sz="0" w:space="0" w:color="auto"/>
                        <w:left w:val="none" w:sz="0" w:space="0" w:color="auto"/>
                        <w:bottom w:val="none" w:sz="0" w:space="0" w:color="auto"/>
                        <w:right w:val="none" w:sz="0" w:space="0" w:color="auto"/>
                      </w:divBdr>
                      <w:divsChild>
                        <w:div w:id="401828341">
                          <w:marLeft w:val="0"/>
                          <w:marRight w:val="0"/>
                          <w:marTop w:val="0"/>
                          <w:marBottom w:val="0"/>
                          <w:divBdr>
                            <w:top w:val="none" w:sz="0" w:space="0" w:color="auto"/>
                            <w:left w:val="none" w:sz="0" w:space="0" w:color="auto"/>
                            <w:bottom w:val="none" w:sz="0" w:space="0" w:color="auto"/>
                            <w:right w:val="none" w:sz="0" w:space="0" w:color="auto"/>
                          </w:divBdr>
                          <w:divsChild>
                            <w:div w:id="589046473">
                              <w:marLeft w:val="0"/>
                              <w:marRight w:val="0"/>
                              <w:marTop w:val="0"/>
                              <w:marBottom w:val="0"/>
                              <w:divBdr>
                                <w:top w:val="none" w:sz="0" w:space="0" w:color="auto"/>
                                <w:left w:val="none" w:sz="0" w:space="0" w:color="auto"/>
                                <w:bottom w:val="none" w:sz="0" w:space="0" w:color="auto"/>
                                <w:right w:val="none" w:sz="0" w:space="0" w:color="auto"/>
                              </w:divBdr>
                              <w:divsChild>
                                <w:div w:id="1884516704">
                                  <w:marLeft w:val="0"/>
                                  <w:marRight w:val="0"/>
                                  <w:marTop w:val="0"/>
                                  <w:marBottom w:val="0"/>
                                  <w:divBdr>
                                    <w:top w:val="none" w:sz="0" w:space="0" w:color="auto"/>
                                    <w:left w:val="none" w:sz="0" w:space="0" w:color="auto"/>
                                    <w:bottom w:val="none" w:sz="0" w:space="0" w:color="auto"/>
                                    <w:right w:val="none" w:sz="0" w:space="0" w:color="auto"/>
                                  </w:divBdr>
                                  <w:divsChild>
                                    <w:div w:id="79179949">
                                      <w:marLeft w:val="0"/>
                                      <w:marRight w:val="0"/>
                                      <w:marTop w:val="0"/>
                                      <w:marBottom w:val="0"/>
                                      <w:divBdr>
                                        <w:top w:val="none" w:sz="0" w:space="0" w:color="auto"/>
                                        <w:left w:val="none" w:sz="0" w:space="0" w:color="auto"/>
                                        <w:bottom w:val="none" w:sz="0" w:space="0" w:color="auto"/>
                                        <w:right w:val="none" w:sz="0" w:space="0" w:color="auto"/>
                                      </w:divBdr>
                                      <w:divsChild>
                                        <w:div w:id="16832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97880">
          <w:marLeft w:val="0"/>
          <w:marRight w:val="0"/>
          <w:marTop w:val="0"/>
          <w:marBottom w:val="0"/>
          <w:divBdr>
            <w:top w:val="none" w:sz="0" w:space="0" w:color="auto"/>
            <w:left w:val="none" w:sz="0" w:space="0" w:color="auto"/>
            <w:bottom w:val="none" w:sz="0" w:space="0" w:color="auto"/>
            <w:right w:val="none" w:sz="0" w:space="0" w:color="auto"/>
          </w:divBdr>
          <w:divsChild>
            <w:div w:id="1017272626">
              <w:marLeft w:val="0"/>
              <w:marRight w:val="0"/>
              <w:marTop w:val="0"/>
              <w:marBottom w:val="0"/>
              <w:divBdr>
                <w:top w:val="none" w:sz="0" w:space="0" w:color="auto"/>
                <w:left w:val="none" w:sz="0" w:space="0" w:color="auto"/>
                <w:bottom w:val="none" w:sz="0" w:space="0" w:color="auto"/>
                <w:right w:val="none" w:sz="0" w:space="0" w:color="auto"/>
              </w:divBdr>
              <w:divsChild>
                <w:div w:id="1162544046">
                  <w:marLeft w:val="0"/>
                  <w:marRight w:val="0"/>
                  <w:marTop w:val="0"/>
                  <w:marBottom w:val="0"/>
                  <w:divBdr>
                    <w:top w:val="none" w:sz="0" w:space="0" w:color="auto"/>
                    <w:left w:val="none" w:sz="0" w:space="0" w:color="auto"/>
                    <w:bottom w:val="none" w:sz="0" w:space="0" w:color="auto"/>
                    <w:right w:val="none" w:sz="0" w:space="0" w:color="auto"/>
                  </w:divBdr>
                  <w:divsChild>
                    <w:div w:id="1760104194">
                      <w:marLeft w:val="0"/>
                      <w:marRight w:val="0"/>
                      <w:marTop w:val="0"/>
                      <w:marBottom w:val="0"/>
                      <w:divBdr>
                        <w:top w:val="none" w:sz="0" w:space="0" w:color="auto"/>
                        <w:left w:val="none" w:sz="0" w:space="0" w:color="auto"/>
                        <w:bottom w:val="none" w:sz="0" w:space="0" w:color="auto"/>
                        <w:right w:val="none" w:sz="0" w:space="0" w:color="auto"/>
                      </w:divBdr>
                      <w:divsChild>
                        <w:div w:id="1992783933">
                          <w:marLeft w:val="0"/>
                          <w:marRight w:val="0"/>
                          <w:marTop w:val="0"/>
                          <w:marBottom w:val="0"/>
                          <w:divBdr>
                            <w:top w:val="none" w:sz="0" w:space="0" w:color="auto"/>
                            <w:left w:val="none" w:sz="0" w:space="0" w:color="auto"/>
                            <w:bottom w:val="none" w:sz="0" w:space="0" w:color="auto"/>
                            <w:right w:val="none" w:sz="0" w:space="0" w:color="auto"/>
                          </w:divBdr>
                          <w:divsChild>
                            <w:div w:id="1563562655">
                              <w:marLeft w:val="0"/>
                              <w:marRight w:val="0"/>
                              <w:marTop w:val="0"/>
                              <w:marBottom w:val="0"/>
                              <w:divBdr>
                                <w:top w:val="none" w:sz="0" w:space="0" w:color="auto"/>
                                <w:left w:val="none" w:sz="0" w:space="0" w:color="auto"/>
                                <w:bottom w:val="none" w:sz="0" w:space="0" w:color="auto"/>
                                <w:right w:val="none" w:sz="0" w:space="0" w:color="auto"/>
                              </w:divBdr>
                              <w:divsChild>
                                <w:div w:id="61371549">
                                  <w:marLeft w:val="0"/>
                                  <w:marRight w:val="0"/>
                                  <w:marTop w:val="0"/>
                                  <w:marBottom w:val="0"/>
                                  <w:divBdr>
                                    <w:top w:val="none" w:sz="0" w:space="0" w:color="auto"/>
                                    <w:left w:val="none" w:sz="0" w:space="0" w:color="auto"/>
                                    <w:bottom w:val="none" w:sz="0" w:space="0" w:color="auto"/>
                                    <w:right w:val="none" w:sz="0" w:space="0" w:color="auto"/>
                                  </w:divBdr>
                                  <w:divsChild>
                                    <w:div w:id="1568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980424">
          <w:marLeft w:val="0"/>
          <w:marRight w:val="0"/>
          <w:marTop w:val="0"/>
          <w:marBottom w:val="0"/>
          <w:divBdr>
            <w:top w:val="none" w:sz="0" w:space="0" w:color="auto"/>
            <w:left w:val="none" w:sz="0" w:space="0" w:color="auto"/>
            <w:bottom w:val="none" w:sz="0" w:space="0" w:color="auto"/>
            <w:right w:val="none" w:sz="0" w:space="0" w:color="auto"/>
          </w:divBdr>
          <w:divsChild>
            <w:div w:id="1167206021">
              <w:marLeft w:val="0"/>
              <w:marRight w:val="0"/>
              <w:marTop w:val="0"/>
              <w:marBottom w:val="0"/>
              <w:divBdr>
                <w:top w:val="none" w:sz="0" w:space="0" w:color="auto"/>
                <w:left w:val="none" w:sz="0" w:space="0" w:color="auto"/>
                <w:bottom w:val="none" w:sz="0" w:space="0" w:color="auto"/>
                <w:right w:val="none" w:sz="0" w:space="0" w:color="auto"/>
              </w:divBdr>
              <w:divsChild>
                <w:div w:id="1770587115">
                  <w:marLeft w:val="0"/>
                  <w:marRight w:val="0"/>
                  <w:marTop w:val="0"/>
                  <w:marBottom w:val="0"/>
                  <w:divBdr>
                    <w:top w:val="none" w:sz="0" w:space="0" w:color="auto"/>
                    <w:left w:val="none" w:sz="0" w:space="0" w:color="auto"/>
                    <w:bottom w:val="none" w:sz="0" w:space="0" w:color="auto"/>
                    <w:right w:val="none" w:sz="0" w:space="0" w:color="auto"/>
                  </w:divBdr>
                  <w:divsChild>
                    <w:div w:id="273171697">
                      <w:marLeft w:val="0"/>
                      <w:marRight w:val="0"/>
                      <w:marTop w:val="0"/>
                      <w:marBottom w:val="0"/>
                      <w:divBdr>
                        <w:top w:val="none" w:sz="0" w:space="0" w:color="auto"/>
                        <w:left w:val="none" w:sz="0" w:space="0" w:color="auto"/>
                        <w:bottom w:val="none" w:sz="0" w:space="0" w:color="auto"/>
                        <w:right w:val="none" w:sz="0" w:space="0" w:color="auto"/>
                      </w:divBdr>
                      <w:divsChild>
                        <w:div w:id="1933928032">
                          <w:marLeft w:val="0"/>
                          <w:marRight w:val="0"/>
                          <w:marTop w:val="0"/>
                          <w:marBottom w:val="0"/>
                          <w:divBdr>
                            <w:top w:val="none" w:sz="0" w:space="0" w:color="auto"/>
                            <w:left w:val="none" w:sz="0" w:space="0" w:color="auto"/>
                            <w:bottom w:val="none" w:sz="0" w:space="0" w:color="auto"/>
                            <w:right w:val="none" w:sz="0" w:space="0" w:color="auto"/>
                          </w:divBdr>
                          <w:divsChild>
                            <w:div w:id="1103959101">
                              <w:marLeft w:val="0"/>
                              <w:marRight w:val="0"/>
                              <w:marTop w:val="0"/>
                              <w:marBottom w:val="0"/>
                              <w:divBdr>
                                <w:top w:val="none" w:sz="0" w:space="0" w:color="auto"/>
                                <w:left w:val="none" w:sz="0" w:space="0" w:color="auto"/>
                                <w:bottom w:val="none" w:sz="0" w:space="0" w:color="auto"/>
                                <w:right w:val="none" w:sz="0" w:space="0" w:color="auto"/>
                              </w:divBdr>
                              <w:divsChild>
                                <w:div w:id="703748030">
                                  <w:marLeft w:val="0"/>
                                  <w:marRight w:val="0"/>
                                  <w:marTop w:val="0"/>
                                  <w:marBottom w:val="0"/>
                                  <w:divBdr>
                                    <w:top w:val="none" w:sz="0" w:space="0" w:color="auto"/>
                                    <w:left w:val="none" w:sz="0" w:space="0" w:color="auto"/>
                                    <w:bottom w:val="none" w:sz="0" w:space="0" w:color="auto"/>
                                    <w:right w:val="none" w:sz="0" w:space="0" w:color="auto"/>
                                  </w:divBdr>
                                  <w:divsChild>
                                    <w:div w:id="1407721936">
                                      <w:marLeft w:val="0"/>
                                      <w:marRight w:val="0"/>
                                      <w:marTop w:val="0"/>
                                      <w:marBottom w:val="0"/>
                                      <w:divBdr>
                                        <w:top w:val="none" w:sz="0" w:space="0" w:color="auto"/>
                                        <w:left w:val="none" w:sz="0" w:space="0" w:color="auto"/>
                                        <w:bottom w:val="none" w:sz="0" w:space="0" w:color="auto"/>
                                        <w:right w:val="none" w:sz="0" w:space="0" w:color="auto"/>
                                      </w:divBdr>
                                      <w:divsChild>
                                        <w:div w:id="17829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555195">
          <w:marLeft w:val="0"/>
          <w:marRight w:val="0"/>
          <w:marTop w:val="0"/>
          <w:marBottom w:val="0"/>
          <w:divBdr>
            <w:top w:val="none" w:sz="0" w:space="0" w:color="auto"/>
            <w:left w:val="none" w:sz="0" w:space="0" w:color="auto"/>
            <w:bottom w:val="none" w:sz="0" w:space="0" w:color="auto"/>
            <w:right w:val="none" w:sz="0" w:space="0" w:color="auto"/>
          </w:divBdr>
          <w:divsChild>
            <w:div w:id="927347312">
              <w:marLeft w:val="0"/>
              <w:marRight w:val="0"/>
              <w:marTop w:val="0"/>
              <w:marBottom w:val="0"/>
              <w:divBdr>
                <w:top w:val="none" w:sz="0" w:space="0" w:color="auto"/>
                <w:left w:val="none" w:sz="0" w:space="0" w:color="auto"/>
                <w:bottom w:val="none" w:sz="0" w:space="0" w:color="auto"/>
                <w:right w:val="none" w:sz="0" w:space="0" w:color="auto"/>
              </w:divBdr>
              <w:divsChild>
                <w:div w:id="831484554">
                  <w:marLeft w:val="0"/>
                  <w:marRight w:val="0"/>
                  <w:marTop w:val="0"/>
                  <w:marBottom w:val="0"/>
                  <w:divBdr>
                    <w:top w:val="none" w:sz="0" w:space="0" w:color="auto"/>
                    <w:left w:val="none" w:sz="0" w:space="0" w:color="auto"/>
                    <w:bottom w:val="none" w:sz="0" w:space="0" w:color="auto"/>
                    <w:right w:val="none" w:sz="0" w:space="0" w:color="auto"/>
                  </w:divBdr>
                  <w:divsChild>
                    <w:div w:id="500463599">
                      <w:marLeft w:val="0"/>
                      <w:marRight w:val="0"/>
                      <w:marTop w:val="0"/>
                      <w:marBottom w:val="0"/>
                      <w:divBdr>
                        <w:top w:val="none" w:sz="0" w:space="0" w:color="auto"/>
                        <w:left w:val="none" w:sz="0" w:space="0" w:color="auto"/>
                        <w:bottom w:val="none" w:sz="0" w:space="0" w:color="auto"/>
                        <w:right w:val="none" w:sz="0" w:space="0" w:color="auto"/>
                      </w:divBdr>
                      <w:divsChild>
                        <w:div w:id="1624724049">
                          <w:marLeft w:val="0"/>
                          <w:marRight w:val="0"/>
                          <w:marTop w:val="0"/>
                          <w:marBottom w:val="0"/>
                          <w:divBdr>
                            <w:top w:val="none" w:sz="0" w:space="0" w:color="auto"/>
                            <w:left w:val="none" w:sz="0" w:space="0" w:color="auto"/>
                            <w:bottom w:val="none" w:sz="0" w:space="0" w:color="auto"/>
                            <w:right w:val="none" w:sz="0" w:space="0" w:color="auto"/>
                          </w:divBdr>
                          <w:divsChild>
                            <w:div w:id="1223178313">
                              <w:marLeft w:val="0"/>
                              <w:marRight w:val="0"/>
                              <w:marTop w:val="0"/>
                              <w:marBottom w:val="0"/>
                              <w:divBdr>
                                <w:top w:val="none" w:sz="0" w:space="0" w:color="auto"/>
                                <w:left w:val="none" w:sz="0" w:space="0" w:color="auto"/>
                                <w:bottom w:val="none" w:sz="0" w:space="0" w:color="auto"/>
                                <w:right w:val="none" w:sz="0" w:space="0" w:color="auto"/>
                              </w:divBdr>
                              <w:divsChild>
                                <w:div w:id="1581989854">
                                  <w:marLeft w:val="0"/>
                                  <w:marRight w:val="0"/>
                                  <w:marTop w:val="0"/>
                                  <w:marBottom w:val="0"/>
                                  <w:divBdr>
                                    <w:top w:val="none" w:sz="0" w:space="0" w:color="auto"/>
                                    <w:left w:val="none" w:sz="0" w:space="0" w:color="auto"/>
                                    <w:bottom w:val="none" w:sz="0" w:space="0" w:color="auto"/>
                                    <w:right w:val="none" w:sz="0" w:space="0" w:color="auto"/>
                                  </w:divBdr>
                                  <w:divsChild>
                                    <w:div w:id="10552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04703">
          <w:marLeft w:val="0"/>
          <w:marRight w:val="0"/>
          <w:marTop w:val="0"/>
          <w:marBottom w:val="0"/>
          <w:divBdr>
            <w:top w:val="none" w:sz="0" w:space="0" w:color="auto"/>
            <w:left w:val="none" w:sz="0" w:space="0" w:color="auto"/>
            <w:bottom w:val="none" w:sz="0" w:space="0" w:color="auto"/>
            <w:right w:val="none" w:sz="0" w:space="0" w:color="auto"/>
          </w:divBdr>
          <w:divsChild>
            <w:div w:id="765005289">
              <w:marLeft w:val="0"/>
              <w:marRight w:val="0"/>
              <w:marTop w:val="0"/>
              <w:marBottom w:val="0"/>
              <w:divBdr>
                <w:top w:val="none" w:sz="0" w:space="0" w:color="auto"/>
                <w:left w:val="none" w:sz="0" w:space="0" w:color="auto"/>
                <w:bottom w:val="none" w:sz="0" w:space="0" w:color="auto"/>
                <w:right w:val="none" w:sz="0" w:space="0" w:color="auto"/>
              </w:divBdr>
              <w:divsChild>
                <w:div w:id="1509641156">
                  <w:marLeft w:val="0"/>
                  <w:marRight w:val="0"/>
                  <w:marTop w:val="0"/>
                  <w:marBottom w:val="0"/>
                  <w:divBdr>
                    <w:top w:val="none" w:sz="0" w:space="0" w:color="auto"/>
                    <w:left w:val="none" w:sz="0" w:space="0" w:color="auto"/>
                    <w:bottom w:val="none" w:sz="0" w:space="0" w:color="auto"/>
                    <w:right w:val="none" w:sz="0" w:space="0" w:color="auto"/>
                  </w:divBdr>
                  <w:divsChild>
                    <w:div w:id="1238637742">
                      <w:marLeft w:val="0"/>
                      <w:marRight w:val="0"/>
                      <w:marTop w:val="0"/>
                      <w:marBottom w:val="0"/>
                      <w:divBdr>
                        <w:top w:val="none" w:sz="0" w:space="0" w:color="auto"/>
                        <w:left w:val="none" w:sz="0" w:space="0" w:color="auto"/>
                        <w:bottom w:val="none" w:sz="0" w:space="0" w:color="auto"/>
                        <w:right w:val="none" w:sz="0" w:space="0" w:color="auto"/>
                      </w:divBdr>
                      <w:divsChild>
                        <w:div w:id="1393040938">
                          <w:marLeft w:val="0"/>
                          <w:marRight w:val="0"/>
                          <w:marTop w:val="0"/>
                          <w:marBottom w:val="0"/>
                          <w:divBdr>
                            <w:top w:val="none" w:sz="0" w:space="0" w:color="auto"/>
                            <w:left w:val="none" w:sz="0" w:space="0" w:color="auto"/>
                            <w:bottom w:val="none" w:sz="0" w:space="0" w:color="auto"/>
                            <w:right w:val="none" w:sz="0" w:space="0" w:color="auto"/>
                          </w:divBdr>
                          <w:divsChild>
                            <w:div w:id="779684577">
                              <w:marLeft w:val="0"/>
                              <w:marRight w:val="0"/>
                              <w:marTop w:val="0"/>
                              <w:marBottom w:val="0"/>
                              <w:divBdr>
                                <w:top w:val="none" w:sz="0" w:space="0" w:color="auto"/>
                                <w:left w:val="none" w:sz="0" w:space="0" w:color="auto"/>
                                <w:bottom w:val="none" w:sz="0" w:space="0" w:color="auto"/>
                                <w:right w:val="none" w:sz="0" w:space="0" w:color="auto"/>
                              </w:divBdr>
                              <w:divsChild>
                                <w:div w:id="921909193">
                                  <w:marLeft w:val="0"/>
                                  <w:marRight w:val="0"/>
                                  <w:marTop w:val="0"/>
                                  <w:marBottom w:val="0"/>
                                  <w:divBdr>
                                    <w:top w:val="none" w:sz="0" w:space="0" w:color="auto"/>
                                    <w:left w:val="none" w:sz="0" w:space="0" w:color="auto"/>
                                    <w:bottom w:val="none" w:sz="0" w:space="0" w:color="auto"/>
                                    <w:right w:val="none" w:sz="0" w:space="0" w:color="auto"/>
                                  </w:divBdr>
                                  <w:divsChild>
                                    <w:div w:id="1599557335">
                                      <w:marLeft w:val="0"/>
                                      <w:marRight w:val="0"/>
                                      <w:marTop w:val="0"/>
                                      <w:marBottom w:val="0"/>
                                      <w:divBdr>
                                        <w:top w:val="none" w:sz="0" w:space="0" w:color="auto"/>
                                        <w:left w:val="none" w:sz="0" w:space="0" w:color="auto"/>
                                        <w:bottom w:val="none" w:sz="0" w:space="0" w:color="auto"/>
                                        <w:right w:val="none" w:sz="0" w:space="0" w:color="auto"/>
                                      </w:divBdr>
                                      <w:divsChild>
                                        <w:div w:id="4678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3518">
          <w:marLeft w:val="0"/>
          <w:marRight w:val="0"/>
          <w:marTop w:val="0"/>
          <w:marBottom w:val="0"/>
          <w:divBdr>
            <w:top w:val="none" w:sz="0" w:space="0" w:color="auto"/>
            <w:left w:val="none" w:sz="0" w:space="0" w:color="auto"/>
            <w:bottom w:val="none" w:sz="0" w:space="0" w:color="auto"/>
            <w:right w:val="none" w:sz="0" w:space="0" w:color="auto"/>
          </w:divBdr>
          <w:divsChild>
            <w:div w:id="1646933323">
              <w:marLeft w:val="0"/>
              <w:marRight w:val="0"/>
              <w:marTop w:val="0"/>
              <w:marBottom w:val="0"/>
              <w:divBdr>
                <w:top w:val="none" w:sz="0" w:space="0" w:color="auto"/>
                <w:left w:val="none" w:sz="0" w:space="0" w:color="auto"/>
                <w:bottom w:val="none" w:sz="0" w:space="0" w:color="auto"/>
                <w:right w:val="none" w:sz="0" w:space="0" w:color="auto"/>
              </w:divBdr>
              <w:divsChild>
                <w:div w:id="1836922032">
                  <w:marLeft w:val="0"/>
                  <w:marRight w:val="0"/>
                  <w:marTop w:val="0"/>
                  <w:marBottom w:val="0"/>
                  <w:divBdr>
                    <w:top w:val="none" w:sz="0" w:space="0" w:color="auto"/>
                    <w:left w:val="none" w:sz="0" w:space="0" w:color="auto"/>
                    <w:bottom w:val="none" w:sz="0" w:space="0" w:color="auto"/>
                    <w:right w:val="none" w:sz="0" w:space="0" w:color="auto"/>
                  </w:divBdr>
                  <w:divsChild>
                    <w:div w:id="1375496429">
                      <w:marLeft w:val="0"/>
                      <w:marRight w:val="0"/>
                      <w:marTop w:val="0"/>
                      <w:marBottom w:val="0"/>
                      <w:divBdr>
                        <w:top w:val="none" w:sz="0" w:space="0" w:color="auto"/>
                        <w:left w:val="none" w:sz="0" w:space="0" w:color="auto"/>
                        <w:bottom w:val="none" w:sz="0" w:space="0" w:color="auto"/>
                        <w:right w:val="none" w:sz="0" w:space="0" w:color="auto"/>
                      </w:divBdr>
                      <w:divsChild>
                        <w:div w:id="1280720319">
                          <w:marLeft w:val="0"/>
                          <w:marRight w:val="0"/>
                          <w:marTop w:val="0"/>
                          <w:marBottom w:val="0"/>
                          <w:divBdr>
                            <w:top w:val="none" w:sz="0" w:space="0" w:color="auto"/>
                            <w:left w:val="none" w:sz="0" w:space="0" w:color="auto"/>
                            <w:bottom w:val="none" w:sz="0" w:space="0" w:color="auto"/>
                            <w:right w:val="none" w:sz="0" w:space="0" w:color="auto"/>
                          </w:divBdr>
                          <w:divsChild>
                            <w:div w:id="1501894526">
                              <w:marLeft w:val="0"/>
                              <w:marRight w:val="0"/>
                              <w:marTop w:val="0"/>
                              <w:marBottom w:val="0"/>
                              <w:divBdr>
                                <w:top w:val="none" w:sz="0" w:space="0" w:color="auto"/>
                                <w:left w:val="none" w:sz="0" w:space="0" w:color="auto"/>
                                <w:bottom w:val="none" w:sz="0" w:space="0" w:color="auto"/>
                                <w:right w:val="none" w:sz="0" w:space="0" w:color="auto"/>
                              </w:divBdr>
                              <w:divsChild>
                                <w:div w:id="1551456628">
                                  <w:marLeft w:val="0"/>
                                  <w:marRight w:val="0"/>
                                  <w:marTop w:val="0"/>
                                  <w:marBottom w:val="0"/>
                                  <w:divBdr>
                                    <w:top w:val="none" w:sz="0" w:space="0" w:color="auto"/>
                                    <w:left w:val="none" w:sz="0" w:space="0" w:color="auto"/>
                                    <w:bottom w:val="none" w:sz="0" w:space="0" w:color="auto"/>
                                    <w:right w:val="none" w:sz="0" w:space="0" w:color="auto"/>
                                  </w:divBdr>
                                  <w:divsChild>
                                    <w:div w:id="5923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78255">
          <w:marLeft w:val="0"/>
          <w:marRight w:val="0"/>
          <w:marTop w:val="0"/>
          <w:marBottom w:val="0"/>
          <w:divBdr>
            <w:top w:val="none" w:sz="0" w:space="0" w:color="auto"/>
            <w:left w:val="none" w:sz="0" w:space="0" w:color="auto"/>
            <w:bottom w:val="none" w:sz="0" w:space="0" w:color="auto"/>
            <w:right w:val="none" w:sz="0" w:space="0" w:color="auto"/>
          </w:divBdr>
          <w:divsChild>
            <w:div w:id="1715303763">
              <w:marLeft w:val="0"/>
              <w:marRight w:val="0"/>
              <w:marTop w:val="0"/>
              <w:marBottom w:val="0"/>
              <w:divBdr>
                <w:top w:val="none" w:sz="0" w:space="0" w:color="auto"/>
                <w:left w:val="none" w:sz="0" w:space="0" w:color="auto"/>
                <w:bottom w:val="none" w:sz="0" w:space="0" w:color="auto"/>
                <w:right w:val="none" w:sz="0" w:space="0" w:color="auto"/>
              </w:divBdr>
              <w:divsChild>
                <w:div w:id="1939753244">
                  <w:marLeft w:val="0"/>
                  <w:marRight w:val="0"/>
                  <w:marTop w:val="0"/>
                  <w:marBottom w:val="0"/>
                  <w:divBdr>
                    <w:top w:val="none" w:sz="0" w:space="0" w:color="auto"/>
                    <w:left w:val="none" w:sz="0" w:space="0" w:color="auto"/>
                    <w:bottom w:val="none" w:sz="0" w:space="0" w:color="auto"/>
                    <w:right w:val="none" w:sz="0" w:space="0" w:color="auto"/>
                  </w:divBdr>
                  <w:divsChild>
                    <w:div w:id="148136416">
                      <w:marLeft w:val="0"/>
                      <w:marRight w:val="0"/>
                      <w:marTop w:val="0"/>
                      <w:marBottom w:val="0"/>
                      <w:divBdr>
                        <w:top w:val="none" w:sz="0" w:space="0" w:color="auto"/>
                        <w:left w:val="none" w:sz="0" w:space="0" w:color="auto"/>
                        <w:bottom w:val="none" w:sz="0" w:space="0" w:color="auto"/>
                        <w:right w:val="none" w:sz="0" w:space="0" w:color="auto"/>
                      </w:divBdr>
                      <w:divsChild>
                        <w:div w:id="1179614784">
                          <w:marLeft w:val="0"/>
                          <w:marRight w:val="0"/>
                          <w:marTop w:val="0"/>
                          <w:marBottom w:val="0"/>
                          <w:divBdr>
                            <w:top w:val="none" w:sz="0" w:space="0" w:color="auto"/>
                            <w:left w:val="none" w:sz="0" w:space="0" w:color="auto"/>
                            <w:bottom w:val="none" w:sz="0" w:space="0" w:color="auto"/>
                            <w:right w:val="none" w:sz="0" w:space="0" w:color="auto"/>
                          </w:divBdr>
                          <w:divsChild>
                            <w:div w:id="1888370411">
                              <w:marLeft w:val="0"/>
                              <w:marRight w:val="0"/>
                              <w:marTop w:val="0"/>
                              <w:marBottom w:val="0"/>
                              <w:divBdr>
                                <w:top w:val="none" w:sz="0" w:space="0" w:color="auto"/>
                                <w:left w:val="none" w:sz="0" w:space="0" w:color="auto"/>
                                <w:bottom w:val="none" w:sz="0" w:space="0" w:color="auto"/>
                                <w:right w:val="none" w:sz="0" w:space="0" w:color="auto"/>
                              </w:divBdr>
                              <w:divsChild>
                                <w:div w:id="329331111">
                                  <w:marLeft w:val="0"/>
                                  <w:marRight w:val="0"/>
                                  <w:marTop w:val="0"/>
                                  <w:marBottom w:val="0"/>
                                  <w:divBdr>
                                    <w:top w:val="none" w:sz="0" w:space="0" w:color="auto"/>
                                    <w:left w:val="none" w:sz="0" w:space="0" w:color="auto"/>
                                    <w:bottom w:val="none" w:sz="0" w:space="0" w:color="auto"/>
                                    <w:right w:val="none" w:sz="0" w:space="0" w:color="auto"/>
                                  </w:divBdr>
                                  <w:divsChild>
                                    <w:div w:id="265121637">
                                      <w:marLeft w:val="0"/>
                                      <w:marRight w:val="0"/>
                                      <w:marTop w:val="0"/>
                                      <w:marBottom w:val="0"/>
                                      <w:divBdr>
                                        <w:top w:val="none" w:sz="0" w:space="0" w:color="auto"/>
                                        <w:left w:val="none" w:sz="0" w:space="0" w:color="auto"/>
                                        <w:bottom w:val="none" w:sz="0" w:space="0" w:color="auto"/>
                                        <w:right w:val="none" w:sz="0" w:space="0" w:color="auto"/>
                                      </w:divBdr>
                                      <w:divsChild>
                                        <w:div w:id="20085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08890">
          <w:marLeft w:val="0"/>
          <w:marRight w:val="0"/>
          <w:marTop w:val="0"/>
          <w:marBottom w:val="0"/>
          <w:divBdr>
            <w:top w:val="none" w:sz="0" w:space="0" w:color="auto"/>
            <w:left w:val="none" w:sz="0" w:space="0" w:color="auto"/>
            <w:bottom w:val="none" w:sz="0" w:space="0" w:color="auto"/>
            <w:right w:val="none" w:sz="0" w:space="0" w:color="auto"/>
          </w:divBdr>
          <w:divsChild>
            <w:div w:id="1987976070">
              <w:marLeft w:val="0"/>
              <w:marRight w:val="0"/>
              <w:marTop w:val="0"/>
              <w:marBottom w:val="0"/>
              <w:divBdr>
                <w:top w:val="none" w:sz="0" w:space="0" w:color="auto"/>
                <w:left w:val="none" w:sz="0" w:space="0" w:color="auto"/>
                <w:bottom w:val="none" w:sz="0" w:space="0" w:color="auto"/>
                <w:right w:val="none" w:sz="0" w:space="0" w:color="auto"/>
              </w:divBdr>
              <w:divsChild>
                <w:div w:id="1027558088">
                  <w:marLeft w:val="0"/>
                  <w:marRight w:val="0"/>
                  <w:marTop w:val="0"/>
                  <w:marBottom w:val="0"/>
                  <w:divBdr>
                    <w:top w:val="none" w:sz="0" w:space="0" w:color="auto"/>
                    <w:left w:val="none" w:sz="0" w:space="0" w:color="auto"/>
                    <w:bottom w:val="none" w:sz="0" w:space="0" w:color="auto"/>
                    <w:right w:val="none" w:sz="0" w:space="0" w:color="auto"/>
                  </w:divBdr>
                  <w:divsChild>
                    <w:div w:id="1135559116">
                      <w:marLeft w:val="0"/>
                      <w:marRight w:val="0"/>
                      <w:marTop w:val="0"/>
                      <w:marBottom w:val="0"/>
                      <w:divBdr>
                        <w:top w:val="none" w:sz="0" w:space="0" w:color="auto"/>
                        <w:left w:val="none" w:sz="0" w:space="0" w:color="auto"/>
                        <w:bottom w:val="none" w:sz="0" w:space="0" w:color="auto"/>
                        <w:right w:val="none" w:sz="0" w:space="0" w:color="auto"/>
                      </w:divBdr>
                      <w:divsChild>
                        <w:div w:id="2040735765">
                          <w:marLeft w:val="0"/>
                          <w:marRight w:val="0"/>
                          <w:marTop w:val="0"/>
                          <w:marBottom w:val="0"/>
                          <w:divBdr>
                            <w:top w:val="none" w:sz="0" w:space="0" w:color="auto"/>
                            <w:left w:val="none" w:sz="0" w:space="0" w:color="auto"/>
                            <w:bottom w:val="none" w:sz="0" w:space="0" w:color="auto"/>
                            <w:right w:val="none" w:sz="0" w:space="0" w:color="auto"/>
                          </w:divBdr>
                          <w:divsChild>
                            <w:div w:id="1769276846">
                              <w:marLeft w:val="0"/>
                              <w:marRight w:val="0"/>
                              <w:marTop w:val="0"/>
                              <w:marBottom w:val="0"/>
                              <w:divBdr>
                                <w:top w:val="none" w:sz="0" w:space="0" w:color="auto"/>
                                <w:left w:val="none" w:sz="0" w:space="0" w:color="auto"/>
                                <w:bottom w:val="none" w:sz="0" w:space="0" w:color="auto"/>
                                <w:right w:val="none" w:sz="0" w:space="0" w:color="auto"/>
                              </w:divBdr>
                              <w:divsChild>
                                <w:div w:id="1919750975">
                                  <w:marLeft w:val="0"/>
                                  <w:marRight w:val="0"/>
                                  <w:marTop w:val="0"/>
                                  <w:marBottom w:val="0"/>
                                  <w:divBdr>
                                    <w:top w:val="none" w:sz="0" w:space="0" w:color="auto"/>
                                    <w:left w:val="none" w:sz="0" w:space="0" w:color="auto"/>
                                    <w:bottom w:val="none" w:sz="0" w:space="0" w:color="auto"/>
                                    <w:right w:val="none" w:sz="0" w:space="0" w:color="auto"/>
                                  </w:divBdr>
                                  <w:divsChild>
                                    <w:div w:id="295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14051">
          <w:marLeft w:val="0"/>
          <w:marRight w:val="0"/>
          <w:marTop w:val="0"/>
          <w:marBottom w:val="0"/>
          <w:divBdr>
            <w:top w:val="none" w:sz="0" w:space="0" w:color="auto"/>
            <w:left w:val="none" w:sz="0" w:space="0" w:color="auto"/>
            <w:bottom w:val="none" w:sz="0" w:space="0" w:color="auto"/>
            <w:right w:val="none" w:sz="0" w:space="0" w:color="auto"/>
          </w:divBdr>
          <w:divsChild>
            <w:div w:id="375543848">
              <w:marLeft w:val="0"/>
              <w:marRight w:val="0"/>
              <w:marTop w:val="0"/>
              <w:marBottom w:val="0"/>
              <w:divBdr>
                <w:top w:val="none" w:sz="0" w:space="0" w:color="auto"/>
                <w:left w:val="none" w:sz="0" w:space="0" w:color="auto"/>
                <w:bottom w:val="none" w:sz="0" w:space="0" w:color="auto"/>
                <w:right w:val="none" w:sz="0" w:space="0" w:color="auto"/>
              </w:divBdr>
              <w:divsChild>
                <w:div w:id="868570665">
                  <w:marLeft w:val="0"/>
                  <w:marRight w:val="0"/>
                  <w:marTop w:val="0"/>
                  <w:marBottom w:val="0"/>
                  <w:divBdr>
                    <w:top w:val="none" w:sz="0" w:space="0" w:color="auto"/>
                    <w:left w:val="none" w:sz="0" w:space="0" w:color="auto"/>
                    <w:bottom w:val="none" w:sz="0" w:space="0" w:color="auto"/>
                    <w:right w:val="none" w:sz="0" w:space="0" w:color="auto"/>
                  </w:divBdr>
                  <w:divsChild>
                    <w:div w:id="1741365165">
                      <w:marLeft w:val="0"/>
                      <w:marRight w:val="0"/>
                      <w:marTop w:val="0"/>
                      <w:marBottom w:val="0"/>
                      <w:divBdr>
                        <w:top w:val="none" w:sz="0" w:space="0" w:color="auto"/>
                        <w:left w:val="none" w:sz="0" w:space="0" w:color="auto"/>
                        <w:bottom w:val="none" w:sz="0" w:space="0" w:color="auto"/>
                        <w:right w:val="none" w:sz="0" w:space="0" w:color="auto"/>
                      </w:divBdr>
                      <w:divsChild>
                        <w:div w:id="450708951">
                          <w:marLeft w:val="0"/>
                          <w:marRight w:val="0"/>
                          <w:marTop w:val="0"/>
                          <w:marBottom w:val="0"/>
                          <w:divBdr>
                            <w:top w:val="none" w:sz="0" w:space="0" w:color="auto"/>
                            <w:left w:val="none" w:sz="0" w:space="0" w:color="auto"/>
                            <w:bottom w:val="none" w:sz="0" w:space="0" w:color="auto"/>
                            <w:right w:val="none" w:sz="0" w:space="0" w:color="auto"/>
                          </w:divBdr>
                          <w:divsChild>
                            <w:div w:id="1736660472">
                              <w:marLeft w:val="0"/>
                              <w:marRight w:val="0"/>
                              <w:marTop w:val="0"/>
                              <w:marBottom w:val="0"/>
                              <w:divBdr>
                                <w:top w:val="none" w:sz="0" w:space="0" w:color="auto"/>
                                <w:left w:val="none" w:sz="0" w:space="0" w:color="auto"/>
                                <w:bottom w:val="none" w:sz="0" w:space="0" w:color="auto"/>
                                <w:right w:val="none" w:sz="0" w:space="0" w:color="auto"/>
                              </w:divBdr>
                              <w:divsChild>
                                <w:div w:id="746339605">
                                  <w:marLeft w:val="0"/>
                                  <w:marRight w:val="0"/>
                                  <w:marTop w:val="0"/>
                                  <w:marBottom w:val="0"/>
                                  <w:divBdr>
                                    <w:top w:val="none" w:sz="0" w:space="0" w:color="auto"/>
                                    <w:left w:val="none" w:sz="0" w:space="0" w:color="auto"/>
                                    <w:bottom w:val="none" w:sz="0" w:space="0" w:color="auto"/>
                                    <w:right w:val="none" w:sz="0" w:space="0" w:color="auto"/>
                                  </w:divBdr>
                                  <w:divsChild>
                                    <w:div w:id="589968742">
                                      <w:marLeft w:val="0"/>
                                      <w:marRight w:val="0"/>
                                      <w:marTop w:val="0"/>
                                      <w:marBottom w:val="0"/>
                                      <w:divBdr>
                                        <w:top w:val="none" w:sz="0" w:space="0" w:color="auto"/>
                                        <w:left w:val="none" w:sz="0" w:space="0" w:color="auto"/>
                                        <w:bottom w:val="none" w:sz="0" w:space="0" w:color="auto"/>
                                        <w:right w:val="none" w:sz="0" w:space="0" w:color="auto"/>
                                      </w:divBdr>
                                      <w:divsChild>
                                        <w:div w:id="14589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543586">
          <w:marLeft w:val="0"/>
          <w:marRight w:val="0"/>
          <w:marTop w:val="0"/>
          <w:marBottom w:val="0"/>
          <w:divBdr>
            <w:top w:val="none" w:sz="0" w:space="0" w:color="auto"/>
            <w:left w:val="none" w:sz="0" w:space="0" w:color="auto"/>
            <w:bottom w:val="none" w:sz="0" w:space="0" w:color="auto"/>
            <w:right w:val="none" w:sz="0" w:space="0" w:color="auto"/>
          </w:divBdr>
          <w:divsChild>
            <w:div w:id="1300956383">
              <w:marLeft w:val="0"/>
              <w:marRight w:val="0"/>
              <w:marTop w:val="0"/>
              <w:marBottom w:val="0"/>
              <w:divBdr>
                <w:top w:val="none" w:sz="0" w:space="0" w:color="auto"/>
                <w:left w:val="none" w:sz="0" w:space="0" w:color="auto"/>
                <w:bottom w:val="none" w:sz="0" w:space="0" w:color="auto"/>
                <w:right w:val="none" w:sz="0" w:space="0" w:color="auto"/>
              </w:divBdr>
              <w:divsChild>
                <w:div w:id="162550505">
                  <w:marLeft w:val="0"/>
                  <w:marRight w:val="0"/>
                  <w:marTop w:val="0"/>
                  <w:marBottom w:val="0"/>
                  <w:divBdr>
                    <w:top w:val="none" w:sz="0" w:space="0" w:color="auto"/>
                    <w:left w:val="none" w:sz="0" w:space="0" w:color="auto"/>
                    <w:bottom w:val="none" w:sz="0" w:space="0" w:color="auto"/>
                    <w:right w:val="none" w:sz="0" w:space="0" w:color="auto"/>
                  </w:divBdr>
                  <w:divsChild>
                    <w:div w:id="1707946401">
                      <w:marLeft w:val="0"/>
                      <w:marRight w:val="0"/>
                      <w:marTop w:val="0"/>
                      <w:marBottom w:val="0"/>
                      <w:divBdr>
                        <w:top w:val="none" w:sz="0" w:space="0" w:color="auto"/>
                        <w:left w:val="none" w:sz="0" w:space="0" w:color="auto"/>
                        <w:bottom w:val="none" w:sz="0" w:space="0" w:color="auto"/>
                        <w:right w:val="none" w:sz="0" w:space="0" w:color="auto"/>
                      </w:divBdr>
                      <w:divsChild>
                        <w:div w:id="874654806">
                          <w:marLeft w:val="0"/>
                          <w:marRight w:val="0"/>
                          <w:marTop w:val="0"/>
                          <w:marBottom w:val="0"/>
                          <w:divBdr>
                            <w:top w:val="none" w:sz="0" w:space="0" w:color="auto"/>
                            <w:left w:val="none" w:sz="0" w:space="0" w:color="auto"/>
                            <w:bottom w:val="none" w:sz="0" w:space="0" w:color="auto"/>
                            <w:right w:val="none" w:sz="0" w:space="0" w:color="auto"/>
                          </w:divBdr>
                          <w:divsChild>
                            <w:div w:id="189420207">
                              <w:marLeft w:val="0"/>
                              <w:marRight w:val="0"/>
                              <w:marTop w:val="0"/>
                              <w:marBottom w:val="0"/>
                              <w:divBdr>
                                <w:top w:val="none" w:sz="0" w:space="0" w:color="auto"/>
                                <w:left w:val="none" w:sz="0" w:space="0" w:color="auto"/>
                                <w:bottom w:val="none" w:sz="0" w:space="0" w:color="auto"/>
                                <w:right w:val="none" w:sz="0" w:space="0" w:color="auto"/>
                              </w:divBdr>
                              <w:divsChild>
                                <w:div w:id="970938428">
                                  <w:marLeft w:val="0"/>
                                  <w:marRight w:val="0"/>
                                  <w:marTop w:val="0"/>
                                  <w:marBottom w:val="0"/>
                                  <w:divBdr>
                                    <w:top w:val="none" w:sz="0" w:space="0" w:color="auto"/>
                                    <w:left w:val="none" w:sz="0" w:space="0" w:color="auto"/>
                                    <w:bottom w:val="none" w:sz="0" w:space="0" w:color="auto"/>
                                    <w:right w:val="none" w:sz="0" w:space="0" w:color="auto"/>
                                  </w:divBdr>
                                  <w:divsChild>
                                    <w:div w:id="14242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647766">
          <w:marLeft w:val="0"/>
          <w:marRight w:val="0"/>
          <w:marTop w:val="0"/>
          <w:marBottom w:val="0"/>
          <w:divBdr>
            <w:top w:val="none" w:sz="0" w:space="0" w:color="auto"/>
            <w:left w:val="none" w:sz="0" w:space="0" w:color="auto"/>
            <w:bottom w:val="none" w:sz="0" w:space="0" w:color="auto"/>
            <w:right w:val="none" w:sz="0" w:space="0" w:color="auto"/>
          </w:divBdr>
          <w:divsChild>
            <w:div w:id="557085340">
              <w:marLeft w:val="0"/>
              <w:marRight w:val="0"/>
              <w:marTop w:val="0"/>
              <w:marBottom w:val="0"/>
              <w:divBdr>
                <w:top w:val="none" w:sz="0" w:space="0" w:color="auto"/>
                <w:left w:val="none" w:sz="0" w:space="0" w:color="auto"/>
                <w:bottom w:val="none" w:sz="0" w:space="0" w:color="auto"/>
                <w:right w:val="none" w:sz="0" w:space="0" w:color="auto"/>
              </w:divBdr>
              <w:divsChild>
                <w:div w:id="2000578168">
                  <w:marLeft w:val="0"/>
                  <w:marRight w:val="0"/>
                  <w:marTop w:val="0"/>
                  <w:marBottom w:val="0"/>
                  <w:divBdr>
                    <w:top w:val="none" w:sz="0" w:space="0" w:color="auto"/>
                    <w:left w:val="none" w:sz="0" w:space="0" w:color="auto"/>
                    <w:bottom w:val="none" w:sz="0" w:space="0" w:color="auto"/>
                    <w:right w:val="none" w:sz="0" w:space="0" w:color="auto"/>
                  </w:divBdr>
                  <w:divsChild>
                    <w:div w:id="168567647">
                      <w:marLeft w:val="0"/>
                      <w:marRight w:val="0"/>
                      <w:marTop w:val="0"/>
                      <w:marBottom w:val="0"/>
                      <w:divBdr>
                        <w:top w:val="none" w:sz="0" w:space="0" w:color="auto"/>
                        <w:left w:val="none" w:sz="0" w:space="0" w:color="auto"/>
                        <w:bottom w:val="none" w:sz="0" w:space="0" w:color="auto"/>
                        <w:right w:val="none" w:sz="0" w:space="0" w:color="auto"/>
                      </w:divBdr>
                      <w:divsChild>
                        <w:div w:id="444425814">
                          <w:marLeft w:val="0"/>
                          <w:marRight w:val="0"/>
                          <w:marTop w:val="0"/>
                          <w:marBottom w:val="0"/>
                          <w:divBdr>
                            <w:top w:val="none" w:sz="0" w:space="0" w:color="auto"/>
                            <w:left w:val="none" w:sz="0" w:space="0" w:color="auto"/>
                            <w:bottom w:val="none" w:sz="0" w:space="0" w:color="auto"/>
                            <w:right w:val="none" w:sz="0" w:space="0" w:color="auto"/>
                          </w:divBdr>
                          <w:divsChild>
                            <w:div w:id="1776050927">
                              <w:marLeft w:val="0"/>
                              <w:marRight w:val="0"/>
                              <w:marTop w:val="0"/>
                              <w:marBottom w:val="0"/>
                              <w:divBdr>
                                <w:top w:val="none" w:sz="0" w:space="0" w:color="auto"/>
                                <w:left w:val="none" w:sz="0" w:space="0" w:color="auto"/>
                                <w:bottom w:val="none" w:sz="0" w:space="0" w:color="auto"/>
                                <w:right w:val="none" w:sz="0" w:space="0" w:color="auto"/>
                              </w:divBdr>
                              <w:divsChild>
                                <w:div w:id="653722283">
                                  <w:marLeft w:val="0"/>
                                  <w:marRight w:val="0"/>
                                  <w:marTop w:val="0"/>
                                  <w:marBottom w:val="0"/>
                                  <w:divBdr>
                                    <w:top w:val="none" w:sz="0" w:space="0" w:color="auto"/>
                                    <w:left w:val="none" w:sz="0" w:space="0" w:color="auto"/>
                                    <w:bottom w:val="none" w:sz="0" w:space="0" w:color="auto"/>
                                    <w:right w:val="none" w:sz="0" w:space="0" w:color="auto"/>
                                  </w:divBdr>
                                  <w:divsChild>
                                    <w:div w:id="255552367">
                                      <w:marLeft w:val="0"/>
                                      <w:marRight w:val="0"/>
                                      <w:marTop w:val="0"/>
                                      <w:marBottom w:val="0"/>
                                      <w:divBdr>
                                        <w:top w:val="none" w:sz="0" w:space="0" w:color="auto"/>
                                        <w:left w:val="none" w:sz="0" w:space="0" w:color="auto"/>
                                        <w:bottom w:val="none" w:sz="0" w:space="0" w:color="auto"/>
                                        <w:right w:val="none" w:sz="0" w:space="0" w:color="auto"/>
                                      </w:divBdr>
                                      <w:divsChild>
                                        <w:div w:id="571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06886">
          <w:marLeft w:val="0"/>
          <w:marRight w:val="0"/>
          <w:marTop w:val="0"/>
          <w:marBottom w:val="0"/>
          <w:divBdr>
            <w:top w:val="none" w:sz="0" w:space="0" w:color="auto"/>
            <w:left w:val="none" w:sz="0" w:space="0" w:color="auto"/>
            <w:bottom w:val="none" w:sz="0" w:space="0" w:color="auto"/>
            <w:right w:val="none" w:sz="0" w:space="0" w:color="auto"/>
          </w:divBdr>
          <w:divsChild>
            <w:div w:id="754857671">
              <w:marLeft w:val="0"/>
              <w:marRight w:val="0"/>
              <w:marTop w:val="0"/>
              <w:marBottom w:val="0"/>
              <w:divBdr>
                <w:top w:val="none" w:sz="0" w:space="0" w:color="auto"/>
                <w:left w:val="none" w:sz="0" w:space="0" w:color="auto"/>
                <w:bottom w:val="none" w:sz="0" w:space="0" w:color="auto"/>
                <w:right w:val="none" w:sz="0" w:space="0" w:color="auto"/>
              </w:divBdr>
              <w:divsChild>
                <w:div w:id="2134712480">
                  <w:marLeft w:val="0"/>
                  <w:marRight w:val="0"/>
                  <w:marTop w:val="0"/>
                  <w:marBottom w:val="0"/>
                  <w:divBdr>
                    <w:top w:val="none" w:sz="0" w:space="0" w:color="auto"/>
                    <w:left w:val="none" w:sz="0" w:space="0" w:color="auto"/>
                    <w:bottom w:val="none" w:sz="0" w:space="0" w:color="auto"/>
                    <w:right w:val="none" w:sz="0" w:space="0" w:color="auto"/>
                  </w:divBdr>
                  <w:divsChild>
                    <w:div w:id="6443647">
                      <w:marLeft w:val="0"/>
                      <w:marRight w:val="0"/>
                      <w:marTop w:val="0"/>
                      <w:marBottom w:val="0"/>
                      <w:divBdr>
                        <w:top w:val="none" w:sz="0" w:space="0" w:color="auto"/>
                        <w:left w:val="none" w:sz="0" w:space="0" w:color="auto"/>
                        <w:bottom w:val="none" w:sz="0" w:space="0" w:color="auto"/>
                        <w:right w:val="none" w:sz="0" w:space="0" w:color="auto"/>
                      </w:divBdr>
                      <w:divsChild>
                        <w:div w:id="1987199311">
                          <w:marLeft w:val="0"/>
                          <w:marRight w:val="0"/>
                          <w:marTop w:val="0"/>
                          <w:marBottom w:val="0"/>
                          <w:divBdr>
                            <w:top w:val="none" w:sz="0" w:space="0" w:color="auto"/>
                            <w:left w:val="none" w:sz="0" w:space="0" w:color="auto"/>
                            <w:bottom w:val="none" w:sz="0" w:space="0" w:color="auto"/>
                            <w:right w:val="none" w:sz="0" w:space="0" w:color="auto"/>
                          </w:divBdr>
                          <w:divsChild>
                            <w:div w:id="240793183">
                              <w:marLeft w:val="0"/>
                              <w:marRight w:val="0"/>
                              <w:marTop w:val="0"/>
                              <w:marBottom w:val="0"/>
                              <w:divBdr>
                                <w:top w:val="none" w:sz="0" w:space="0" w:color="auto"/>
                                <w:left w:val="none" w:sz="0" w:space="0" w:color="auto"/>
                                <w:bottom w:val="none" w:sz="0" w:space="0" w:color="auto"/>
                                <w:right w:val="none" w:sz="0" w:space="0" w:color="auto"/>
                              </w:divBdr>
                              <w:divsChild>
                                <w:div w:id="1759324223">
                                  <w:marLeft w:val="0"/>
                                  <w:marRight w:val="0"/>
                                  <w:marTop w:val="0"/>
                                  <w:marBottom w:val="0"/>
                                  <w:divBdr>
                                    <w:top w:val="none" w:sz="0" w:space="0" w:color="auto"/>
                                    <w:left w:val="none" w:sz="0" w:space="0" w:color="auto"/>
                                    <w:bottom w:val="none" w:sz="0" w:space="0" w:color="auto"/>
                                    <w:right w:val="none" w:sz="0" w:space="0" w:color="auto"/>
                                  </w:divBdr>
                                  <w:divsChild>
                                    <w:div w:id="6899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712127">
          <w:marLeft w:val="0"/>
          <w:marRight w:val="0"/>
          <w:marTop w:val="0"/>
          <w:marBottom w:val="0"/>
          <w:divBdr>
            <w:top w:val="none" w:sz="0" w:space="0" w:color="auto"/>
            <w:left w:val="none" w:sz="0" w:space="0" w:color="auto"/>
            <w:bottom w:val="none" w:sz="0" w:space="0" w:color="auto"/>
            <w:right w:val="none" w:sz="0" w:space="0" w:color="auto"/>
          </w:divBdr>
          <w:divsChild>
            <w:div w:id="1534343749">
              <w:marLeft w:val="0"/>
              <w:marRight w:val="0"/>
              <w:marTop w:val="0"/>
              <w:marBottom w:val="0"/>
              <w:divBdr>
                <w:top w:val="none" w:sz="0" w:space="0" w:color="auto"/>
                <w:left w:val="none" w:sz="0" w:space="0" w:color="auto"/>
                <w:bottom w:val="none" w:sz="0" w:space="0" w:color="auto"/>
                <w:right w:val="none" w:sz="0" w:space="0" w:color="auto"/>
              </w:divBdr>
              <w:divsChild>
                <w:div w:id="1205407444">
                  <w:marLeft w:val="0"/>
                  <w:marRight w:val="0"/>
                  <w:marTop w:val="0"/>
                  <w:marBottom w:val="0"/>
                  <w:divBdr>
                    <w:top w:val="none" w:sz="0" w:space="0" w:color="auto"/>
                    <w:left w:val="none" w:sz="0" w:space="0" w:color="auto"/>
                    <w:bottom w:val="none" w:sz="0" w:space="0" w:color="auto"/>
                    <w:right w:val="none" w:sz="0" w:space="0" w:color="auto"/>
                  </w:divBdr>
                  <w:divsChild>
                    <w:div w:id="961183394">
                      <w:marLeft w:val="0"/>
                      <w:marRight w:val="0"/>
                      <w:marTop w:val="0"/>
                      <w:marBottom w:val="0"/>
                      <w:divBdr>
                        <w:top w:val="none" w:sz="0" w:space="0" w:color="auto"/>
                        <w:left w:val="none" w:sz="0" w:space="0" w:color="auto"/>
                        <w:bottom w:val="none" w:sz="0" w:space="0" w:color="auto"/>
                        <w:right w:val="none" w:sz="0" w:space="0" w:color="auto"/>
                      </w:divBdr>
                      <w:divsChild>
                        <w:div w:id="522324847">
                          <w:marLeft w:val="0"/>
                          <w:marRight w:val="0"/>
                          <w:marTop w:val="0"/>
                          <w:marBottom w:val="0"/>
                          <w:divBdr>
                            <w:top w:val="none" w:sz="0" w:space="0" w:color="auto"/>
                            <w:left w:val="none" w:sz="0" w:space="0" w:color="auto"/>
                            <w:bottom w:val="none" w:sz="0" w:space="0" w:color="auto"/>
                            <w:right w:val="none" w:sz="0" w:space="0" w:color="auto"/>
                          </w:divBdr>
                          <w:divsChild>
                            <w:div w:id="822157412">
                              <w:marLeft w:val="0"/>
                              <w:marRight w:val="0"/>
                              <w:marTop w:val="0"/>
                              <w:marBottom w:val="0"/>
                              <w:divBdr>
                                <w:top w:val="none" w:sz="0" w:space="0" w:color="auto"/>
                                <w:left w:val="none" w:sz="0" w:space="0" w:color="auto"/>
                                <w:bottom w:val="none" w:sz="0" w:space="0" w:color="auto"/>
                                <w:right w:val="none" w:sz="0" w:space="0" w:color="auto"/>
                              </w:divBdr>
                              <w:divsChild>
                                <w:div w:id="393045541">
                                  <w:marLeft w:val="0"/>
                                  <w:marRight w:val="0"/>
                                  <w:marTop w:val="0"/>
                                  <w:marBottom w:val="0"/>
                                  <w:divBdr>
                                    <w:top w:val="none" w:sz="0" w:space="0" w:color="auto"/>
                                    <w:left w:val="none" w:sz="0" w:space="0" w:color="auto"/>
                                    <w:bottom w:val="none" w:sz="0" w:space="0" w:color="auto"/>
                                    <w:right w:val="none" w:sz="0" w:space="0" w:color="auto"/>
                                  </w:divBdr>
                                  <w:divsChild>
                                    <w:div w:id="259067976">
                                      <w:marLeft w:val="0"/>
                                      <w:marRight w:val="0"/>
                                      <w:marTop w:val="0"/>
                                      <w:marBottom w:val="0"/>
                                      <w:divBdr>
                                        <w:top w:val="none" w:sz="0" w:space="0" w:color="auto"/>
                                        <w:left w:val="none" w:sz="0" w:space="0" w:color="auto"/>
                                        <w:bottom w:val="none" w:sz="0" w:space="0" w:color="auto"/>
                                        <w:right w:val="none" w:sz="0" w:space="0" w:color="auto"/>
                                      </w:divBdr>
                                      <w:divsChild>
                                        <w:div w:id="15983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11202">
          <w:marLeft w:val="0"/>
          <w:marRight w:val="0"/>
          <w:marTop w:val="0"/>
          <w:marBottom w:val="0"/>
          <w:divBdr>
            <w:top w:val="none" w:sz="0" w:space="0" w:color="auto"/>
            <w:left w:val="none" w:sz="0" w:space="0" w:color="auto"/>
            <w:bottom w:val="none" w:sz="0" w:space="0" w:color="auto"/>
            <w:right w:val="none" w:sz="0" w:space="0" w:color="auto"/>
          </w:divBdr>
          <w:divsChild>
            <w:div w:id="1864320588">
              <w:marLeft w:val="0"/>
              <w:marRight w:val="0"/>
              <w:marTop w:val="0"/>
              <w:marBottom w:val="0"/>
              <w:divBdr>
                <w:top w:val="none" w:sz="0" w:space="0" w:color="auto"/>
                <w:left w:val="none" w:sz="0" w:space="0" w:color="auto"/>
                <w:bottom w:val="none" w:sz="0" w:space="0" w:color="auto"/>
                <w:right w:val="none" w:sz="0" w:space="0" w:color="auto"/>
              </w:divBdr>
              <w:divsChild>
                <w:div w:id="1400788294">
                  <w:marLeft w:val="0"/>
                  <w:marRight w:val="0"/>
                  <w:marTop w:val="0"/>
                  <w:marBottom w:val="0"/>
                  <w:divBdr>
                    <w:top w:val="none" w:sz="0" w:space="0" w:color="auto"/>
                    <w:left w:val="none" w:sz="0" w:space="0" w:color="auto"/>
                    <w:bottom w:val="none" w:sz="0" w:space="0" w:color="auto"/>
                    <w:right w:val="none" w:sz="0" w:space="0" w:color="auto"/>
                  </w:divBdr>
                  <w:divsChild>
                    <w:div w:id="2015111029">
                      <w:marLeft w:val="0"/>
                      <w:marRight w:val="0"/>
                      <w:marTop w:val="0"/>
                      <w:marBottom w:val="0"/>
                      <w:divBdr>
                        <w:top w:val="none" w:sz="0" w:space="0" w:color="auto"/>
                        <w:left w:val="none" w:sz="0" w:space="0" w:color="auto"/>
                        <w:bottom w:val="none" w:sz="0" w:space="0" w:color="auto"/>
                        <w:right w:val="none" w:sz="0" w:space="0" w:color="auto"/>
                      </w:divBdr>
                      <w:divsChild>
                        <w:div w:id="926495203">
                          <w:marLeft w:val="0"/>
                          <w:marRight w:val="0"/>
                          <w:marTop w:val="0"/>
                          <w:marBottom w:val="0"/>
                          <w:divBdr>
                            <w:top w:val="none" w:sz="0" w:space="0" w:color="auto"/>
                            <w:left w:val="none" w:sz="0" w:space="0" w:color="auto"/>
                            <w:bottom w:val="none" w:sz="0" w:space="0" w:color="auto"/>
                            <w:right w:val="none" w:sz="0" w:space="0" w:color="auto"/>
                          </w:divBdr>
                          <w:divsChild>
                            <w:div w:id="1939872991">
                              <w:marLeft w:val="0"/>
                              <w:marRight w:val="0"/>
                              <w:marTop w:val="0"/>
                              <w:marBottom w:val="0"/>
                              <w:divBdr>
                                <w:top w:val="none" w:sz="0" w:space="0" w:color="auto"/>
                                <w:left w:val="none" w:sz="0" w:space="0" w:color="auto"/>
                                <w:bottom w:val="none" w:sz="0" w:space="0" w:color="auto"/>
                                <w:right w:val="none" w:sz="0" w:space="0" w:color="auto"/>
                              </w:divBdr>
                              <w:divsChild>
                                <w:div w:id="482043317">
                                  <w:marLeft w:val="0"/>
                                  <w:marRight w:val="0"/>
                                  <w:marTop w:val="0"/>
                                  <w:marBottom w:val="0"/>
                                  <w:divBdr>
                                    <w:top w:val="none" w:sz="0" w:space="0" w:color="auto"/>
                                    <w:left w:val="none" w:sz="0" w:space="0" w:color="auto"/>
                                    <w:bottom w:val="none" w:sz="0" w:space="0" w:color="auto"/>
                                    <w:right w:val="none" w:sz="0" w:space="0" w:color="auto"/>
                                  </w:divBdr>
                                  <w:divsChild>
                                    <w:div w:id="660159810">
                                      <w:marLeft w:val="0"/>
                                      <w:marRight w:val="0"/>
                                      <w:marTop w:val="0"/>
                                      <w:marBottom w:val="0"/>
                                      <w:divBdr>
                                        <w:top w:val="none" w:sz="0" w:space="0" w:color="auto"/>
                                        <w:left w:val="none" w:sz="0" w:space="0" w:color="auto"/>
                                        <w:bottom w:val="none" w:sz="0" w:space="0" w:color="auto"/>
                                        <w:right w:val="none" w:sz="0" w:space="0" w:color="auto"/>
                                      </w:divBdr>
                                      <w:divsChild>
                                        <w:div w:id="1397242533">
                                          <w:marLeft w:val="0"/>
                                          <w:marRight w:val="0"/>
                                          <w:marTop w:val="0"/>
                                          <w:marBottom w:val="0"/>
                                          <w:divBdr>
                                            <w:top w:val="none" w:sz="0" w:space="0" w:color="auto"/>
                                            <w:left w:val="none" w:sz="0" w:space="0" w:color="auto"/>
                                            <w:bottom w:val="none" w:sz="0" w:space="0" w:color="auto"/>
                                            <w:right w:val="none" w:sz="0" w:space="0" w:color="auto"/>
                                          </w:divBdr>
                                          <w:divsChild>
                                            <w:div w:id="427696526">
                                              <w:marLeft w:val="0"/>
                                              <w:marRight w:val="0"/>
                                              <w:marTop w:val="0"/>
                                              <w:marBottom w:val="0"/>
                                              <w:divBdr>
                                                <w:top w:val="none" w:sz="0" w:space="0" w:color="auto"/>
                                                <w:left w:val="none" w:sz="0" w:space="0" w:color="auto"/>
                                                <w:bottom w:val="none" w:sz="0" w:space="0" w:color="auto"/>
                                                <w:right w:val="none" w:sz="0" w:space="0" w:color="auto"/>
                                              </w:divBdr>
                                            </w:div>
                                          </w:divsChild>
                                        </w:div>
                                        <w:div w:id="1421178276">
                                          <w:marLeft w:val="0"/>
                                          <w:marRight w:val="0"/>
                                          <w:marTop w:val="0"/>
                                          <w:marBottom w:val="0"/>
                                          <w:divBdr>
                                            <w:top w:val="none" w:sz="0" w:space="0" w:color="auto"/>
                                            <w:left w:val="none" w:sz="0" w:space="0" w:color="auto"/>
                                            <w:bottom w:val="none" w:sz="0" w:space="0" w:color="auto"/>
                                            <w:right w:val="none" w:sz="0" w:space="0" w:color="auto"/>
                                          </w:divBdr>
                                          <w:divsChild>
                                            <w:div w:id="1468429072">
                                              <w:marLeft w:val="0"/>
                                              <w:marRight w:val="0"/>
                                              <w:marTop w:val="0"/>
                                              <w:marBottom w:val="0"/>
                                              <w:divBdr>
                                                <w:top w:val="none" w:sz="0" w:space="0" w:color="auto"/>
                                                <w:left w:val="none" w:sz="0" w:space="0" w:color="auto"/>
                                                <w:bottom w:val="none" w:sz="0" w:space="0" w:color="auto"/>
                                                <w:right w:val="none" w:sz="0" w:space="0" w:color="auto"/>
                                              </w:divBdr>
                                            </w:div>
                                            <w:div w:id="2005281197">
                                              <w:marLeft w:val="0"/>
                                              <w:marRight w:val="0"/>
                                              <w:marTop w:val="0"/>
                                              <w:marBottom w:val="0"/>
                                              <w:divBdr>
                                                <w:top w:val="none" w:sz="0" w:space="0" w:color="auto"/>
                                                <w:left w:val="none" w:sz="0" w:space="0" w:color="auto"/>
                                                <w:bottom w:val="none" w:sz="0" w:space="0" w:color="auto"/>
                                                <w:right w:val="none" w:sz="0" w:space="0" w:color="auto"/>
                                              </w:divBdr>
                                              <w:divsChild>
                                                <w:div w:id="1530291887">
                                                  <w:marLeft w:val="0"/>
                                                  <w:marRight w:val="0"/>
                                                  <w:marTop w:val="0"/>
                                                  <w:marBottom w:val="0"/>
                                                  <w:divBdr>
                                                    <w:top w:val="none" w:sz="0" w:space="0" w:color="auto"/>
                                                    <w:left w:val="none" w:sz="0" w:space="0" w:color="auto"/>
                                                    <w:bottom w:val="none" w:sz="0" w:space="0" w:color="auto"/>
                                                    <w:right w:val="none" w:sz="0" w:space="0" w:color="auto"/>
                                                  </w:divBdr>
                                                  <w:divsChild>
                                                    <w:div w:id="13598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4851">
                                              <w:marLeft w:val="0"/>
                                              <w:marRight w:val="0"/>
                                              <w:marTop w:val="0"/>
                                              <w:marBottom w:val="0"/>
                                              <w:divBdr>
                                                <w:top w:val="none" w:sz="0" w:space="0" w:color="auto"/>
                                                <w:left w:val="none" w:sz="0" w:space="0" w:color="auto"/>
                                                <w:bottom w:val="none" w:sz="0" w:space="0" w:color="auto"/>
                                                <w:right w:val="none" w:sz="0" w:space="0" w:color="auto"/>
                                              </w:divBdr>
                                            </w:div>
                                          </w:divsChild>
                                        </w:div>
                                        <w:div w:id="1373581013">
                                          <w:marLeft w:val="0"/>
                                          <w:marRight w:val="0"/>
                                          <w:marTop w:val="0"/>
                                          <w:marBottom w:val="0"/>
                                          <w:divBdr>
                                            <w:top w:val="none" w:sz="0" w:space="0" w:color="auto"/>
                                            <w:left w:val="none" w:sz="0" w:space="0" w:color="auto"/>
                                            <w:bottom w:val="none" w:sz="0" w:space="0" w:color="auto"/>
                                            <w:right w:val="none" w:sz="0" w:space="0" w:color="auto"/>
                                          </w:divBdr>
                                          <w:divsChild>
                                            <w:div w:id="1155803692">
                                              <w:marLeft w:val="0"/>
                                              <w:marRight w:val="0"/>
                                              <w:marTop w:val="0"/>
                                              <w:marBottom w:val="0"/>
                                              <w:divBdr>
                                                <w:top w:val="none" w:sz="0" w:space="0" w:color="auto"/>
                                                <w:left w:val="none" w:sz="0" w:space="0" w:color="auto"/>
                                                <w:bottom w:val="none" w:sz="0" w:space="0" w:color="auto"/>
                                                <w:right w:val="none" w:sz="0" w:space="0" w:color="auto"/>
                                              </w:divBdr>
                                            </w:div>
                                            <w:div w:id="145124745">
                                              <w:marLeft w:val="0"/>
                                              <w:marRight w:val="0"/>
                                              <w:marTop w:val="0"/>
                                              <w:marBottom w:val="0"/>
                                              <w:divBdr>
                                                <w:top w:val="none" w:sz="0" w:space="0" w:color="auto"/>
                                                <w:left w:val="none" w:sz="0" w:space="0" w:color="auto"/>
                                                <w:bottom w:val="none" w:sz="0" w:space="0" w:color="auto"/>
                                                <w:right w:val="none" w:sz="0" w:space="0" w:color="auto"/>
                                              </w:divBdr>
                                              <w:divsChild>
                                                <w:div w:id="1456749345">
                                                  <w:marLeft w:val="0"/>
                                                  <w:marRight w:val="0"/>
                                                  <w:marTop w:val="0"/>
                                                  <w:marBottom w:val="0"/>
                                                  <w:divBdr>
                                                    <w:top w:val="none" w:sz="0" w:space="0" w:color="auto"/>
                                                    <w:left w:val="none" w:sz="0" w:space="0" w:color="auto"/>
                                                    <w:bottom w:val="none" w:sz="0" w:space="0" w:color="auto"/>
                                                    <w:right w:val="none" w:sz="0" w:space="0" w:color="auto"/>
                                                  </w:divBdr>
                                                  <w:divsChild>
                                                    <w:div w:id="20264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940383">
          <w:marLeft w:val="0"/>
          <w:marRight w:val="0"/>
          <w:marTop w:val="0"/>
          <w:marBottom w:val="0"/>
          <w:divBdr>
            <w:top w:val="none" w:sz="0" w:space="0" w:color="auto"/>
            <w:left w:val="none" w:sz="0" w:space="0" w:color="auto"/>
            <w:bottom w:val="none" w:sz="0" w:space="0" w:color="auto"/>
            <w:right w:val="none" w:sz="0" w:space="0" w:color="auto"/>
          </w:divBdr>
          <w:divsChild>
            <w:div w:id="1160392789">
              <w:marLeft w:val="0"/>
              <w:marRight w:val="0"/>
              <w:marTop w:val="0"/>
              <w:marBottom w:val="0"/>
              <w:divBdr>
                <w:top w:val="none" w:sz="0" w:space="0" w:color="auto"/>
                <w:left w:val="none" w:sz="0" w:space="0" w:color="auto"/>
                <w:bottom w:val="none" w:sz="0" w:space="0" w:color="auto"/>
                <w:right w:val="none" w:sz="0" w:space="0" w:color="auto"/>
              </w:divBdr>
              <w:divsChild>
                <w:div w:id="2096245745">
                  <w:marLeft w:val="0"/>
                  <w:marRight w:val="0"/>
                  <w:marTop w:val="0"/>
                  <w:marBottom w:val="0"/>
                  <w:divBdr>
                    <w:top w:val="none" w:sz="0" w:space="0" w:color="auto"/>
                    <w:left w:val="none" w:sz="0" w:space="0" w:color="auto"/>
                    <w:bottom w:val="none" w:sz="0" w:space="0" w:color="auto"/>
                    <w:right w:val="none" w:sz="0" w:space="0" w:color="auto"/>
                  </w:divBdr>
                  <w:divsChild>
                    <w:div w:id="284192719">
                      <w:marLeft w:val="0"/>
                      <w:marRight w:val="0"/>
                      <w:marTop w:val="0"/>
                      <w:marBottom w:val="0"/>
                      <w:divBdr>
                        <w:top w:val="none" w:sz="0" w:space="0" w:color="auto"/>
                        <w:left w:val="none" w:sz="0" w:space="0" w:color="auto"/>
                        <w:bottom w:val="none" w:sz="0" w:space="0" w:color="auto"/>
                        <w:right w:val="none" w:sz="0" w:space="0" w:color="auto"/>
                      </w:divBdr>
                      <w:divsChild>
                        <w:div w:id="2064715667">
                          <w:marLeft w:val="0"/>
                          <w:marRight w:val="0"/>
                          <w:marTop w:val="0"/>
                          <w:marBottom w:val="0"/>
                          <w:divBdr>
                            <w:top w:val="none" w:sz="0" w:space="0" w:color="auto"/>
                            <w:left w:val="none" w:sz="0" w:space="0" w:color="auto"/>
                            <w:bottom w:val="none" w:sz="0" w:space="0" w:color="auto"/>
                            <w:right w:val="none" w:sz="0" w:space="0" w:color="auto"/>
                          </w:divBdr>
                          <w:divsChild>
                            <w:div w:id="896478444">
                              <w:marLeft w:val="0"/>
                              <w:marRight w:val="0"/>
                              <w:marTop w:val="0"/>
                              <w:marBottom w:val="0"/>
                              <w:divBdr>
                                <w:top w:val="none" w:sz="0" w:space="0" w:color="auto"/>
                                <w:left w:val="none" w:sz="0" w:space="0" w:color="auto"/>
                                <w:bottom w:val="none" w:sz="0" w:space="0" w:color="auto"/>
                                <w:right w:val="none" w:sz="0" w:space="0" w:color="auto"/>
                              </w:divBdr>
                              <w:divsChild>
                                <w:div w:id="1696610373">
                                  <w:marLeft w:val="0"/>
                                  <w:marRight w:val="0"/>
                                  <w:marTop w:val="0"/>
                                  <w:marBottom w:val="0"/>
                                  <w:divBdr>
                                    <w:top w:val="none" w:sz="0" w:space="0" w:color="auto"/>
                                    <w:left w:val="none" w:sz="0" w:space="0" w:color="auto"/>
                                    <w:bottom w:val="none" w:sz="0" w:space="0" w:color="auto"/>
                                    <w:right w:val="none" w:sz="0" w:space="0" w:color="auto"/>
                                  </w:divBdr>
                                  <w:divsChild>
                                    <w:div w:id="2060203344">
                                      <w:marLeft w:val="0"/>
                                      <w:marRight w:val="0"/>
                                      <w:marTop w:val="0"/>
                                      <w:marBottom w:val="0"/>
                                      <w:divBdr>
                                        <w:top w:val="none" w:sz="0" w:space="0" w:color="auto"/>
                                        <w:left w:val="none" w:sz="0" w:space="0" w:color="auto"/>
                                        <w:bottom w:val="none" w:sz="0" w:space="0" w:color="auto"/>
                                        <w:right w:val="none" w:sz="0" w:space="0" w:color="auto"/>
                                      </w:divBdr>
                                      <w:divsChild>
                                        <w:div w:id="11270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77752">
          <w:marLeft w:val="0"/>
          <w:marRight w:val="0"/>
          <w:marTop w:val="0"/>
          <w:marBottom w:val="0"/>
          <w:divBdr>
            <w:top w:val="none" w:sz="0" w:space="0" w:color="auto"/>
            <w:left w:val="none" w:sz="0" w:space="0" w:color="auto"/>
            <w:bottom w:val="none" w:sz="0" w:space="0" w:color="auto"/>
            <w:right w:val="none" w:sz="0" w:space="0" w:color="auto"/>
          </w:divBdr>
          <w:divsChild>
            <w:div w:id="2000578725">
              <w:marLeft w:val="0"/>
              <w:marRight w:val="0"/>
              <w:marTop w:val="0"/>
              <w:marBottom w:val="0"/>
              <w:divBdr>
                <w:top w:val="none" w:sz="0" w:space="0" w:color="auto"/>
                <w:left w:val="none" w:sz="0" w:space="0" w:color="auto"/>
                <w:bottom w:val="none" w:sz="0" w:space="0" w:color="auto"/>
                <w:right w:val="none" w:sz="0" w:space="0" w:color="auto"/>
              </w:divBdr>
              <w:divsChild>
                <w:div w:id="1430930366">
                  <w:marLeft w:val="0"/>
                  <w:marRight w:val="0"/>
                  <w:marTop w:val="0"/>
                  <w:marBottom w:val="0"/>
                  <w:divBdr>
                    <w:top w:val="none" w:sz="0" w:space="0" w:color="auto"/>
                    <w:left w:val="none" w:sz="0" w:space="0" w:color="auto"/>
                    <w:bottom w:val="none" w:sz="0" w:space="0" w:color="auto"/>
                    <w:right w:val="none" w:sz="0" w:space="0" w:color="auto"/>
                  </w:divBdr>
                  <w:divsChild>
                    <w:div w:id="622881108">
                      <w:marLeft w:val="0"/>
                      <w:marRight w:val="0"/>
                      <w:marTop w:val="0"/>
                      <w:marBottom w:val="0"/>
                      <w:divBdr>
                        <w:top w:val="none" w:sz="0" w:space="0" w:color="auto"/>
                        <w:left w:val="none" w:sz="0" w:space="0" w:color="auto"/>
                        <w:bottom w:val="none" w:sz="0" w:space="0" w:color="auto"/>
                        <w:right w:val="none" w:sz="0" w:space="0" w:color="auto"/>
                      </w:divBdr>
                      <w:divsChild>
                        <w:div w:id="1152215729">
                          <w:marLeft w:val="0"/>
                          <w:marRight w:val="0"/>
                          <w:marTop w:val="0"/>
                          <w:marBottom w:val="0"/>
                          <w:divBdr>
                            <w:top w:val="none" w:sz="0" w:space="0" w:color="auto"/>
                            <w:left w:val="none" w:sz="0" w:space="0" w:color="auto"/>
                            <w:bottom w:val="none" w:sz="0" w:space="0" w:color="auto"/>
                            <w:right w:val="none" w:sz="0" w:space="0" w:color="auto"/>
                          </w:divBdr>
                          <w:divsChild>
                            <w:div w:id="1997342479">
                              <w:marLeft w:val="0"/>
                              <w:marRight w:val="0"/>
                              <w:marTop w:val="0"/>
                              <w:marBottom w:val="0"/>
                              <w:divBdr>
                                <w:top w:val="none" w:sz="0" w:space="0" w:color="auto"/>
                                <w:left w:val="none" w:sz="0" w:space="0" w:color="auto"/>
                                <w:bottom w:val="none" w:sz="0" w:space="0" w:color="auto"/>
                                <w:right w:val="none" w:sz="0" w:space="0" w:color="auto"/>
                              </w:divBdr>
                              <w:divsChild>
                                <w:div w:id="1107698373">
                                  <w:marLeft w:val="0"/>
                                  <w:marRight w:val="0"/>
                                  <w:marTop w:val="0"/>
                                  <w:marBottom w:val="0"/>
                                  <w:divBdr>
                                    <w:top w:val="none" w:sz="0" w:space="0" w:color="auto"/>
                                    <w:left w:val="none" w:sz="0" w:space="0" w:color="auto"/>
                                    <w:bottom w:val="none" w:sz="0" w:space="0" w:color="auto"/>
                                    <w:right w:val="none" w:sz="0" w:space="0" w:color="auto"/>
                                  </w:divBdr>
                                  <w:divsChild>
                                    <w:div w:id="7784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434630">
      <w:bodyDiv w:val="1"/>
      <w:marLeft w:val="0"/>
      <w:marRight w:val="0"/>
      <w:marTop w:val="0"/>
      <w:marBottom w:val="0"/>
      <w:divBdr>
        <w:top w:val="none" w:sz="0" w:space="0" w:color="auto"/>
        <w:left w:val="none" w:sz="0" w:space="0" w:color="auto"/>
        <w:bottom w:val="none" w:sz="0" w:space="0" w:color="auto"/>
        <w:right w:val="none" w:sz="0" w:space="0" w:color="auto"/>
      </w:divBdr>
      <w:divsChild>
        <w:div w:id="1372340997">
          <w:marLeft w:val="0"/>
          <w:marRight w:val="0"/>
          <w:marTop w:val="0"/>
          <w:marBottom w:val="0"/>
          <w:divBdr>
            <w:top w:val="none" w:sz="0" w:space="0" w:color="auto"/>
            <w:left w:val="none" w:sz="0" w:space="0" w:color="auto"/>
            <w:bottom w:val="none" w:sz="0" w:space="0" w:color="auto"/>
            <w:right w:val="none" w:sz="0" w:space="0" w:color="auto"/>
          </w:divBdr>
          <w:divsChild>
            <w:div w:id="62804336">
              <w:marLeft w:val="0"/>
              <w:marRight w:val="0"/>
              <w:marTop w:val="0"/>
              <w:marBottom w:val="0"/>
              <w:divBdr>
                <w:top w:val="none" w:sz="0" w:space="0" w:color="auto"/>
                <w:left w:val="none" w:sz="0" w:space="0" w:color="auto"/>
                <w:bottom w:val="none" w:sz="0" w:space="0" w:color="auto"/>
                <w:right w:val="none" w:sz="0" w:space="0" w:color="auto"/>
              </w:divBdr>
              <w:divsChild>
                <w:div w:id="93551605">
                  <w:marLeft w:val="0"/>
                  <w:marRight w:val="0"/>
                  <w:marTop w:val="0"/>
                  <w:marBottom w:val="0"/>
                  <w:divBdr>
                    <w:top w:val="none" w:sz="0" w:space="0" w:color="auto"/>
                    <w:left w:val="none" w:sz="0" w:space="0" w:color="auto"/>
                    <w:bottom w:val="none" w:sz="0" w:space="0" w:color="auto"/>
                    <w:right w:val="none" w:sz="0" w:space="0" w:color="auto"/>
                  </w:divBdr>
                  <w:divsChild>
                    <w:div w:id="145978500">
                      <w:marLeft w:val="0"/>
                      <w:marRight w:val="0"/>
                      <w:marTop w:val="0"/>
                      <w:marBottom w:val="0"/>
                      <w:divBdr>
                        <w:top w:val="none" w:sz="0" w:space="0" w:color="auto"/>
                        <w:left w:val="none" w:sz="0" w:space="0" w:color="auto"/>
                        <w:bottom w:val="none" w:sz="0" w:space="0" w:color="auto"/>
                        <w:right w:val="none" w:sz="0" w:space="0" w:color="auto"/>
                      </w:divBdr>
                      <w:divsChild>
                        <w:div w:id="1981185130">
                          <w:marLeft w:val="0"/>
                          <w:marRight w:val="0"/>
                          <w:marTop w:val="0"/>
                          <w:marBottom w:val="0"/>
                          <w:divBdr>
                            <w:top w:val="none" w:sz="0" w:space="0" w:color="auto"/>
                            <w:left w:val="none" w:sz="0" w:space="0" w:color="auto"/>
                            <w:bottom w:val="none" w:sz="0" w:space="0" w:color="auto"/>
                            <w:right w:val="none" w:sz="0" w:space="0" w:color="auto"/>
                          </w:divBdr>
                          <w:divsChild>
                            <w:div w:id="1652834128">
                              <w:marLeft w:val="0"/>
                              <w:marRight w:val="0"/>
                              <w:marTop w:val="0"/>
                              <w:marBottom w:val="0"/>
                              <w:divBdr>
                                <w:top w:val="none" w:sz="0" w:space="0" w:color="auto"/>
                                <w:left w:val="none" w:sz="0" w:space="0" w:color="auto"/>
                                <w:bottom w:val="none" w:sz="0" w:space="0" w:color="auto"/>
                                <w:right w:val="none" w:sz="0" w:space="0" w:color="auto"/>
                              </w:divBdr>
                              <w:divsChild>
                                <w:div w:id="1164516683">
                                  <w:marLeft w:val="0"/>
                                  <w:marRight w:val="0"/>
                                  <w:marTop w:val="0"/>
                                  <w:marBottom w:val="0"/>
                                  <w:divBdr>
                                    <w:top w:val="none" w:sz="0" w:space="0" w:color="auto"/>
                                    <w:left w:val="none" w:sz="0" w:space="0" w:color="auto"/>
                                    <w:bottom w:val="none" w:sz="0" w:space="0" w:color="auto"/>
                                    <w:right w:val="none" w:sz="0" w:space="0" w:color="auto"/>
                                  </w:divBdr>
                                  <w:divsChild>
                                    <w:div w:id="19301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53580">
          <w:marLeft w:val="0"/>
          <w:marRight w:val="0"/>
          <w:marTop w:val="0"/>
          <w:marBottom w:val="0"/>
          <w:divBdr>
            <w:top w:val="none" w:sz="0" w:space="0" w:color="auto"/>
            <w:left w:val="none" w:sz="0" w:space="0" w:color="auto"/>
            <w:bottom w:val="none" w:sz="0" w:space="0" w:color="auto"/>
            <w:right w:val="none" w:sz="0" w:space="0" w:color="auto"/>
          </w:divBdr>
          <w:divsChild>
            <w:div w:id="700320340">
              <w:marLeft w:val="0"/>
              <w:marRight w:val="0"/>
              <w:marTop w:val="0"/>
              <w:marBottom w:val="0"/>
              <w:divBdr>
                <w:top w:val="none" w:sz="0" w:space="0" w:color="auto"/>
                <w:left w:val="none" w:sz="0" w:space="0" w:color="auto"/>
                <w:bottom w:val="none" w:sz="0" w:space="0" w:color="auto"/>
                <w:right w:val="none" w:sz="0" w:space="0" w:color="auto"/>
              </w:divBdr>
              <w:divsChild>
                <w:div w:id="489173650">
                  <w:marLeft w:val="0"/>
                  <w:marRight w:val="0"/>
                  <w:marTop w:val="0"/>
                  <w:marBottom w:val="0"/>
                  <w:divBdr>
                    <w:top w:val="none" w:sz="0" w:space="0" w:color="auto"/>
                    <w:left w:val="none" w:sz="0" w:space="0" w:color="auto"/>
                    <w:bottom w:val="none" w:sz="0" w:space="0" w:color="auto"/>
                    <w:right w:val="none" w:sz="0" w:space="0" w:color="auto"/>
                  </w:divBdr>
                  <w:divsChild>
                    <w:div w:id="308638509">
                      <w:marLeft w:val="0"/>
                      <w:marRight w:val="0"/>
                      <w:marTop w:val="0"/>
                      <w:marBottom w:val="0"/>
                      <w:divBdr>
                        <w:top w:val="none" w:sz="0" w:space="0" w:color="auto"/>
                        <w:left w:val="none" w:sz="0" w:space="0" w:color="auto"/>
                        <w:bottom w:val="none" w:sz="0" w:space="0" w:color="auto"/>
                        <w:right w:val="none" w:sz="0" w:space="0" w:color="auto"/>
                      </w:divBdr>
                      <w:divsChild>
                        <w:div w:id="1052312707">
                          <w:marLeft w:val="0"/>
                          <w:marRight w:val="0"/>
                          <w:marTop w:val="0"/>
                          <w:marBottom w:val="0"/>
                          <w:divBdr>
                            <w:top w:val="none" w:sz="0" w:space="0" w:color="auto"/>
                            <w:left w:val="none" w:sz="0" w:space="0" w:color="auto"/>
                            <w:bottom w:val="none" w:sz="0" w:space="0" w:color="auto"/>
                            <w:right w:val="none" w:sz="0" w:space="0" w:color="auto"/>
                          </w:divBdr>
                          <w:divsChild>
                            <w:div w:id="304510235">
                              <w:marLeft w:val="0"/>
                              <w:marRight w:val="0"/>
                              <w:marTop w:val="0"/>
                              <w:marBottom w:val="0"/>
                              <w:divBdr>
                                <w:top w:val="none" w:sz="0" w:space="0" w:color="auto"/>
                                <w:left w:val="none" w:sz="0" w:space="0" w:color="auto"/>
                                <w:bottom w:val="none" w:sz="0" w:space="0" w:color="auto"/>
                                <w:right w:val="none" w:sz="0" w:space="0" w:color="auto"/>
                              </w:divBdr>
                              <w:divsChild>
                                <w:div w:id="2144421149">
                                  <w:marLeft w:val="0"/>
                                  <w:marRight w:val="0"/>
                                  <w:marTop w:val="0"/>
                                  <w:marBottom w:val="0"/>
                                  <w:divBdr>
                                    <w:top w:val="none" w:sz="0" w:space="0" w:color="auto"/>
                                    <w:left w:val="none" w:sz="0" w:space="0" w:color="auto"/>
                                    <w:bottom w:val="none" w:sz="0" w:space="0" w:color="auto"/>
                                    <w:right w:val="none" w:sz="0" w:space="0" w:color="auto"/>
                                  </w:divBdr>
                                  <w:divsChild>
                                    <w:div w:id="1581868646">
                                      <w:marLeft w:val="0"/>
                                      <w:marRight w:val="0"/>
                                      <w:marTop w:val="0"/>
                                      <w:marBottom w:val="0"/>
                                      <w:divBdr>
                                        <w:top w:val="none" w:sz="0" w:space="0" w:color="auto"/>
                                        <w:left w:val="none" w:sz="0" w:space="0" w:color="auto"/>
                                        <w:bottom w:val="none" w:sz="0" w:space="0" w:color="auto"/>
                                        <w:right w:val="none" w:sz="0" w:space="0" w:color="auto"/>
                                      </w:divBdr>
                                      <w:divsChild>
                                        <w:div w:id="9362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78858">
          <w:marLeft w:val="0"/>
          <w:marRight w:val="0"/>
          <w:marTop w:val="0"/>
          <w:marBottom w:val="0"/>
          <w:divBdr>
            <w:top w:val="none" w:sz="0" w:space="0" w:color="auto"/>
            <w:left w:val="none" w:sz="0" w:space="0" w:color="auto"/>
            <w:bottom w:val="none" w:sz="0" w:space="0" w:color="auto"/>
            <w:right w:val="none" w:sz="0" w:space="0" w:color="auto"/>
          </w:divBdr>
          <w:divsChild>
            <w:div w:id="413359645">
              <w:marLeft w:val="0"/>
              <w:marRight w:val="0"/>
              <w:marTop w:val="0"/>
              <w:marBottom w:val="0"/>
              <w:divBdr>
                <w:top w:val="none" w:sz="0" w:space="0" w:color="auto"/>
                <w:left w:val="none" w:sz="0" w:space="0" w:color="auto"/>
                <w:bottom w:val="none" w:sz="0" w:space="0" w:color="auto"/>
                <w:right w:val="none" w:sz="0" w:space="0" w:color="auto"/>
              </w:divBdr>
              <w:divsChild>
                <w:div w:id="2063746400">
                  <w:marLeft w:val="0"/>
                  <w:marRight w:val="0"/>
                  <w:marTop w:val="0"/>
                  <w:marBottom w:val="0"/>
                  <w:divBdr>
                    <w:top w:val="none" w:sz="0" w:space="0" w:color="auto"/>
                    <w:left w:val="none" w:sz="0" w:space="0" w:color="auto"/>
                    <w:bottom w:val="none" w:sz="0" w:space="0" w:color="auto"/>
                    <w:right w:val="none" w:sz="0" w:space="0" w:color="auto"/>
                  </w:divBdr>
                  <w:divsChild>
                    <w:div w:id="1385563830">
                      <w:marLeft w:val="0"/>
                      <w:marRight w:val="0"/>
                      <w:marTop w:val="0"/>
                      <w:marBottom w:val="0"/>
                      <w:divBdr>
                        <w:top w:val="none" w:sz="0" w:space="0" w:color="auto"/>
                        <w:left w:val="none" w:sz="0" w:space="0" w:color="auto"/>
                        <w:bottom w:val="none" w:sz="0" w:space="0" w:color="auto"/>
                        <w:right w:val="none" w:sz="0" w:space="0" w:color="auto"/>
                      </w:divBdr>
                      <w:divsChild>
                        <w:div w:id="1326670854">
                          <w:marLeft w:val="0"/>
                          <w:marRight w:val="0"/>
                          <w:marTop w:val="0"/>
                          <w:marBottom w:val="0"/>
                          <w:divBdr>
                            <w:top w:val="none" w:sz="0" w:space="0" w:color="auto"/>
                            <w:left w:val="none" w:sz="0" w:space="0" w:color="auto"/>
                            <w:bottom w:val="none" w:sz="0" w:space="0" w:color="auto"/>
                            <w:right w:val="none" w:sz="0" w:space="0" w:color="auto"/>
                          </w:divBdr>
                          <w:divsChild>
                            <w:div w:id="462191470">
                              <w:marLeft w:val="0"/>
                              <w:marRight w:val="0"/>
                              <w:marTop w:val="0"/>
                              <w:marBottom w:val="0"/>
                              <w:divBdr>
                                <w:top w:val="none" w:sz="0" w:space="0" w:color="auto"/>
                                <w:left w:val="none" w:sz="0" w:space="0" w:color="auto"/>
                                <w:bottom w:val="none" w:sz="0" w:space="0" w:color="auto"/>
                                <w:right w:val="none" w:sz="0" w:space="0" w:color="auto"/>
                              </w:divBdr>
                              <w:divsChild>
                                <w:div w:id="1730616089">
                                  <w:marLeft w:val="0"/>
                                  <w:marRight w:val="0"/>
                                  <w:marTop w:val="0"/>
                                  <w:marBottom w:val="0"/>
                                  <w:divBdr>
                                    <w:top w:val="none" w:sz="0" w:space="0" w:color="auto"/>
                                    <w:left w:val="none" w:sz="0" w:space="0" w:color="auto"/>
                                    <w:bottom w:val="none" w:sz="0" w:space="0" w:color="auto"/>
                                    <w:right w:val="none" w:sz="0" w:space="0" w:color="auto"/>
                                  </w:divBdr>
                                  <w:divsChild>
                                    <w:div w:id="3012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43930">
          <w:marLeft w:val="0"/>
          <w:marRight w:val="0"/>
          <w:marTop w:val="0"/>
          <w:marBottom w:val="0"/>
          <w:divBdr>
            <w:top w:val="none" w:sz="0" w:space="0" w:color="auto"/>
            <w:left w:val="none" w:sz="0" w:space="0" w:color="auto"/>
            <w:bottom w:val="none" w:sz="0" w:space="0" w:color="auto"/>
            <w:right w:val="none" w:sz="0" w:space="0" w:color="auto"/>
          </w:divBdr>
          <w:divsChild>
            <w:div w:id="1310525200">
              <w:marLeft w:val="0"/>
              <w:marRight w:val="0"/>
              <w:marTop w:val="0"/>
              <w:marBottom w:val="0"/>
              <w:divBdr>
                <w:top w:val="none" w:sz="0" w:space="0" w:color="auto"/>
                <w:left w:val="none" w:sz="0" w:space="0" w:color="auto"/>
                <w:bottom w:val="none" w:sz="0" w:space="0" w:color="auto"/>
                <w:right w:val="none" w:sz="0" w:space="0" w:color="auto"/>
              </w:divBdr>
              <w:divsChild>
                <w:div w:id="1381979361">
                  <w:marLeft w:val="0"/>
                  <w:marRight w:val="0"/>
                  <w:marTop w:val="0"/>
                  <w:marBottom w:val="0"/>
                  <w:divBdr>
                    <w:top w:val="none" w:sz="0" w:space="0" w:color="auto"/>
                    <w:left w:val="none" w:sz="0" w:space="0" w:color="auto"/>
                    <w:bottom w:val="none" w:sz="0" w:space="0" w:color="auto"/>
                    <w:right w:val="none" w:sz="0" w:space="0" w:color="auto"/>
                  </w:divBdr>
                  <w:divsChild>
                    <w:div w:id="1608925728">
                      <w:marLeft w:val="0"/>
                      <w:marRight w:val="0"/>
                      <w:marTop w:val="0"/>
                      <w:marBottom w:val="0"/>
                      <w:divBdr>
                        <w:top w:val="none" w:sz="0" w:space="0" w:color="auto"/>
                        <w:left w:val="none" w:sz="0" w:space="0" w:color="auto"/>
                        <w:bottom w:val="none" w:sz="0" w:space="0" w:color="auto"/>
                        <w:right w:val="none" w:sz="0" w:space="0" w:color="auto"/>
                      </w:divBdr>
                      <w:divsChild>
                        <w:div w:id="938221890">
                          <w:marLeft w:val="0"/>
                          <w:marRight w:val="0"/>
                          <w:marTop w:val="0"/>
                          <w:marBottom w:val="0"/>
                          <w:divBdr>
                            <w:top w:val="none" w:sz="0" w:space="0" w:color="auto"/>
                            <w:left w:val="none" w:sz="0" w:space="0" w:color="auto"/>
                            <w:bottom w:val="none" w:sz="0" w:space="0" w:color="auto"/>
                            <w:right w:val="none" w:sz="0" w:space="0" w:color="auto"/>
                          </w:divBdr>
                          <w:divsChild>
                            <w:div w:id="593806">
                              <w:marLeft w:val="0"/>
                              <w:marRight w:val="0"/>
                              <w:marTop w:val="0"/>
                              <w:marBottom w:val="0"/>
                              <w:divBdr>
                                <w:top w:val="none" w:sz="0" w:space="0" w:color="auto"/>
                                <w:left w:val="none" w:sz="0" w:space="0" w:color="auto"/>
                                <w:bottom w:val="none" w:sz="0" w:space="0" w:color="auto"/>
                                <w:right w:val="none" w:sz="0" w:space="0" w:color="auto"/>
                              </w:divBdr>
                              <w:divsChild>
                                <w:div w:id="496581069">
                                  <w:marLeft w:val="0"/>
                                  <w:marRight w:val="0"/>
                                  <w:marTop w:val="0"/>
                                  <w:marBottom w:val="0"/>
                                  <w:divBdr>
                                    <w:top w:val="none" w:sz="0" w:space="0" w:color="auto"/>
                                    <w:left w:val="none" w:sz="0" w:space="0" w:color="auto"/>
                                    <w:bottom w:val="none" w:sz="0" w:space="0" w:color="auto"/>
                                    <w:right w:val="none" w:sz="0" w:space="0" w:color="auto"/>
                                  </w:divBdr>
                                  <w:divsChild>
                                    <w:div w:id="386878030">
                                      <w:marLeft w:val="0"/>
                                      <w:marRight w:val="0"/>
                                      <w:marTop w:val="0"/>
                                      <w:marBottom w:val="0"/>
                                      <w:divBdr>
                                        <w:top w:val="none" w:sz="0" w:space="0" w:color="auto"/>
                                        <w:left w:val="none" w:sz="0" w:space="0" w:color="auto"/>
                                        <w:bottom w:val="none" w:sz="0" w:space="0" w:color="auto"/>
                                        <w:right w:val="none" w:sz="0" w:space="0" w:color="auto"/>
                                      </w:divBdr>
                                      <w:divsChild>
                                        <w:div w:id="13272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496893">
          <w:marLeft w:val="0"/>
          <w:marRight w:val="0"/>
          <w:marTop w:val="0"/>
          <w:marBottom w:val="0"/>
          <w:divBdr>
            <w:top w:val="none" w:sz="0" w:space="0" w:color="auto"/>
            <w:left w:val="none" w:sz="0" w:space="0" w:color="auto"/>
            <w:bottom w:val="none" w:sz="0" w:space="0" w:color="auto"/>
            <w:right w:val="none" w:sz="0" w:space="0" w:color="auto"/>
          </w:divBdr>
          <w:divsChild>
            <w:div w:id="1800762528">
              <w:marLeft w:val="0"/>
              <w:marRight w:val="0"/>
              <w:marTop w:val="0"/>
              <w:marBottom w:val="0"/>
              <w:divBdr>
                <w:top w:val="none" w:sz="0" w:space="0" w:color="auto"/>
                <w:left w:val="none" w:sz="0" w:space="0" w:color="auto"/>
                <w:bottom w:val="none" w:sz="0" w:space="0" w:color="auto"/>
                <w:right w:val="none" w:sz="0" w:space="0" w:color="auto"/>
              </w:divBdr>
              <w:divsChild>
                <w:div w:id="1079866075">
                  <w:marLeft w:val="0"/>
                  <w:marRight w:val="0"/>
                  <w:marTop w:val="0"/>
                  <w:marBottom w:val="0"/>
                  <w:divBdr>
                    <w:top w:val="none" w:sz="0" w:space="0" w:color="auto"/>
                    <w:left w:val="none" w:sz="0" w:space="0" w:color="auto"/>
                    <w:bottom w:val="none" w:sz="0" w:space="0" w:color="auto"/>
                    <w:right w:val="none" w:sz="0" w:space="0" w:color="auto"/>
                  </w:divBdr>
                  <w:divsChild>
                    <w:div w:id="960184479">
                      <w:marLeft w:val="0"/>
                      <w:marRight w:val="0"/>
                      <w:marTop w:val="0"/>
                      <w:marBottom w:val="0"/>
                      <w:divBdr>
                        <w:top w:val="none" w:sz="0" w:space="0" w:color="auto"/>
                        <w:left w:val="none" w:sz="0" w:space="0" w:color="auto"/>
                        <w:bottom w:val="none" w:sz="0" w:space="0" w:color="auto"/>
                        <w:right w:val="none" w:sz="0" w:space="0" w:color="auto"/>
                      </w:divBdr>
                      <w:divsChild>
                        <w:div w:id="1147817280">
                          <w:marLeft w:val="0"/>
                          <w:marRight w:val="0"/>
                          <w:marTop w:val="0"/>
                          <w:marBottom w:val="0"/>
                          <w:divBdr>
                            <w:top w:val="none" w:sz="0" w:space="0" w:color="auto"/>
                            <w:left w:val="none" w:sz="0" w:space="0" w:color="auto"/>
                            <w:bottom w:val="none" w:sz="0" w:space="0" w:color="auto"/>
                            <w:right w:val="none" w:sz="0" w:space="0" w:color="auto"/>
                          </w:divBdr>
                          <w:divsChild>
                            <w:div w:id="899243577">
                              <w:marLeft w:val="0"/>
                              <w:marRight w:val="0"/>
                              <w:marTop w:val="0"/>
                              <w:marBottom w:val="0"/>
                              <w:divBdr>
                                <w:top w:val="none" w:sz="0" w:space="0" w:color="auto"/>
                                <w:left w:val="none" w:sz="0" w:space="0" w:color="auto"/>
                                <w:bottom w:val="none" w:sz="0" w:space="0" w:color="auto"/>
                                <w:right w:val="none" w:sz="0" w:space="0" w:color="auto"/>
                              </w:divBdr>
                              <w:divsChild>
                                <w:div w:id="1336763480">
                                  <w:marLeft w:val="0"/>
                                  <w:marRight w:val="0"/>
                                  <w:marTop w:val="0"/>
                                  <w:marBottom w:val="0"/>
                                  <w:divBdr>
                                    <w:top w:val="none" w:sz="0" w:space="0" w:color="auto"/>
                                    <w:left w:val="none" w:sz="0" w:space="0" w:color="auto"/>
                                    <w:bottom w:val="none" w:sz="0" w:space="0" w:color="auto"/>
                                    <w:right w:val="none" w:sz="0" w:space="0" w:color="auto"/>
                                  </w:divBdr>
                                  <w:divsChild>
                                    <w:div w:id="2538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5733">
          <w:marLeft w:val="0"/>
          <w:marRight w:val="0"/>
          <w:marTop w:val="0"/>
          <w:marBottom w:val="0"/>
          <w:divBdr>
            <w:top w:val="none" w:sz="0" w:space="0" w:color="auto"/>
            <w:left w:val="none" w:sz="0" w:space="0" w:color="auto"/>
            <w:bottom w:val="none" w:sz="0" w:space="0" w:color="auto"/>
            <w:right w:val="none" w:sz="0" w:space="0" w:color="auto"/>
          </w:divBdr>
          <w:divsChild>
            <w:div w:id="510032206">
              <w:marLeft w:val="0"/>
              <w:marRight w:val="0"/>
              <w:marTop w:val="0"/>
              <w:marBottom w:val="0"/>
              <w:divBdr>
                <w:top w:val="none" w:sz="0" w:space="0" w:color="auto"/>
                <w:left w:val="none" w:sz="0" w:space="0" w:color="auto"/>
                <w:bottom w:val="none" w:sz="0" w:space="0" w:color="auto"/>
                <w:right w:val="none" w:sz="0" w:space="0" w:color="auto"/>
              </w:divBdr>
              <w:divsChild>
                <w:div w:id="2005158211">
                  <w:marLeft w:val="0"/>
                  <w:marRight w:val="0"/>
                  <w:marTop w:val="0"/>
                  <w:marBottom w:val="0"/>
                  <w:divBdr>
                    <w:top w:val="none" w:sz="0" w:space="0" w:color="auto"/>
                    <w:left w:val="none" w:sz="0" w:space="0" w:color="auto"/>
                    <w:bottom w:val="none" w:sz="0" w:space="0" w:color="auto"/>
                    <w:right w:val="none" w:sz="0" w:space="0" w:color="auto"/>
                  </w:divBdr>
                  <w:divsChild>
                    <w:div w:id="314183624">
                      <w:marLeft w:val="0"/>
                      <w:marRight w:val="0"/>
                      <w:marTop w:val="0"/>
                      <w:marBottom w:val="0"/>
                      <w:divBdr>
                        <w:top w:val="none" w:sz="0" w:space="0" w:color="auto"/>
                        <w:left w:val="none" w:sz="0" w:space="0" w:color="auto"/>
                        <w:bottom w:val="none" w:sz="0" w:space="0" w:color="auto"/>
                        <w:right w:val="none" w:sz="0" w:space="0" w:color="auto"/>
                      </w:divBdr>
                      <w:divsChild>
                        <w:div w:id="734014891">
                          <w:marLeft w:val="0"/>
                          <w:marRight w:val="0"/>
                          <w:marTop w:val="0"/>
                          <w:marBottom w:val="0"/>
                          <w:divBdr>
                            <w:top w:val="none" w:sz="0" w:space="0" w:color="auto"/>
                            <w:left w:val="none" w:sz="0" w:space="0" w:color="auto"/>
                            <w:bottom w:val="none" w:sz="0" w:space="0" w:color="auto"/>
                            <w:right w:val="none" w:sz="0" w:space="0" w:color="auto"/>
                          </w:divBdr>
                          <w:divsChild>
                            <w:div w:id="177741924">
                              <w:marLeft w:val="0"/>
                              <w:marRight w:val="0"/>
                              <w:marTop w:val="0"/>
                              <w:marBottom w:val="0"/>
                              <w:divBdr>
                                <w:top w:val="none" w:sz="0" w:space="0" w:color="auto"/>
                                <w:left w:val="none" w:sz="0" w:space="0" w:color="auto"/>
                                <w:bottom w:val="none" w:sz="0" w:space="0" w:color="auto"/>
                                <w:right w:val="none" w:sz="0" w:space="0" w:color="auto"/>
                              </w:divBdr>
                              <w:divsChild>
                                <w:div w:id="175314922">
                                  <w:marLeft w:val="0"/>
                                  <w:marRight w:val="0"/>
                                  <w:marTop w:val="0"/>
                                  <w:marBottom w:val="0"/>
                                  <w:divBdr>
                                    <w:top w:val="none" w:sz="0" w:space="0" w:color="auto"/>
                                    <w:left w:val="none" w:sz="0" w:space="0" w:color="auto"/>
                                    <w:bottom w:val="none" w:sz="0" w:space="0" w:color="auto"/>
                                    <w:right w:val="none" w:sz="0" w:space="0" w:color="auto"/>
                                  </w:divBdr>
                                  <w:divsChild>
                                    <w:div w:id="780539235">
                                      <w:marLeft w:val="0"/>
                                      <w:marRight w:val="0"/>
                                      <w:marTop w:val="0"/>
                                      <w:marBottom w:val="0"/>
                                      <w:divBdr>
                                        <w:top w:val="none" w:sz="0" w:space="0" w:color="auto"/>
                                        <w:left w:val="none" w:sz="0" w:space="0" w:color="auto"/>
                                        <w:bottom w:val="none" w:sz="0" w:space="0" w:color="auto"/>
                                        <w:right w:val="none" w:sz="0" w:space="0" w:color="auto"/>
                                      </w:divBdr>
                                      <w:divsChild>
                                        <w:div w:id="1117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966510">
          <w:marLeft w:val="0"/>
          <w:marRight w:val="0"/>
          <w:marTop w:val="0"/>
          <w:marBottom w:val="0"/>
          <w:divBdr>
            <w:top w:val="none" w:sz="0" w:space="0" w:color="auto"/>
            <w:left w:val="none" w:sz="0" w:space="0" w:color="auto"/>
            <w:bottom w:val="none" w:sz="0" w:space="0" w:color="auto"/>
            <w:right w:val="none" w:sz="0" w:space="0" w:color="auto"/>
          </w:divBdr>
          <w:divsChild>
            <w:div w:id="652952086">
              <w:marLeft w:val="0"/>
              <w:marRight w:val="0"/>
              <w:marTop w:val="0"/>
              <w:marBottom w:val="0"/>
              <w:divBdr>
                <w:top w:val="none" w:sz="0" w:space="0" w:color="auto"/>
                <w:left w:val="none" w:sz="0" w:space="0" w:color="auto"/>
                <w:bottom w:val="none" w:sz="0" w:space="0" w:color="auto"/>
                <w:right w:val="none" w:sz="0" w:space="0" w:color="auto"/>
              </w:divBdr>
              <w:divsChild>
                <w:div w:id="1366103516">
                  <w:marLeft w:val="0"/>
                  <w:marRight w:val="0"/>
                  <w:marTop w:val="0"/>
                  <w:marBottom w:val="0"/>
                  <w:divBdr>
                    <w:top w:val="none" w:sz="0" w:space="0" w:color="auto"/>
                    <w:left w:val="none" w:sz="0" w:space="0" w:color="auto"/>
                    <w:bottom w:val="none" w:sz="0" w:space="0" w:color="auto"/>
                    <w:right w:val="none" w:sz="0" w:space="0" w:color="auto"/>
                  </w:divBdr>
                  <w:divsChild>
                    <w:div w:id="1696688855">
                      <w:marLeft w:val="0"/>
                      <w:marRight w:val="0"/>
                      <w:marTop w:val="0"/>
                      <w:marBottom w:val="0"/>
                      <w:divBdr>
                        <w:top w:val="none" w:sz="0" w:space="0" w:color="auto"/>
                        <w:left w:val="none" w:sz="0" w:space="0" w:color="auto"/>
                        <w:bottom w:val="none" w:sz="0" w:space="0" w:color="auto"/>
                        <w:right w:val="none" w:sz="0" w:space="0" w:color="auto"/>
                      </w:divBdr>
                      <w:divsChild>
                        <w:div w:id="1976567054">
                          <w:marLeft w:val="0"/>
                          <w:marRight w:val="0"/>
                          <w:marTop w:val="0"/>
                          <w:marBottom w:val="0"/>
                          <w:divBdr>
                            <w:top w:val="none" w:sz="0" w:space="0" w:color="auto"/>
                            <w:left w:val="none" w:sz="0" w:space="0" w:color="auto"/>
                            <w:bottom w:val="none" w:sz="0" w:space="0" w:color="auto"/>
                            <w:right w:val="none" w:sz="0" w:space="0" w:color="auto"/>
                          </w:divBdr>
                          <w:divsChild>
                            <w:div w:id="714473775">
                              <w:marLeft w:val="0"/>
                              <w:marRight w:val="0"/>
                              <w:marTop w:val="0"/>
                              <w:marBottom w:val="0"/>
                              <w:divBdr>
                                <w:top w:val="none" w:sz="0" w:space="0" w:color="auto"/>
                                <w:left w:val="none" w:sz="0" w:space="0" w:color="auto"/>
                                <w:bottom w:val="none" w:sz="0" w:space="0" w:color="auto"/>
                                <w:right w:val="none" w:sz="0" w:space="0" w:color="auto"/>
                              </w:divBdr>
                              <w:divsChild>
                                <w:div w:id="676344843">
                                  <w:marLeft w:val="0"/>
                                  <w:marRight w:val="0"/>
                                  <w:marTop w:val="0"/>
                                  <w:marBottom w:val="0"/>
                                  <w:divBdr>
                                    <w:top w:val="none" w:sz="0" w:space="0" w:color="auto"/>
                                    <w:left w:val="none" w:sz="0" w:space="0" w:color="auto"/>
                                    <w:bottom w:val="none" w:sz="0" w:space="0" w:color="auto"/>
                                    <w:right w:val="none" w:sz="0" w:space="0" w:color="auto"/>
                                  </w:divBdr>
                                  <w:divsChild>
                                    <w:div w:id="19288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876683">
          <w:marLeft w:val="0"/>
          <w:marRight w:val="0"/>
          <w:marTop w:val="0"/>
          <w:marBottom w:val="0"/>
          <w:divBdr>
            <w:top w:val="none" w:sz="0" w:space="0" w:color="auto"/>
            <w:left w:val="none" w:sz="0" w:space="0" w:color="auto"/>
            <w:bottom w:val="none" w:sz="0" w:space="0" w:color="auto"/>
            <w:right w:val="none" w:sz="0" w:space="0" w:color="auto"/>
          </w:divBdr>
          <w:divsChild>
            <w:div w:id="1352564603">
              <w:marLeft w:val="0"/>
              <w:marRight w:val="0"/>
              <w:marTop w:val="0"/>
              <w:marBottom w:val="0"/>
              <w:divBdr>
                <w:top w:val="none" w:sz="0" w:space="0" w:color="auto"/>
                <w:left w:val="none" w:sz="0" w:space="0" w:color="auto"/>
                <w:bottom w:val="none" w:sz="0" w:space="0" w:color="auto"/>
                <w:right w:val="none" w:sz="0" w:space="0" w:color="auto"/>
              </w:divBdr>
              <w:divsChild>
                <w:div w:id="1471172996">
                  <w:marLeft w:val="0"/>
                  <w:marRight w:val="0"/>
                  <w:marTop w:val="0"/>
                  <w:marBottom w:val="0"/>
                  <w:divBdr>
                    <w:top w:val="none" w:sz="0" w:space="0" w:color="auto"/>
                    <w:left w:val="none" w:sz="0" w:space="0" w:color="auto"/>
                    <w:bottom w:val="none" w:sz="0" w:space="0" w:color="auto"/>
                    <w:right w:val="none" w:sz="0" w:space="0" w:color="auto"/>
                  </w:divBdr>
                  <w:divsChild>
                    <w:div w:id="108473282">
                      <w:marLeft w:val="0"/>
                      <w:marRight w:val="0"/>
                      <w:marTop w:val="0"/>
                      <w:marBottom w:val="0"/>
                      <w:divBdr>
                        <w:top w:val="none" w:sz="0" w:space="0" w:color="auto"/>
                        <w:left w:val="none" w:sz="0" w:space="0" w:color="auto"/>
                        <w:bottom w:val="none" w:sz="0" w:space="0" w:color="auto"/>
                        <w:right w:val="none" w:sz="0" w:space="0" w:color="auto"/>
                      </w:divBdr>
                      <w:divsChild>
                        <w:div w:id="2135247904">
                          <w:marLeft w:val="0"/>
                          <w:marRight w:val="0"/>
                          <w:marTop w:val="0"/>
                          <w:marBottom w:val="0"/>
                          <w:divBdr>
                            <w:top w:val="none" w:sz="0" w:space="0" w:color="auto"/>
                            <w:left w:val="none" w:sz="0" w:space="0" w:color="auto"/>
                            <w:bottom w:val="none" w:sz="0" w:space="0" w:color="auto"/>
                            <w:right w:val="none" w:sz="0" w:space="0" w:color="auto"/>
                          </w:divBdr>
                          <w:divsChild>
                            <w:div w:id="1397625163">
                              <w:marLeft w:val="0"/>
                              <w:marRight w:val="0"/>
                              <w:marTop w:val="0"/>
                              <w:marBottom w:val="0"/>
                              <w:divBdr>
                                <w:top w:val="none" w:sz="0" w:space="0" w:color="auto"/>
                                <w:left w:val="none" w:sz="0" w:space="0" w:color="auto"/>
                                <w:bottom w:val="none" w:sz="0" w:space="0" w:color="auto"/>
                                <w:right w:val="none" w:sz="0" w:space="0" w:color="auto"/>
                              </w:divBdr>
                              <w:divsChild>
                                <w:div w:id="295182584">
                                  <w:marLeft w:val="0"/>
                                  <w:marRight w:val="0"/>
                                  <w:marTop w:val="0"/>
                                  <w:marBottom w:val="0"/>
                                  <w:divBdr>
                                    <w:top w:val="none" w:sz="0" w:space="0" w:color="auto"/>
                                    <w:left w:val="none" w:sz="0" w:space="0" w:color="auto"/>
                                    <w:bottom w:val="none" w:sz="0" w:space="0" w:color="auto"/>
                                    <w:right w:val="none" w:sz="0" w:space="0" w:color="auto"/>
                                  </w:divBdr>
                                  <w:divsChild>
                                    <w:div w:id="1882671323">
                                      <w:marLeft w:val="0"/>
                                      <w:marRight w:val="0"/>
                                      <w:marTop w:val="0"/>
                                      <w:marBottom w:val="0"/>
                                      <w:divBdr>
                                        <w:top w:val="none" w:sz="0" w:space="0" w:color="auto"/>
                                        <w:left w:val="none" w:sz="0" w:space="0" w:color="auto"/>
                                        <w:bottom w:val="none" w:sz="0" w:space="0" w:color="auto"/>
                                        <w:right w:val="none" w:sz="0" w:space="0" w:color="auto"/>
                                      </w:divBdr>
                                      <w:divsChild>
                                        <w:div w:id="7150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9737">
          <w:marLeft w:val="0"/>
          <w:marRight w:val="0"/>
          <w:marTop w:val="0"/>
          <w:marBottom w:val="0"/>
          <w:divBdr>
            <w:top w:val="none" w:sz="0" w:space="0" w:color="auto"/>
            <w:left w:val="none" w:sz="0" w:space="0" w:color="auto"/>
            <w:bottom w:val="none" w:sz="0" w:space="0" w:color="auto"/>
            <w:right w:val="none" w:sz="0" w:space="0" w:color="auto"/>
          </w:divBdr>
          <w:divsChild>
            <w:div w:id="1811092928">
              <w:marLeft w:val="0"/>
              <w:marRight w:val="0"/>
              <w:marTop w:val="0"/>
              <w:marBottom w:val="0"/>
              <w:divBdr>
                <w:top w:val="none" w:sz="0" w:space="0" w:color="auto"/>
                <w:left w:val="none" w:sz="0" w:space="0" w:color="auto"/>
                <w:bottom w:val="none" w:sz="0" w:space="0" w:color="auto"/>
                <w:right w:val="none" w:sz="0" w:space="0" w:color="auto"/>
              </w:divBdr>
              <w:divsChild>
                <w:div w:id="1873807353">
                  <w:marLeft w:val="0"/>
                  <w:marRight w:val="0"/>
                  <w:marTop w:val="0"/>
                  <w:marBottom w:val="0"/>
                  <w:divBdr>
                    <w:top w:val="none" w:sz="0" w:space="0" w:color="auto"/>
                    <w:left w:val="none" w:sz="0" w:space="0" w:color="auto"/>
                    <w:bottom w:val="none" w:sz="0" w:space="0" w:color="auto"/>
                    <w:right w:val="none" w:sz="0" w:space="0" w:color="auto"/>
                  </w:divBdr>
                  <w:divsChild>
                    <w:div w:id="1816988495">
                      <w:marLeft w:val="0"/>
                      <w:marRight w:val="0"/>
                      <w:marTop w:val="0"/>
                      <w:marBottom w:val="0"/>
                      <w:divBdr>
                        <w:top w:val="none" w:sz="0" w:space="0" w:color="auto"/>
                        <w:left w:val="none" w:sz="0" w:space="0" w:color="auto"/>
                        <w:bottom w:val="none" w:sz="0" w:space="0" w:color="auto"/>
                        <w:right w:val="none" w:sz="0" w:space="0" w:color="auto"/>
                      </w:divBdr>
                      <w:divsChild>
                        <w:div w:id="1029531328">
                          <w:marLeft w:val="0"/>
                          <w:marRight w:val="0"/>
                          <w:marTop w:val="0"/>
                          <w:marBottom w:val="0"/>
                          <w:divBdr>
                            <w:top w:val="none" w:sz="0" w:space="0" w:color="auto"/>
                            <w:left w:val="none" w:sz="0" w:space="0" w:color="auto"/>
                            <w:bottom w:val="none" w:sz="0" w:space="0" w:color="auto"/>
                            <w:right w:val="none" w:sz="0" w:space="0" w:color="auto"/>
                          </w:divBdr>
                          <w:divsChild>
                            <w:div w:id="1577586941">
                              <w:marLeft w:val="0"/>
                              <w:marRight w:val="0"/>
                              <w:marTop w:val="0"/>
                              <w:marBottom w:val="0"/>
                              <w:divBdr>
                                <w:top w:val="none" w:sz="0" w:space="0" w:color="auto"/>
                                <w:left w:val="none" w:sz="0" w:space="0" w:color="auto"/>
                                <w:bottom w:val="none" w:sz="0" w:space="0" w:color="auto"/>
                                <w:right w:val="none" w:sz="0" w:space="0" w:color="auto"/>
                              </w:divBdr>
                              <w:divsChild>
                                <w:div w:id="943223855">
                                  <w:marLeft w:val="0"/>
                                  <w:marRight w:val="0"/>
                                  <w:marTop w:val="0"/>
                                  <w:marBottom w:val="0"/>
                                  <w:divBdr>
                                    <w:top w:val="none" w:sz="0" w:space="0" w:color="auto"/>
                                    <w:left w:val="none" w:sz="0" w:space="0" w:color="auto"/>
                                    <w:bottom w:val="none" w:sz="0" w:space="0" w:color="auto"/>
                                    <w:right w:val="none" w:sz="0" w:space="0" w:color="auto"/>
                                  </w:divBdr>
                                  <w:divsChild>
                                    <w:div w:id="72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20677">
          <w:marLeft w:val="0"/>
          <w:marRight w:val="0"/>
          <w:marTop w:val="0"/>
          <w:marBottom w:val="0"/>
          <w:divBdr>
            <w:top w:val="none" w:sz="0" w:space="0" w:color="auto"/>
            <w:left w:val="none" w:sz="0" w:space="0" w:color="auto"/>
            <w:bottom w:val="none" w:sz="0" w:space="0" w:color="auto"/>
            <w:right w:val="none" w:sz="0" w:space="0" w:color="auto"/>
          </w:divBdr>
          <w:divsChild>
            <w:div w:id="382102048">
              <w:marLeft w:val="0"/>
              <w:marRight w:val="0"/>
              <w:marTop w:val="0"/>
              <w:marBottom w:val="0"/>
              <w:divBdr>
                <w:top w:val="none" w:sz="0" w:space="0" w:color="auto"/>
                <w:left w:val="none" w:sz="0" w:space="0" w:color="auto"/>
                <w:bottom w:val="none" w:sz="0" w:space="0" w:color="auto"/>
                <w:right w:val="none" w:sz="0" w:space="0" w:color="auto"/>
              </w:divBdr>
              <w:divsChild>
                <w:div w:id="1971275855">
                  <w:marLeft w:val="0"/>
                  <w:marRight w:val="0"/>
                  <w:marTop w:val="0"/>
                  <w:marBottom w:val="0"/>
                  <w:divBdr>
                    <w:top w:val="none" w:sz="0" w:space="0" w:color="auto"/>
                    <w:left w:val="none" w:sz="0" w:space="0" w:color="auto"/>
                    <w:bottom w:val="none" w:sz="0" w:space="0" w:color="auto"/>
                    <w:right w:val="none" w:sz="0" w:space="0" w:color="auto"/>
                  </w:divBdr>
                  <w:divsChild>
                    <w:div w:id="464157434">
                      <w:marLeft w:val="0"/>
                      <w:marRight w:val="0"/>
                      <w:marTop w:val="0"/>
                      <w:marBottom w:val="0"/>
                      <w:divBdr>
                        <w:top w:val="none" w:sz="0" w:space="0" w:color="auto"/>
                        <w:left w:val="none" w:sz="0" w:space="0" w:color="auto"/>
                        <w:bottom w:val="none" w:sz="0" w:space="0" w:color="auto"/>
                        <w:right w:val="none" w:sz="0" w:space="0" w:color="auto"/>
                      </w:divBdr>
                      <w:divsChild>
                        <w:div w:id="123500576">
                          <w:marLeft w:val="0"/>
                          <w:marRight w:val="0"/>
                          <w:marTop w:val="0"/>
                          <w:marBottom w:val="0"/>
                          <w:divBdr>
                            <w:top w:val="none" w:sz="0" w:space="0" w:color="auto"/>
                            <w:left w:val="none" w:sz="0" w:space="0" w:color="auto"/>
                            <w:bottom w:val="none" w:sz="0" w:space="0" w:color="auto"/>
                            <w:right w:val="none" w:sz="0" w:space="0" w:color="auto"/>
                          </w:divBdr>
                          <w:divsChild>
                            <w:div w:id="1552880244">
                              <w:marLeft w:val="0"/>
                              <w:marRight w:val="0"/>
                              <w:marTop w:val="0"/>
                              <w:marBottom w:val="0"/>
                              <w:divBdr>
                                <w:top w:val="none" w:sz="0" w:space="0" w:color="auto"/>
                                <w:left w:val="none" w:sz="0" w:space="0" w:color="auto"/>
                                <w:bottom w:val="none" w:sz="0" w:space="0" w:color="auto"/>
                                <w:right w:val="none" w:sz="0" w:space="0" w:color="auto"/>
                              </w:divBdr>
                              <w:divsChild>
                                <w:div w:id="2146584653">
                                  <w:marLeft w:val="0"/>
                                  <w:marRight w:val="0"/>
                                  <w:marTop w:val="0"/>
                                  <w:marBottom w:val="0"/>
                                  <w:divBdr>
                                    <w:top w:val="none" w:sz="0" w:space="0" w:color="auto"/>
                                    <w:left w:val="none" w:sz="0" w:space="0" w:color="auto"/>
                                    <w:bottom w:val="none" w:sz="0" w:space="0" w:color="auto"/>
                                    <w:right w:val="none" w:sz="0" w:space="0" w:color="auto"/>
                                  </w:divBdr>
                                  <w:divsChild>
                                    <w:div w:id="813983321">
                                      <w:marLeft w:val="0"/>
                                      <w:marRight w:val="0"/>
                                      <w:marTop w:val="0"/>
                                      <w:marBottom w:val="0"/>
                                      <w:divBdr>
                                        <w:top w:val="none" w:sz="0" w:space="0" w:color="auto"/>
                                        <w:left w:val="none" w:sz="0" w:space="0" w:color="auto"/>
                                        <w:bottom w:val="none" w:sz="0" w:space="0" w:color="auto"/>
                                        <w:right w:val="none" w:sz="0" w:space="0" w:color="auto"/>
                                      </w:divBdr>
                                      <w:divsChild>
                                        <w:div w:id="15285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582611">
          <w:marLeft w:val="0"/>
          <w:marRight w:val="0"/>
          <w:marTop w:val="0"/>
          <w:marBottom w:val="0"/>
          <w:divBdr>
            <w:top w:val="none" w:sz="0" w:space="0" w:color="auto"/>
            <w:left w:val="none" w:sz="0" w:space="0" w:color="auto"/>
            <w:bottom w:val="none" w:sz="0" w:space="0" w:color="auto"/>
            <w:right w:val="none" w:sz="0" w:space="0" w:color="auto"/>
          </w:divBdr>
          <w:divsChild>
            <w:div w:id="1434864379">
              <w:marLeft w:val="0"/>
              <w:marRight w:val="0"/>
              <w:marTop w:val="0"/>
              <w:marBottom w:val="0"/>
              <w:divBdr>
                <w:top w:val="none" w:sz="0" w:space="0" w:color="auto"/>
                <w:left w:val="none" w:sz="0" w:space="0" w:color="auto"/>
                <w:bottom w:val="none" w:sz="0" w:space="0" w:color="auto"/>
                <w:right w:val="none" w:sz="0" w:space="0" w:color="auto"/>
              </w:divBdr>
              <w:divsChild>
                <w:div w:id="909274315">
                  <w:marLeft w:val="0"/>
                  <w:marRight w:val="0"/>
                  <w:marTop w:val="0"/>
                  <w:marBottom w:val="0"/>
                  <w:divBdr>
                    <w:top w:val="none" w:sz="0" w:space="0" w:color="auto"/>
                    <w:left w:val="none" w:sz="0" w:space="0" w:color="auto"/>
                    <w:bottom w:val="none" w:sz="0" w:space="0" w:color="auto"/>
                    <w:right w:val="none" w:sz="0" w:space="0" w:color="auto"/>
                  </w:divBdr>
                  <w:divsChild>
                    <w:div w:id="946700058">
                      <w:marLeft w:val="0"/>
                      <w:marRight w:val="0"/>
                      <w:marTop w:val="0"/>
                      <w:marBottom w:val="0"/>
                      <w:divBdr>
                        <w:top w:val="none" w:sz="0" w:space="0" w:color="auto"/>
                        <w:left w:val="none" w:sz="0" w:space="0" w:color="auto"/>
                        <w:bottom w:val="none" w:sz="0" w:space="0" w:color="auto"/>
                        <w:right w:val="none" w:sz="0" w:space="0" w:color="auto"/>
                      </w:divBdr>
                      <w:divsChild>
                        <w:div w:id="1226451612">
                          <w:marLeft w:val="0"/>
                          <w:marRight w:val="0"/>
                          <w:marTop w:val="0"/>
                          <w:marBottom w:val="0"/>
                          <w:divBdr>
                            <w:top w:val="none" w:sz="0" w:space="0" w:color="auto"/>
                            <w:left w:val="none" w:sz="0" w:space="0" w:color="auto"/>
                            <w:bottom w:val="none" w:sz="0" w:space="0" w:color="auto"/>
                            <w:right w:val="none" w:sz="0" w:space="0" w:color="auto"/>
                          </w:divBdr>
                          <w:divsChild>
                            <w:div w:id="377970803">
                              <w:marLeft w:val="0"/>
                              <w:marRight w:val="0"/>
                              <w:marTop w:val="0"/>
                              <w:marBottom w:val="0"/>
                              <w:divBdr>
                                <w:top w:val="none" w:sz="0" w:space="0" w:color="auto"/>
                                <w:left w:val="none" w:sz="0" w:space="0" w:color="auto"/>
                                <w:bottom w:val="none" w:sz="0" w:space="0" w:color="auto"/>
                                <w:right w:val="none" w:sz="0" w:space="0" w:color="auto"/>
                              </w:divBdr>
                              <w:divsChild>
                                <w:div w:id="1038969290">
                                  <w:marLeft w:val="0"/>
                                  <w:marRight w:val="0"/>
                                  <w:marTop w:val="0"/>
                                  <w:marBottom w:val="0"/>
                                  <w:divBdr>
                                    <w:top w:val="none" w:sz="0" w:space="0" w:color="auto"/>
                                    <w:left w:val="none" w:sz="0" w:space="0" w:color="auto"/>
                                    <w:bottom w:val="none" w:sz="0" w:space="0" w:color="auto"/>
                                    <w:right w:val="none" w:sz="0" w:space="0" w:color="auto"/>
                                  </w:divBdr>
                                  <w:divsChild>
                                    <w:div w:id="3043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932441">
          <w:marLeft w:val="0"/>
          <w:marRight w:val="0"/>
          <w:marTop w:val="0"/>
          <w:marBottom w:val="0"/>
          <w:divBdr>
            <w:top w:val="none" w:sz="0" w:space="0" w:color="auto"/>
            <w:left w:val="none" w:sz="0" w:space="0" w:color="auto"/>
            <w:bottom w:val="none" w:sz="0" w:space="0" w:color="auto"/>
            <w:right w:val="none" w:sz="0" w:space="0" w:color="auto"/>
          </w:divBdr>
          <w:divsChild>
            <w:div w:id="1899826566">
              <w:marLeft w:val="0"/>
              <w:marRight w:val="0"/>
              <w:marTop w:val="0"/>
              <w:marBottom w:val="0"/>
              <w:divBdr>
                <w:top w:val="none" w:sz="0" w:space="0" w:color="auto"/>
                <w:left w:val="none" w:sz="0" w:space="0" w:color="auto"/>
                <w:bottom w:val="none" w:sz="0" w:space="0" w:color="auto"/>
                <w:right w:val="none" w:sz="0" w:space="0" w:color="auto"/>
              </w:divBdr>
              <w:divsChild>
                <w:div w:id="261375227">
                  <w:marLeft w:val="0"/>
                  <w:marRight w:val="0"/>
                  <w:marTop w:val="0"/>
                  <w:marBottom w:val="0"/>
                  <w:divBdr>
                    <w:top w:val="none" w:sz="0" w:space="0" w:color="auto"/>
                    <w:left w:val="none" w:sz="0" w:space="0" w:color="auto"/>
                    <w:bottom w:val="none" w:sz="0" w:space="0" w:color="auto"/>
                    <w:right w:val="none" w:sz="0" w:space="0" w:color="auto"/>
                  </w:divBdr>
                  <w:divsChild>
                    <w:div w:id="995913766">
                      <w:marLeft w:val="0"/>
                      <w:marRight w:val="0"/>
                      <w:marTop w:val="0"/>
                      <w:marBottom w:val="0"/>
                      <w:divBdr>
                        <w:top w:val="none" w:sz="0" w:space="0" w:color="auto"/>
                        <w:left w:val="none" w:sz="0" w:space="0" w:color="auto"/>
                        <w:bottom w:val="none" w:sz="0" w:space="0" w:color="auto"/>
                        <w:right w:val="none" w:sz="0" w:space="0" w:color="auto"/>
                      </w:divBdr>
                      <w:divsChild>
                        <w:div w:id="1019431646">
                          <w:marLeft w:val="0"/>
                          <w:marRight w:val="0"/>
                          <w:marTop w:val="0"/>
                          <w:marBottom w:val="0"/>
                          <w:divBdr>
                            <w:top w:val="none" w:sz="0" w:space="0" w:color="auto"/>
                            <w:left w:val="none" w:sz="0" w:space="0" w:color="auto"/>
                            <w:bottom w:val="none" w:sz="0" w:space="0" w:color="auto"/>
                            <w:right w:val="none" w:sz="0" w:space="0" w:color="auto"/>
                          </w:divBdr>
                          <w:divsChild>
                            <w:div w:id="389890171">
                              <w:marLeft w:val="0"/>
                              <w:marRight w:val="0"/>
                              <w:marTop w:val="0"/>
                              <w:marBottom w:val="0"/>
                              <w:divBdr>
                                <w:top w:val="none" w:sz="0" w:space="0" w:color="auto"/>
                                <w:left w:val="none" w:sz="0" w:space="0" w:color="auto"/>
                                <w:bottom w:val="none" w:sz="0" w:space="0" w:color="auto"/>
                                <w:right w:val="none" w:sz="0" w:space="0" w:color="auto"/>
                              </w:divBdr>
                              <w:divsChild>
                                <w:div w:id="1532457155">
                                  <w:marLeft w:val="0"/>
                                  <w:marRight w:val="0"/>
                                  <w:marTop w:val="0"/>
                                  <w:marBottom w:val="0"/>
                                  <w:divBdr>
                                    <w:top w:val="none" w:sz="0" w:space="0" w:color="auto"/>
                                    <w:left w:val="none" w:sz="0" w:space="0" w:color="auto"/>
                                    <w:bottom w:val="none" w:sz="0" w:space="0" w:color="auto"/>
                                    <w:right w:val="none" w:sz="0" w:space="0" w:color="auto"/>
                                  </w:divBdr>
                                  <w:divsChild>
                                    <w:div w:id="655763237">
                                      <w:marLeft w:val="0"/>
                                      <w:marRight w:val="0"/>
                                      <w:marTop w:val="0"/>
                                      <w:marBottom w:val="0"/>
                                      <w:divBdr>
                                        <w:top w:val="none" w:sz="0" w:space="0" w:color="auto"/>
                                        <w:left w:val="none" w:sz="0" w:space="0" w:color="auto"/>
                                        <w:bottom w:val="none" w:sz="0" w:space="0" w:color="auto"/>
                                        <w:right w:val="none" w:sz="0" w:space="0" w:color="auto"/>
                                      </w:divBdr>
                                      <w:divsChild>
                                        <w:div w:id="383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90383">
          <w:marLeft w:val="0"/>
          <w:marRight w:val="0"/>
          <w:marTop w:val="0"/>
          <w:marBottom w:val="0"/>
          <w:divBdr>
            <w:top w:val="none" w:sz="0" w:space="0" w:color="auto"/>
            <w:left w:val="none" w:sz="0" w:space="0" w:color="auto"/>
            <w:bottom w:val="none" w:sz="0" w:space="0" w:color="auto"/>
            <w:right w:val="none" w:sz="0" w:space="0" w:color="auto"/>
          </w:divBdr>
          <w:divsChild>
            <w:div w:id="1587686955">
              <w:marLeft w:val="0"/>
              <w:marRight w:val="0"/>
              <w:marTop w:val="0"/>
              <w:marBottom w:val="0"/>
              <w:divBdr>
                <w:top w:val="none" w:sz="0" w:space="0" w:color="auto"/>
                <w:left w:val="none" w:sz="0" w:space="0" w:color="auto"/>
                <w:bottom w:val="none" w:sz="0" w:space="0" w:color="auto"/>
                <w:right w:val="none" w:sz="0" w:space="0" w:color="auto"/>
              </w:divBdr>
              <w:divsChild>
                <w:div w:id="2063402954">
                  <w:marLeft w:val="0"/>
                  <w:marRight w:val="0"/>
                  <w:marTop w:val="0"/>
                  <w:marBottom w:val="0"/>
                  <w:divBdr>
                    <w:top w:val="none" w:sz="0" w:space="0" w:color="auto"/>
                    <w:left w:val="none" w:sz="0" w:space="0" w:color="auto"/>
                    <w:bottom w:val="none" w:sz="0" w:space="0" w:color="auto"/>
                    <w:right w:val="none" w:sz="0" w:space="0" w:color="auto"/>
                  </w:divBdr>
                  <w:divsChild>
                    <w:div w:id="353306631">
                      <w:marLeft w:val="0"/>
                      <w:marRight w:val="0"/>
                      <w:marTop w:val="0"/>
                      <w:marBottom w:val="0"/>
                      <w:divBdr>
                        <w:top w:val="none" w:sz="0" w:space="0" w:color="auto"/>
                        <w:left w:val="none" w:sz="0" w:space="0" w:color="auto"/>
                        <w:bottom w:val="none" w:sz="0" w:space="0" w:color="auto"/>
                        <w:right w:val="none" w:sz="0" w:space="0" w:color="auto"/>
                      </w:divBdr>
                      <w:divsChild>
                        <w:div w:id="1708524471">
                          <w:marLeft w:val="0"/>
                          <w:marRight w:val="0"/>
                          <w:marTop w:val="0"/>
                          <w:marBottom w:val="0"/>
                          <w:divBdr>
                            <w:top w:val="none" w:sz="0" w:space="0" w:color="auto"/>
                            <w:left w:val="none" w:sz="0" w:space="0" w:color="auto"/>
                            <w:bottom w:val="none" w:sz="0" w:space="0" w:color="auto"/>
                            <w:right w:val="none" w:sz="0" w:space="0" w:color="auto"/>
                          </w:divBdr>
                          <w:divsChild>
                            <w:div w:id="1052580798">
                              <w:marLeft w:val="0"/>
                              <w:marRight w:val="0"/>
                              <w:marTop w:val="0"/>
                              <w:marBottom w:val="0"/>
                              <w:divBdr>
                                <w:top w:val="none" w:sz="0" w:space="0" w:color="auto"/>
                                <w:left w:val="none" w:sz="0" w:space="0" w:color="auto"/>
                                <w:bottom w:val="none" w:sz="0" w:space="0" w:color="auto"/>
                                <w:right w:val="none" w:sz="0" w:space="0" w:color="auto"/>
                              </w:divBdr>
                              <w:divsChild>
                                <w:div w:id="140851622">
                                  <w:marLeft w:val="0"/>
                                  <w:marRight w:val="0"/>
                                  <w:marTop w:val="0"/>
                                  <w:marBottom w:val="0"/>
                                  <w:divBdr>
                                    <w:top w:val="none" w:sz="0" w:space="0" w:color="auto"/>
                                    <w:left w:val="none" w:sz="0" w:space="0" w:color="auto"/>
                                    <w:bottom w:val="none" w:sz="0" w:space="0" w:color="auto"/>
                                    <w:right w:val="none" w:sz="0" w:space="0" w:color="auto"/>
                                  </w:divBdr>
                                  <w:divsChild>
                                    <w:div w:id="17869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342455">
          <w:marLeft w:val="0"/>
          <w:marRight w:val="0"/>
          <w:marTop w:val="0"/>
          <w:marBottom w:val="0"/>
          <w:divBdr>
            <w:top w:val="none" w:sz="0" w:space="0" w:color="auto"/>
            <w:left w:val="none" w:sz="0" w:space="0" w:color="auto"/>
            <w:bottom w:val="none" w:sz="0" w:space="0" w:color="auto"/>
            <w:right w:val="none" w:sz="0" w:space="0" w:color="auto"/>
          </w:divBdr>
          <w:divsChild>
            <w:div w:id="1711879802">
              <w:marLeft w:val="0"/>
              <w:marRight w:val="0"/>
              <w:marTop w:val="0"/>
              <w:marBottom w:val="0"/>
              <w:divBdr>
                <w:top w:val="none" w:sz="0" w:space="0" w:color="auto"/>
                <w:left w:val="none" w:sz="0" w:space="0" w:color="auto"/>
                <w:bottom w:val="none" w:sz="0" w:space="0" w:color="auto"/>
                <w:right w:val="none" w:sz="0" w:space="0" w:color="auto"/>
              </w:divBdr>
              <w:divsChild>
                <w:div w:id="1959145067">
                  <w:marLeft w:val="0"/>
                  <w:marRight w:val="0"/>
                  <w:marTop w:val="0"/>
                  <w:marBottom w:val="0"/>
                  <w:divBdr>
                    <w:top w:val="none" w:sz="0" w:space="0" w:color="auto"/>
                    <w:left w:val="none" w:sz="0" w:space="0" w:color="auto"/>
                    <w:bottom w:val="none" w:sz="0" w:space="0" w:color="auto"/>
                    <w:right w:val="none" w:sz="0" w:space="0" w:color="auto"/>
                  </w:divBdr>
                  <w:divsChild>
                    <w:div w:id="414279283">
                      <w:marLeft w:val="0"/>
                      <w:marRight w:val="0"/>
                      <w:marTop w:val="0"/>
                      <w:marBottom w:val="0"/>
                      <w:divBdr>
                        <w:top w:val="none" w:sz="0" w:space="0" w:color="auto"/>
                        <w:left w:val="none" w:sz="0" w:space="0" w:color="auto"/>
                        <w:bottom w:val="none" w:sz="0" w:space="0" w:color="auto"/>
                        <w:right w:val="none" w:sz="0" w:space="0" w:color="auto"/>
                      </w:divBdr>
                      <w:divsChild>
                        <w:div w:id="210191786">
                          <w:marLeft w:val="0"/>
                          <w:marRight w:val="0"/>
                          <w:marTop w:val="0"/>
                          <w:marBottom w:val="0"/>
                          <w:divBdr>
                            <w:top w:val="none" w:sz="0" w:space="0" w:color="auto"/>
                            <w:left w:val="none" w:sz="0" w:space="0" w:color="auto"/>
                            <w:bottom w:val="none" w:sz="0" w:space="0" w:color="auto"/>
                            <w:right w:val="none" w:sz="0" w:space="0" w:color="auto"/>
                          </w:divBdr>
                          <w:divsChild>
                            <w:div w:id="1200825337">
                              <w:marLeft w:val="0"/>
                              <w:marRight w:val="0"/>
                              <w:marTop w:val="0"/>
                              <w:marBottom w:val="0"/>
                              <w:divBdr>
                                <w:top w:val="none" w:sz="0" w:space="0" w:color="auto"/>
                                <w:left w:val="none" w:sz="0" w:space="0" w:color="auto"/>
                                <w:bottom w:val="none" w:sz="0" w:space="0" w:color="auto"/>
                                <w:right w:val="none" w:sz="0" w:space="0" w:color="auto"/>
                              </w:divBdr>
                              <w:divsChild>
                                <w:div w:id="1005478690">
                                  <w:marLeft w:val="0"/>
                                  <w:marRight w:val="0"/>
                                  <w:marTop w:val="0"/>
                                  <w:marBottom w:val="0"/>
                                  <w:divBdr>
                                    <w:top w:val="none" w:sz="0" w:space="0" w:color="auto"/>
                                    <w:left w:val="none" w:sz="0" w:space="0" w:color="auto"/>
                                    <w:bottom w:val="none" w:sz="0" w:space="0" w:color="auto"/>
                                    <w:right w:val="none" w:sz="0" w:space="0" w:color="auto"/>
                                  </w:divBdr>
                                  <w:divsChild>
                                    <w:div w:id="806046223">
                                      <w:marLeft w:val="0"/>
                                      <w:marRight w:val="0"/>
                                      <w:marTop w:val="0"/>
                                      <w:marBottom w:val="0"/>
                                      <w:divBdr>
                                        <w:top w:val="none" w:sz="0" w:space="0" w:color="auto"/>
                                        <w:left w:val="none" w:sz="0" w:space="0" w:color="auto"/>
                                        <w:bottom w:val="none" w:sz="0" w:space="0" w:color="auto"/>
                                        <w:right w:val="none" w:sz="0" w:space="0" w:color="auto"/>
                                      </w:divBdr>
                                      <w:divsChild>
                                        <w:div w:id="2137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68196">
          <w:marLeft w:val="0"/>
          <w:marRight w:val="0"/>
          <w:marTop w:val="0"/>
          <w:marBottom w:val="0"/>
          <w:divBdr>
            <w:top w:val="none" w:sz="0" w:space="0" w:color="auto"/>
            <w:left w:val="none" w:sz="0" w:space="0" w:color="auto"/>
            <w:bottom w:val="none" w:sz="0" w:space="0" w:color="auto"/>
            <w:right w:val="none" w:sz="0" w:space="0" w:color="auto"/>
          </w:divBdr>
          <w:divsChild>
            <w:div w:id="808211253">
              <w:marLeft w:val="0"/>
              <w:marRight w:val="0"/>
              <w:marTop w:val="0"/>
              <w:marBottom w:val="0"/>
              <w:divBdr>
                <w:top w:val="none" w:sz="0" w:space="0" w:color="auto"/>
                <w:left w:val="none" w:sz="0" w:space="0" w:color="auto"/>
                <w:bottom w:val="none" w:sz="0" w:space="0" w:color="auto"/>
                <w:right w:val="none" w:sz="0" w:space="0" w:color="auto"/>
              </w:divBdr>
              <w:divsChild>
                <w:div w:id="39668335">
                  <w:marLeft w:val="0"/>
                  <w:marRight w:val="0"/>
                  <w:marTop w:val="0"/>
                  <w:marBottom w:val="0"/>
                  <w:divBdr>
                    <w:top w:val="none" w:sz="0" w:space="0" w:color="auto"/>
                    <w:left w:val="none" w:sz="0" w:space="0" w:color="auto"/>
                    <w:bottom w:val="none" w:sz="0" w:space="0" w:color="auto"/>
                    <w:right w:val="none" w:sz="0" w:space="0" w:color="auto"/>
                  </w:divBdr>
                  <w:divsChild>
                    <w:div w:id="1382050940">
                      <w:marLeft w:val="0"/>
                      <w:marRight w:val="0"/>
                      <w:marTop w:val="0"/>
                      <w:marBottom w:val="0"/>
                      <w:divBdr>
                        <w:top w:val="none" w:sz="0" w:space="0" w:color="auto"/>
                        <w:left w:val="none" w:sz="0" w:space="0" w:color="auto"/>
                        <w:bottom w:val="none" w:sz="0" w:space="0" w:color="auto"/>
                        <w:right w:val="none" w:sz="0" w:space="0" w:color="auto"/>
                      </w:divBdr>
                      <w:divsChild>
                        <w:div w:id="1482766068">
                          <w:marLeft w:val="0"/>
                          <w:marRight w:val="0"/>
                          <w:marTop w:val="0"/>
                          <w:marBottom w:val="0"/>
                          <w:divBdr>
                            <w:top w:val="none" w:sz="0" w:space="0" w:color="auto"/>
                            <w:left w:val="none" w:sz="0" w:space="0" w:color="auto"/>
                            <w:bottom w:val="none" w:sz="0" w:space="0" w:color="auto"/>
                            <w:right w:val="none" w:sz="0" w:space="0" w:color="auto"/>
                          </w:divBdr>
                          <w:divsChild>
                            <w:div w:id="1406414513">
                              <w:marLeft w:val="0"/>
                              <w:marRight w:val="0"/>
                              <w:marTop w:val="0"/>
                              <w:marBottom w:val="0"/>
                              <w:divBdr>
                                <w:top w:val="none" w:sz="0" w:space="0" w:color="auto"/>
                                <w:left w:val="none" w:sz="0" w:space="0" w:color="auto"/>
                                <w:bottom w:val="none" w:sz="0" w:space="0" w:color="auto"/>
                                <w:right w:val="none" w:sz="0" w:space="0" w:color="auto"/>
                              </w:divBdr>
                              <w:divsChild>
                                <w:div w:id="1573345608">
                                  <w:marLeft w:val="0"/>
                                  <w:marRight w:val="0"/>
                                  <w:marTop w:val="0"/>
                                  <w:marBottom w:val="0"/>
                                  <w:divBdr>
                                    <w:top w:val="none" w:sz="0" w:space="0" w:color="auto"/>
                                    <w:left w:val="none" w:sz="0" w:space="0" w:color="auto"/>
                                    <w:bottom w:val="none" w:sz="0" w:space="0" w:color="auto"/>
                                    <w:right w:val="none" w:sz="0" w:space="0" w:color="auto"/>
                                  </w:divBdr>
                                  <w:divsChild>
                                    <w:div w:id="998388241">
                                      <w:marLeft w:val="0"/>
                                      <w:marRight w:val="0"/>
                                      <w:marTop w:val="0"/>
                                      <w:marBottom w:val="0"/>
                                      <w:divBdr>
                                        <w:top w:val="none" w:sz="0" w:space="0" w:color="auto"/>
                                        <w:left w:val="none" w:sz="0" w:space="0" w:color="auto"/>
                                        <w:bottom w:val="none" w:sz="0" w:space="0" w:color="auto"/>
                                        <w:right w:val="none" w:sz="0" w:space="0" w:color="auto"/>
                                      </w:divBdr>
                                      <w:divsChild>
                                        <w:div w:id="1749692140">
                                          <w:marLeft w:val="0"/>
                                          <w:marRight w:val="0"/>
                                          <w:marTop w:val="0"/>
                                          <w:marBottom w:val="0"/>
                                          <w:divBdr>
                                            <w:top w:val="none" w:sz="0" w:space="0" w:color="auto"/>
                                            <w:left w:val="none" w:sz="0" w:space="0" w:color="auto"/>
                                            <w:bottom w:val="none" w:sz="0" w:space="0" w:color="auto"/>
                                            <w:right w:val="none" w:sz="0" w:space="0" w:color="auto"/>
                                          </w:divBdr>
                                          <w:divsChild>
                                            <w:div w:id="634220294">
                                              <w:marLeft w:val="0"/>
                                              <w:marRight w:val="0"/>
                                              <w:marTop w:val="0"/>
                                              <w:marBottom w:val="0"/>
                                              <w:divBdr>
                                                <w:top w:val="none" w:sz="0" w:space="0" w:color="auto"/>
                                                <w:left w:val="none" w:sz="0" w:space="0" w:color="auto"/>
                                                <w:bottom w:val="none" w:sz="0" w:space="0" w:color="auto"/>
                                                <w:right w:val="none" w:sz="0" w:space="0" w:color="auto"/>
                                              </w:divBdr>
                                            </w:div>
                                          </w:divsChild>
                                        </w:div>
                                        <w:div w:id="1221208112">
                                          <w:marLeft w:val="0"/>
                                          <w:marRight w:val="0"/>
                                          <w:marTop w:val="0"/>
                                          <w:marBottom w:val="0"/>
                                          <w:divBdr>
                                            <w:top w:val="none" w:sz="0" w:space="0" w:color="auto"/>
                                            <w:left w:val="none" w:sz="0" w:space="0" w:color="auto"/>
                                            <w:bottom w:val="none" w:sz="0" w:space="0" w:color="auto"/>
                                            <w:right w:val="none" w:sz="0" w:space="0" w:color="auto"/>
                                          </w:divBdr>
                                          <w:divsChild>
                                            <w:div w:id="378553207">
                                              <w:marLeft w:val="0"/>
                                              <w:marRight w:val="0"/>
                                              <w:marTop w:val="0"/>
                                              <w:marBottom w:val="0"/>
                                              <w:divBdr>
                                                <w:top w:val="none" w:sz="0" w:space="0" w:color="auto"/>
                                                <w:left w:val="none" w:sz="0" w:space="0" w:color="auto"/>
                                                <w:bottom w:val="none" w:sz="0" w:space="0" w:color="auto"/>
                                                <w:right w:val="none" w:sz="0" w:space="0" w:color="auto"/>
                                              </w:divBdr>
                                            </w:div>
                                            <w:div w:id="1257786779">
                                              <w:marLeft w:val="0"/>
                                              <w:marRight w:val="0"/>
                                              <w:marTop w:val="0"/>
                                              <w:marBottom w:val="0"/>
                                              <w:divBdr>
                                                <w:top w:val="none" w:sz="0" w:space="0" w:color="auto"/>
                                                <w:left w:val="none" w:sz="0" w:space="0" w:color="auto"/>
                                                <w:bottom w:val="none" w:sz="0" w:space="0" w:color="auto"/>
                                                <w:right w:val="none" w:sz="0" w:space="0" w:color="auto"/>
                                              </w:divBdr>
                                              <w:divsChild>
                                                <w:div w:id="1498379507">
                                                  <w:marLeft w:val="0"/>
                                                  <w:marRight w:val="0"/>
                                                  <w:marTop w:val="0"/>
                                                  <w:marBottom w:val="0"/>
                                                  <w:divBdr>
                                                    <w:top w:val="none" w:sz="0" w:space="0" w:color="auto"/>
                                                    <w:left w:val="none" w:sz="0" w:space="0" w:color="auto"/>
                                                    <w:bottom w:val="none" w:sz="0" w:space="0" w:color="auto"/>
                                                    <w:right w:val="none" w:sz="0" w:space="0" w:color="auto"/>
                                                  </w:divBdr>
                                                  <w:divsChild>
                                                    <w:div w:id="12862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2377">
                                              <w:marLeft w:val="0"/>
                                              <w:marRight w:val="0"/>
                                              <w:marTop w:val="0"/>
                                              <w:marBottom w:val="0"/>
                                              <w:divBdr>
                                                <w:top w:val="none" w:sz="0" w:space="0" w:color="auto"/>
                                                <w:left w:val="none" w:sz="0" w:space="0" w:color="auto"/>
                                                <w:bottom w:val="none" w:sz="0" w:space="0" w:color="auto"/>
                                                <w:right w:val="none" w:sz="0" w:space="0" w:color="auto"/>
                                              </w:divBdr>
                                            </w:div>
                                          </w:divsChild>
                                        </w:div>
                                        <w:div w:id="2126850856">
                                          <w:marLeft w:val="0"/>
                                          <w:marRight w:val="0"/>
                                          <w:marTop w:val="0"/>
                                          <w:marBottom w:val="0"/>
                                          <w:divBdr>
                                            <w:top w:val="none" w:sz="0" w:space="0" w:color="auto"/>
                                            <w:left w:val="none" w:sz="0" w:space="0" w:color="auto"/>
                                            <w:bottom w:val="none" w:sz="0" w:space="0" w:color="auto"/>
                                            <w:right w:val="none" w:sz="0" w:space="0" w:color="auto"/>
                                          </w:divBdr>
                                          <w:divsChild>
                                            <w:div w:id="1272470144">
                                              <w:marLeft w:val="0"/>
                                              <w:marRight w:val="0"/>
                                              <w:marTop w:val="0"/>
                                              <w:marBottom w:val="0"/>
                                              <w:divBdr>
                                                <w:top w:val="none" w:sz="0" w:space="0" w:color="auto"/>
                                                <w:left w:val="none" w:sz="0" w:space="0" w:color="auto"/>
                                                <w:bottom w:val="none" w:sz="0" w:space="0" w:color="auto"/>
                                                <w:right w:val="none" w:sz="0" w:space="0" w:color="auto"/>
                                              </w:divBdr>
                                            </w:div>
                                            <w:div w:id="1684354253">
                                              <w:marLeft w:val="0"/>
                                              <w:marRight w:val="0"/>
                                              <w:marTop w:val="0"/>
                                              <w:marBottom w:val="0"/>
                                              <w:divBdr>
                                                <w:top w:val="none" w:sz="0" w:space="0" w:color="auto"/>
                                                <w:left w:val="none" w:sz="0" w:space="0" w:color="auto"/>
                                                <w:bottom w:val="none" w:sz="0" w:space="0" w:color="auto"/>
                                                <w:right w:val="none" w:sz="0" w:space="0" w:color="auto"/>
                                              </w:divBdr>
                                              <w:divsChild>
                                                <w:div w:id="1526558890">
                                                  <w:marLeft w:val="0"/>
                                                  <w:marRight w:val="0"/>
                                                  <w:marTop w:val="0"/>
                                                  <w:marBottom w:val="0"/>
                                                  <w:divBdr>
                                                    <w:top w:val="none" w:sz="0" w:space="0" w:color="auto"/>
                                                    <w:left w:val="none" w:sz="0" w:space="0" w:color="auto"/>
                                                    <w:bottom w:val="none" w:sz="0" w:space="0" w:color="auto"/>
                                                    <w:right w:val="none" w:sz="0" w:space="0" w:color="auto"/>
                                                  </w:divBdr>
                                                  <w:divsChild>
                                                    <w:div w:id="1967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948743">
          <w:marLeft w:val="0"/>
          <w:marRight w:val="0"/>
          <w:marTop w:val="0"/>
          <w:marBottom w:val="0"/>
          <w:divBdr>
            <w:top w:val="none" w:sz="0" w:space="0" w:color="auto"/>
            <w:left w:val="none" w:sz="0" w:space="0" w:color="auto"/>
            <w:bottom w:val="none" w:sz="0" w:space="0" w:color="auto"/>
            <w:right w:val="none" w:sz="0" w:space="0" w:color="auto"/>
          </w:divBdr>
          <w:divsChild>
            <w:div w:id="1307780178">
              <w:marLeft w:val="0"/>
              <w:marRight w:val="0"/>
              <w:marTop w:val="0"/>
              <w:marBottom w:val="0"/>
              <w:divBdr>
                <w:top w:val="none" w:sz="0" w:space="0" w:color="auto"/>
                <w:left w:val="none" w:sz="0" w:space="0" w:color="auto"/>
                <w:bottom w:val="none" w:sz="0" w:space="0" w:color="auto"/>
                <w:right w:val="none" w:sz="0" w:space="0" w:color="auto"/>
              </w:divBdr>
              <w:divsChild>
                <w:div w:id="402066688">
                  <w:marLeft w:val="0"/>
                  <w:marRight w:val="0"/>
                  <w:marTop w:val="0"/>
                  <w:marBottom w:val="0"/>
                  <w:divBdr>
                    <w:top w:val="none" w:sz="0" w:space="0" w:color="auto"/>
                    <w:left w:val="none" w:sz="0" w:space="0" w:color="auto"/>
                    <w:bottom w:val="none" w:sz="0" w:space="0" w:color="auto"/>
                    <w:right w:val="none" w:sz="0" w:space="0" w:color="auto"/>
                  </w:divBdr>
                  <w:divsChild>
                    <w:div w:id="1361126403">
                      <w:marLeft w:val="0"/>
                      <w:marRight w:val="0"/>
                      <w:marTop w:val="0"/>
                      <w:marBottom w:val="0"/>
                      <w:divBdr>
                        <w:top w:val="none" w:sz="0" w:space="0" w:color="auto"/>
                        <w:left w:val="none" w:sz="0" w:space="0" w:color="auto"/>
                        <w:bottom w:val="none" w:sz="0" w:space="0" w:color="auto"/>
                        <w:right w:val="none" w:sz="0" w:space="0" w:color="auto"/>
                      </w:divBdr>
                      <w:divsChild>
                        <w:div w:id="1187013778">
                          <w:marLeft w:val="0"/>
                          <w:marRight w:val="0"/>
                          <w:marTop w:val="0"/>
                          <w:marBottom w:val="0"/>
                          <w:divBdr>
                            <w:top w:val="none" w:sz="0" w:space="0" w:color="auto"/>
                            <w:left w:val="none" w:sz="0" w:space="0" w:color="auto"/>
                            <w:bottom w:val="none" w:sz="0" w:space="0" w:color="auto"/>
                            <w:right w:val="none" w:sz="0" w:space="0" w:color="auto"/>
                          </w:divBdr>
                          <w:divsChild>
                            <w:div w:id="1239053695">
                              <w:marLeft w:val="0"/>
                              <w:marRight w:val="0"/>
                              <w:marTop w:val="0"/>
                              <w:marBottom w:val="0"/>
                              <w:divBdr>
                                <w:top w:val="none" w:sz="0" w:space="0" w:color="auto"/>
                                <w:left w:val="none" w:sz="0" w:space="0" w:color="auto"/>
                                <w:bottom w:val="none" w:sz="0" w:space="0" w:color="auto"/>
                                <w:right w:val="none" w:sz="0" w:space="0" w:color="auto"/>
                              </w:divBdr>
                              <w:divsChild>
                                <w:div w:id="888223406">
                                  <w:marLeft w:val="0"/>
                                  <w:marRight w:val="0"/>
                                  <w:marTop w:val="0"/>
                                  <w:marBottom w:val="0"/>
                                  <w:divBdr>
                                    <w:top w:val="none" w:sz="0" w:space="0" w:color="auto"/>
                                    <w:left w:val="none" w:sz="0" w:space="0" w:color="auto"/>
                                    <w:bottom w:val="none" w:sz="0" w:space="0" w:color="auto"/>
                                    <w:right w:val="none" w:sz="0" w:space="0" w:color="auto"/>
                                  </w:divBdr>
                                  <w:divsChild>
                                    <w:div w:id="1686201873">
                                      <w:marLeft w:val="0"/>
                                      <w:marRight w:val="0"/>
                                      <w:marTop w:val="0"/>
                                      <w:marBottom w:val="0"/>
                                      <w:divBdr>
                                        <w:top w:val="none" w:sz="0" w:space="0" w:color="auto"/>
                                        <w:left w:val="none" w:sz="0" w:space="0" w:color="auto"/>
                                        <w:bottom w:val="none" w:sz="0" w:space="0" w:color="auto"/>
                                        <w:right w:val="none" w:sz="0" w:space="0" w:color="auto"/>
                                      </w:divBdr>
                                      <w:divsChild>
                                        <w:div w:id="1339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66343">
          <w:marLeft w:val="0"/>
          <w:marRight w:val="0"/>
          <w:marTop w:val="0"/>
          <w:marBottom w:val="0"/>
          <w:divBdr>
            <w:top w:val="none" w:sz="0" w:space="0" w:color="auto"/>
            <w:left w:val="none" w:sz="0" w:space="0" w:color="auto"/>
            <w:bottom w:val="none" w:sz="0" w:space="0" w:color="auto"/>
            <w:right w:val="none" w:sz="0" w:space="0" w:color="auto"/>
          </w:divBdr>
          <w:divsChild>
            <w:div w:id="1566451593">
              <w:marLeft w:val="0"/>
              <w:marRight w:val="0"/>
              <w:marTop w:val="0"/>
              <w:marBottom w:val="0"/>
              <w:divBdr>
                <w:top w:val="none" w:sz="0" w:space="0" w:color="auto"/>
                <w:left w:val="none" w:sz="0" w:space="0" w:color="auto"/>
                <w:bottom w:val="none" w:sz="0" w:space="0" w:color="auto"/>
                <w:right w:val="none" w:sz="0" w:space="0" w:color="auto"/>
              </w:divBdr>
              <w:divsChild>
                <w:div w:id="569269554">
                  <w:marLeft w:val="0"/>
                  <w:marRight w:val="0"/>
                  <w:marTop w:val="0"/>
                  <w:marBottom w:val="0"/>
                  <w:divBdr>
                    <w:top w:val="none" w:sz="0" w:space="0" w:color="auto"/>
                    <w:left w:val="none" w:sz="0" w:space="0" w:color="auto"/>
                    <w:bottom w:val="none" w:sz="0" w:space="0" w:color="auto"/>
                    <w:right w:val="none" w:sz="0" w:space="0" w:color="auto"/>
                  </w:divBdr>
                  <w:divsChild>
                    <w:div w:id="2076002039">
                      <w:marLeft w:val="0"/>
                      <w:marRight w:val="0"/>
                      <w:marTop w:val="0"/>
                      <w:marBottom w:val="0"/>
                      <w:divBdr>
                        <w:top w:val="none" w:sz="0" w:space="0" w:color="auto"/>
                        <w:left w:val="none" w:sz="0" w:space="0" w:color="auto"/>
                        <w:bottom w:val="none" w:sz="0" w:space="0" w:color="auto"/>
                        <w:right w:val="none" w:sz="0" w:space="0" w:color="auto"/>
                      </w:divBdr>
                      <w:divsChild>
                        <w:div w:id="1028792822">
                          <w:marLeft w:val="0"/>
                          <w:marRight w:val="0"/>
                          <w:marTop w:val="0"/>
                          <w:marBottom w:val="0"/>
                          <w:divBdr>
                            <w:top w:val="none" w:sz="0" w:space="0" w:color="auto"/>
                            <w:left w:val="none" w:sz="0" w:space="0" w:color="auto"/>
                            <w:bottom w:val="none" w:sz="0" w:space="0" w:color="auto"/>
                            <w:right w:val="none" w:sz="0" w:space="0" w:color="auto"/>
                          </w:divBdr>
                          <w:divsChild>
                            <w:div w:id="1724788154">
                              <w:marLeft w:val="0"/>
                              <w:marRight w:val="0"/>
                              <w:marTop w:val="0"/>
                              <w:marBottom w:val="0"/>
                              <w:divBdr>
                                <w:top w:val="none" w:sz="0" w:space="0" w:color="auto"/>
                                <w:left w:val="none" w:sz="0" w:space="0" w:color="auto"/>
                                <w:bottom w:val="none" w:sz="0" w:space="0" w:color="auto"/>
                                <w:right w:val="none" w:sz="0" w:space="0" w:color="auto"/>
                              </w:divBdr>
                              <w:divsChild>
                                <w:div w:id="1864591914">
                                  <w:marLeft w:val="0"/>
                                  <w:marRight w:val="0"/>
                                  <w:marTop w:val="0"/>
                                  <w:marBottom w:val="0"/>
                                  <w:divBdr>
                                    <w:top w:val="none" w:sz="0" w:space="0" w:color="auto"/>
                                    <w:left w:val="none" w:sz="0" w:space="0" w:color="auto"/>
                                    <w:bottom w:val="none" w:sz="0" w:space="0" w:color="auto"/>
                                    <w:right w:val="none" w:sz="0" w:space="0" w:color="auto"/>
                                  </w:divBdr>
                                  <w:divsChild>
                                    <w:div w:id="12051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vco.com/press-release/automation-bundle" TargetMode="External"/><Relationship Id="rId3" Type="http://schemas.openxmlformats.org/officeDocument/2006/relationships/settings" Target="settings.xml"/><Relationship Id="rId7" Type="http://schemas.openxmlformats.org/officeDocument/2006/relationships/hyperlink" Target="https://www.tristel.com/news/global-expa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rmitec.com/news/ce-mark-approval" TargetMode="External"/><Relationship Id="rId11" Type="http://schemas.openxmlformats.org/officeDocument/2006/relationships/theme" Target="theme/theme1.xml"/><Relationship Id="rId5" Type="http://schemas.openxmlformats.org/officeDocument/2006/relationships/hyperlink" Target="https://www.nanosonics.com.au/news/next-gen-disinfection-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medicalllc.com/news/teeclean-fda-clea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4341</Words>
  <Characters>24746</Characters>
  <Application>Microsoft Office Word</Application>
  <DocSecurity>0</DocSecurity>
  <Lines>206</Lines>
  <Paragraphs>58</Paragraphs>
  <ScaleCrop>false</ScaleCrop>
  <Company/>
  <LinksUpToDate>false</LinksUpToDate>
  <CharactersWithSpaces>29029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2025-06-24T08:24:00Z</dcterms:created>
  <dcterms:modified xsi:type="dcterms:W3CDTF">2025-06-24T08:34:00Z</dcterms:modified>
</cp:coreProperties>
</file>