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1357" w14:textId="12CCDF14" w:rsidR="00D848F4" w:rsidRPr="00D848F4" w:rsidRDefault="00D848F4" w:rsidP="00D848F4">
      <w:pPr>
        <w:rPr>
          <w:b/>
          <w:bCs/>
        </w:rPr>
      </w:pPr>
      <w:r w:rsidRPr="00D848F4">
        <w:rPr>
          <w:b/>
          <w:bCs/>
        </w:rPr>
        <w:t xml:space="preserve">Cardiology Information System Market </w:t>
      </w:r>
    </w:p>
    <w:p w14:paraId="2445CC78" w14:textId="26F6DA57" w:rsidR="00D848F4" w:rsidRPr="00D848F4" w:rsidRDefault="00D848F4" w:rsidP="00D848F4">
      <w:r w:rsidRPr="00D848F4">
        <w:t xml:space="preserve">The </w:t>
      </w:r>
      <w:r w:rsidRPr="00D848F4">
        <w:rPr>
          <w:b/>
          <w:bCs/>
        </w:rPr>
        <w:t>Global Cardiology Information System (</w:t>
      </w:r>
      <w:r w:rsidRPr="00D848F4">
        <w:rPr>
          <w:b/>
          <w:bCs/>
        </w:rPr>
        <w:t>CIS</w:t>
      </w:r>
      <w:r w:rsidRPr="00D848F4">
        <w:rPr>
          <w:b/>
          <w:bCs/>
        </w:rPr>
        <w:t>) Market</w:t>
      </w:r>
      <w:r w:rsidRPr="00D848F4">
        <w:t xml:space="preserve"> </w:t>
      </w:r>
      <w:r w:rsidRPr="00D848F4">
        <w:t xml:space="preserve">will witness a robust </w:t>
      </w:r>
      <w:r w:rsidRPr="00D848F4">
        <w:rPr>
          <w:b/>
          <w:bCs/>
        </w:rPr>
        <w:t>CAGR of 8.7%</w:t>
      </w:r>
      <w:r w:rsidRPr="00D848F4">
        <w:t xml:space="preserve">, valued at </w:t>
      </w:r>
      <w:r w:rsidRPr="00D848F4">
        <w:rPr>
          <w:b/>
          <w:bCs/>
        </w:rPr>
        <w:t>$1.28 billion in 2024</w:t>
      </w:r>
      <w:r w:rsidRPr="00D848F4">
        <w:t xml:space="preserve">, and is expected to appreciate and reach </w:t>
      </w:r>
      <w:r w:rsidRPr="00D848F4">
        <w:rPr>
          <w:b/>
          <w:bCs/>
        </w:rPr>
        <w:t>$</w:t>
      </w:r>
      <w:r>
        <w:rPr>
          <w:b/>
          <w:bCs/>
        </w:rPr>
        <w:t>2.34</w:t>
      </w:r>
      <w:r w:rsidRPr="00D848F4">
        <w:rPr>
          <w:b/>
          <w:bCs/>
        </w:rPr>
        <w:t xml:space="preserve"> billion by 2030</w:t>
      </w:r>
      <w:r w:rsidRPr="00D848F4">
        <w:t>, confirms Strategic Market Research.</w:t>
      </w:r>
    </w:p>
    <w:p w14:paraId="24C1E599" w14:textId="77777777" w:rsidR="00D848F4" w:rsidRPr="00D848F4" w:rsidRDefault="00D848F4" w:rsidP="00D848F4">
      <w:r w:rsidRPr="00D848F4">
        <w:t>A cardiology information system (CIS) refers to a specialized digital health IT solution designed for managing, storing, retrieving, and sharing patient data and diagnostic images across the cardiovascular care continuum. From electrocardiograms (ECGs) and echocardiograms to interventional lab reports and stress test results, CIS platforms provide an integrated ecosystem to streamline cardiovascular diagnostics, clinical workflows, and patient monitoring.</w:t>
      </w:r>
    </w:p>
    <w:p w14:paraId="3D91D56E" w14:textId="77777777" w:rsidR="00D848F4" w:rsidRPr="00D848F4" w:rsidRDefault="00D848F4" w:rsidP="00D848F4">
      <w:r w:rsidRPr="00D848F4">
        <w:t xml:space="preserve">The strategic relevance of this market stems from the escalating global burden of cardiovascular diseases (CVDs), which remain the </w:t>
      </w:r>
      <w:r w:rsidRPr="00D848F4">
        <w:rPr>
          <w:b/>
          <w:bCs/>
        </w:rPr>
        <w:t>leading cause of mortality</w:t>
      </w:r>
      <w:r w:rsidRPr="00D848F4">
        <w:t xml:space="preserve">, accounting for over </w:t>
      </w:r>
      <w:r w:rsidRPr="00D848F4">
        <w:rPr>
          <w:b/>
          <w:bCs/>
        </w:rPr>
        <w:t>17.9 million deaths annually</w:t>
      </w:r>
      <w:r w:rsidRPr="00D848F4">
        <w:t>, according to WHO estimates. This trend has triggered an urgent demand for scalable digital infrastructure that can support early diagnosis, interdepartmental collaboration, and outcome-based treatment models.</w:t>
      </w:r>
    </w:p>
    <w:p w14:paraId="1EB5B54E" w14:textId="77777777" w:rsidR="00D848F4" w:rsidRPr="00D848F4" w:rsidRDefault="00D848F4" w:rsidP="00D848F4">
      <w:r w:rsidRPr="00D848F4">
        <w:rPr>
          <w:b/>
          <w:bCs/>
        </w:rPr>
        <w:t>Technological advancements</w:t>
      </w:r>
      <w:r w:rsidRPr="00D848F4">
        <w:t xml:space="preserve">—such as AI-powered analytics for predictive cardiology, 3D imaging for interventional planning, and cloud-enabled telecardiology modules—are radically transforming how care teams visualize and act on cardiac data. </w:t>
      </w:r>
      <w:r w:rsidRPr="00D848F4">
        <w:rPr>
          <w:i/>
          <w:iCs/>
        </w:rPr>
        <w:t>Cardiology departments are increasingly relying on automation and machine learning to extract patterns from imaging, reduce diagnostic variability, and personalize care.</w:t>
      </w:r>
      <w:r w:rsidRPr="00D848F4">
        <w:t xml:space="preserve"> In parallel, the shift toward </w:t>
      </w:r>
      <w:r w:rsidRPr="00D848F4">
        <w:rPr>
          <w:b/>
          <w:bCs/>
        </w:rPr>
        <w:t>value-based reimbursement models</w:t>
      </w:r>
      <w:r w:rsidRPr="00D848F4">
        <w:t xml:space="preserve"> is placing a premium on documentation integrity, interoperability, and longitudinal tracking—key attributes of next-gen CIS solutions.</w:t>
      </w:r>
    </w:p>
    <w:p w14:paraId="3BF92ABB" w14:textId="77777777" w:rsidR="00D848F4" w:rsidRPr="00D848F4" w:rsidRDefault="00D848F4" w:rsidP="00D848F4">
      <w:r w:rsidRPr="00D848F4">
        <w:t xml:space="preserve">Additionally, </w:t>
      </w:r>
      <w:r w:rsidRPr="00D848F4">
        <w:rPr>
          <w:b/>
          <w:bCs/>
        </w:rPr>
        <w:t>regulatory shifts</w:t>
      </w:r>
      <w:r w:rsidRPr="00D848F4">
        <w:t xml:space="preserve">, particularly in North America and Europe, are driving the adoption of standards-compliant platforms. Interoperability mandates (like the 21st Century Cures Act in the U.S.) and funding for digital health infrastructure in the EU are aligning clinical and IT objectives across institutions. Governments in </w:t>
      </w:r>
      <w:r w:rsidRPr="00D848F4">
        <w:rPr>
          <w:b/>
          <w:bCs/>
        </w:rPr>
        <w:t>emerging economies</w:t>
      </w:r>
      <w:r w:rsidRPr="00D848F4">
        <w:t xml:space="preserve"> are also allocating higher budgets toward cardiology-focused EHR expansion, particularly in public sector hospitals.</w:t>
      </w:r>
    </w:p>
    <w:p w14:paraId="60E92704" w14:textId="77777777" w:rsidR="00D848F4" w:rsidRPr="00D848F4" w:rsidRDefault="00D848F4" w:rsidP="00D848F4">
      <w:r w:rsidRPr="00D848F4">
        <w:t>Key market stakeholders include:</w:t>
      </w:r>
    </w:p>
    <w:p w14:paraId="6B8AB18C" w14:textId="77777777" w:rsidR="00D848F4" w:rsidRPr="00D848F4" w:rsidRDefault="00D848F4" w:rsidP="00D848F4">
      <w:pPr>
        <w:numPr>
          <w:ilvl w:val="0"/>
          <w:numId w:val="1"/>
        </w:numPr>
      </w:pPr>
      <w:r w:rsidRPr="00D848F4">
        <w:rPr>
          <w:b/>
          <w:bCs/>
        </w:rPr>
        <w:t>Health IT solution providers</w:t>
      </w:r>
      <w:r w:rsidRPr="00D848F4">
        <w:t xml:space="preserve"> and </w:t>
      </w:r>
      <w:r w:rsidRPr="00D848F4">
        <w:rPr>
          <w:b/>
          <w:bCs/>
        </w:rPr>
        <w:t>OEMs</w:t>
      </w:r>
      <w:r w:rsidRPr="00D848F4">
        <w:t xml:space="preserve"> offering CIS software modules</w:t>
      </w:r>
    </w:p>
    <w:p w14:paraId="42CA33AE" w14:textId="77777777" w:rsidR="00D848F4" w:rsidRPr="00D848F4" w:rsidRDefault="00D848F4" w:rsidP="00D848F4">
      <w:pPr>
        <w:numPr>
          <w:ilvl w:val="0"/>
          <w:numId w:val="1"/>
        </w:numPr>
      </w:pPr>
      <w:r w:rsidRPr="00D848F4">
        <w:rPr>
          <w:b/>
          <w:bCs/>
        </w:rPr>
        <w:t xml:space="preserve">Hospitals and cardiac </w:t>
      </w:r>
      <w:proofErr w:type="spellStart"/>
      <w:r w:rsidRPr="00D848F4">
        <w:rPr>
          <w:b/>
          <w:bCs/>
        </w:rPr>
        <w:t>centers</w:t>
      </w:r>
      <w:proofErr w:type="spellEnd"/>
      <w:r w:rsidRPr="00D848F4">
        <w:t xml:space="preserve"> aiming to digitize operations and reduce readmissions</w:t>
      </w:r>
    </w:p>
    <w:p w14:paraId="622D82BC" w14:textId="77777777" w:rsidR="00D848F4" w:rsidRPr="00D848F4" w:rsidRDefault="00D848F4" w:rsidP="00D848F4">
      <w:pPr>
        <w:numPr>
          <w:ilvl w:val="0"/>
          <w:numId w:val="1"/>
        </w:numPr>
      </w:pPr>
      <w:r w:rsidRPr="00D848F4">
        <w:rPr>
          <w:b/>
          <w:bCs/>
        </w:rPr>
        <w:t>Government health departments</w:t>
      </w:r>
      <w:r w:rsidRPr="00D848F4">
        <w:t xml:space="preserve"> investing in national cardiac registries and AI-driven monitoring platforms</w:t>
      </w:r>
    </w:p>
    <w:p w14:paraId="06FD4F0D" w14:textId="77777777" w:rsidR="00D848F4" w:rsidRPr="00D848F4" w:rsidRDefault="00D848F4" w:rsidP="00D848F4">
      <w:pPr>
        <w:numPr>
          <w:ilvl w:val="0"/>
          <w:numId w:val="1"/>
        </w:numPr>
      </w:pPr>
      <w:r w:rsidRPr="00D848F4">
        <w:rPr>
          <w:b/>
          <w:bCs/>
        </w:rPr>
        <w:t>Cloud service providers</w:t>
      </w:r>
      <w:r w:rsidRPr="00D848F4">
        <w:t xml:space="preserve"> enabling secure, remote access to diagnostic workflows</w:t>
      </w:r>
    </w:p>
    <w:p w14:paraId="3ECE56A7" w14:textId="77777777" w:rsidR="00D848F4" w:rsidRPr="00D848F4" w:rsidRDefault="00D848F4" w:rsidP="00D848F4">
      <w:pPr>
        <w:numPr>
          <w:ilvl w:val="0"/>
          <w:numId w:val="1"/>
        </w:numPr>
      </w:pPr>
      <w:r w:rsidRPr="00D848F4">
        <w:rPr>
          <w:b/>
          <w:bCs/>
        </w:rPr>
        <w:t>Private and institutional investors</w:t>
      </w:r>
      <w:r w:rsidRPr="00D848F4">
        <w:t xml:space="preserve"> funding scalable digital health platforms</w:t>
      </w:r>
    </w:p>
    <w:p w14:paraId="0CDF0F9A" w14:textId="77777777" w:rsidR="00D848F4" w:rsidRPr="00D848F4" w:rsidRDefault="00D848F4" w:rsidP="00D848F4">
      <w:r w:rsidRPr="00D848F4">
        <w:rPr>
          <w:i/>
          <w:iCs/>
        </w:rPr>
        <w:t>Strategically, CIS is no longer viewed as a departmental add-on but rather as a mission-critical asset across multidisciplinary cardiovascular care pathways.</w:t>
      </w:r>
    </w:p>
    <w:p w14:paraId="7C78775F" w14:textId="77777777" w:rsidR="00D848F4" w:rsidRPr="00D848F4" w:rsidRDefault="00D848F4" w:rsidP="00D848F4">
      <w:r w:rsidRPr="00D848F4">
        <w:lastRenderedPageBreak/>
        <w:pict w14:anchorId="408A7377">
          <v:rect id="_x0000_i1325" style="width:0;height:1.5pt" o:hralign="center" o:hrstd="t" o:hr="t" fillcolor="#a0a0a0" stroked="f"/>
        </w:pict>
      </w:r>
    </w:p>
    <w:p w14:paraId="34887AB6" w14:textId="77777777" w:rsidR="00D848F4" w:rsidRPr="00D848F4" w:rsidRDefault="00D848F4" w:rsidP="00D848F4">
      <w:pPr>
        <w:rPr>
          <w:b/>
          <w:bCs/>
        </w:rPr>
      </w:pPr>
      <w:r w:rsidRPr="00D848F4">
        <w:rPr>
          <w:b/>
          <w:bCs/>
        </w:rPr>
        <w:t>2. Market Segmentation and Forecast Scope</w:t>
      </w:r>
    </w:p>
    <w:p w14:paraId="72D8740D" w14:textId="77777777" w:rsidR="00D848F4" w:rsidRPr="00D848F4" w:rsidRDefault="00D848F4" w:rsidP="00D848F4">
      <w:r w:rsidRPr="00D848F4">
        <w:t xml:space="preserve">The </w:t>
      </w:r>
      <w:r w:rsidRPr="00D848F4">
        <w:rPr>
          <w:b/>
          <w:bCs/>
        </w:rPr>
        <w:t>global cardiology information system market</w:t>
      </w:r>
      <w:r w:rsidRPr="00D848F4">
        <w:t xml:space="preserve"> can be segmented based on </w:t>
      </w:r>
      <w:r w:rsidRPr="00D848F4">
        <w:rPr>
          <w:b/>
          <w:bCs/>
        </w:rPr>
        <w:t>Component</w:t>
      </w:r>
      <w:r w:rsidRPr="00D848F4">
        <w:t xml:space="preserve">, </w:t>
      </w:r>
      <w:r w:rsidRPr="00D848F4">
        <w:rPr>
          <w:b/>
          <w:bCs/>
        </w:rPr>
        <w:t>Deployment Mode</w:t>
      </w:r>
      <w:r w:rsidRPr="00D848F4">
        <w:t xml:space="preserve">, </w:t>
      </w:r>
      <w:r w:rsidRPr="00D848F4">
        <w:rPr>
          <w:b/>
          <w:bCs/>
        </w:rPr>
        <w:t>End User</w:t>
      </w:r>
      <w:r w:rsidRPr="00D848F4">
        <w:t xml:space="preserve">, and </w:t>
      </w:r>
      <w:r w:rsidRPr="00D848F4">
        <w:rPr>
          <w:b/>
          <w:bCs/>
        </w:rPr>
        <w:t>Geography</w:t>
      </w:r>
      <w:r w:rsidRPr="00D848F4">
        <w:t>. This segmentation framework allows stakeholders to evaluate high-growth opportunities across technological, operational, and regional dimensions.</w:t>
      </w:r>
    </w:p>
    <w:p w14:paraId="74E9120D" w14:textId="77777777" w:rsidR="00D848F4" w:rsidRPr="00D848F4" w:rsidRDefault="00D848F4" w:rsidP="00D848F4">
      <w:r w:rsidRPr="00D848F4">
        <w:pict w14:anchorId="1A7C679C">
          <v:rect id="_x0000_i1326" style="width:0;height:1.5pt" o:hralign="center" o:hrstd="t" o:hr="t" fillcolor="#a0a0a0" stroked="f"/>
        </w:pict>
      </w:r>
    </w:p>
    <w:p w14:paraId="2C667C54" w14:textId="77777777" w:rsidR="00D848F4" w:rsidRPr="00D848F4" w:rsidRDefault="00D848F4" w:rsidP="00D848F4">
      <w:pPr>
        <w:rPr>
          <w:b/>
          <w:bCs/>
        </w:rPr>
      </w:pPr>
      <w:r w:rsidRPr="00D848F4">
        <w:rPr>
          <w:b/>
          <w:bCs/>
        </w:rPr>
        <w:t>By Component</w:t>
      </w:r>
    </w:p>
    <w:p w14:paraId="72BC62E0" w14:textId="77777777" w:rsidR="00D848F4" w:rsidRPr="00D848F4" w:rsidRDefault="00D848F4" w:rsidP="00D848F4">
      <w:pPr>
        <w:numPr>
          <w:ilvl w:val="0"/>
          <w:numId w:val="2"/>
        </w:numPr>
      </w:pPr>
      <w:r w:rsidRPr="00D848F4">
        <w:rPr>
          <w:b/>
          <w:bCs/>
        </w:rPr>
        <w:t>Software</w:t>
      </w:r>
      <w:r w:rsidRPr="00D848F4">
        <w:t xml:space="preserve"> (Cardiology PACS, Reporting Modules, Workflow Solutions, Data Integration Engines)</w:t>
      </w:r>
    </w:p>
    <w:p w14:paraId="402A2CB4" w14:textId="77777777" w:rsidR="00D848F4" w:rsidRPr="00D848F4" w:rsidRDefault="00D848F4" w:rsidP="00D848F4">
      <w:pPr>
        <w:numPr>
          <w:ilvl w:val="0"/>
          <w:numId w:val="2"/>
        </w:numPr>
      </w:pPr>
      <w:r w:rsidRPr="00D848F4">
        <w:rPr>
          <w:b/>
          <w:bCs/>
        </w:rPr>
        <w:t>Services</w:t>
      </w:r>
      <w:r w:rsidRPr="00D848F4">
        <w:t xml:space="preserve"> (Implementation, Consulting, Maintenance &amp; Support)</w:t>
      </w:r>
    </w:p>
    <w:p w14:paraId="2D01BCA6" w14:textId="77777777" w:rsidR="00D848F4" w:rsidRPr="00D848F4" w:rsidRDefault="00D848F4" w:rsidP="00D848F4">
      <w:r w:rsidRPr="00D848F4">
        <w:t xml:space="preserve">The </w:t>
      </w:r>
      <w:r w:rsidRPr="00D848F4">
        <w:rPr>
          <w:b/>
          <w:bCs/>
        </w:rPr>
        <w:t>software segment</w:t>
      </w:r>
      <w:r w:rsidRPr="00D848F4">
        <w:t xml:space="preserve"> holds the </w:t>
      </w:r>
      <w:r w:rsidRPr="00D848F4">
        <w:rPr>
          <w:b/>
          <w:bCs/>
        </w:rPr>
        <w:t>dominant market share</w:t>
      </w:r>
      <w:r w:rsidRPr="00D848F4">
        <w:t xml:space="preserve">, accounting for approximately </w:t>
      </w:r>
      <w:r w:rsidRPr="00D848F4">
        <w:rPr>
          <w:b/>
          <w:bCs/>
        </w:rPr>
        <w:t>64% of the total revenue in 2024</w:t>
      </w:r>
      <w:r w:rsidRPr="00D848F4">
        <w:t xml:space="preserve">, driven by growing demand for digital image management, structured reporting, and AI-based analytics. However, the </w:t>
      </w:r>
      <w:r w:rsidRPr="00D848F4">
        <w:rPr>
          <w:b/>
          <w:bCs/>
        </w:rPr>
        <w:t>services segment</w:t>
      </w:r>
      <w:r w:rsidRPr="00D848F4">
        <w:t xml:space="preserve"> is expected to grow at a faster pace due to rising demand for system integration, training, and post-deployment optimization—especially across emerging markets and smaller healthcare systems.</w:t>
      </w:r>
    </w:p>
    <w:p w14:paraId="36AEFC2E" w14:textId="77777777" w:rsidR="00D848F4" w:rsidRPr="00D848F4" w:rsidRDefault="00D848F4" w:rsidP="00D848F4">
      <w:r w:rsidRPr="00D848F4">
        <w:pict w14:anchorId="319F9B2C">
          <v:rect id="_x0000_i1327" style="width:0;height:1.5pt" o:hralign="center" o:hrstd="t" o:hr="t" fillcolor="#a0a0a0" stroked="f"/>
        </w:pict>
      </w:r>
    </w:p>
    <w:p w14:paraId="720D3C50" w14:textId="77777777" w:rsidR="00D848F4" w:rsidRPr="00D848F4" w:rsidRDefault="00D848F4" w:rsidP="00D848F4">
      <w:pPr>
        <w:rPr>
          <w:b/>
          <w:bCs/>
        </w:rPr>
      </w:pPr>
      <w:r w:rsidRPr="00D848F4">
        <w:rPr>
          <w:b/>
          <w:bCs/>
        </w:rPr>
        <w:t>By Deployment Mode</w:t>
      </w:r>
    </w:p>
    <w:p w14:paraId="00CFAD78" w14:textId="77777777" w:rsidR="00D848F4" w:rsidRPr="00D848F4" w:rsidRDefault="00D848F4" w:rsidP="00D848F4">
      <w:pPr>
        <w:numPr>
          <w:ilvl w:val="0"/>
          <w:numId w:val="3"/>
        </w:numPr>
      </w:pPr>
      <w:r w:rsidRPr="00D848F4">
        <w:rPr>
          <w:b/>
          <w:bCs/>
        </w:rPr>
        <w:t>On-Premise</w:t>
      </w:r>
    </w:p>
    <w:p w14:paraId="3A3E975B" w14:textId="77777777" w:rsidR="00D848F4" w:rsidRPr="00D848F4" w:rsidRDefault="00D848F4" w:rsidP="00D848F4">
      <w:pPr>
        <w:numPr>
          <w:ilvl w:val="0"/>
          <w:numId w:val="3"/>
        </w:numPr>
      </w:pPr>
      <w:r w:rsidRPr="00D848F4">
        <w:rPr>
          <w:b/>
          <w:bCs/>
        </w:rPr>
        <w:t>Cloud-Based</w:t>
      </w:r>
    </w:p>
    <w:p w14:paraId="0E4151D5" w14:textId="77777777" w:rsidR="00D848F4" w:rsidRPr="00D848F4" w:rsidRDefault="00D848F4" w:rsidP="00D848F4">
      <w:pPr>
        <w:numPr>
          <w:ilvl w:val="0"/>
          <w:numId w:val="3"/>
        </w:numPr>
      </w:pPr>
      <w:r w:rsidRPr="00D848F4">
        <w:rPr>
          <w:b/>
          <w:bCs/>
        </w:rPr>
        <w:t>Hybrid</w:t>
      </w:r>
    </w:p>
    <w:p w14:paraId="7AED1A2A" w14:textId="77777777" w:rsidR="00D848F4" w:rsidRPr="00D848F4" w:rsidRDefault="00D848F4" w:rsidP="00D848F4">
      <w:r w:rsidRPr="00D848F4">
        <w:t xml:space="preserve">The </w:t>
      </w:r>
      <w:r w:rsidRPr="00D848F4">
        <w:rPr>
          <w:b/>
          <w:bCs/>
        </w:rPr>
        <w:t>cloud-based segment</w:t>
      </w:r>
      <w:r w:rsidRPr="00D848F4">
        <w:t xml:space="preserve"> is anticipated to witness the fastest growth, projected to expand at a </w:t>
      </w:r>
      <w:r w:rsidRPr="00D848F4">
        <w:rPr>
          <w:b/>
          <w:bCs/>
        </w:rPr>
        <w:t>CAGR exceeding 10% from 2024 to 2030</w:t>
      </w:r>
      <w:r w:rsidRPr="00D848F4">
        <w:t xml:space="preserve">. </w:t>
      </w:r>
      <w:r w:rsidRPr="00D848F4">
        <w:rPr>
          <w:i/>
          <w:iCs/>
        </w:rPr>
        <w:t>This is due to the increasing adoption of remote cardiology workflows, scalable infrastructure needs in multi-facility hospital networks, and rising cybersecurity capabilities of cloud vendors.</w:t>
      </w:r>
      <w:r w:rsidRPr="00D848F4">
        <w:t xml:space="preserve"> On-premise solutions remain relevant in highly secure or bandwidth-constrained settings but are gradually losing </w:t>
      </w:r>
      <w:proofErr w:type="spellStart"/>
      <w:r w:rsidRPr="00D848F4">
        <w:t>favor</w:t>
      </w:r>
      <w:proofErr w:type="spellEnd"/>
      <w:r w:rsidRPr="00D848F4">
        <w:t xml:space="preserve"> in urban tertiary care </w:t>
      </w:r>
      <w:proofErr w:type="spellStart"/>
      <w:r w:rsidRPr="00D848F4">
        <w:t>centers</w:t>
      </w:r>
      <w:proofErr w:type="spellEnd"/>
      <w:r w:rsidRPr="00D848F4">
        <w:t>.</w:t>
      </w:r>
    </w:p>
    <w:p w14:paraId="7511A987" w14:textId="77777777" w:rsidR="00D848F4" w:rsidRPr="00D848F4" w:rsidRDefault="00D848F4" w:rsidP="00D848F4">
      <w:r w:rsidRPr="00D848F4">
        <w:pict w14:anchorId="5310B61C">
          <v:rect id="_x0000_i1328" style="width:0;height:1.5pt" o:hralign="center" o:hrstd="t" o:hr="t" fillcolor="#a0a0a0" stroked="f"/>
        </w:pict>
      </w:r>
    </w:p>
    <w:p w14:paraId="41A18C04" w14:textId="77777777" w:rsidR="00D848F4" w:rsidRPr="00D848F4" w:rsidRDefault="00D848F4" w:rsidP="00D848F4">
      <w:pPr>
        <w:rPr>
          <w:b/>
          <w:bCs/>
        </w:rPr>
      </w:pPr>
      <w:r w:rsidRPr="00D848F4">
        <w:rPr>
          <w:b/>
          <w:bCs/>
        </w:rPr>
        <w:t>By End User</w:t>
      </w:r>
    </w:p>
    <w:p w14:paraId="6D85458D" w14:textId="77777777" w:rsidR="00D848F4" w:rsidRPr="00D848F4" w:rsidRDefault="00D848F4" w:rsidP="00D848F4">
      <w:pPr>
        <w:numPr>
          <w:ilvl w:val="0"/>
          <w:numId w:val="4"/>
        </w:numPr>
      </w:pPr>
      <w:r w:rsidRPr="00D848F4">
        <w:rPr>
          <w:b/>
          <w:bCs/>
        </w:rPr>
        <w:t>Hospitals</w:t>
      </w:r>
    </w:p>
    <w:p w14:paraId="2CCA12BB" w14:textId="77777777" w:rsidR="00D848F4" w:rsidRPr="00D848F4" w:rsidRDefault="00D848F4" w:rsidP="00D848F4">
      <w:pPr>
        <w:numPr>
          <w:ilvl w:val="0"/>
          <w:numId w:val="4"/>
        </w:numPr>
      </w:pPr>
      <w:r w:rsidRPr="00D848F4">
        <w:rPr>
          <w:b/>
          <w:bCs/>
        </w:rPr>
        <w:t>Cardiology Specialty Clinics</w:t>
      </w:r>
    </w:p>
    <w:p w14:paraId="5F3D67F9" w14:textId="77777777" w:rsidR="00D848F4" w:rsidRPr="00D848F4" w:rsidRDefault="00D848F4" w:rsidP="00D848F4">
      <w:pPr>
        <w:numPr>
          <w:ilvl w:val="0"/>
          <w:numId w:val="4"/>
        </w:numPr>
      </w:pPr>
      <w:r w:rsidRPr="00D848F4">
        <w:rPr>
          <w:b/>
          <w:bCs/>
        </w:rPr>
        <w:t xml:space="preserve">Ambulatory Surgical </w:t>
      </w:r>
      <w:proofErr w:type="spellStart"/>
      <w:r w:rsidRPr="00D848F4">
        <w:rPr>
          <w:b/>
          <w:bCs/>
        </w:rPr>
        <w:t>Centers</w:t>
      </w:r>
      <w:proofErr w:type="spellEnd"/>
      <w:r w:rsidRPr="00D848F4">
        <w:rPr>
          <w:b/>
          <w:bCs/>
        </w:rPr>
        <w:t xml:space="preserve"> (ASCs)</w:t>
      </w:r>
    </w:p>
    <w:p w14:paraId="51CAA5B4" w14:textId="77777777" w:rsidR="00D848F4" w:rsidRPr="00D848F4" w:rsidRDefault="00D848F4" w:rsidP="00D848F4">
      <w:pPr>
        <w:numPr>
          <w:ilvl w:val="0"/>
          <w:numId w:val="4"/>
        </w:numPr>
      </w:pPr>
      <w:r w:rsidRPr="00D848F4">
        <w:rPr>
          <w:b/>
          <w:bCs/>
        </w:rPr>
        <w:t>Academic &amp; Research Institutes</w:t>
      </w:r>
    </w:p>
    <w:p w14:paraId="6643D9F5" w14:textId="77777777" w:rsidR="00D848F4" w:rsidRPr="00D848F4" w:rsidRDefault="00D848F4" w:rsidP="00D848F4">
      <w:r w:rsidRPr="00D848F4">
        <w:lastRenderedPageBreak/>
        <w:t xml:space="preserve">Hospitals continue to be the </w:t>
      </w:r>
      <w:r w:rsidRPr="00D848F4">
        <w:rPr>
          <w:b/>
          <w:bCs/>
        </w:rPr>
        <w:t>largest adopters of CIS solutions</w:t>
      </w:r>
      <w:r w:rsidRPr="00D848F4">
        <w:t xml:space="preserve">, leveraging them across outpatient and inpatient cardiology departments, catheterization labs, and imaging </w:t>
      </w:r>
      <w:proofErr w:type="spellStart"/>
      <w:r w:rsidRPr="00D848F4">
        <w:t>centers</w:t>
      </w:r>
      <w:proofErr w:type="spellEnd"/>
      <w:r w:rsidRPr="00D848F4">
        <w:t xml:space="preserve">. However, </w:t>
      </w:r>
      <w:r w:rsidRPr="00D848F4">
        <w:rPr>
          <w:b/>
          <w:bCs/>
        </w:rPr>
        <w:t>cardiology specialty clinics</w:t>
      </w:r>
      <w:r w:rsidRPr="00D848F4">
        <w:t xml:space="preserve"> are showing accelerated adoption rates, particularly in developed countries where outpatient care is gaining preference for its cost-effectiveness and shorter recovery cycles.</w:t>
      </w:r>
    </w:p>
    <w:p w14:paraId="540D779A" w14:textId="77777777" w:rsidR="00D848F4" w:rsidRPr="00D848F4" w:rsidRDefault="00D848F4" w:rsidP="00D848F4">
      <w:r w:rsidRPr="00D848F4">
        <w:pict w14:anchorId="432722D1">
          <v:rect id="_x0000_i1329" style="width:0;height:1.5pt" o:hralign="center" o:hrstd="t" o:hr="t" fillcolor="#a0a0a0" stroked="f"/>
        </w:pict>
      </w:r>
    </w:p>
    <w:p w14:paraId="23B2227E" w14:textId="77777777" w:rsidR="00D848F4" w:rsidRPr="00D848F4" w:rsidRDefault="00D848F4" w:rsidP="00D848F4">
      <w:pPr>
        <w:rPr>
          <w:b/>
          <w:bCs/>
        </w:rPr>
      </w:pPr>
      <w:r w:rsidRPr="00D848F4">
        <w:rPr>
          <w:b/>
          <w:bCs/>
        </w:rPr>
        <w:t>By Region</w:t>
      </w:r>
    </w:p>
    <w:p w14:paraId="03E2038F" w14:textId="77777777" w:rsidR="00D848F4" w:rsidRPr="00D848F4" w:rsidRDefault="00D848F4" w:rsidP="00D848F4">
      <w:pPr>
        <w:numPr>
          <w:ilvl w:val="0"/>
          <w:numId w:val="5"/>
        </w:numPr>
      </w:pPr>
      <w:r w:rsidRPr="00D848F4">
        <w:rPr>
          <w:b/>
          <w:bCs/>
        </w:rPr>
        <w:t>North America</w:t>
      </w:r>
    </w:p>
    <w:p w14:paraId="10AF38E1" w14:textId="77777777" w:rsidR="00D848F4" w:rsidRPr="00D848F4" w:rsidRDefault="00D848F4" w:rsidP="00D848F4">
      <w:pPr>
        <w:numPr>
          <w:ilvl w:val="0"/>
          <w:numId w:val="5"/>
        </w:numPr>
      </w:pPr>
      <w:r w:rsidRPr="00D848F4">
        <w:rPr>
          <w:b/>
          <w:bCs/>
        </w:rPr>
        <w:t>Europe</w:t>
      </w:r>
    </w:p>
    <w:p w14:paraId="2D25BE7F" w14:textId="77777777" w:rsidR="00D848F4" w:rsidRPr="00D848F4" w:rsidRDefault="00D848F4" w:rsidP="00D848F4">
      <w:pPr>
        <w:numPr>
          <w:ilvl w:val="0"/>
          <w:numId w:val="5"/>
        </w:numPr>
      </w:pPr>
      <w:r w:rsidRPr="00D848F4">
        <w:rPr>
          <w:b/>
          <w:bCs/>
        </w:rPr>
        <w:t>Asia Pacific</w:t>
      </w:r>
    </w:p>
    <w:p w14:paraId="1C09CECD" w14:textId="77777777" w:rsidR="00D848F4" w:rsidRPr="00D848F4" w:rsidRDefault="00D848F4" w:rsidP="00D848F4">
      <w:pPr>
        <w:numPr>
          <w:ilvl w:val="0"/>
          <w:numId w:val="5"/>
        </w:numPr>
      </w:pPr>
      <w:r w:rsidRPr="00D848F4">
        <w:rPr>
          <w:b/>
          <w:bCs/>
        </w:rPr>
        <w:t>LAMEA (Latin America, Middle East, and Africa)</w:t>
      </w:r>
    </w:p>
    <w:p w14:paraId="3F4F5EF2" w14:textId="77777777" w:rsidR="00D848F4" w:rsidRPr="00D848F4" w:rsidRDefault="00D848F4" w:rsidP="00D848F4">
      <w:r w:rsidRPr="00D848F4">
        <w:rPr>
          <w:b/>
          <w:bCs/>
        </w:rPr>
        <w:t>North America</w:t>
      </w:r>
      <w:r w:rsidRPr="00D848F4">
        <w:t xml:space="preserve"> currently dominates the global market, attributed to robust EHR penetration, widespread PACS integration, and </w:t>
      </w:r>
      <w:proofErr w:type="spellStart"/>
      <w:r w:rsidRPr="00D848F4">
        <w:t>favorable</w:t>
      </w:r>
      <w:proofErr w:type="spellEnd"/>
      <w:r w:rsidRPr="00D848F4">
        <w:t xml:space="preserve"> reimbursement landscapes. </w:t>
      </w:r>
      <w:r w:rsidRPr="00D848F4">
        <w:rPr>
          <w:i/>
          <w:iCs/>
        </w:rPr>
        <w:t xml:space="preserve">However, the Asia Pacific region is poised to witness the highest CAGR during the forecast period, as healthcare systems modernize and investment in tertiary cardiology </w:t>
      </w:r>
      <w:proofErr w:type="spellStart"/>
      <w:r w:rsidRPr="00D848F4">
        <w:rPr>
          <w:i/>
          <w:iCs/>
        </w:rPr>
        <w:t>centers</w:t>
      </w:r>
      <w:proofErr w:type="spellEnd"/>
      <w:r w:rsidRPr="00D848F4">
        <w:rPr>
          <w:i/>
          <w:iCs/>
        </w:rPr>
        <w:t xml:space="preserve"> increases.</w:t>
      </w:r>
    </w:p>
    <w:p w14:paraId="62FA46E6" w14:textId="77777777" w:rsidR="00D848F4" w:rsidRPr="00D848F4" w:rsidRDefault="00D848F4" w:rsidP="00D848F4">
      <w:r w:rsidRPr="00D848F4">
        <w:pict w14:anchorId="4F6F932D">
          <v:rect id="_x0000_i1330" style="width:0;height:1.5pt" o:hralign="center" o:hrstd="t" o:hr="t" fillcolor="#a0a0a0" stroked="f"/>
        </w:pict>
      </w:r>
    </w:p>
    <w:p w14:paraId="367ECF5B" w14:textId="77777777" w:rsidR="00D848F4" w:rsidRPr="00D848F4" w:rsidRDefault="00D848F4" w:rsidP="00D848F4">
      <w:r w:rsidRPr="00D848F4">
        <w:t xml:space="preserve">This multidimensional segmentation highlights that </w:t>
      </w:r>
      <w:r w:rsidRPr="00D848F4">
        <w:rPr>
          <w:b/>
          <w:bCs/>
        </w:rPr>
        <w:t>software innovation and cloud-based deployment</w:t>
      </w:r>
      <w:r w:rsidRPr="00D848F4">
        <w:t xml:space="preserve"> are shaping the future of this market, while </w:t>
      </w:r>
      <w:r w:rsidRPr="00D848F4">
        <w:rPr>
          <w:b/>
          <w:bCs/>
        </w:rPr>
        <w:t>cardiology clinics and Asia Pacific</w:t>
      </w:r>
      <w:r w:rsidRPr="00D848F4">
        <w:t xml:space="preserve"> present the most promising growth avenues through 2030.</w:t>
      </w:r>
    </w:p>
    <w:p w14:paraId="42F0EC50" w14:textId="77777777" w:rsidR="00D848F4" w:rsidRPr="00D848F4" w:rsidRDefault="00D848F4" w:rsidP="00D848F4">
      <w:r w:rsidRPr="00D848F4">
        <w:pict w14:anchorId="066E0ABB">
          <v:rect id="_x0000_i1331" style="width:0;height:1.5pt" o:hralign="center" o:hrstd="t" o:hr="t" fillcolor="#a0a0a0" stroked="f"/>
        </w:pict>
      </w:r>
    </w:p>
    <w:p w14:paraId="2FA68DE2" w14:textId="77777777" w:rsidR="00D848F4" w:rsidRPr="00D848F4" w:rsidRDefault="00D848F4" w:rsidP="00D848F4">
      <w:pPr>
        <w:rPr>
          <w:b/>
          <w:bCs/>
        </w:rPr>
      </w:pPr>
      <w:r w:rsidRPr="00D848F4">
        <w:rPr>
          <w:b/>
          <w:bCs/>
        </w:rPr>
        <w:t>3. Market Trends and Innovation Landscape</w:t>
      </w:r>
    </w:p>
    <w:p w14:paraId="239DE242" w14:textId="77777777" w:rsidR="00D848F4" w:rsidRPr="00D848F4" w:rsidRDefault="00D848F4" w:rsidP="00D848F4">
      <w:r w:rsidRPr="00D848F4">
        <w:t xml:space="preserve">The </w:t>
      </w:r>
      <w:r w:rsidRPr="00D848F4">
        <w:rPr>
          <w:b/>
          <w:bCs/>
        </w:rPr>
        <w:t>cardiology information system market</w:t>
      </w:r>
      <w:r w:rsidRPr="00D848F4">
        <w:t xml:space="preserve"> is undergoing a rapid technological transformation, driven by a confluence of innovation across artificial intelligence (AI), advanced imaging, interoperability standards, and cloud-native architectures. These developments are not only improving diagnostic accuracy and workflow speed but also aligning with the larger healthcare shift toward </w:t>
      </w:r>
      <w:r w:rsidRPr="00D848F4">
        <w:rPr>
          <w:b/>
          <w:bCs/>
        </w:rPr>
        <w:t>precision medicine</w:t>
      </w:r>
      <w:r w:rsidRPr="00D848F4">
        <w:t xml:space="preserve"> and </w:t>
      </w:r>
      <w:r w:rsidRPr="00D848F4">
        <w:rPr>
          <w:b/>
          <w:bCs/>
        </w:rPr>
        <w:t>data-driven decision-making</w:t>
      </w:r>
      <w:r w:rsidRPr="00D848F4">
        <w:t>.</w:t>
      </w:r>
    </w:p>
    <w:p w14:paraId="7AFDB891" w14:textId="77777777" w:rsidR="00D848F4" w:rsidRPr="00D848F4" w:rsidRDefault="00D848F4" w:rsidP="00D848F4">
      <w:r w:rsidRPr="00D848F4">
        <w:pict w14:anchorId="469E5231">
          <v:rect id="_x0000_i1332" style="width:0;height:1.5pt" o:hralign="center" o:hrstd="t" o:hr="t" fillcolor="#a0a0a0" stroked="f"/>
        </w:pict>
      </w:r>
    </w:p>
    <w:p w14:paraId="729E9486" w14:textId="77777777" w:rsidR="00D848F4" w:rsidRPr="00D848F4" w:rsidRDefault="00D848F4" w:rsidP="00D848F4">
      <w:pPr>
        <w:rPr>
          <w:b/>
          <w:bCs/>
        </w:rPr>
      </w:pPr>
      <w:r w:rsidRPr="00D848F4">
        <w:rPr>
          <w:b/>
          <w:bCs/>
        </w:rPr>
        <w:t>AI and Predictive Analytics</w:t>
      </w:r>
    </w:p>
    <w:p w14:paraId="48B4D0A4" w14:textId="77777777" w:rsidR="00D848F4" w:rsidRPr="00D848F4" w:rsidRDefault="00D848F4" w:rsidP="00D848F4">
      <w:r w:rsidRPr="00D848F4">
        <w:t>Artificial intelligence has emerged as a transformative force in cardiology informatics. Modern CIS platforms are now equipped with AI-based modules capable of:</w:t>
      </w:r>
    </w:p>
    <w:p w14:paraId="5BB4F613" w14:textId="77777777" w:rsidR="00D848F4" w:rsidRPr="00D848F4" w:rsidRDefault="00D848F4" w:rsidP="00D848F4">
      <w:pPr>
        <w:numPr>
          <w:ilvl w:val="0"/>
          <w:numId w:val="6"/>
        </w:numPr>
      </w:pPr>
      <w:r w:rsidRPr="00D848F4">
        <w:t>Detecting arrhythmias and ischemic patterns from ECG and echocardiogram data</w:t>
      </w:r>
    </w:p>
    <w:p w14:paraId="48511037" w14:textId="77777777" w:rsidR="00D848F4" w:rsidRPr="00D848F4" w:rsidRDefault="00D848F4" w:rsidP="00D848F4">
      <w:pPr>
        <w:numPr>
          <w:ilvl w:val="0"/>
          <w:numId w:val="6"/>
        </w:numPr>
      </w:pPr>
      <w:r w:rsidRPr="00D848F4">
        <w:t>Predicting heart failure readmissions</w:t>
      </w:r>
    </w:p>
    <w:p w14:paraId="68E7FB99" w14:textId="77777777" w:rsidR="00D848F4" w:rsidRPr="00D848F4" w:rsidRDefault="00D848F4" w:rsidP="00D848F4">
      <w:pPr>
        <w:numPr>
          <w:ilvl w:val="0"/>
          <w:numId w:val="6"/>
        </w:numPr>
      </w:pPr>
      <w:r w:rsidRPr="00D848F4">
        <w:t>Enabling risk stratification using historical imaging and EMR data</w:t>
      </w:r>
    </w:p>
    <w:p w14:paraId="26AC12D2" w14:textId="77777777" w:rsidR="00D848F4" w:rsidRPr="00D848F4" w:rsidRDefault="00D848F4" w:rsidP="00D848F4">
      <w:r w:rsidRPr="00D848F4">
        <w:rPr>
          <w:i/>
          <w:iCs/>
        </w:rPr>
        <w:lastRenderedPageBreak/>
        <w:t xml:space="preserve">For example, some solutions integrate deep learning to </w:t>
      </w:r>
      <w:proofErr w:type="spellStart"/>
      <w:r w:rsidRPr="00D848F4">
        <w:rPr>
          <w:i/>
          <w:iCs/>
        </w:rPr>
        <w:t>analyze</w:t>
      </w:r>
      <w:proofErr w:type="spellEnd"/>
      <w:r w:rsidRPr="00D848F4">
        <w:rPr>
          <w:i/>
          <w:iCs/>
        </w:rPr>
        <w:t xml:space="preserve"> thousands of imaging frames from cardiac MRI in minutes—reducing report generation time by up to 70%.</w:t>
      </w:r>
    </w:p>
    <w:p w14:paraId="325ACDE5" w14:textId="77777777" w:rsidR="00D848F4" w:rsidRPr="00D848F4" w:rsidRDefault="00D848F4" w:rsidP="00D848F4">
      <w:r w:rsidRPr="00D848F4">
        <w:t xml:space="preserve">These capabilities not only improve care efficiency but also support early diagnosis and clinical prioritization in high-volume </w:t>
      </w:r>
      <w:proofErr w:type="spellStart"/>
      <w:r w:rsidRPr="00D848F4">
        <w:t>centers</w:t>
      </w:r>
      <w:proofErr w:type="spellEnd"/>
      <w:r w:rsidRPr="00D848F4">
        <w:t>.</w:t>
      </w:r>
    </w:p>
    <w:p w14:paraId="6099883B" w14:textId="77777777" w:rsidR="00D848F4" w:rsidRPr="00D848F4" w:rsidRDefault="00D848F4" w:rsidP="00D848F4">
      <w:r w:rsidRPr="00D848F4">
        <w:pict w14:anchorId="42C40CB9">
          <v:rect id="_x0000_i1333" style="width:0;height:1.5pt" o:hralign="center" o:hrstd="t" o:hr="t" fillcolor="#a0a0a0" stroked="f"/>
        </w:pict>
      </w:r>
    </w:p>
    <w:p w14:paraId="7D0C288E" w14:textId="77777777" w:rsidR="00D848F4" w:rsidRPr="00D848F4" w:rsidRDefault="00D848F4" w:rsidP="00D848F4">
      <w:pPr>
        <w:rPr>
          <w:b/>
          <w:bCs/>
        </w:rPr>
      </w:pPr>
      <w:r w:rsidRPr="00D848F4">
        <w:rPr>
          <w:b/>
          <w:bCs/>
        </w:rPr>
        <w:t>Cloud-Enabled Interoperability</w:t>
      </w:r>
    </w:p>
    <w:p w14:paraId="567CC9B8" w14:textId="77777777" w:rsidR="00D848F4" w:rsidRPr="00D848F4" w:rsidRDefault="00D848F4" w:rsidP="00D848F4">
      <w:r w:rsidRPr="00D848F4">
        <w:t xml:space="preserve">The transition from siloed, on-premise systems to </w:t>
      </w:r>
      <w:r w:rsidRPr="00D848F4">
        <w:rPr>
          <w:b/>
          <w:bCs/>
        </w:rPr>
        <w:t>cloud-native, interoperable architectures</w:t>
      </w:r>
      <w:r w:rsidRPr="00D848F4">
        <w:t xml:space="preserve"> is enabling multi-site collaboration, vendor-neutral data exchange, and scalable storage. This shift is particularly critical for organizations managing regional cardiac networks or operating across rural-urban geographies.</w:t>
      </w:r>
    </w:p>
    <w:p w14:paraId="0C5374AF" w14:textId="77777777" w:rsidR="00D848F4" w:rsidRPr="00D848F4" w:rsidRDefault="00D848F4" w:rsidP="00D848F4">
      <w:r w:rsidRPr="00D848F4">
        <w:t>Cloud platforms now offer:</w:t>
      </w:r>
    </w:p>
    <w:p w14:paraId="78B01312" w14:textId="77777777" w:rsidR="00D848F4" w:rsidRPr="00D848F4" w:rsidRDefault="00D848F4" w:rsidP="00D848F4">
      <w:pPr>
        <w:numPr>
          <w:ilvl w:val="0"/>
          <w:numId w:val="7"/>
        </w:numPr>
      </w:pPr>
      <w:r w:rsidRPr="00D848F4">
        <w:t>Real-time access to diagnostic reports across facilities</w:t>
      </w:r>
    </w:p>
    <w:p w14:paraId="15D88DE8" w14:textId="77777777" w:rsidR="00D848F4" w:rsidRPr="00D848F4" w:rsidRDefault="00D848F4" w:rsidP="00D848F4">
      <w:pPr>
        <w:numPr>
          <w:ilvl w:val="0"/>
          <w:numId w:val="7"/>
        </w:numPr>
      </w:pPr>
      <w:r w:rsidRPr="00D848F4">
        <w:t>Remote review and approval workflows for cardiologists</w:t>
      </w:r>
    </w:p>
    <w:p w14:paraId="2FC8B434" w14:textId="77777777" w:rsidR="00D848F4" w:rsidRPr="00D848F4" w:rsidRDefault="00D848F4" w:rsidP="00D848F4">
      <w:pPr>
        <w:numPr>
          <w:ilvl w:val="0"/>
          <w:numId w:val="7"/>
        </w:numPr>
      </w:pPr>
      <w:r w:rsidRPr="00D848F4">
        <w:t>Seamless integration with EHRs and health information exchanges (HIEs)</w:t>
      </w:r>
    </w:p>
    <w:p w14:paraId="41B60E33" w14:textId="77777777" w:rsidR="00D848F4" w:rsidRPr="00D848F4" w:rsidRDefault="00D848F4" w:rsidP="00D848F4">
      <w:r w:rsidRPr="00D848F4">
        <w:rPr>
          <w:i/>
          <w:iCs/>
        </w:rPr>
        <w:t>This has made CIS not just a diagnostic interface but also a coordination layer across the cardiovascular care continuum.</w:t>
      </w:r>
    </w:p>
    <w:p w14:paraId="004B962B" w14:textId="77777777" w:rsidR="00D848F4" w:rsidRPr="00D848F4" w:rsidRDefault="00D848F4" w:rsidP="00D848F4">
      <w:r w:rsidRPr="00D848F4">
        <w:pict w14:anchorId="7628F6C3">
          <v:rect id="_x0000_i1334" style="width:0;height:1.5pt" o:hralign="center" o:hrstd="t" o:hr="t" fillcolor="#a0a0a0" stroked="f"/>
        </w:pict>
      </w:r>
    </w:p>
    <w:p w14:paraId="6ECCA8B7" w14:textId="77777777" w:rsidR="00D848F4" w:rsidRPr="00D848F4" w:rsidRDefault="00D848F4" w:rsidP="00D848F4">
      <w:pPr>
        <w:rPr>
          <w:b/>
          <w:bCs/>
        </w:rPr>
      </w:pPr>
      <w:r w:rsidRPr="00D848F4">
        <w:rPr>
          <w:b/>
          <w:bCs/>
        </w:rPr>
        <w:t>Rise of Mobile and Web-Based CIS Interfaces</w:t>
      </w:r>
    </w:p>
    <w:p w14:paraId="3C715E0E" w14:textId="77777777" w:rsidR="00D848F4" w:rsidRPr="00D848F4" w:rsidRDefault="00D848F4" w:rsidP="00D848F4">
      <w:r w:rsidRPr="00D848F4">
        <w:t xml:space="preserve">As mobility becomes essential in care delivery, </w:t>
      </w:r>
      <w:r w:rsidRPr="00D848F4">
        <w:rPr>
          <w:b/>
          <w:bCs/>
        </w:rPr>
        <w:t>web-based dashboards and mobile apps</w:t>
      </w:r>
      <w:r w:rsidRPr="00D848F4">
        <w:t xml:space="preserve"> are being integrated into CIS ecosystems. Clinicians can now:</w:t>
      </w:r>
    </w:p>
    <w:p w14:paraId="643224C3" w14:textId="77777777" w:rsidR="00D848F4" w:rsidRPr="00D848F4" w:rsidRDefault="00D848F4" w:rsidP="00D848F4">
      <w:pPr>
        <w:numPr>
          <w:ilvl w:val="0"/>
          <w:numId w:val="8"/>
        </w:numPr>
      </w:pPr>
      <w:r w:rsidRPr="00D848F4">
        <w:t>View live imaging</w:t>
      </w:r>
    </w:p>
    <w:p w14:paraId="72B93955" w14:textId="77777777" w:rsidR="00D848F4" w:rsidRPr="00D848F4" w:rsidRDefault="00D848F4" w:rsidP="00D848F4">
      <w:pPr>
        <w:numPr>
          <w:ilvl w:val="0"/>
          <w:numId w:val="8"/>
        </w:numPr>
      </w:pPr>
      <w:r w:rsidRPr="00D848F4">
        <w:t>Approve reports</w:t>
      </w:r>
    </w:p>
    <w:p w14:paraId="46D972AE" w14:textId="77777777" w:rsidR="00D848F4" w:rsidRPr="00D848F4" w:rsidRDefault="00D848F4" w:rsidP="00D848F4">
      <w:pPr>
        <w:numPr>
          <w:ilvl w:val="0"/>
          <w:numId w:val="8"/>
        </w:numPr>
      </w:pPr>
      <w:r w:rsidRPr="00D848F4">
        <w:t>Communicate findings securely while on rounds or off-site</w:t>
      </w:r>
    </w:p>
    <w:p w14:paraId="1F116058" w14:textId="77777777" w:rsidR="00D848F4" w:rsidRPr="00D848F4" w:rsidRDefault="00D848F4" w:rsidP="00D848F4">
      <w:r w:rsidRPr="00D848F4">
        <w:rPr>
          <w:i/>
          <w:iCs/>
        </w:rPr>
        <w:t xml:space="preserve">These mobile capabilities have been particularly useful in </w:t>
      </w:r>
      <w:proofErr w:type="spellStart"/>
      <w:r w:rsidRPr="00D848F4">
        <w:rPr>
          <w:i/>
          <w:iCs/>
        </w:rPr>
        <w:t>cath</w:t>
      </w:r>
      <w:proofErr w:type="spellEnd"/>
      <w:r w:rsidRPr="00D848F4">
        <w:rPr>
          <w:i/>
          <w:iCs/>
        </w:rPr>
        <w:t xml:space="preserve"> labs, where time-sensitive decisions must often be made outside traditional workstations.</w:t>
      </w:r>
    </w:p>
    <w:p w14:paraId="78A9CF5B" w14:textId="77777777" w:rsidR="00D848F4" w:rsidRPr="00D848F4" w:rsidRDefault="00D848F4" w:rsidP="00D848F4">
      <w:r w:rsidRPr="00D848F4">
        <w:pict w14:anchorId="1C8F83B7">
          <v:rect id="_x0000_i1335" style="width:0;height:1.5pt" o:hralign="center" o:hrstd="t" o:hr="t" fillcolor="#a0a0a0" stroked="f"/>
        </w:pict>
      </w:r>
    </w:p>
    <w:p w14:paraId="2584C986" w14:textId="77777777" w:rsidR="00D848F4" w:rsidRPr="00D848F4" w:rsidRDefault="00D848F4" w:rsidP="00D848F4">
      <w:pPr>
        <w:rPr>
          <w:b/>
          <w:bCs/>
        </w:rPr>
      </w:pPr>
      <w:r w:rsidRPr="00D848F4">
        <w:rPr>
          <w:b/>
          <w:bCs/>
        </w:rPr>
        <w:t>Strategic Partnerships and Consolidation</w:t>
      </w:r>
    </w:p>
    <w:p w14:paraId="7233F012" w14:textId="77777777" w:rsidR="00D848F4" w:rsidRPr="00D848F4" w:rsidRDefault="00D848F4" w:rsidP="00D848F4">
      <w:r w:rsidRPr="00D848F4">
        <w:t>Innovation is also being accelerated through strategic alliances:</w:t>
      </w:r>
    </w:p>
    <w:p w14:paraId="4D8DCCF0" w14:textId="77777777" w:rsidR="00D848F4" w:rsidRPr="00D848F4" w:rsidRDefault="00D848F4" w:rsidP="00D848F4">
      <w:pPr>
        <w:numPr>
          <w:ilvl w:val="0"/>
          <w:numId w:val="9"/>
        </w:numPr>
      </w:pPr>
      <w:r w:rsidRPr="00D848F4">
        <w:t>Health IT giants are acquiring specialty cardiology software vendors to round out their clinical portfolios.</w:t>
      </w:r>
    </w:p>
    <w:p w14:paraId="53FBEA54" w14:textId="77777777" w:rsidR="00D848F4" w:rsidRPr="00D848F4" w:rsidRDefault="00D848F4" w:rsidP="00D848F4">
      <w:pPr>
        <w:numPr>
          <w:ilvl w:val="0"/>
          <w:numId w:val="9"/>
        </w:numPr>
      </w:pPr>
      <w:r w:rsidRPr="00D848F4">
        <w:t>AI startups are entering partnerships with EHR companies to co-develop cardiac diagnostic tools.</w:t>
      </w:r>
    </w:p>
    <w:p w14:paraId="02597BE0" w14:textId="77777777" w:rsidR="00D848F4" w:rsidRPr="00D848F4" w:rsidRDefault="00D848F4" w:rsidP="00D848F4">
      <w:pPr>
        <w:numPr>
          <w:ilvl w:val="0"/>
          <w:numId w:val="9"/>
        </w:numPr>
      </w:pPr>
      <w:r w:rsidRPr="00D848F4">
        <w:lastRenderedPageBreak/>
        <w:t>Radiology and cardiology platforms are converging into unified imaging informatics ecosystems, enabling shared services and resource pooling.</w:t>
      </w:r>
    </w:p>
    <w:p w14:paraId="3DF1EE4E" w14:textId="77777777" w:rsidR="00D848F4" w:rsidRPr="00D848F4" w:rsidRDefault="00D848F4" w:rsidP="00D848F4">
      <w:r w:rsidRPr="00D848F4">
        <w:t xml:space="preserve">These moves are driving </w:t>
      </w:r>
      <w:r w:rsidRPr="00D848F4">
        <w:rPr>
          <w:b/>
          <w:bCs/>
        </w:rPr>
        <w:t>platform convergence</w:t>
      </w:r>
      <w:r w:rsidRPr="00D848F4">
        <w:t>, allowing cardiology departments to manage diagnostics, data, and workflow within one modular system.</w:t>
      </w:r>
    </w:p>
    <w:p w14:paraId="05500D72" w14:textId="77777777" w:rsidR="00D848F4" w:rsidRPr="00D848F4" w:rsidRDefault="00D848F4" w:rsidP="00D848F4">
      <w:r w:rsidRPr="00D848F4">
        <w:pict w14:anchorId="48BCB41C">
          <v:rect id="_x0000_i1336" style="width:0;height:1.5pt" o:hralign="center" o:hrstd="t" o:hr="t" fillcolor="#a0a0a0" stroked="f"/>
        </w:pict>
      </w:r>
    </w:p>
    <w:p w14:paraId="6B207021" w14:textId="77777777" w:rsidR="00D848F4" w:rsidRPr="00D848F4" w:rsidRDefault="00D848F4" w:rsidP="00D848F4">
      <w:pPr>
        <w:rPr>
          <w:b/>
          <w:bCs/>
        </w:rPr>
      </w:pPr>
      <w:r w:rsidRPr="00D848F4">
        <w:rPr>
          <w:b/>
          <w:bCs/>
        </w:rPr>
        <w:t>Emerging Technologies on the Horizon</w:t>
      </w:r>
    </w:p>
    <w:p w14:paraId="567A9826" w14:textId="77777777" w:rsidR="00D848F4" w:rsidRPr="00D848F4" w:rsidRDefault="00D848F4" w:rsidP="00D848F4">
      <w:pPr>
        <w:numPr>
          <w:ilvl w:val="0"/>
          <w:numId w:val="10"/>
        </w:numPr>
      </w:pPr>
      <w:r w:rsidRPr="00D848F4">
        <w:rPr>
          <w:b/>
          <w:bCs/>
        </w:rPr>
        <w:t>3D echocardiography</w:t>
      </w:r>
      <w:r w:rsidRPr="00D848F4">
        <w:t xml:space="preserve"> integration for procedural planning in valve replacement and electrophysiology</w:t>
      </w:r>
    </w:p>
    <w:p w14:paraId="382BD4E1" w14:textId="77777777" w:rsidR="00D848F4" w:rsidRPr="00D848F4" w:rsidRDefault="00D848F4" w:rsidP="00D848F4">
      <w:pPr>
        <w:numPr>
          <w:ilvl w:val="0"/>
          <w:numId w:val="10"/>
        </w:numPr>
      </w:pPr>
      <w:r w:rsidRPr="00D848F4">
        <w:rPr>
          <w:b/>
          <w:bCs/>
        </w:rPr>
        <w:t>Blockchain-based data traceability</w:t>
      </w:r>
      <w:r w:rsidRPr="00D848F4">
        <w:t xml:space="preserve"> for secure cardiac data transfer across institutions</w:t>
      </w:r>
    </w:p>
    <w:p w14:paraId="049284DF" w14:textId="77777777" w:rsidR="00D848F4" w:rsidRPr="00D848F4" w:rsidRDefault="00D848F4" w:rsidP="00D848F4">
      <w:pPr>
        <w:numPr>
          <w:ilvl w:val="0"/>
          <w:numId w:val="10"/>
        </w:numPr>
      </w:pPr>
      <w:r w:rsidRPr="00D848F4">
        <w:rPr>
          <w:b/>
          <w:bCs/>
        </w:rPr>
        <w:t>Wearable and IoT device integration</w:t>
      </w:r>
      <w:r w:rsidRPr="00D848F4">
        <w:t>, allowing real-time vitals monitoring directly within the CIS dashboard</w:t>
      </w:r>
    </w:p>
    <w:p w14:paraId="04001D48" w14:textId="77777777" w:rsidR="00D848F4" w:rsidRPr="00D848F4" w:rsidRDefault="00D848F4" w:rsidP="00D848F4">
      <w:r w:rsidRPr="00D848F4">
        <w:rPr>
          <w:i/>
          <w:iCs/>
        </w:rPr>
        <w:t>Such advancements will shift CIS from a reactive tool to a proactive intelligence engine in cardiovascular care.</w:t>
      </w:r>
    </w:p>
    <w:p w14:paraId="1E40D35A" w14:textId="77777777" w:rsidR="00D848F4" w:rsidRPr="00D848F4" w:rsidRDefault="00D848F4" w:rsidP="00D848F4">
      <w:r w:rsidRPr="00D848F4">
        <w:pict w14:anchorId="0A566B98">
          <v:rect id="_x0000_i1337" style="width:0;height:1.5pt" o:hralign="center" o:hrstd="t" o:hr="t" fillcolor="#a0a0a0" stroked="f"/>
        </w:pict>
      </w:r>
    </w:p>
    <w:p w14:paraId="37F8DA05" w14:textId="77777777" w:rsidR="00D848F4" w:rsidRPr="00D848F4" w:rsidRDefault="00D848F4" w:rsidP="00D848F4">
      <w:pPr>
        <w:rPr>
          <w:b/>
          <w:bCs/>
        </w:rPr>
      </w:pPr>
      <w:r w:rsidRPr="00D848F4">
        <w:rPr>
          <w:b/>
          <w:bCs/>
        </w:rPr>
        <w:t>4. Competitive Intelligence and Benchmarking</w:t>
      </w:r>
    </w:p>
    <w:p w14:paraId="60D0BFBD" w14:textId="77777777" w:rsidR="00D848F4" w:rsidRPr="00D848F4" w:rsidRDefault="00D848F4" w:rsidP="00D848F4">
      <w:r w:rsidRPr="00D848F4">
        <w:t xml:space="preserve">The </w:t>
      </w:r>
      <w:r w:rsidRPr="00D848F4">
        <w:rPr>
          <w:b/>
          <w:bCs/>
        </w:rPr>
        <w:t>cardiology information system market</w:t>
      </w:r>
      <w:r w:rsidRPr="00D848F4">
        <w:t xml:space="preserve"> is moderately consolidated, with a mix of established health IT giants and emerging specialty vendors competing across innovation, integration capabilities, and regional service delivery. Competitive advantage increasingly hinges on </w:t>
      </w:r>
      <w:r w:rsidRPr="00D848F4">
        <w:rPr>
          <w:b/>
          <w:bCs/>
        </w:rPr>
        <w:t>workflow depth, AI innovation, and cloud-native interoperability</w:t>
      </w:r>
      <w:r w:rsidRPr="00D848F4">
        <w:t>, rather than mere system functionality.</w:t>
      </w:r>
    </w:p>
    <w:p w14:paraId="4358B244" w14:textId="77777777" w:rsidR="00D848F4" w:rsidRPr="00D848F4" w:rsidRDefault="00D848F4" w:rsidP="00D848F4">
      <w:r w:rsidRPr="00D848F4">
        <w:t>Here’s a benchmarking analysis of key players:</w:t>
      </w:r>
    </w:p>
    <w:p w14:paraId="3CBBB72A" w14:textId="77777777" w:rsidR="00D848F4" w:rsidRPr="00D848F4" w:rsidRDefault="00D848F4" w:rsidP="00D848F4">
      <w:r w:rsidRPr="00D848F4">
        <w:pict w14:anchorId="306A5C65">
          <v:rect id="_x0000_i1338" style="width:0;height:1.5pt" o:hralign="center" o:hrstd="t" o:hr="t" fillcolor="#a0a0a0" stroked="f"/>
        </w:pict>
      </w:r>
    </w:p>
    <w:p w14:paraId="086EA5A5" w14:textId="77777777" w:rsidR="00D848F4" w:rsidRPr="00D848F4" w:rsidRDefault="00D848F4" w:rsidP="00D848F4">
      <w:pPr>
        <w:rPr>
          <w:b/>
          <w:bCs/>
        </w:rPr>
      </w:pPr>
      <w:r w:rsidRPr="00D848F4">
        <w:rPr>
          <w:b/>
          <w:bCs/>
        </w:rPr>
        <w:t>Philips Healthcare</w:t>
      </w:r>
    </w:p>
    <w:p w14:paraId="17D56730" w14:textId="77777777" w:rsidR="00D848F4" w:rsidRPr="00D848F4" w:rsidRDefault="00D848F4" w:rsidP="00D848F4">
      <w:r w:rsidRPr="00D848F4">
        <w:t xml:space="preserve">A global leader in cardiology informatics, </w:t>
      </w:r>
      <w:r w:rsidRPr="00D848F4">
        <w:rPr>
          <w:b/>
          <w:bCs/>
        </w:rPr>
        <w:t>Philips Healthcare</w:t>
      </w:r>
      <w:r w:rsidRPr="00D848F4">
        <w:t xml:space="preserve"> offers one of the most comprehensive CIS ecosystems with end-to-end integration across cardiology PACS, reporting modules, and AI-enabled diagnostics. Its strategy focuses on:</w:t>
      </w:r>
    </w:p>
    <w:p w14:paraId="70E45169" w14:textId="77777777" w:rsidR="00D848F4" w:rsidRPr="00D848F4" w:rsidRDefault="00D848F4" w:rsidP="00D848F4">
      <w:pPr>
        <w:numPr>
          <w:ilvl w:val="0"/>
          <w:numId w:val="11"/>
        </w:numPr>
      </w:pPr>
      <w:r w:rsidRPr="00D848F4">
        <w:rPr>
          <w:b/>
          <w:bCs/>
        </w:rPr>
        <w:t>Enterprise-level deployment</w:t>
      </w:r>
      <w:r w:rsidRPr="00D848F4">
        <w:t xml:space="preserve"> across multi-facility health systems</w:t>
      </w:r>
    </w:p>
    <w:p w14:paraId="02141319" w14:textId="77777777" w:rsidR="00D848F4" w:rsidRPr="00D848F4" w:rsidRDefault="00D848F4" w:rsidP="00D848F4">
      <w:pPr>
        <w:numPr>
          <w:ilvl w:val="0"/>
          <w:numId w:val="11"/>
        </w:numPr>
      </w:pPr>
      <w:r w:rsidRPr="00D848F4">
        <w:rPr>
          <w:b/>
          <w:bCs/>
        </w:rPr>
        <w:t>Modular interoperability</w:t>
      </w:r>
      <w:r w:rsidRPr="00D848F4">
        <w:t xml:space="preserve"> with third-party EHRs</w:t>
      </w:r>
    </w:p>
    <w:p w14:paraId="572D5390" w14:textId="77777777" w:rsidR="00D848F4" w:rsidRPr="00D848F4" w:rsidRDefault="00D848F4" w:rsidP="00D848F4">
      <w:pPr>
        <w:numPr>
          <w:ilvl w:val="0"/>
          <w:numId w:val="11"/>
        </w:numPr>
      </w:pPr>
      <w:r w:rsidRPr="00D848F4">
        <w:t xml:space="preserve">Expanding into </w:t>
      </w:r>
      <w:r w:rsidRPr="00D848F4">
        <w:rPr>
          <w:b/>
          <w:bCs/>
        </w:rPr>
        <w:t>cloud-based services</w:t>
      </w:r>
      <w:r w:rsidRPr="00D848F4">
        <w:t xml:space="preserve"> for cardiac image sharing and remote reporting</w:t>
      </w:r>
    </w:p>
    <w:p w14:paraId="00EB9EF9" w14:textId="77777777" w:rsidR="00D848F4" w:rsidRPr="00D848F4" w:rsidRDefault="00D848F4" w:rsidP="00D848F4">
      <w:r w:rsidRPr="00D848F4">
        <w:rPr>
          <w:i/>
          <w:iCs/>
        </w:rPr>
        <w:t>Philips’ strength lies in its imaging legacy, enabling seamless fusion between diagnostics and information systems.</w:t>
      </w:r>
    </w:p>
    <w:p w14:paraId="6A3E70E6" w14:textId="77777777" w:rsidR="00D848F4" w:rsidRPr="00D848F4" w:rsidRDefault="00D848F4" w:rsidP="00D848F4">
      <w:r w:rsidRPr="00D848F4">
        <w:pict w14:anchorId="7B674EAD">
          <v:rect id="_x0000_i1339" style="width:0;height:1.5pt" o:hralign="center" o:hrstd="t" o:hr="t" fillcolor="#a0a0a0" stroked="f"/>
        </w:pict>
      </w:r>
    </w:p>
    <w:p w14:paraId="787E1B78" w14:textId="77777777" w:rsidR="00D848F4" w:rsidRPr="00D848F4" w:rsidRDefault="00D848F4" w:rsidP="00D848F4">
      <w:pPr>
        <w:rPr>
          <w:b/>
          <w:bCs/>
        </w:rPr>
      </w:pPr>
      <w:r w:rsidRPr="00D848F4">
        <w:rPr>
          <w:b/>
          <w:bCs/>
        </w:rPr>
        <w:lastRenderedPageBreak/>
        <w:t xml:space="preserve">Siemens </w:t>
      </w:r>
      <w:proofErr w:type="spellStart"/>
      <w:r w:rsidRPr="00D848F4">
        <w:rPr>
          <w:b/>
          <w:bCs/>
        </w:rPr>
        <w:t>Healthineers</w:t>
      </w:r>
      <w:proofErr w:type="spellEnd"/>
    </w:p>
    <w:p w14:paraId="18F0AFD3" w14:textId="77777777" w:rsidR="00D848F4" w:rsidRPr="00D848F4" w:rsidRDefault="00D848F4" w:rsidP="00D848F4">
      <w:r w:rsidRPr="00D848F4">
        <w:rPr>
          <w:b/>
          <w:bCs/>
        </w:rPr>
        <w:t xml:space="preserve">Siemens </w:t>
      </w:r>
      <w:proofErr w:type="spellStart"/>
      <w:r w:rsidRPr="00D848F4">
        <w:rPr>
          <w:b/>
          <w:bCs/>
        </w:rPr>
        <w:t>Healthineers</w:t>
      </w:r>
      <w:proofErr w:type="spellEnd"/>
      <w:r w:rsidRPr="00D848F4">
        <w:t xml:space="preserve"> differentiates through its emphasis on intelligent imaging informatics and structured data integration across the care continuum. Its CIS offerings are tightly integrated with:</w:t>
      </w:r>
    </w:p>
    <w:p w14:paraId="6495F469" w14:textId="77777777" w:rsidR="00D848F4" w:rsidRPr="00D848F4" w:rsidRDefault="00D848F4" w:rsidP="00D848F4">
      <w:pPr>
        <w:numPr>
          <w:ilvl w:val="0"/>
          <w:numId w:val="12"/>
        </w:numPr>
      </w:pPr>
      <w:r w:rsidRPr="00D848F4">
        <w:t>Cardiac MRI and CT imaging solutions</w:t>
      </w:r>
    </w:p>
    <w:p w14:paraId="67CE5A47" w14:textId="77777777" w:rsidR="00D848F4" w:rsidRPr="00D848F4" w:rsidRDefault="00D848F4" w:rsidP="00D848F4">
      <w:pPr>
        <w:numPr>
          <w:ilvl w:val="0"/>
          <w:numId w:val="12"/>
        </w:numPr>
      </w:pPr>
      <w:r w:rsidRPr="00D848F4">
        <w:t>AI tools for quantifying heart function and disease progression</w:t>
      </w:r>
    </w:p>
    <w:p w14:paraId="726A327A" w14:textId="77777777" w:rsidR="00D848F4" w:rsidRPr="00D848F4" w:rsidRDefault="00D848F4" w:rsidP="00D848F4">
      <w:pPr>
        <w:numPr>
          <w:ilvl w:val="0"/>
          <w:numId w:val="12"/>
        </w:numPr>
      </w:pPr>
      <w:r w:rsidRPr="00D848F4">
        <w:t>Native data migration and harmonization layers</w:t>
      </w:r>
    </w:p>
    <w:p w14:paraId="6F1F669B" w14:textId="77777777" w:rsidR="00D848F4" w:rsidRPr="00D848F4" w:rsidRDefault="00D848F4" w:rsidP="00D848F4">
      <w:r w:rsidRPr="00D848F4">
        <w:rPr>
          <w:i/>
          <w:iCs/>
        </w:rPr>
        <w:t xml:space="preserve">The company's R&amp;D pipeline leans heavily toward automated workflows for </w:t>
      </w:r>
      <w:proofErr w:type="spellStart"/>
      <w:r w:rsidRPr="00D848F4">
        <w:rPr>
          <w:i/>
          <w:iCs/>
        </w:rPr>
        <w:t>cath</w:t>
      </w:r>
      <w:proofErr w:type="spellEnd"/>
      <w:r w:rsidRPr="00D848F4">
        <w:rPr>
          <w:i/>
          <w:iCs/>
        </w:rPr>
        <w:t xml:space="preserve"> labs and echo suites, tailored for high-acuity </w:t>
      </w:r>
      <w:proofErr w:type="spellStart"/>
      <w:r w:rsidRPr="00D848F4">
        <w:rPr>
          <w:i/>
          <w:iCs/>
        </w:rPr>
        <w:t>centers</w:t>
      </w:r>
      <w:proofErr w:type="spellEnd"/>
      <w:r w:rsidRPr="00D848F4">
        <w:rPr>
          <w:i/>
          <w:iCs/>
        </w:rPr>
        <w:t>.</w:t>
      </w:r>
    </w:p>
    <w:p w14:paraId="22B044EB" w14:textId="77777777" w:rsidR="00D848F4" w:rsidRPr="00D848F4" w:rsidRDefault="00D848F4" w:rsidP="00D848F4">
      <w:r w:rsidRPr="00D848F4">
        <w:pict w14:anchorId="454247B2">
          <v:rect id="_x0000_i1340" style="width:0;height:1.5pt" o:hralign="center" o:hrstd="t" o:hr="t" fillcolor="#a0a0a0" stroked="f"/>
        </w:pict>
      </w:r>
    </w:p>
    <w:p w14:paraId="5F50A18B" w14:textId="77777777" w:rsidR="00D848F4" w:rsidRPr="00D848F4" w:rsidRDefault="00D848F4" w:rsidP="00D848F4">
      <w:pPr>
        <w:rPr>
          <w:b/>
          <w:bCs/>
        </w:rPr>
      </w:pPr>
      <w:r w:rsidRPr="00D848F4">
        <w:rPr>
          <w:b/>
          <w:bCs/>
        </w:rPr>
        <w:t>GE HealthCare</w:t>
      </w:r>
    </w:p>
    <w:p w14:paraId="335237D9" w14:textId="77777777" w:rsidR="00D848F4" w:rsidRPr="00D848F4" w:rsidRDefault="00D848F4" w:rsidP="00D848F4">
      <w:r w:rsidRPr="00D848F4">
        <w:rPr>
          <w:b/>
          <w:bCs/>
        </w:rPr>
        <w:t>GE HealthCare</w:t>
      </w:r>
      <w:r w:rsidRPr="00D848F4">
        <w:t xml:space="preserve"> brings strong radiology and cardiovascular IT synergy, pushing forward a strategy of </w:t>
      </w:r>
      <w:r w:rsidRPr="00D848F4">
        <w:rPr>
          <w:b/>
          <w:bCs/>
        </w:rPr>
        <w:t>unified imaging platforms</w:t>
      </w:r>
      <w:r w:rsidRPr="00D848F4">
        <w:t xml:space="preserve"> that support cardiology alongside other specialties. Key tactics include:</w:t>
      </w:r>
    </w:p>
    <w:p w14:paraId="74355E50" w14:textId="77777777" w:rsidR="00D848F4" w:rsidRPr="00D848F4" w:rsidRDefault="00D848F4" w:rsidP="00D848F4">
      <w:pPr>
        <w:numPr>
          <w:ilvl w:val="0"/>
          <w:numId w:val="13"/>
        </w:numPr>
      </w:pPr>
      <w:r w:rsidRPr="00D848F4">
        <w:t>Integrating cardiac informatics with enterprise radiology PACS</w:t>
      </w:r>
    </w:p>
    <w:p w14:paraId="3E702523" w14:textId="77777777" w:rsidR="00D848F4" w:rsidRPr="00D848F4" w:rsidRDefault="00D848F4" w:rsidP="00D848F4">
      <w:pPr>
        <w:numPr>
          <w:ilvl w:val="0"/>
          <w:numId w:val="13"/>
        </w:numPr>
      </w:pPr>
      <w:r w:rsidRPr="00D848F4">
        <w:t>Developing AI-driven echo quantification and reporting tools</w:t>
      </w:r>
    </w:p>
    <w:p w14:paraId="6F4D9624" w14:textId="77777777" w:rsidR="00D848F4" w:rsidRPr="00D848F4" w:rsidRDefault="00D848F4" w:rsidP="00D848F4">
      <w:pPr>
        <w:numPr>
          <w:ilvl w:val="0"/>
          <w:numId w:val="13"/>
        </w:numPr>
      </w:pPr>
      <w:r w:rsidRPr="00D848F4">
        <w:t>Partnering with cloud vendors for cross-site diagnostic collaboration</w:t>
      </w:r>
    </w:p>
    <w:p w14:paraId="0E85C889" w14:textId="77777777" w:rsidR="00D848F4" w:rsidRPr="00D848F4" w:rsidRDefault="00D848F4" w:rsidP="00D848F4">
      <w:r w:rsidRPr="00D848F4">
        <w:rPr>
          <w:i/>
          <w:iCs/>
        </w:rPr>
        <w:t>GE's solutions resonate well with large hospitals aiming to centralize their imaging IT infrastructure.</w:t>
      </w:r>
    </w:p>
    <w:p w14:paraId="3D6AE126" w14:textId="77777777" w:rsidR="00D848F4" w:rsidRPr="00D848F4" w:rsidRDefault="00D848F4" w:rsidP="00D848F4">
      <w:r w:rsidRPr="00D848F4">
        <w:pict w14:anchorId="1AC55374">
          <v:rect id="_x0000_i1341" style="width:0;height:1.5pt" o:hralign="center" o:hrstd="t" o:hr="t" fillcolor="#a0a0a0" stroked="f"/>
        </w:pict>
      </w:r>
    </w:p>
    <w:p w14:paraId="484C3D2E" w14:textId="77777777" w:rsidR="00D848F4" w:rsidRPr="00D848F4" w:rsidRDefault="00D848F4" w:rsidP="00D848F4">
      <w:pPr>
        <w:rPr>
          <w:b/>
          <w:bCs/>
        </w:rPr>
      </w:pPr>
      <w:r w:rsidRPr="00D848F4">
        <w:rPr>
          <w:b/>
          <w:bCs/>
        </w:rPr>
        <w:t>Fujifilm Healthcare</w:t>
      </w:r>
    </w:p>
    <w:p w14:paraId="2FD3E767" w14:textId="77777777" w:rsidR="00D848F4" w:rsidRPr="00D848F4" w:rsidRDefault="00D848F4" w:rsidP="00D848F4">
      <w:r w:rsidRPr="00D848F4">
        <w:t xml:space="preserve">While known for radiology, </w:t>
      </w:r>
      <w:r w:rsidRPr="00D848F4">
        <w:rPr>
          <w:b/>
          <w:bCs/>
        </w:rPr>
        <w:t>Fujifilm Healthcare</w:t>
      </w:r>
      <w:r w:rsidRPr="00D848F4">
        <w:t xml:space="preserve"> is gaining ground in cardiology IT by leveraging its Synapse platform. The company focuses on:</w:t>
      </w:r>
    </w:p>
    <w:p w14:paraId="6F611E27" w14:textId="77777777" w:rsidR="00D848F4" w:rsidRPr="00D848F4" w:rsidRDefault="00D848F4" w:rsidP="00D848F4">
      <w:pPr>
        <w:numPr>
          <w:ilvl w:val="0"/>
          <w:numId w:val="14"/>
        </w:numPr>
      </w:pPr>
      <w:r w:rsidRPr="00D848F4">
        <w:t xml:space="preserve">Delivering </w:t>
      </w:r>
      <w:r w:rsidRPr="00D848F4">
        <w:rPr>
          <w:b/>
          <w:bCs/>
        </w:rPr>
        <w:t>web-based CIS interfaces</w:t>
      </w:r>
      <w:r w:rsidRPr="00D848F4">
        <w:t xml:space="preserve"> that reduce onsite IT complexity</w:t>
      </w:r>
    </w:p>
    <w:p w14:paraId="7BCE9FCC" w14:textId="77777777" w:rsidR="00D848F4" w:rsidRPr="00D848F4" w:rsidRDefault="00D848F4" w:rsidP="00D848F4">
      <w:pPr>
        <w:numPr>
          <w:ilvl w:val="0"/>
          <w:numId w:val="14"/>
        </w:numPr>
      </w:pPr>
      <w:r w:rsidRPr="00D848F4">
        <w:t xml:space="preserve">Offering </w:t>
      </w:r>
      <w:r w:rsidRPr="00D848F4">
        <w:rPr>
          <w:b/>
          <w:bCs/>
        </w:rPr>
        <w:t>scalable modules</w:t>
      </w:r>
      <w:r w:rsidRPr="00D848F4">
        <w:t xml:space="preserve"> for clinics and outpatient cardiac </w:t>
      </w:r>
      <w:proofErr w:type="spellStart"/>
      <w:r w:rsidRPr="00D848F4">
        <w:t>centers</w:t>
      </w:r>
      <w:proofErr w:type="spellEnd"/>
    </w:p>
    <w:p w14:paraId="40D54906" w14:textId="77777777" w:rsidR="00D848F4" w:rsidRPr="00D848F4" w:rsidRDefault="00D848F4" w:rsidP="00D848F4">
      <w:pPr>
        <w:numPr>
          <w:ilvl w:val="0"/>
          <w:numId w:val="14"/>
        </w:numPr>
      </w:pPr>
      <w:r w:rsidRPr="00D848F4">
        <w:t xml:space="preserve">Building regional partnerships, especially in </w:t>
      </w:r>
      <w:r w:rsidRPr="00D848F4">
        <w:rPr>
          <w:b/>
          <w:bCs/>
        </w:rPr>
        <w:t>Asia Pacific</w:t>
      </w:r>
    </w:p>
    <w:p w14:paraId="515F4505" w14:textId="77777777" w:rsidR="00D848F4" w:rsidRPr="00D848F4" w:rsidRDefault="00D848F4" w:rsidP="00D848F4">
      <w:r w:rsidRPr="00D848F4">
        <w:rPr>
          <w:i/>
          <w:iCs/>
        </w:rPr>
        <w:t>Its strength lies in providing cost-effective, high-performance solutions suitable for both advanced and mid-tier care settings.</w:t>
      </w:r>
    </w:p>
    <w:p w14:paraId="4EE7A27D" w14:textId="77777777" w:rsidR="00D848F4" w:rsidRPr="00D848F4" w:rsidRDefault="00D848F4" w:rsidP="00D848F4">
      <w:r w:rsidRPr="00D848F4">
        <w:pict w14:anchorId="1F1F502D">
          <v:rect id="_x0000_i1342" style="width:0;height:1.5pt" o:hralign="center" o:hrstd="t" o:hr="t" fillcolor="#a0a0a0" stroked="f"/>
        </w:pict>
      </w:r>
    </w:p>
    <w:p w14:paraId="27516ECD" w14:textId="77777777" w:rsidR="00D848F4" w:rsidRPr="00D848F4" w:rsidRDefault="00D848F4" w:rsidP="00D848F4">
      <w:pPr>
        <w:rPr>
          <w:b/>
          <w:bCs/>
        </w:rPr>
      </w:pPr>
      <w:r w:rsidRPr="00D848F4">
        <w:rPr>
          <w:b/>
          <w:bCs/>
        </w:rPr>
        <w:t>Cerner Corporation (now Oracle Health)</w:t>
      </w:r>
    </w:p>
    <w:p w14:paraId="7A147CB2" w14:textId="77777777" w:rsidR="00D848F4" w:rsidRPr="00D848F4" w:rsidRDefault="00D848F4" w:rsidP="00D848F4">
      <w:r w:rsidRPr="00D848F4">
        <w:t xml:space="preserve">As a major EHR provider, </w:t>
      </w:r>
      <w:r w:rsidRPr="00D848F4">
        <w:rPr>
          <w:b/>
          <w:bCs/>
        </w:rPr>
        <w:t>Cerner</w:t>
      </w:r>
      <w:r w:rsidRPr="00D848F4">
        <w:t xml:space="preserve"> (now under Oracle) incorporates cardiology modules within its broader Millennium platform. Its competitive edge lies in:</w:t>
      </w:r>
    </w:p>
    <w:p w14:paraId="7F00AAC7" w14:textId="77777777" w:rsidR="00D848F4" w:rsidRPr="00D848F4" w:rsidRDefault="00D848F4" w:rsidP="00D848F4">
      <w:pPr>
        <w:numPr>
          <w:ilvl w:val="0"/>
          <w:numId w:val="15"/>
        </w:numPr>
      </w:pPr>
      <w:r w:rsidRPr="00D848F4">
        <w:rPr>
          <w:b/>
          <w:bCs/>
        </w:rPr>
        <w:lastRenderedPageBreak/>
        <w:t>Deep EMR integration</w:t>
      </w:r>
      <w:r w:rsidRPr="00D848F4">
        <w:t>, ideal for large hospital networks</w:t>
      </w:r>
    </w:p>
    <w:p w14:paraId="57A486B5" w14:textId="77777777" w:rsidR="00D848F4" w:rsidRPr="00D848F4" w:rsidRDefault="00D848F4" w:rsidP="00D848F4">
      <w:pPr>
        <w:numPr>
          <w:ilvl w:val="0"/>
          <w:numId w:val="15"/>
        </w:numPr>
      </w:pPr>
      <w:r w:rsidRPr="00D848F4">
        <w:t>Customizable workflow engines tailored for cardiology pathways</w:t>
      </w:r>
    </w:p>
    <w:p w14:paraId="5DD0B5AE" w14:textId="77777777" w:rsidR="00D848F4" w:rsidRPr="00D848F4" w:rsidRDefault="00D848F4" w:rsidP="00D848F4">
      <w:pPr>
        <w:numPr>
          <w:ilvl w:val="0"/>
          <w:numId w:val="15"/>
        </w:numPr>
      </w:pPr>
      <w:r w:rsidRPr="00D848F4">
        <w:t>Strong government and academic institution penetration</w:t>
      </w:r>
    </w:p>
    <w:p w14:paraId="2AD6AB94" w14:textId="77777777" w:rsidR="00D848F4" w:rsidRPr="00D848F4" w:rsidRDefault="00D848F4" w:rsidP="00D848F4">
      <w:r w:rsidRPr="00D848F4">
        <w:rPr>
          <w:i/>
          <w:iCs/>
        </w:rPr>
        <w:t>Cerner’s CIS capabilities appeal to health systems seeking tight coordination between diagnostics and patient records.</w:t>
      </w:r>
    </w:p>
    <w:p w14:paraId="08811EAA" w14:textId="77777777" w:rsidR="00D848F4" w:rsidRPr="00D848F4" w:rsidRDefault="00D848F4" w:rsidP="00D848F4">
      <w:r w:rsidRPr="00D848F4">
        <w:pict w14:anchorId="0F538952">
          <v:rect id="_x0000_i1343" style="width:0;height:1.5pt" o:hralign="center" o:hrstd="t" o:hr="t" fillcolor="#a0a0a0" stroked="f"/>
        </w:pict>
      </w:r>
    </w:p>
    <w:p w14:paraId="5C8227B0" w14:textId="77777777" w:rsidR="00D848F4" w:rsidRPr="00D848F4" w:rsidRDefault="00D848F4" w:rsidP="00D848F4">
      <w:pPr>
        <w:rPr>
          <w:b/>
          <w:bCs/>
        </w:rPr>
      </w:pPr>
      <w:r w:rsidRPr="00D848F4">
        <w:rPr>
          <w:b/>
          <w:bCs/>
        </w:rPr>
        <w:t>Change Healthcare</w:t>
      </w:r>
    </w:p>
    <w:p w14:paraId="0839732B" w14:textId="77777777" w:rsidR="00D848F4" w:rsidRPr="00D848F4" w:rsidRDefault="00D848F4" w:rsidP="00D848F4">
      <w:r w:rsidRPr="00D848F4">
        <w:rPr>
          <w:b/>
          <w:bCs/>
        </w:rPr>
        <w:t>Change Healthcare</w:t>
      </w:r>
      <w:r w:rsidRPr="00D848F4">
        <w:t xml:space="preserve"> brings a strong background in imaging and revenue cycle, positioning its cardiology solutions as tools for </w:t>
      </w:r>
      <w:r w:rsidRPr="00D848F4">
        <w:rPr>
          <w:b/>
          <w:bCs/>
        </w:rPr>
        <w:t>workflow optimization and financial efficiency</w:t>
      </w:r>
      <w:r w:rsidRPr="00D848F4">
        <w:t>. Key differentiators include:</w:t>
      </w:r>
    </w:p>
    <w:p w14:paraId="1F03DF23" w14:textId="77777777" w:rsidR="00D848F4" w:rsidRPr="00D848F4" w:rsidRDefault="00D848F4" w:rsidP="00D848F4">
      <w:pPr>
        <w:numPr>
          <w:ilvl w:val="0"/>
          <w:numId w:val="16"/>
        </w:numPr>
      </w:pPr>
      <w:r w:rsidRPr="00D848F4">
        <w:t xml:space="preserve">Analytics-driven resource planning for </w:t>
      </w:r>
      <w:proofErr w:type="spellStart"/>
      <w:r w:rsidRPr="00D848F4">
        <w:t>cath</w:t>
      </w:r>
      <w:proofErr w:type="spellEnd"/>
      <w:r w:rsidRPr="00D848F4">
        <w:t xml:space="preserve"> labs</w:t>
      </w:r>
    </w:p>
    <w:p w14:paraId="72940320" w14:textId="77777777" w:rsidR="00D848F4" w:rsidRPr="00D848F4" w:rsidRDefault="00D848F4" w:rsidP="00D848F4">
      <w:pPr>
        <w:numPr>
          <w:ilvl w:val="0"/>
          <w:numId w:val="16"/>
        </w:numPr>
      </w:pPr>
      <w:r w:rsidRPr="00D848F4">
        <w:t>Interoperable imaging archives with embedded AI tagging</w:t>
      </w:r>
    </w:p>
    <w:p w14:paraId="3348D26B" w14:textId="77777777" w:rsidR="00D848F4" w:rsidRPr="00D848F4" w:rsidRDefault="00D848F4" w:rsidP="00D848F4">
      <w:pPr>
        <w:numPr>
          <w:ilvl w:val="0"/>
          <w:numId w:val="16"/>
        </w:numPr>
      </w:pPr>
      <w:r w:rsidRPr="00D848F4">
        <w:t>Enhanced billing integration within diagnostic workflows</w:t>
      </w:r>
    </w:p>
    <w:p w14:paraId="0BBD2D03" w14:textId="77777777" w:rsidR="00D848F4" w:rsidRPr="00D848F4" w:rsidRDefault="00D848F4" w:rsidP="00D848F4">
      <w:r w:rsidRPr="00D848F4">
        <w:rPr>
          <w:i/>
          <w:iCs/>
        </w:rPr>
        <w:t xml:space="preserve">It appeals particularly to outpatient </w:t>
      </w:r>
      <w:proofErr w:type="spellStart"/>
      <w:r w:rsidRPr="00D848F4">
        <w:rPr>
          <w:i/>
          <w:iCs/>
        </w:rPr>
        <w:t>centers</w:t>
      </w:r>
      <w:proofErr w:type="spellEnd"/>
      <w:r w:rsidRPr="00D848F4">
        <w:rPr>
          <w:i/>
          <w:iCs/>
        </w:rPr>
        <w:t xml:space="preserve"> and health systems focused on productivity and cost control.</w:t>
      </w:r>
    </w:p>
    <w:p w14:paraId="73749345" w14:textId="77777777" w:rsidR="00D848F4" w:rsidRPr="00D848F4" w:rsidRDefault="00D848F4" w:rsidP="00D848F4">
      <w:r w:rsidRPr="00D848F4">
        <w:pict w14:anchorId="12C7C065">
          <v:rect id="_x0000_i1344" style="width:0;height:1.5pt" o:hralign="center" o:hrstd="t" o:hr="t" fillcolor="#a0a0a0" stroked="f"/>
        </w:pict>
      </w:r>
    </w:p>
    <w:p w14:paraId="5A42AD55" w14:textId="77777777" w:rsidR="00D848F4" w:rsidRPr="00D848F4" w:rsidRDefault="00D848F4" w:rsidP="00D848F4">
      <w:r w:rsidRPr="00D848F4">
        <w:t xml:space="preserve">These players are pushing the boundaries of cardiology IT through a mix of strategic acquisitions, innovation accelerators, and collaborative ecosystems. </w:t>
      </w:r>
      <w:r w:rsidRPr="00D848F4">
        <w:rPr>
          <w:i/>
          <w:iCs/>
        </w:rPr>
        <w:t xml:space="preserve">The future will </w:t>
      </w:r>
      <w:proofErr w:type="spellStart"/>
      <w:r w:rsidRPr="00D848F4">
        <w:rPr>
          <w:i/>
          <w:iCs/>
        </w:rPr>
        <w:t>favor</w:t>
      </w:r>
      <w:proofErr w:type="spellEnd"/>
      <w:r w:rsidRPr="00D848F4">
        <w:rPr>
          <w:i/>
          <w:iCs/>
        </w:rPr>
        <w:t xml:space="preserve"> vendors that can bridge imaging, EMR, and analytics into one seamless digital thread.</w:t>
      </w:r>
    </w:p>
    <w:p w14:paraId="442B7BCD" w14:textId="77777777" w:rsidR="00D848F4" w:rsidRPr="00D848F4" w:rsidRDefault="00D848F4" w:rsidP="00D848F4">
      <w:r w:rsidRPr="00D848F4">
        <w:pict w14:anchorId="142C9F9C">
          <v:rect id="_x0000_i1345" style="width:0;height:1.5pt" o:hralign="center" o:hrstd="t" o:hr="t" fillcolor="#a0a0a0" stroked="f"/>
        </w:pict>
      </w:r>
    </w:p>
    <w:p w14:paraId="53394BCD" w14:textId="77777777" w:rsidR="00D848F4" w:rsidRPr="00D848F4" w:rsidRDefault="00D848F4" w:rsidP="00D848F4">
      <w:pPr>
        <w:rPr>
          <w:b/>
          <w:bCs/>
        </w:rPr>
      </w:pPr>
      <w:r w:rsidRPr="00D848F4">
        <w:rPr>
          <w:b/>
          <w:bCs/>
        </w:rPr>
        <w:t>5. Regional Landscape and Adoption Outlook</w:t>
      </w:r>
    </w:p>
    <w:p w14:paraId="581DD9A1" w14:textId="77777777" w:rsidR="00D848F4" w:rsidRPr="00D848F4" w:rsidRDefault="00D848F4" w:rsidP="00D848F4">
      <w:r w:rsidRPr="00D848F4">
        <w:t xml:space="preserve">The global adoption of </w:t>
      </w:r>
      <w:r w:rsidRPr="00D848F4">
        <w:rPr>
          <w:b/>
          <w:bCs/>
        </w:rPr>
        <w:t>cardiology information systems (CIS)</w:t>
      </w:r>
      <w:r w:rsidRPr="00D848F4">
        <w:t xml:space="preserve"> reflects disparities in digital infrastructure, regulatory compliance mandates, and investment capacity across major regions. While </w:t>
      </w:r>
      <w:r w:rsidRPr="00D848F4">
        <w:rPr>
          <w:b/>
          <w:bCs/>
        </w:rPr>
        <w:t>North America</w:t>
      </w:r>
      <w:r w:rsidRPr="00D848F4">
        <w:t xml:space="preserve"> leads in deployment maturity and innovation depth, </w:t>
      </w:r>
      <w:r w:rsidRPr="00D848F4">
        <w:rPr>
          <w:b/>
          <w:bCs/>
        </w:rPr>
        <w:t>Asia Pacific</w:t>
      </w:r>
      <w:r w:rsidRPr="00D848F4">
        <w:t xml:space="preserve"> is rapidly gaining momentum due to healthcare digitization drives and rising cardiac disease prevalence. Each region presents a distinct set of drivers, challenges, and opportunities for CIS stakeholders.</w:t>
      </w:r>
    </w:p>
    <w:p w14:paraId="0C32CD62" w14:textId="77777777" w:rsidR="00D848F4" w:rsidRPr="00D848F4" w:rsidRDefault="00D848F4" w:rsidP="00D848F4">
      <w:r w:rsidRPr="00D848F4">
        <w:pict w14:anchorId="0EF3F100">
          <v:rect id="_x0000_i1346" style="width:0;height:1.5pt" o:hralign="center" o:hrstd="t" o:hr="t" fillcolor="#a0a0a0" stroked="f"/>
        </w:pict>
      </w:r>
    </w:p>
    <w:p w14:paraId="13FDDE8E" w14:textId="77777777" w:rsidR="00D848F4" w:rsidRPr="00D848F4" w:rsidRDefault="00D848F4" w:rsidP="00D848F4">
      <w:pPr>
        <w:rPr>
          <w:b/>
          <w:bCs/>
        </w:rPr>
      </w:pPr>
      <w:r w:rsidRPr="00D848F4">
        <w:rPr>
          <w:b/>
          <w:bCs/>
        </w:rPr>
        <w:t>North America</w:t>
      </w:r>
    </w:p>
    <w:p w14:paraId="0D4F98AC" w14:textId="77777777" w:rsidR="00D848F4" w:rsidRPr="00D848F4" w:rsidRDefault="00D848F4" w:rsidP="00D848F4">
      <w:r w:rsidRPr="00D848F4">
        <w:rPr>
          <w:b/>
          <w:bCs/>
        </w:rPr>
        <w:t>North America</w:t>
      </w:r>
      <w:r w:rsidRPr="00D848F4">
        <w:t xml:space="preserve"> remains the most mature and lucrative market for CIS adoption, driven by:</w:t>
      </w:r>
    </w:p>
    <w:p w14:paraId="41A0C2F8" w14:textId="77777777" w:rsidR="00D848F4" w:rsidRPr="00D848F4" w:rsidRDefault="00D848F4" w:rsidP="00D848F4">
      <w:pPr>
        <w:numPr>
          <w:ilvl w:val="0"/>
          <w:numId w:val="17"/>
        </w:numPr>
      </w:pPr>
      <w:r w:rsidRPr="00D848F4">
        <w:t xml:space="preserve">High </w:t>
      </w:r>
      <w:r w:rsidRPr="00D848F4">
        <w:rPr>
          <w:b/>
          <w:bCs/>
        </w:rPr>
        <w:t>cardiovascular disease prevalence</w:t>
      </w:r>
    </w:p>
    <w:p w14:paraId="4F647EAE" w14:textId="77777777" w:rsidR="00D848F4" w:rsidRPr="00D848F4" w:rsidRDefault="00D848F4" w:rsidP="00D848F4">
      <w:pPr>
        <w:numPr>
          <w:ilvl w:val="0"/>
          <w:numId w:val="17"/>
        </w:numPr>
      </w:pPr>
      <w:r w:rsidRPr="00D848F4">
        <w:t xml:space="preserve">Deep </w:t>
      </w:r>
      <w:r w:rsidRPr="00D848F4">
        <w:rPr>
          <w:b/>
          <w:bCs/>
        </w:rPr>
        <w:t>electronic health record (EHR)</w:t>
      </w:r>
      <w:r w:rsidRPr="00D848F4">
        <w:t xml:space="preserve"> penetration</w:t>
      </w:r>
    </w:p>
    <w:p w14:paraId="5D5CCA34" w14:textId="77777777" w:rsidR="00D848F4" w:rsidRPr="00D848F4" w:rsidRDefault="00D848F4" w:rsidP="00D848F4">
      <w:pPr>
        <w:numPr>
          <w:ilvl w:val="0"/>
          <w:numId w:val="17"/>
        </w:numPr>
      </w:pPr>
      <w:r w:rsidRPr="00D848F4">
        <w:t xml:space="preserve">Strong federal mandates for </w:t>
      </w:r>
      <w:r w:rsidRPr="00D848F4">
        <w:rPr>
          <w:b/>
          <w:bCs/>
        </w:rPr>
        <w:t>interoperability and data standardization</w:t>
      </w:r>
    </w:p>
    <w:p w14:paraId="4BC6036F" w14:textId="77777777" w:rsidR="00D848F4" w:rsidRPr="00D848F4" w:rsidRDefault="00D848F4" w:rsidP="00D848F4">
      <w:r w:rsidRPr="00D848F4">
        <w:lastRenderedPageBreak/>
        <w:t>The U.S. leads regional growth, backed by:</w:t>
      </w:r>
    </w:p>
    <w:p w14:paraId="067E8B4D" w14:textId="77777777" w:rsidR="00D848F4" w:rsidRPr="00D848F4" w:rsidRDefault="00D848F4" w:rsidP="00D848F4">
      <w:pPr>
        <w:numPr>
          <w:ilvl w:val="0"/>
          <w:numId w:val="18"/>
        </w:numPr>
      </w:pPr>
      <w:r w:rsidRPr="00D848F4">
        <w:t xml:space="preserve">Federal initiatives like the </w:t>
      </w:r>
      <w:r w:rsidRPr="00D848F4">
        <w:rPr>
          <w:b/>
          <w:bCs/>
        </w:rPr>
        <w:t>21st Century Cures Act</w:t>
      </w:r>
    </w:p>
    <w:p w14:paraId="3FB2B182" w14:textId="77777777" w:rsidR="00D848F4" w:rsidRPr="00D848F4" w:rsidRDefault="00D848F4" w:rsidP="00D848F4">
      <w:pPr>
        <w:numPr>
          <w:ilvl w:val="0"/>
          <w:numId w:val="18"/>
        </w:numPr>
      </w:pPr>
      <w:r w:rsidRPr="00D848F4">
        <w:t>Widespread cloud adoption</w:t>
      </w:r>
    </w:p>
    <w:p w14:paraId="4550AC55" w14:textId="77777777" w:rsidR="00D848F4" w:rsidRPr="00D848F4" w:rsidRDefault="00D848F4" w:rsidP="00D848F4">
      <w:pPr>
        <w:numPr>
          <w:ilvl w:val="0"/>
          <w:numId w:val="18"/>
        </w:numPr>
      </w:pPr>
      <w:r w:rsidRPr="00D848F4">
        <w:t>Investment from large hospital chains into enterprise CIS platforms</w:t>
      </w:r>
    </w:p>
    <w:p w14:paraId="42F00621" w14:textId="77777777" w:rsidR="00D848F4" w:rsidRPr="00D848F4" w:rsidRDefault="00D848F4" w:rsidP="00D848F4">
      <w:r w:rsidRPr="00D848F4">
        <w:rPr>
          <w:i/>
          <w:iCs/>
        </w:rPr>
        <w:t>Canada follows closely, with government-funded health systems integrating CIS with imaging modalities to standardize cardiac diagnostics across provinces.</w:t>
      </w:r>
    </w:p>
    <w:p w14:paraId="0D28043F" w14:textId="77777777" w:rsidR="00D848F4" w:rsidRPr="00D848F4" w:rsidRDefault="00D848F4" w:rsidP="00D848F4">
      <w:r w:rsidRPr="00D848F4">
        <w:t xml:space="preserve">Infrastructure maturity allows North American health systems to prioritize </w:t>
      </w:r>
      <w:r w:rsidRPr="00D848F4">
        <w:rPr>
          <w:b/>
          <w:bCs/>
        </w:rPr>
        <w:t>AI features, cloud integration, and cross-departmental data sharing</w:t>
      </w:r>
      <w:r w:rsidRPr="00D848F4">
        <w:t>—pushing vendors to deliver full-suite solutions rather than standalone modules.</w:t>
      </w:r>
    </w:p>
    <w:p w14:paraId="533799B6" w14:textId="77777777" w:rsidR="00D848F4" w:rsidRPr="00D848F4" w:rsidRDefault="00D848F4" w:rsidP="00D848F4">
      <w:r w:rsidRPr="00D848F4">
        <w:pict w14:anchorId="3F7151DC">
          <v:rect id="_x0000_i1347" style="width:0;height:1.5pt" o:hralign="center" o:hrstd="t" o:hr="t" fillcolor="#a0a0a0" stroked="f"/>
        </w:pict>
      </w:r>
    </w:p>
    <w:p w14:paraId="1710B722" w14:textId="77777777" w:rsidR="00D848F4" w:rsidRPr="00D848F4" w:rsidRDefault="00D848F4" w:rsidP="00D848F4">
      <w:pPr>
        <w:rPr>
          <w:b/>
          <w:bCs/>
        </w:rPr>
      </w:pPr>
      <w:r w:rsidRPr="00D848F4">
        <w:rPr>
          <w:b/>
          <w:bCs/>
        </w:rPr>
        <w:t>Europe</w:t>
      </w:r>
    </w:p>
    <w:p w14:paraId="774E48EC" w14:textId="77777777" w:rsidR="00D848F4" w:rsidRPr="00D848F4" w:rsidRDefault="00D848F4" w:rsidP="00D848F4">
      <w:r w:rsidRPr="00D848F4">
        <w:rPr>
          <w:b/>
          <w:bCs/>
        </w:rPr>
        <w:t>Europe</w:t>
      </w:r>
      <w:r w:rsidRPr="00D848F4">
        <w:t xml:space="preserve"> displays a strong commitment to CIS adoption through:</w:t>
      </w:r>
    </w:p>
    <w:p w14:paraId="11508112" w14:textId="77777777" w:rsidR="00D848F4" w:rsidRPr="00D848F4" w:rsidRDefault="00D848F4" w:rsidP="00D848F4">
      <w:pPr>
        <w:numPr>
          <w:ilvl w:val="0"/>
          <w:numId w:val="19"/>
        </w:numPr>
      </w:pPr>
      <w:r w:rsidRPr="00D848F4">
        <w:t>National e-health initiatives</w:t>
      </w:r>
    </w:p>
    <w:p w14:paraId="5874426A" w14:textId="77777777" w:rsidR="00D848F4" w:rsidRPr="00D848F4" w:rsidRDefault="00D848F4" w:rsidP="00D848F4">
      <w:pPr>
        <w:numPr>
          <w:ilvl w:val="0"/>
          <w:numId w:val="19"/>
        </w:numPr>
      </w:pPr>
      <w:r w:rsidRPr="00D848F4">
        <w:t xml:space="preserve">Emphasis on </w:t>
      </w:r>
      <w:r w:rsidRPr="00D848F4">
        <w:rPr>
          <w:b/>
          <w:bCs/>
        </w:rPr>
        <w:t>data privacy and GDPR compliance</w:t>
      </w:r>
    </w:p>
    <w:p w14:paraId="7F24C328" w14:textId="77777777" w:rsidR="00D848F4" w:rsidRPr="00D848F4" w:rsidRDefault="00D848F4" w:rsidP="00D848F4">
      <w:pPr>
        <w:numPr>
          <w:ilvl w:val="0"/>
          <w:numId w:val="19"/>
        </w:numPr>
      </w:pPr>
      <w:r w:rsidRPr="00D848F4">
        <w:t xml:space="preserve">Well-established networks of cardiovascular </w:t>
      </w:r>
      <w:proofErr w:type="spellStart"/>
      <w:r w:rsidRPr="00D848F4">
        <w:t>centers</w:t>
      </w:r>
      <w:proofErr w:type="spellEnd"/>
    </w:p>
    <w:p w14:paraId="405FCFE4" w14:textId="77777777" w:rsidR="00D848F4" w:rsidRPr="00D848F4" w:rsidRDefault="00D848F4" w:rsidP="00D848F4">
      <w:r w:rsidRPr="00D848F4">
        <w:t xml:space="preserve">Countries like </w:t>
      </w:r>
      <w:r w:rsidRPr="00D848F4">
        <w:rPr>
          <w:b/>
          <w:bCs/>
        </w:rPr>
        <w:t>Germany, the UK, and the Netherlands</w:t>
      </w:r>
      <w:r w:rsidRPr="00D848F4">
        <w:t xml:space="preserve"> are leading adopters, with wide-scale implementation in public hospitals. However, fragmented procurement across regions and language-specific customization needs can slow scalability.</w:t>
      </w:r>
    </w:p>
    <w:p w14:paraId="36B72922" w14:textId="77777777" w:rsidR="00D848F4" w:rsidRPr="00D848F4" w:rsidRDefault="00D848F4" w:rsidP="00D848F4">
      <w:r w:rsidRPr="00D848F4">
        <w:rPr>
          <w:i/>
          <w:iCs/>
        </w:rPr>
        <w:t xml:space="preserve">European buyers </w:t>
      </w:r>
      <w:proofErr w:type="spellStart"/>
      <w:r w:rsidRPr="00D848F4">
        <w:rPr>
          <w:i/>
          <w:iCs/>
        </w:rPr>
        <w:t>favor</w:t>
      </w:r>
      <w:proofErr w:type="spellEnd"/>
      <w:r w:rsidRPr="00D848F4">
        <w:rPr>
          <w:i/>
          <w:iCs/>
        </w:rPr>
        <w:t xml:space="preserve"> solutions with multilingual interfaces, HL7/FHIR compliance, and integration with regional image archives (e.g., IHE platforms).</w:t>
      </w:r>
    </w:p>
    <w:p w14:paraId="2BB1C5E2" w14:textId="77777777" w:rsidR="00D848F4" w:rsidRPr="00D848F4" w:rsidRDefault="00D848F4" w:rsidP="00D848F4">
      <w:r w:rsidRPr="00D848F4">
        <w:t xml:space="preserve">Investment is also growing in AI modules tailored for risk stratification and procedural planning, particularly in </w:t>
      </w:r>
      <w:r w:rsidRPr="00D848F4">
        <w:rPr>
          <w:b/>
          <w:bCs/>
        </w:rPr>
        <w:t>cardio-oncology</w:t>
      </w:r>
      <w:r w:rsidRPr="00D848F4">
        <w:t xml:space="preserve"> and </w:t>
      </w:r>
      <w:r w:rsidRPr="00D848F4">
        <w:rPr>
          <w:b/>
          <w:bCs/>
        </w:rPr>
        <w:t>electrophysiology</w:t>
      </w:r>
      <w:r w:rsidRPr="00D848F4">
        <w:t>.</w:t>
      </w:r>
    </w:p>
    <w:p w14:paraId="5E014258" w14:textId="77777777" w:rsidR="00D848F4" w:rsidRPr="00D848F4" w:rsidRDefault="00D848F4" w:rsidP="00D848F4">
      <w:r w:rsidRPr="00D848F4">
        <w:pict w14:anchorId="795E3BFC">
          <v:rect id="_x0000_i1348" style="width:0;height:1.5pt" o:hralign="center" o:hrstd="t" o:hr="t" fillcolor="#a0a0a0" stroked="f"/>
        </w:pict>
      </w:r>
    </w:p>
    <w:p w14:paraId="715B229A" w14:textId="77777777" w:rsidR="00D848F4" w:rsidRPr="00D848F4" w:rsidRDefault="00D848F4" w:rsidP="00D848F4">
      <w:pPr>
        <w:rPr>
          <w:b/>
          <w:bCs/>
        </w:rPr>
      </w:pPr>
      <w:r w:rsidRPr="00D848F4">
        <w:rPr>
          <w:b/>
          <w:bCs/>
        </w:rPr>
        <w:t>Asia Pacific</w:t>
      </w:r>
    </w:p>
    <w:p w14:paraId="504B58B8" w14:textId="77777777" w:rsidR="00D848F4" w:rsidRPr="00D848F4" w:rsidRDefault="00D848F4" w:rsidP="00D848F4">
      <w:r w:rsidRPr="00D848F4">
        <w:t xml:space="preserve">The </w:t>
      </w:r>
      <w:r w:rsidRPr="00D848F4">
        <w:rPr>
          <w:b/>
          <w:bCs/>
        </w:rPr>
        <w:t>Asia Pacific</w:t>
      </w:r>
      <w:r w:rsidRPr="00D848F4">
        <w:t xml:space="preserve"> region is witnessing the </w:t>
      </w:r>
      <w:r w:rsidRPr="00D848F4">
        <w:rPr>
          <w:b/>
          <w:bCs/>
        </w:rPr>
        <w:t>fastest CAGR</w:t>
      </w:r>
      <w:r w:rsidRPr="00D848F4">
        <w:t xml:space="preserve"> in CIS adoption, </w:t>
      </w:r>
      <w:proofErr w:type="spellStart"/>
      <w:r w:rsidRPr="00D848F4">
        <w:t>fueled</w:t>
      </w:r>
      <w:proofErr w:type="spellEnd"/>
      <w:r w:rsidRPr="00D848F4">
        <w:t xml:space="preserve"> by:</w:t>
      </w:r>
    </w:p>
    <w:p w14:paraId="75975E89" w14:textId="77777777" w:rsidR="00D848F4" w:rsidRPr="00D848F4" w:rsidRDefault="00D848F4" w:rsidP="00D848F4">
      <w:pPr>
        <w:numPr>
          <w:ilvl w:val="0"/>
          <w:numId w:val="20"/>
        </w:numPr>
      </w:pPr>
      <w:r w:rsidRPr="00D848F4">
        <w:t>Rapid urbanization and rising lifestyle-related cardiac conditions</w:t>
      </w:r>
    </w:p>
    <w:p w14:paraId="4B12A9DA" w14:textId="77777777" w:rsidR="00D848F4" w:rsidRPr="00D848F4" w:rsidRDefault="00D848F4" w:rsidP="00D848F4">
      <w:pPr>
        <w:numPr>
          <w:ilvl w:val="0"/>
          <w:numId w:val="20"/>
        </w:numPr>
      </w:pPr>
      <w:r w:rsidRPr="00D848F4">
        <w:t>Government-led digitization initiatives (e.g., India’s Ayushman Bharat Digital Mission)</w:t>
      </w:r>
    </w:p>
    <w:p w14:paraId="260AE23E" w14:textId="77777777" w:rsidR="00D848F4" w:rsidRPr="00D848F4" w:rsidRDefault="00D848F4" w:rsidP="00D848F4">
      <w:pPr>
        <w:numPr>
          <w:ilvl w:val="0"/>
          <w:numId w:val="20"/>
        </w:numPr>
      </w:pPr>
      <w:r w:rsidRPr="00D848F4">
        <w:t xml:space="preserve">Increasing investments in </w:t>
      </w:r>
      <w:r w:rsidRPr="00D848F4">
        <w:rPr>
          <w:b/>
          <w:bCs/>
        </w:rPr>
        <w:t xml:space="preserve">smart hospitals and tertiary cardiac </w:t>
      </w:r>
      <w:proofErr w:type="spellStart"/>
      <w:r w:rsidRPr="00D848F4">
        <w:rPr>
          <w:b/>
          <w:bCs/>
        </w:rPr>
        <w:t>centers</w:t>
      </w:r>
      <w:proofErr w:type="spellEnd"/>
    </w:p>
    <w:p w14:paraId="0A963A65" w14:textId="77777777" w:rsidR="00D848F4" w:rsidRPr="00D848F4" w:rsidRDefault="00D848F4" w:rsidP="00D848F4">
      <w:r w:rsidRPr="00D848F4">
        <w:rPr>
          <w:b/>
          <w:bCs/>
        </w:rPr>
        <w:t>China, India, Japan, and South Korea</w:t>
      </w:r>
      <w:r w:rsidRPr="00D848F4">
        <w:t xml:space="preserve"> represent key demand hubs:</w:t>
      </w:r>
    </w:p>
    <w:p w14:paraId="404AEE50" w14:textId="77777777" w:rsidR="00D848F4" w:rsidRPr="00D848F4" w:rsidRDefault="00D848F4" w:rsidP="00D848F4">
      <w:pPr>
        <w:numPr>
          <w:ilvl w:val="0"/>
          <w:numId w:val="21"/>
        </w:numPr>
      </w:pPr>
      <w:r w:rsidRPr="00D848F4">
        <w:t>Japan and South Korea lead in tech innovation and vendor partnerships</w:t>
      </w:r>
    </w:p>
    <w:p w14:paraId="15A540B1" w14:textId="77777777" w:rsidR="00D848F4" w:rsidRPr="00D848F4" w:rsidRDefault="00D848F4" w:rsidP="00D848F4">
      <w:pPr>
        <w:numPr>
          <w:ilvl w:val="0"/>
          <w:numId w:val="21"/>
        </w:numPr>
      </w:pPr>
      <w:r w:rsidRPr="00D848F4">
        <w:t>India and China show rapid infrastructure rollout in both public and private sectors</w:t>
      </w:r>
    </w:p>
    <w:p w14:paraId="7FAF80AB" w14:textId="77777777" w:rsidR="00D848F4" w:rsidRPr="00D848F4" w:rsidRDefault="00D848F4" w:rsidP="00D848F4">
      <w:r w:rsidRPr="00D848F4">
        <w:rPr>
          <w:i/>
          <w:iCs/>
        </w:rPr>
        <w:lastRenderedPageBreak/>
        <w:t>However, challenges include uneven bandwidth access, budget constraints in rural regions, and a shortage of trained IT personnel in mid-tier facilities.</w:t>
      </w:r>
      <w:r w:rsidRPr="00D848F4">
        <w:t xml:space="preserve"> These factors are </w:t>
      </w:r>
      <w:proofErr w:type="spellStart"/>
      <w:r w:rsidRPr="00D848F4">
        <w:t>catalyzing</w:t>
      </w:r>
      <w:proofErr w:type="spellEnd"/>
      <w:r w:rsidRPr="00D848F4">
        <w:t xml:space="preserve"> the demand for </w:t>
      </w:r>
      <w:r w:rsidRPr="00D848F4">
        <w:rPr>
          <w:b/>
          <w:bCs/>
        </w:rPr>
        <w:t>cloud-first, mobile-friendly, and scalable CIS deployments</w:t>
      </w:r>
      <w:r w:rsidRPr="00D848F4">
        <w:t>.</w:t>
      </w:r>
    </w:p>
    <w:p w14:paraId="0AE80D12" w14:textId="77777777" w:rsidR="00D848F4" w:rsidRPr="00D848F4" w:rsidRDefault="00D848F4" w:rsidP="00D848F4">
      <w:r w:rsidRPr="00D848F4">
        <w:pict w14:anchorId="2F30354C">
          <v:rect id="_x0000_i1349" style="width:0;height:1.5pt" o:hralign="center" o:hrstd="t" o:hr="t" fillcolor="#a0a0a0" stroked="f"/>
        </w:pict>
      </w:r>
    </w:p>
    <w:p w14:paraId="034A2337" w14:textId="77777777" w:rsidR="00D848F4" w:rsidRPr="00D848F4" w:rsidRDefault="00D848F4" w:rsidP="00D848F4">
      <w:pPr>
        <w:rPr>
          <w:b/>
          <w:bCs/>
        </w:rPr>
      </w:pPr>
      <w:r w:rsidRPr="00D848F4">
        <w:rPr>
          <w:b/>
          <w:bCs/>
        </w:rPr>
        <w:t>LAMEA (Latin America, Middle East &amp; Africa)</w:t>
      </w:r>
    </w:p>
    <w:p w14:paraId="4E35A6E2" w14:textId="77777777" w:rsidR="00D848F4" w:rsidRPr="00D848F4" w:rsidRDefault="00D848F4" w:rsidP="00D848F4">
      <w:r w:rsidRPr="00D848F4">
        <w:t xml:space="preserve">In the </w:t>
      </w:r>
      <w:r w:rsidRPr="00D848F4">
        <w:rPr>
          <w:b/>
          <w:bCs/>
        </w:rPr>
        <w:t>LAMEA</w:t>
      </w:r>
      <w:r w:rsidRPr="00D848F4">
        <w:t xml:space="preserve"> region, CIS adoption is still at a nascent stage, but improving steadily:</w:t>
      </w:r>
    </w:p>
    <w:p w14:paraId="7B5004E4" w14:textId="77777777" w:rsidR="00D848F4" w:rsidRPr="00D848F4" w:rsidRDefault="00D848F4" w:rsidP="00D848F4">
      <w:pPr>
        <w:numPr>
          <w:ilvl w:val="0"/>
          <w:numId w:val="22"/>
        </w:numPr>
      </w:pPr>
      <w:r w:rsidRPr="00D848F4">
        <w:rPr>
          <w:b/>
          <w:bCs/>
        </w:rPr>
        <w:t>Brazil, UAE, and Saudi Arabia</w:t>
      </w:r>
      <w:r w:rsidRPr="00D848F4">
        <w:t xml:space="preserve"> are early adopters, focusing on urban hospital digitization</w:t>
      </w:r>
    </w:p>
    <w:p w14:paraId="47D89909" w14:textId="77777777" w:rsidR="00D848F4" w:rsidRPr="00D848F4" w:rsidRDefault="00D848F4" w:rsidP="00D848F4">
      <w:pPr>
        <w:numPr>
          <w:ilvl w:val="0"/>
          <w:numId w:val="22"/>
        </w:numPr>
      </w:pPr>
      <w:r w:rsidRPr="00D848F4">
        <w:t>National heart registries and universal health system reforms are pushing for diagnostic IT investments</w:t>
      </w:r>
    </w:p>
    <w:p w14:paraId="5B73D1FF" w14:textId="77777777" w:rsidR="00D848F4" w:rsidRPr="00D848F4" w:rsidRDefault="00D848F4" w:rsidP="00D848F4">
      <w:r w:rsidRPr="00D848F4">
        <w:rPr>
          <w:i/>
          <w:iCs/>
        </w:rPr>
        <w:t>However, CIS deployment is often limited to tertiary care facilities in capital cities, with smaller hospitals relying on fragmented or manual systems.</w:t>
      </w:r>
    </w:p>
    <w:p w14:paraId="054C1AC7" w14:textId="77777777" w:rsidR="00D848F4" w:rsidRPr="00D848F4" w:rsidRDefault="00D848F4" w:rsidP="00D848F4">
      <w:r w:rsidRPr="00D848F4">
        <w:t>Key challenges include:</w:t>
      </w:r>
    </w:p>
    <w:p w14:paraId="53ABF06D" w14:textId="77777777" w:rsidR="00D848F4" w:rsidRPr="00D848F4" w:rsidRDefault="00D848F4" w:rsidP="00D848F4">
      <w:pPr>
        <w:numPr>
          <w:ilvl w:val="0"/>
          <w:numId w:val="23"/>
        </w:numPr>
      </w:pPr>
      <w:r w:rsidRPr="00D848F4">
        <w:t>Limited local vendors</w:t>
      </w:r>
    </w:p>
    <w:p w14:paraId="06335EEB" w14:textId="77777777" w:rsidR="00D848F4" w:rsidRPr="00D848F4" w:rsidRDefault="00D848F4" w:rsidP="00D848F4">
      <w:pPr>
        <w:numPr>
          <w:ilvl w:val="0"/>
          <w:numId w:val="23"/>
        </w:numPr>
      </w:pPr>
      <w:r w:rsidRPr="00D848F4">
        <w:t>High upfront costs for proprietary solutions</w:t>
      </w:r>
    </w:p>
    <w:p w14:paraId="7BCCFE43" w14:textId="77777777" w:rsidR="00D848F4" w:rsidRPr="00D848F4" w:rsidRDefault="00D848F4" w:rsidP="00D848F4">
      <w:pPr>
        <w:numPr>
          <w:ilvl w:val="0"/>
          <w:numId w:val="23"/>
        </w:numPr>
      </w:pPr>
      <w:r w:rsidRPr="00D848F4">
        <w:t>Inconsistent data interoperability standards</w:t>
      </w:r>
    </w:p>
    <w:p w14:paraId="02434695" w14:textId="77777777" w:rsidR="00D848F4" w:rsidRPr="00D848F4" w:rsidRDefault="00D848F4" w:rsidP="00D848F4">
      <w:r w:rsidRPr="00D848F4">
        <w:rPr>
          <w:i/>
          <w:iCs/>
        </w:rPr>
        <w:t>Yet, this region presents substantial “white space” opportunity for low-cost, cloud-native CIS vendors who can offer bundled training and localization services.</w:t>
      </w:r>
    </w:p>
    <w:p w14:paraId="69F76784" w14:textId="77777777" w:rsidR="00D848F4" w:rsidRPr="00D848F4" w:rsidRDefault="00D848F4" w:rsidP="00D848F4">
      <w:r w:rsidRPr="00D848F4">
        <w:pict w14:anchorId="67797D19">
          <v:rect id="_x0000_i1350" style="width:0;height:1.5pt" o:hralign="center" o:hrstd="t" o:hr="t" fillcolor="#a0a0a0" stroked="f"/>
        </w:pict>
      </w:r>
    </w:p>
    <w:p w14:paraId="534B254C" w14:textId="77777777" w:rsidR="00D848F4" w:rsidRPr="00D848F4" w:rsidRDefault="00D848F4" w:rsidP="00D848F4">
      <w:r w:rsidRPr="00D848F4">
        <w:t xml:space="preserve">In summary, </w:t>
      </w:r>
      <w:r w:rsidRPr="00D848F4">
        <w:rPr>
          <w:b/>
          <w:bCs/>
        </w:rPr>
        <w:t>North America and Europe</w:t>
      </w:r>
      <w:r w:rsidRPr="00D848F4">
        <w:t xml:space="preserve"> will continue to lead in advanced integration and innovation, while </w:t>
      </w:r>
      <w:r w:rsidRPr="00D848F4">
        <w:rPr>
          <w:b/>
          <w:bCs/>
        </w:rPr>
        <w:t>Asia Pacific</w:t>
      </w:r>
      <w:r w:rsidRPr="00D848F4">
        <w:t xml:space="preserve"> emerges as the volume growth engine. </w:t>
      </w:r>
      <w:r w:rsidRPr="00D848F4">
        <w:rPr>
          <w:b/>
          <w:bCs/>
        </w:rPr>
        <w:t>LAMEA</w:t>
      </w:r>
      <w:r w:rsidRPr="00D848F4">
        <w:t xml:space="preserve"> holds long-term strategic potential for first-movers who tailor solutions to resource-constrained settings.</w:t>
      </w:r>
    </w:p>
    <w:p w14:paraId="3B733055" w14:textId="77777777" w:rsidR="00D848F4" w:rsidRPr="00D848F4" w:rsidRDefault="00D848F4" w:rsidP="00D848F4">
      <w:r w:rsidRPr="00D848F4">
        <w:pict w14:anchorId="3AC115C7">
          <v:rect id="_x0000_i1351" style="width:0;height:1.5pt" o:hralign="center" o:hrstd="t" o:hr="t" fillcolor="#a0a0a0" stroked="f"/>
        </w:pict>
      </w:r>
    </w:p>
    <w:p w14:paraId="4D11FF60" w14:textId="77777777" w:rsidR="00D848F4" w:rsidRPr="00D848F4" w:rsidRDefault="00D848F4" w:rsidP="00D848F4">
      <w:pPr>
        <w:rPr>
          <w:b/>
          <w:bCs/>
        </w:rPr>
      </w:pPr>
      <w:r w:rsidRPr="00D848F4">
        <w:rPr>
          <w:b/>
          <w:bCs/>
        </w:rPr>
        <w:t>6. End-User Dynamics and Use Case</w:t>
      </w:r>
    </w:p>
    <w:p w14:paraId="467EDF31" w14:textId="77777777" w:rsidR="00D848F4" w:rsidRPr="00D848F4" w:rsidRDefault="00D848F4" w:rsidP="00D848F4">
      <w:r w:rsidRPr="00D848F4">
        <w:t xml:space="preserve">Cardiology Information Systems (CIS) are becoming critical to workflow and diagnostic precision across a broad range of healthcare institutions. Adoption patterns differ significantly by </w:t>
      </w:r>
      <w:r w:rsidRPr="00D848F4">
        <w:rPr>
          <w:b/>
          <w:bCs/>
        </w:rPr>
        <w:t>end-user type</w:t>
      </w:r>
      <w:r w:rsidRPr="00D848F4">
        <w:t>, depending on their infrastructure, patient volume, and care delivery model. Understanding these dynamics is key to tailoring solutions that meet clinical and operational expectations.</w:t>
      </w:r>
    </w:p>
    <w:p w14:paraId="0C452210" w14:textId="77777777" w:rsidR="00D848F4" w:rsidRPr="00D848F4" w:rsidRDefault="00D848F4" w:rsidP="00D848F4">
      <w:r w:rsidRPr="00D848F4">
        <w:pict w14:anchorId="1C6D4A23">
          <v:rect id="_x0000_i1352" style="width:0;height:1.5pt" o:hralign="center" o:hrstd="t" o:hr="t" fillcolor="#a0a0a0" stroked="f"/>
        </w:pict>
      </w:r>
    </w:p>
    <w:p w14:paraId="53386952" w14:textId="77777777" w:rsidR="00D848F4" w:rsidRPr="00D848F4" w:rsidRDefault="00D848F4" w:rsidP="00D848F4">
      <w:pPr>
        <w:rPr>
          <w:b/>
          <w:bCs/>
        </w:rPr>
      </w:pPr>
      <w:r w:rsidRPr="00D848F4">
        <w:rPr>
          <w:b/>
          <w:bCs/>
        </w:rPr>
        <w:t>Hospitals</w:t>
      </w:r>
    </w:p>
    <w:p w14:paraId="362D60C2" w14:textId="77777777" w:rsidR="00D848F4" w:rsidRPr="00D848F4" w:rsidRDefault="00D848F4" w:rsidP="00D848F4">
      <w:r w:rsidRPr="00D848F4">
        <w:rPr>
          <w:b/>
          <w:bCs/>
        </w:rPr>
        <w:t>General and tertiary hospitals</w:t>
      </w:r>
      <w:r w:rsidRPr="00D848F4">
        <w:t xml:space="preserve"> represent the primary end users of CIS platforms. These institutions benefit from:</w:t>
      </w:r>
    </w:p>
    <w:p w14:paraId="05E5B085" w14:textId="77777777" w:rsidR="00D848F4" w:rsidRPr="00D848F4" w:rsidRDefault="00D848F4" w:rsidP="00D848F4">
      <w:pPr>
        <w:numPr>
          <w:ilvl w:val="0"/>
          <w:numId w:val="24"/>
        </w:numPr>
      </w:pPr>
      <w:r w:rsidRPr="00D848F4">
        <w:lastRenderedPageBreak/>
        <w:t xml:space="preserve">Integrated </w:t>
      </w:r>
      <w:r w:rsidRPr="00D848F4">
        <w:rPr>
          <w:b/>
          <w:bCs/>
        </w:rPr>
        <w:t>data visualization</w:t>
      </w:r>
      <w:r w:rsidRPr="00D848F4">
        <w:t xml:space="preserve"> across echocardiography, ECG, stress testing, and catheterization labs</w:t>
      </w:r>
    </w:p>
    <w:p w14:paraId="57B1A114" w14:textId="77777777" w:rsidR="00D848F4" w:rsidRPr="00D848F4" w:rsidRDefault="00D848F4" w:rsidP="00D848F4">
      <w:pPr>
        <w:numPr>
          <w:ilvl w:val="0"/>
          <w:numId w:val="24"/>
        </w:numPr>
      </w:pPr>
      <w:r w:rsidRPr="00D848F4">
        <w:t xml:space="preserve">Support for </w:t>
      </w:r>
      <w:r w:rsidRPr="00D848F4">
        <w:rPr>
          <w:b/>
          <w:bCs/>
        </w:rPr>
        <w:t>multi-site cardiology departments</w:t>
      </w:r>
    </w:p>
    <w:p w14:paraId="547D5009" w14:textId="77777777" w:rsidR="00D848F4" w:rsidRPr="00D848F4" w:rsidRDefault="00D848F4" w:rsidP="00D848F4">
      <w:pPr>
        <w:numPr>
          <w:ilvl w:val="0"/>
          <w:numId w:val="24"/>
        </w:numPr>
      </w:pPr>
      <w:r w:rsidRPr="00D848F4">
        <w:t xml:space="preserve">Seamless </w:t>
      </w:r>
      <w:r w:rsidRPr="00D848F4">
        <w:rPr>
          <w:b/>
          <w:bCs/>
        </w:rPr>
        <w:t>EHR integration</w:t>
      </w:r>
      <w:r w:rsidRPr="00D848F4">
        <w:t xml:space="preserve"> and longitudinal patient tracking</w:t>
      </w:r>
    </w:p>
    <w:p w14:paraId="667445F4" w14:textId="77777777" w:rsidR="00D848F4" w:rsidRPr="00D848F4" w:rsidRDefault="00D848F4" w:rsidP="00D848F4">
      <w:r w:rsidRPr="00D848F4">
        <w:t xml:space="preserve">Larger hospitals often opt for </w:t>
      </w:r>
      <w:r w:rsidRPr="00D848F4">
        <w:rPr>
          <w:b/>
          <w:bCs/>
        </w:rPr>
        <w:t>modular CIS solutions</w:t>
      </w:r>
      <w:r w:rsidRPr="00D848F4">
        <w:t xml:space="preserve"> that include structured reporting, 3D image reconstruction, and AI-assisted decision support. These systems are vital for ensuring compliance, minimizing diagnostic delay, and improving interdisciplinary care coordination.</w:t>
      </w:r>
    </w:p>
    <w:p w14:paraId="15AC95EF" w14:textId="77777777" w:rsidR="00D848F4" w:rsidRPr="00D848F4" w:rsidRDefault="00D848F4" w:rsidP="00D848F4">
      <w:r w:rsidRPr="00D848F4">
        <w:rPr>
          <w:i/>
          <w:iCs/>
        </w:rPr>
        <w:t>Hospitals also demand high levels of interoperability, especially when integrating cardiology data with radiology, neurology, and oncology.</w:t>
      </w:r>
    </w:p>
    <w:p w14:paraId="1900A1B5" w14:textId="77777777" w:rsidR="00D848F4" w:rsidRPr="00D848F4" w:rsidRDefault="00D848F4" w:rsidP="00D848F4">
      <w:r w:rsidRPr="00D848F4">
        <w:pict w14:anchorId="27C1E833">
          <v:rect id="_x0000_i1353" style="width:0;height:1.5pt" o:hralign="center" o:hrstd="t" o:hr="t" fillcolor="#a0a0a0" stroked="f"/>
        </w:pict>
      </w:r>
    </w:p>
    <w:p w14:paraId="484852DA" w14:textId="77777777" w:rsidR="00D848F4" w:rsidRPr="00D848F4" w:rsidRDefault="00D848F4" w:rsidP="00D848F4">
      <w:pPr>
        <w:rPr>
          <w:b/>
          <w:bCs/>
        </w:rPr>
      </w:pPr>
      <w:r w:rsidRPr="00D848F4">
        <w:rPr>
          <w:b/>
          <w:bCs/>
        </w:rPr>
        <w:t>Cardiology Specialty Clinics</w:t>
      </w:r>
    </w:p>
    <w:p w14:paraId="199F5495" w14:textId="77777777" w:rsidR="00D848F4" w:rsidRPr="00D848F4" w:rsidRDefault="00D848F4" w:rsidP="00D848F4">
      <w:r w:rsidRPr="00D848F4">
        <w:t xml:space="preserve">Cardiology clinics are rapidly emerging as </w:t>
      </w:r>
      <w:r w:rsidRPr="00D848F4">
        <w:rPr>
          <w:b/>
          <w:bCs/>
        </w:rPr>
        <w:t>growth accelerators</w:t>
      </w:r>
      <w:r w:rsidRPr="00D848F4">
        <w:t xml:space="preserve"> for the CIS market. These standalone or networked clinics seek:</w:t>
      </w:r>
    </w:p>
    <w:p w14:paraId="107C9460" w14:textId="77777777" w:rsidR="00D848F4" w:rsidRPr="00D848F4" w:rsidRDefault="00D848F4" w:rsidP="00D848F4">
      <w:pPr>
        <w:numPr>
          <w:ilvl w:val="0"/>
          <w:numId w:val="25"/>
        </w:numPr>
      </w:pPr>
      <w:r w:rsidRPr="00D848F4">
        <w:rPr>
          <w:b/>
          <w:bCs/>
        </w:rPr>
        <w:t>Cost-effective</w:t>
      </w:r>
      <w:r w:rsidRPr="00D848F4">
        <w:t>, easy-to-deploy software</w:t>
      </w:r>
    </w:p>
    <w:p w14:paraId="1654DBDA" w14:textId="77777777" w:rsidR="00D848F4" w:rsidRPr="00D848F4" w:rsidRDefault="00D848F4" w:rsidP="00D848F4">
      <w:pPr>
        <w:numPr>
          <w:ilvl w:val="0"/>
          <w:numId w:val="25"/>
        </w:numPr>
      </w:pPr>
      <w:r w:rsidRPr="00D848F4">
        <w:t>Web-based dashboards for outpatient diagnostics</w:t>
      </w:r>
    </w:p>
    <w:p w14:paraId="5082FDC8" w14:textId="77777777" w:rsidR="00D848F4" w:rsidRPr="00D848F4" w:rsidRDefault="00D848F4" w:rsidP="00D848F4">
      <w:pPr>
        <w:numPr>
          <w:ilvl w:val="0"/>
          <w:numId w:val="25"/>
        </w:numPr>
      </w:pPr>
      <w:r w:rsidRPr="00D848F4">
        <w:t>Compatibility with external PACS or cloud storage</w:t>
      </w:r>
    </w:p>
    <w:p w14:paraId="4C4EB55A" w14:textId="77777777" w:rsidR="00D848F4" w:rsidRPr="00D848F4" w:rsidRDefault="00D848F4" w:rsidP="00D848F4">
      <w:r w:rsidRPr="00D848F4">
        <w:rPr>
          <w:i/>
          <w:iCs/>
        </w:rPr>
        <w:t>Many clinics are migrating to CIS platforms that offer mobile access and rapid reporting capabilities to manage high patient turnover.</w:t>
      </w:r>
    </w:p>
    <w:p w14:paraId="0290136B" w14:textId="77777777" w:rsidR="00D848F4" w:rsidRPr="00D848F4" w:rsidRDefault="00D848F4" w:rsidP="00D848F4">
      <w:r w:rsidRPr="00D848F4">
        <w:t xml:space="preserve">Additionally, the growing trend toward </w:t>
      </w:r>
      <w:r w:rsidRPr="00D848F4">
        <w:rPr>
          <w:b/>
          <w:bCs/>
        </w:rPr>
        <w:t>preventive cardiology and chronic care management</w:t>
      </w:r>
      <w:r w:rsidRPr="00D848F4">
        <w:t xml:space="preserve"> makes these facilities key nodes in long-term cardiac monitoring and analytics.</w:t>
      </w:r>
    </w:p>
    <w:p w14:paraId="6C459B8D" w14:textId="77777777" w:rsidR="00D848F4" w:rsidRPr="00D848F4" w:rsidRDefault="00D848F4" w:rsidP="00D848F4">
      <w:r w:rsidRPr="00D848F4">
        <w:pict w14:anchorId="54F5AAF1">
          <v:rect id="_x0000_i1354" style="width:0;height:1.5pt" o:hralign="center" o:hrstd="t" o:hr="t" fillcolor="#a0a0a0" stroked="f"/>
        </w:pict>
      </w:r>
    </w:p>
    <w:p w14:paraId="456D6C75" w14:textId="77777777" w:rsidR="00D848F4" w:rsidRPr="00D848F4" w:rsidRDefault="00D848F4" w:rsidP="00D848F4">
      <w:pPr>
        <w:rPr>
          <w:b/>
          <w:bCs/>
        </w:rPr>
      </w:pPr>
      <w:r w:rsidRPr="00D848F4">
        <w:rPr>
          <w:b/>
          <w:bCs/>
        </w:rPr>
        <w:t xml:space="preserve">Ambulatory Surgical </w:t>
      </w:r>
      <w:proofErr w:type="spellStart"/>
      <w:r w:rsidRPr="00D848F4">
        <w:rPr>
          <w:b/>
          <w:bCs/>
        </w:rPr>
        <w:t>Centers</w:t>
      </w:r>
      <w:proofErr w:type="spellEnd"/>
      <w:r w:rsidRPr="00D848F4">
        <w:rPr>
          <w:b/>
          <w:bCs/>
        </w:rPr>
        <w:t xml:space="preserve"> (ASCs)</w:t>
      </w:r>
    </w:p>
    <w:p w14:paraId="11E69534" w14:textId="77777777" w:rsidR="00D848F4" w:rsidRPr="00D848F4" w:rsidRDefault="00D848F4" w:rsidP="00D848F4">
      <w:r w:rsidRPr="00D848F4">
        <w:t>ASCs that perform interventional cardiology procedures benefit from CIS modules that:</w:t>
      </w:r>
    </w:p>
    <w:p w14:paraId="55F6B76B" w14:textId="77777777" w:rsidR="00D848F4" w:rsidRPr="00D848F4" w:rsidRDefault="00D848F4" w:rsidP="00D848F4">
      <w:pPr>
        <w:numPr>
          <w:ilvl w:val="0"/>
          <w:numId w:val="26"/>
        </w:numPr>
      </w:pPr>
      <w:r w:rsidRPr="00D848F4">
        <w:t xml:space="preserve">Streamline </w:t>
      </w:r>
      <w:r w:rsidRPr="00D848F4">
        <w:rPr>
          <w:b/>
          <w:bCs/>
        </w:rPr>
        <w:t>pre-op assessments</w:t>
      </w:r>
    </w:p>
    <w:p w14:paraId="74E7614E" w14:textId="77777777" w:rsidR="00D848F4" w:rsidRPr="00D848F4" w:rsidRDefault="00D848F4" w:rsidP="00D848F4">
      <w:pPr>
        <w:numPr>
          <w:ilvl w:val="0"/>
          <w:numId w:val="26"/>
        </w:numPr>
      </w:pPr>
      <w:r w:rsidRPr="00D848F4">
        <w:t>Track intraoperative imaging and post-op diagnostics</w:t>
      </w:r>
    </w:p>
    <w:p w14:paraId="6B8CDA94" w14:textId="77777777" w:rsidR="00D848F4" w:rsidRPr="00D848F4" w:rsidRDefault="00D848F4" w:rsidP="00D848F4">
      <w:pPr>
        <w:numPr>
          <w:ilvl w:val="0"/>
          <w:numId w:val="26"/>
        </w:numPr>
      </w:pPr>
      <w:r w:rsidRPr="00D848F4">
        <w:t>Generate compliance-ready procedural documentation</w:t>
      </w:r>
    </w:p>
    <w:p w14:paraId="15AA59AD" w14:textId="77777777" w:rsidR="00D848F4" w:rsidRPr="00D848F4" w:rsidRDefault="00D848F4" w:rsidP="00D848F4">
      <w:r w:rsidRPr="00D848F4">
        <w:t xml:space="preserve">Adoption remains moderate due to budget limitations, but demand is increasing for </w:t>
      </w:r>
      <w:r w:rsidRPr="00D848F4">
        <w:rPr>
          <w:b/>
          <w:bCs/>
        </w:rPr>
        <w:t>cloud-native or SaaS-based CIS models</w:t>
      </w:r>
      <w:r w:rsidRPr="00D848F4">
        <w:t xml:space="preserve"> that align with ASC operational scale.</w:t>
      </w:r>
    </w:p>
    <w:p w14:paraId="433F09B4" w14:textId="77777777" w:rsidR="00D848F4" w:rsidRPr="00D848F4" w:rsidRDefault="00D848F4" w:rsidP="00D848F4">
      <w:r w:rsidRPr="00D848F4">
        <w:pict w14:anchorId="6FABC527">
          <v:rect id="_x0000_i1355" style="width:0;height:1.5pt" o:hralign="center" o:hrstd="t" o:hr="t" fillcolor="#a0a0a0" stroked="f"/>
        </w:pict>
      </w:r>
    </w:p>
    <w:p w14:paraId="64641FA5" w14:textId="77777777" w:rsidR="00D848F4" w:rsidRPr="00D848F4" w:rsidRDefault="00D848F4" w:rsidP="00D848F4">
      <w:pPr>
        <w:rPr>
          <w:b/>
          <w:bCs/>
        </w:rPr>
      </w:pPr>
      <w:r w:rsidRPr="00D848F4">
        <w:rPr>
          <w:b/>
          <w:bCs/>
        </w:rPr>
        <w:t>Academic &amp; Research Institutes</w:t>
      </w:r>
    </w:p>
    <w:p w14:paraId="701EF44D" w14:textId="77777777" w:rsidR="00D848F4" w:rsidRPr="00D848F4" w:rsidRDefault="00D848F4" w:rsidP="00D848F4">
      <w:r w:rsidRPr="00D848F4">
        <w:t>Academic institutions and teaching hospitals leverage CIS platforms to:</w:t>
      </w:r>
    </w:p>
    <w:p w14:paraId="6E8F155F" w14:textId="77777777" w:rsidR="00D848F4" w:rsidRPr="00D848F4" w:rsidRDefault="00D848F4" w:rsidP="00D848F4">
      <w:pPr>
        <w:numPr>
          <w:ilvl w:val="0"/>
          <w:numId w:val="27"/>
        </w:numPr>
      </w:pPr>
      <w:r w:rsidRPr="00D848F4">
        <w:t xml:space="preserve">Access large, structured datasets for </w:t>
      </w:r>
      <w:r w:rsidRPr="00D848F4">
        <w:rPr>
          <w:b/>
          <w:bCs/>
        </w:rPr>
        <w:t>cardiac research</w:t>
      </w:r>
    </w:p>
    <w:p w14:paraId="0233D0D5" w14:textId="77777777" w:rsidR="00D848F4" w:rsidRPr="00D848F4" w:rsidRDefault="00D848F4" w:rsidP="00D848F4">
      <w:pPr>
        <w:numPr>
          <w:ilvl w:val="0"/>
          <w:numId w:val="27"/>
        </w:numPr>
      </w:pPr>
      <w:r w:rsidRPr="00D848F4">
        <w:lastRenderedPageBreak/>
        <w:t xml:space="preserve">Support </w:t>
      </w:r>
      <w:r w:rsidRPr="00D848F4">
        <w:rPr>
          <w:b/>
          <w:bCs/>
        </w:rPr>
        <w:t>training simulations</w:t>
      </w:r>
      <w:r w:rsidRPr="00D848F4">
        <w:t xml:space="preserve"> with real-time data</w:t>
      </w:r>
    </w:p>
    <w:p w14:paraId="18DF1D79" w14:textId="77777777" w:rsidR="00D848F4" w:rsidRPr="00D848F4" w:rsidRDefault="00D848F4" w:rsidP="00D848F4">
      <w:pPr>
        <w:numPr>
          <w:ilvl w:val="0"/>
          <w:numId w:val="27"/>
        </w:numPr>
      </w:pPr>
      <w:r w:rsidRPr="00D848F4">
        <w:t xml:space="preserve">Benchmark outcomes for </w:t>
      </w:r>
      <w:r w:rsidRPr="00D848F4">
        <w:rPr>
          <w:b/>
          <w:bCs/>
        </w:rPr>
        <w:t>clinical trials</w:t>
      </w:r>
      <w:r w:rsidRPr="00D848F4">
        <w:t xml:space="preserve"> and innovation studies</w:t>
      </w:r>
    </w:p>
    <w:p w14:paraId="427A773D" w14:textId="77777777" w:rsidR="00D848F4" w:rsidRPr="00D848F4" w:rsidRDefault="00D848F4" w:rsidP="00D848F4">
      <w:r w:rsidRPr="00D848F4">
        <w:t xml:space="preserve">They often require advanced tools such as </w:t>
      </w:r>
      <w:r w:rsidRPr="00D848F4">
        <w:rPr>
          <w:b/>
          <w:bCs/>
        </w:rPr>
        <w:t>data mining engines, machine learning plug-ins</w:t>
      </w:r>
      <w:r w:rsidRPr="00D848F4">
        <w:t xml:space="preserve">, and </w:t>
      </w:r>
      <w:r w:rsidRPr="00D848F4">
        <w:rPr>
          <w:b/>
          <w:bCs/>
        </w:rPr>
        <w:t>anonymized imaging archives</w:t>
      </w:r>
      <w:r w:rsidRPr="00D848F4">
        <w:t>.</w:t>
      </w:r>
    </w:p>
    <w:p w14:paraId="6F3D2631" w14:textId="77777777" w:rsidR="00D848F4" w:rsidRPr="00D848F4" w:rsidRDefault="00D848F4" w:rsidP="00D848F4">
      <w:r w:rsidRPr="00D848F4">
        <w:pict w14:anchorId="2BB74EB3">
          <v:rect id="_x0000_i1356" style="width:0;height:1.5pt" o:hralign="center" o:hrstd="t" o:hr="t" fillcolor="#a0a0a0" stroked="f"/>
        </w:pict>
      </w:r>
    </w:p>
    <w:p w14:paraId="17EF0723" w14:textId="77777777" w:rsidR="00D848F4" w:rsidRPr="00D848F4" w:rsidRDefault="00D848F4" w:rsidP="00D848F4">
      <w:pPr>
        <w:rPr>
          <w:b/>
          <w:bCs/>
        </w:rPr>
      </w:pPr>
      <w:r w:rsidRPr="00D848F4">
        <w:rPr>
          <w:rFonts w:ascii="Segoe UI Emoji" w:hAnsi="Segoe UI Emoji" w:cs="Segoe UI Emoji"/>
          <w:b/>
          <w:bCs/>
        </w:rPr>
        <w:t>✅</w:t>
      </w:r>
      <w:r w:rsidRPr="00D848F4">
        <w:rPr>
          <w:b/>
          <w:bCs/>
        </w:rPr>
        <w:t xml:space="preserve"> Use Case Scenario: South Korea</w:t>
      </w:r>
    </w:p>
    <w:p w14:paraId="47F17B64" w14:textId="77777777" w:rsidR="00D848F4" w:rsidRPr="00D848F4" w:rsidRDefault="00D848F4" w:rsidP="00D848F4">
      <w:r w:rsidRPr="00D848F4">
        <w:rPr>
          <w:i/>
          <w:iCs/>
        </w:rPr>
        <w:t>A leading tertiary hospital in South Korea integrated a cloud-based cardiology information system across its outpatient clinic, cardiac imaging unit, and surgical suite. The platform allowed real-time data exchange between echocardiographers, cardiologists, and electrophysiologists. As a result, the average turnaround time for diagnostic reporting dropped by 48%, and the rate of duplicate testing was reduced by 22% within the first year. This also contributed to a measurable decline in patient length-of-stay and an improvement in procedure planning for complex arrhythmia cases.</w:t>
      </w:r>
    </w:p>
    <w:p w14:paraId="16179594" w14:textId="77777777" w:rsidR="00D848F4" w:rsidRPr="00D848F4" w:rsidRDefault="00D848F4" w:rsidP="00D848F4">
      <w:r w:rsidRPr="00D848F4">
        <w:rPr>
          <w:i/>
          <w:iCs/>
        </w:rPr>
        <w:t>This case highlights the value of CIS in aligning multidisciplinary cardiac care and driving efficiency through centralized data intelligence.</w:t>
      </w:r>
    </w:p>
    <w:p w14:paraId="21D217F9" w14:textId="5896B4D7" w:rsidR="00D848F4" w:rsidRPr="00D848F4" w:rsidRDefault="00D848F4" w:rsidP="00D848F4"/>
    <w:p w14:paraId="1ADF4D18" w14:textId="77777777" w:rsidR="00D848F4" w:rsidRPr="00D848F4" w:rsidRDefault="00D848F4" w:rsidP="00D848F4">
      <w:r w:rsidRPr="00D848F4">
        <w:pict w14:anchorId="309A0A42">
          <v:rect id="_x0000_i1358" style="width:0;height:1.5pt" o:hralign="center" o:hrstd="t" o:hr="t" fillcolor="#a0a0a0" stroked="f"/>
        </w:pict>
      </w:r>
    </w:p>
    <w:p w14:paraId="039D6232" w14:textId="77777777" w:rsidR="00D848F4" w:rsidRPr="00D848F4" w:rsidRDefault="00D848F4" w:rsidP="00D848F4">
      <w:pPr>
        <w:rPr>
          <w:b/>
          <w:bCs/>
        </w:rPr>
      </w:pPr>
      <w:r w:rsidRPr="00D848F4">
        <w:rPr>
          <w:b/>
          <w:bCs/>
        </w:rPr>
        <w:t>7. Recent Developments + Opportunities &amp; Restraints</w:t>
      </w:r>
    </w:p>
    <w:p w14:paraId="47CCCEC9" w14:textId="77777777" w:rsidR="00D848F4" w:rsidRPr="00D848F4" w:rsidRDefault="00D848F4" w:rsidP="00D848F4">
      <w:pPr>
        <w:rPr>
          <w:b/>
          <w:bCs/>
        </w:rPr>
      </w:pPr>
      <w:r w:rsidRPr="00D848F4">
        <w:rPr>
          <w:rFonts w:ascii="Segoe UI Emoji" w:hAnsi="Segoe UI Emoji" w:cs="Segoe UI Emoji"/>
          <w:b/>
          <w:bCs/>
        </w:rPr>
        <w:t>🆕</w:t>
      </w:r>
      <w:r w:rsidRPr="00D848F4">
        <w:rPr>
          <w:b/>
          <w:bCs/>
        </w:rPr>
        <w:t xml:space="preserve"> Recent Developments (2023–2024)</w:t>
      </w:r>
    </w:p>
    <w:p w14:paraId="1725DED2" w14:textId="28A48D40" w:rsidR="00D848F4" w:rsidRPr="00D848F4" w:rsidRDefault="00D848F4" w:rsidP="00D848F4">
      <w:pPr>
        <w:numPr>
          <w:ilvl w:val="0"/>
          <w:numId w:val="28"/>
        </w:numPr>
      </w:pPr>
      <w:r w:rsidRPr="00D848F4">
        <w:rPr>
          <w:b/>
          <w:bCs/>
        </w:rPr>
        <w:t xml:space="preserve">Philips launched its AI-enabled </w:t>
      </w:r>
      <w:proofErr w:type="spellStart"/>
      <w:r w:rsidRPr="00D848F4">
        <w:rPr>
          <w:b/>
          <w:bCs/>
        </w:rPr>
        <w:t>EchoNavigator</w:t>
      </w:r>
      <w:proofErr w:type="spellEnd"/>
      <w:r w:rsidRPr="00D848F4">
        <w:rPr>
          <w:b/>
          <w:bCs/>
        </w:rPr>
        <w:t xml:space="preserve"> 4.0</w:t>
      </w:r>
      <w:r w:rsidRPr="00D848F4">
        <w:t xml:space="preserve"> platform in late 2023, featuring real-time 3D cardiac imaging integration with CIS modules to enhance interventional cardiology precision.</w:t>
      </w:r>
      <w:r w:rsidRPr="00D848F4">
        <w:br/>
      </w:r>
    </w:p>
    <w:p w14:paraId="22E1E40D" w14:textId="27DD929A" w:rsidR="00D848F4" w:rsidRPr="00D848F4" w:rsidRDefault="00D848F4" w:rsidP="00D848F4">
      <w:pPr>
        <w:numPr>
          <w:ilvl w:val="0"/>
          <w:numId w:val="28"/>
        </w:numPr>
      </w:pPr>
      <w:r w:rsidRPr="00D848F4">
        <w:rPr>
          <w:b/>
          <w:bCs/>
        </w:rPr>
        <w:t>GE HealthCare completed the acquisition of Caption Health</w:t>
      </w:r>
      <w:r w:rsidRPr="00D848F4">
        <w:t>, a startup specializing in AI-guided cardiac ultrasound technology. The deal aimed to embed Caption’s AI tools into GE’s cardiology workflow systems.</w:t>
      </w:r>
      <w:r w:rsidRPr="00D848F4">
        <w:br/>
      </w:r>
    </w:p>
    <w:p w14:paraId="4EF67E52" w14:textId="7A4DF383" w:rsidR="00D848F4" w:rsidRPr="00D848F4" w:rsidRDefault="00D848F4" w:rsidP="00D848F4">
      <w:pPr>
        <w:numPr>
          <w:ilvl w:val="0"/>
          <w:numId w:val="28"/>
        </w:numPr>
      </w:pPr>
      <w:r w:rsidRPr="00D848F4">
        <w:rPr>
          <w:b/>
          <w:bCs/>
        </w:rPr>
        <w:t xml:space="preserve">Siemens </w:t>
      </w:r>
      <w:proofErr w:type="spellStart"/>
      <w:r w:rsidRPr="00D848F4">
        <w:rPr>
          <w:b/>
          <w:bCs/>
        </w:rPr>
        <w:t>Healthineers</w:t>
      </w:r>
      <w:proofErr w:type="spellEnd"/>
      <w:r w:rsidRPr="00D848F4">
        <w:rPr>
          <w:b/>
          <w:bCs/>
        </w:rPr>
        <w:t xml:space="preserve"> entered into a strategic collaboration with AWS</w:t>
      </w:r>
      <w:r w:rsidRPr="00D848F4">
        <w:t xml:space="preserve"> to optimize cloud deployment for its cardiology imaging software and CIS platform across hospitals in Europe and North America.</w:t>
      </w:r>
      <w:r w:rsidRPr="00D848F4">
        <w:br/>
      </w:r>
    </w:p>
    <w:p w14:paraId="6158E116" w14:textId="1B83D311" w:rsidR="00D848F4" w:rsidRPr="00D848F4" w:rsidRDefault="00D848F4" w:rsidP="00D848F4">
      <w:pPr>
        <w:numPr>
          <w:ilvl w:val="0"/>
          <w:numId w:val="28"/>
        </w:numPr>
      </w:pPr>
      <w:r w:rsidRPr="00D848F4">
        <w:rPr>
          <w:b/>
          <w:bCs/>
        </w:rPr>
        <w:t>The Indian Ministry of Health launched a pilot for digital cardiology registries</w:t>
      </w:r>
      <w:r w:rsidRPr="00D848F4">
        <w:t xml:space="preserve"> integrated with cloud-based CIS systems in public hospitals under the National Digital Health Blueprint.</w:t>
      </w:r>
      <w:r w:rsidRPr="00D848F4">
        <w:br/>
      </w:r>
    </w:p>
    <w:p w14:paraId="29BFE5E8" w14:textId="2B44EB00" w:rsidR="00D848F4" w:rsidRPr="00D848F4" w:rsidRDefault="00D848F4" w:rsidP="00D848F4">
      <w:pPr>
        <w:numPr>
          <w:ilvl w:val="0"/>
          <w:numId w:val="28"/>
        </w:numPr>
      </w:pPr>
      <w:r w:rsidRPr="00D848F4">
        <w:rPr>
          <w:b/>
          <w:bCs/>
        </w:rPr>
        <w:lastRenderedPageBreak/>
        <w:t>Fujifilm Healthcare announced enhanced CIS compatibility with wearable cardiac monitoring devices</w:t>
      </w:r>
      <w:r w:rsidRPr="00D848F4">
        <w:t xml:space="preserve">, targeting outpatient clinics and rural healthcare </w:t>
      </w:r>
      <w:proofErr w:type="spellStart"/>
      <w:r w:rsidRPr="00D848F4">
        <w:t>centers</w:t>
      </w:r>
      <w:proofErr w:type="spellEnd"/>
      <w:r w:rsidRPr="00D848F4">
        <w:t xml:space="preserve"> in Southeast Asia.</w:t>
      </w:r>
      <w:r w:rsidRPr="00D848F4">
        <w:br/>
      </w:r>
    </w:p>
    <w:p w14:paraId="41E3B1C0" w14:textId="77777777" w:rsidR="00D848F4" w:rsidRPr="00D848F4" w:rsidRDefault="00D848F4" w:rsidP="00D848F4">
      <w:r w:rsidRPr="00D848F4">
        <w:pict w14:anchorId="2088642A">
          <v:rect id="_x0000_i1359" style="width:0;height:1.5pt" o:hralign="center" o:hrstd="t" o:hr="t" fillcolor="#a0a0a0" stroked="f"/>
        </w:pict>
      </w:r>
    </w:p>
    <w:p w14:paraId="5726DCA1" w14:textId="77777777" w:rsidR="00D848F4" w:rsidRPr="00D848F4" w:rsidRDefault="00D848F4" w:rsidP="00D848F4">
      <w:pPr>
        <w:rPr>
          <w:b/>
          <w:bCs/>
        </w:rPr>
      </w:pPr>
      <w:r w:rsidRPr="00D848F4">
        <w:rPr>
          <w:rFonts w:ascii="Segoe UI Emoji" w:hAnsi="Segoe UI Emoji" w:cs="Segoe UI Emoji"/>
          <w:b/>
          <w:bCs/>
        </w:rPr>
        <w:t>🔁</w:t>
      </w:r>
      <w:r w:rsidRPr="00D848F4">
        <w:rPr>
          <w:b/>
          <w:bCs/>
        </w:rPr>
        <w:t xml:space="preserve"> Opportunities</w:t>
      </w:r>
    </w:p>
    <w:p w14:paraId="08EAEA14" w14:textId="77777777" w:rsidR="00D848F4" w:rsidRPr="00D848F4" w:rsidRDefault="00D848F4" w:rsidP="00D848F4">
      <w:pPr>
        <w:numPr>
          <w:ilvl w:val="0"/>
          <w:numId w:val="29"/>
        </w:numPr>
      </w:pPr>
      <w:r w:rsidRPr="00D848F4">
        <w:rPr>
          <w:b/>
          <w:bCs/>
        </w:rPr>
        <w:t>Cloud-native and mobile-first CIS platforms</w:t>
      </w:r>
      <w:r w:rsidRPr="00D848F4">
        <w:t xml:space="preserve"> are in high demand, particularly in outpatient and rural cardiac </w:t>
      </w:r>
      <w:proofErr w:type="spellStart"/>
      <w:r w:rsidRPr="00D848F4">
        <w:t>centers</w:t>
      </w:r>
      <w:proofErr w:type="spellEnd"/>
      <w:r w:rsidRPr="00D848F4">
        <w:t xml:space="preserve"> where IT infrastructure is limited but demand for imaging and diagnostic continuity is growing.</w:t>
      </w:r>
    </w:p>
    <w:p w14:paraId="3722AFB9" w14:textId="77777777" w:rsidR="00D848F4" w:rsidRPr="00D848F4" w:rsidRDefault="00D848F4" w:rsidP="00D848F4">
      <w:pPr>
        <w:numPr>
          <w:ilvl w:val="0"/>
          <w:numId w:val="29"/>
        </w:numPr>
      </w:pPr>
      <w:r w:rsidRPr="00D848F4">
        <w:rPr>
          <w:b/>
          <w:bCs/>
        </w:rPr>
        <w:t>AI-driven decision support and automated reporting tools</w:t>
      </w:r>
      <w:r w:rsidRPr="00D848F4">
        <w:t xml:space="preserve"> present massive productivity gains for hospitals, especially in managing large volumes of imaging data and reducing inter-reader variability.</w:t>
      </w:r>
    </w:p>
    <w:p w14:paraId="48BC175C" w14:textId="77777777" w:rsidR="00D848F4" w:rsidRPr="00D848F4" w:rsidRDefault="00D848F4" w:rsidP="00D848F4">
      <w:pPr>
        <w:numPr>
          <w:ilvl w:val="0"/>
          <w:numId w:val="29"/>
        </w:numPr>
      </w:pPr>
      <w:r w:rsidRPr="00D848F4">
        <w:rPr>
          <w:b/>
          <w:bCs/>
        </w:rPr>
        <w:t>Emerging markets</w:t>
      </w:r>
      <w:r w:rsidRPr="00D848F4">
        <w:t xml:space="preserve"> (e.g., India, Indonesia, Brazil) offer vast untapped potential due to rising cardiac disease burdens and government investment in digital health. Vendors who offer localization and scalability will find fertile ground.</w:t>
      </w:r>
    </w:p>
    <w:p w14:paraId="72D90560" w14:textId="77777777" w:rsidR="00D848F4" w:rsidRPr="00D848F4" w:rsidRDefault="00D848F4" w:rsidP="00D848F4">
      <w:r w:rsidRPr="00D848F4">
        <w:pict w14:anchorId="2B775F19">
          <v:rect id="_x0000_i1360" style="width:0;height:1.5pt" o:hralign="center" o:hrstd="t" o:hr="t" fillcolor="#a0a0a0" stroked="f"/>
        </w:pict>
      </w:r>
    </w:p>
    <w:p w14:paraId="0AB035BB" w14:textId="77777777" w:rsidR="00D848F4" w:rsidRPr="00D848F4" w:rsidRDefault="00D848F4" w:rsidP="00D848F4">
      <w:pPr>
        <w:rPr>
          <w:b/>
          <w:bCs/>
        </w:rPr>
      </w:pPr>
      <w:r w:rsidRPr="00D848F4">
        <w:rPr>
          <w:rFonts w:ascii="Segoe UI Emoji" w:hAnsi="Segoe UI Emoji" w:cs="Segoe UI Emoji"/>
          <w:b/>
          <w:bCs/>
        </w:rPr>
        <w:t>🚫</w:t>
      </w:r>
      <w:r w:rsidRPr="00D848F4">
        <w:rPr>
          <w:b/>
          <w:bCs/>
        </w:rPr>
        <w:t xml:space="preserve"> Restraints</w:t>
      </w:r>
    </w:p>
    <w:p w14:paraId="2509F22B" w14:textId="77777777" w:rsidR="00D848F4" w:rsidRPr="00D848F4" w:rsidRDefault="00D848F4" w:rsidP="00D848F4">
      <w:pPr>
        <w:numPr>
          <w:ilvl w:val="0"/>
          <w:numId w:val="30"/>
        </w:numPr>
      </w:pPr>
      <w:r w:rsidRPr="00D848F4">
        <w:rPr>
          <w:b/>
          <w:bCs/>
        </w:rPr>
        <w:t>High capital investment and operational costs</w:t>
      </w:r>
      <w:r w:rsidRPr="00D848F4">
        <w:t xml:space="preserve"> remain a barrier, particularly for smaller clinics and low-resource hospitals. Customization, training, and integration with legacy systems add to total cost of ownership.</w:t>
      </w:r>
    </w:p>
    <w:p w14:paraId="099C2E0C" w14:textId="77777777" w:rsidR="00D848F4" w:rsidRPr="00D848F4" w:rsidRDefault="00D848F4" w:rsidP="00D848F4">
      <w:pPr>
        <w:numPr>
          <w:ilvl w:val="0"/>
          <w:numId w:val="30"/>
        </w:numPr>
      </w:pPr>
      <w:r w:rsidRPr="00D848F4">
        <w:rPr>
          <w:b/>
          <w:bCs/>
        </w:rPr>
        <w:t>Interoperability and data standardization issues</w:t>
      </w:r>
      <w:r w:rsidRPr="00D848F4">
        <w:t>, especially in multi-vendor environments, hinder seamless data exchange. Lack of universal adoption of FHIR and HL7 protocols in some regions limits system efficiency.</w:t>
      </w:r>
    </w:p>
    <w:p w14:paraId="479F2E58" w14:textId="77777777" w:rsidR="00D848F4" w:rsidRPr="00D848F4" w:rsidRDefault="00D848F4" w:rsidP="00D848F4">
      <w:r w:rsidRPr="00D848F4">
        <w:rPr>
          <w:i/>
          <w:iCs/>
        </w:rPr>
        <w:t>These challenges create room for vendors focused on plug-and-play integration and modular pricing models.</w:t>
      </w:r>
    </w:p>
    <w:p w14:paraId="3A7D15A7" w14:textId="02C3EEA8" w:rsidR="00D848F4" w:rsidRDefault="00D848F4">
      <w:r>
        <w:br w:type="page"/>
      </w:r>
    </w:p>
    <w:p w14:paraId="31A760A0" w14:textId="77777777" w:rsidR="00D848F4" w:rsidRPr="00D848F4" w:rsidRDefault="00D848F4" w:rsidP="00D848F4"/>
    <w:p w14:paraId="6BB46C3A" w14:textId="77777777" w:rsidR="00D848F4" w:rsidRPr="00D848F4" w:rsidRDefault="00D848F4" w:rsidP="00D848F4">
      <w:pPr>
        <w:rPr>
          <w:b/>
          <w:bCs/>
        </w:rPr>
      </w:pPr>
      <w:r w:rsidRPr="00D848F4">
        <w:rPr>
          <w:b/>
          <w:bCs/>
        </w:rPr>
        <w:t>8. Report Summary, FAQs, and SEO Schema</w:t>
      </w:r>
    </w:p>
    <w:p w14:paraId="03A8CEA2" w14:textId="77777777" w:rsidR="00D848F4" w:rsidRPr="00D848F4" w:rsidRDefault="00D848F4" w:rsidP="00D848F4">
      <w:pPr>
        <w:rPr>
          <w:b/>
          <w:bCs/>
        </w:rPr>
      </w:pPr>
      <w:r w:rsidRPr="00D848F4">
        <w:rPr>
          <w:rFonts w:ascii="Segoe UI Emoji" w:hAnsi="Segoe UI Emoji" w:cs="Segoe UI Emoji"/>
          <w:b/>
          <w:bCs/>
        </w:rPr>
        <w:t>✅</w:t>
      </w:r>
      <w:r w:rsidRPr="00D848F4">
        <w:rPr>
          <w:b/>
          <w:bCs/>
        </w:rPr>
        <w:t xml:space="preserve"> A.1. Report Title (Long-Form)</w:t>
      </w:r>
    </w:p>
    <w:p w14:paraId="7E0BBD24" w14:textId="77777777" w:rsidR="00D848F4" w:rsidRPr="00D848F4" w:rsidRDefault="00D848F4" w:rsidP="00D848F4">
      <w:r w:rsidRPr="00D848F4">
        <w:rPr>
          <w:b/>
          <w:bCs/>
        </w:rPr>
        <w:t xml:space="preserve">Cardiology Information System Market </w:t>
      </w:r>
      <w:proofErr w:type="gramStart"/>
      <w:r w:rsidRPr="00D848F4">
        <w:rPr>
          <w:b/>
          <w:bCs/>
        </w:rPr>
        <w:t>By</w:t>
      </w:r>
      <w:proofErr w:type="gramEnd"/>
      <w:r w:rsidRPr="00D848F4">
        <w:rPr>
          <w:b/>
          <w:bCs/>
        </w:rPr>
        <w:t xml:space="preserve"> Component (Software, Services); By Deployment Mode (On-Premise, Cloud-Based, Hybrid); By End User (Hospitals, Cardiology Clinics, Ambulatory Surgical </w:t>
      </w:r>
      <w:proofErr w:type="spellStart"/>
      <w:r w:rsidRPr="00D848F4">
        <w:rPr>
          <w:b/>
          <w:bCs/>
        </w:rPr>
        <w:t>Centers</w:t>
      </w:r>
      <w:proofErr w:type="spellEnd"/>
      <w:r w:rsidRPr="00D848F4">
        <w:rPr>
          <w:b/>
          <w:bCs/>
        </w:rPr>
        <w:t>, Academic &amp; Research Institutes); By Geography, Segment Revenue Estimation, Forecast, 2024–2030</w:t>
      </w:r>
    </w:p>
    <w:p w14:paraId="2364194C" w14:textId="77777777" w:rsidR="00D848F4" w:rsidRPr="00D848F4" w:rsidRDefault="00D848F4" w:rsidP="00D848F4">
      <w:r w:rsidRPr="00D848F4">
        <w:pict w14:anchorId="09486ABB">
          <v:rect id="_x0000_i1363" style="width:0;height:1.5pt" o:hralign="center" o:hrstd="t" o:hr="t" fillcolor="#a0a0a0" stroked="f"/>
        </w:pict>
      </w:r>
    </w:p>
    <w:p w14:paraId="522B3EF7" w14:textId="77777777" w:rsidR="00D848F4" w:rsidRPr="00D848F4" w:rsidRDefault="00D848F4" w:rsidP="00D848F4">
      <w:pPr>
        <w:rPr>
          <w:b/>
          <w:bCs/>
        </w:rPr>
      </w:pPr>
      <w:r w:rsidRPr="00D848F4">
        <w:rPr>
          <w:rFonts w:ascii="Segoe UI Emoji" w:hAnsi="Segoe UI Emoji" w:cs="Segoe UI Emoji"/>
          <w:b/>
          <w:bCs/>
        </w:rPr>
        <w:t>✅</w:t>
      </w:r>
      <w:r w:rsidRPr="00D848F4">
        <w:rPr>
          <w:b/>
          <w:bCs/>
        </w:rPr>
        <w:t xml:space="preserve"> A.2. Market Name (Lowercase Format)</w:t>
      </w:r>
    </w:p>
    <w:p w14:paraId="601B7913" w14:textId="77777777" w:rsidR="00D848F4" w:rsidRPr="00D848F4" w:rsidRDefault="00D848F4" w:rsidP="00D848F4">
      <w:r w:rsidRPr="00D848F4">
        <w:rPr>
          <w:b/>
          <w:bCs/>
        </w:rPr>
        <w:t>cardiology information system market</w:t>
      </w:r>
    </w:p>
    <w:p w14:paraId="1900A499" w14:textId="77777777" w:rsidR="00D848F4" w:rsidRPr="00D848F4" w:rsidRDefault="00D848F4" w:rsidP="00D848F4">
      <w:r w:rsidRPr="00D848F4">
        <w:pict w14:anchorId="3A334E11">
          <v:rect id="_x0000_i1364" style="width:0;height:1.5pt" o:hralign="center" o:hrstd="t" o:hr="t" fillcolor="#a0a0a0" stroked="f"/>
        </w:pict>
      </w:r>
    </w:p>
    <w:p w14:paraId="48B73B20" w14:textId="77777777" w:rsidR="00D848F4" w:rsidRPr="00D848F4" w:rsidRDefault="00D848F4" w:rsidP="00D848F4">
      <w:pPr>
        <w:rPr>
          <w:b/>
          <w:bCs/>
        </w:rPr>
      </w:pPr>
      <w:r w:rsidRPr="00D848F4">
        <w:rPr>
          <w:rFonts w:ascii="Segoe UI Emoji" w:hAnsi="Segoe UI Emoji" w:cs="Segoe UI Emoji"/>
          <w:b/>
          <w:bCs/>
        </w:rPr>
        <w:t>✅</w:t>
      </w:r>
      <w:r w:rsidRPr="00D848F4">
        <w:rPr>
          <w:b/>
          <w:bCs/>
        </w:rPr>
        <w:t xml:space="preserve"> A.3. Market Size Format (Title Case)</w:t>
      </w:r>
    </w:p>
    <w:p w14:paraId="386427A5" w14:textId="43E9F6E7" w:rsidR="00D848F4" w:rsidRPr="00D848F4" w:rsidRDefault="00D848F4" w:rsidP="00D848F4">
      <w:r w:rsidRPr="00D848F4">
        <w:rPr>
          <w:b/>
          <w:bCs/>
        </w:rPr>
        <w:t>Cardiology Information System Market Size ($</w:t>
      </w:r>
      <w:r>
        <w:rPr>
          <w:b/>
          <w:bCs/>
        </w:rPr>
        <w:t>2.34</w:t>
      </w:r>
      <w:r w:rsidRPr="00D848F4">
        <w:rPr>
          <w:b/>
          <w:bCs/>
        </w:rPr>
        <w:t xml:space="preserve"> Billion) 2030</w:t>
      </w:r>
    </w:p>
    <w:p w14:paraId="7551C9CB" w14:textId="77777777" w:rsidR="00D848F4" w:rsidRPr="00D848F4" w:rsidRDefault="00D848F4" w:rsidP="00D848F4">
      <w:r w:rsidRPr="00D848F4">
        <w:pict w14:anchorId="5D46BC9D">
          <v:rect id="_x0000_i1365" style="width:0;height:1.5pt" o:hralign="center" o:hrstd="t" o:hr="t" fillcolor="#a0a0a0" stroked="f"/>
        </w:pict>
      </w:r>
    </w:p>
    <w:p w14:paraId="5DB75D51" w14:textId="77777777" w:rsidR="00D848F4" w:rsidRPr="00D848F4" w:rsidRDefault="00D848F4" w:rsidP="00D848F4">
      <w:pPr>
        <w:rPr>
          <w:b/>
          <w:bCs/>
        </w:rPr>
      </w:pPr>
      <w:r w:rsidRPr="00D848F4">
        <w:rPr>
          <w:rFonts w:ascii="Segoe UI Emoji" w:hAnsi="Segoe UI Emoji" w:cs="Segoe UI Emoji"/>
          <w:b/>
          <w:bCs/>
        </w:rPr>
        <w:t>📊</w:t>
      </w:r>
      <w:r w:rsidRPr="00D848F4">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gridCol w:w="6640"/>
      </w:tblGrid>
      <w:tr w:rsidR="00D848F4" w:rsidRPr="00D848F4" w14:paraId="05759D1E" w14:textId="77777777" w:rsidTr="00D848F4">
        <w:trPr>
          <w:tblHeader/>
          <w:tblCellSpacing w:w="15" w:type="dxa"/>
        </w:trPr>
        <w:tc>
          <w:tcPr>
            <w:tcW w:w="0" w:type="auto"/>
            <w:vAlign w:val="center"/>
            <w:hideMark/>
          </w:tcPr>
          <w:p w14:paraId="5E83CDE8" w14:textId="77777777" w:rsidR="00D848F4" w:rsidRPr="00D848F4" w:rsidRDefault="00D848F4" w:rsidP="00D848F4">
            <w:pPr>
              <w:rPr>
                <w:b/>
                <w:bCs/>
              </w:rPr>
            </w:pPr>
            <w:r w:rsidRPr="00D848F4">
              <w:rPr>
                <w:b/>
                <w:bCs/>
              </w:rPr>
              <w:t>Report Attribute</w:t>
            </w:r>
          </w:p>
        </w:tc>
        <w:tc>
          <w:tcPr>
            <w:tcW w:w="0" w:type="auto"/>
            <w:vAlign w:val="center"/>
            <w:hideMark/>
          </w:tcPr>
          <w:p w14:paraId="017F2330" w14:textId="77777777" w:rsidR="00D848F4" w:rsidRPr="00D848F4" w:rsidRDefault="00D848F4" w:rsidP="00D848F4">
            <w:pPr>
              <w:rPr>
                <w:b/>
                <w:bCs/>
              </w:rPr>
            </w:pPr>
            <w:r w:rsidRPr="00D848F4">
              <w:rPr>
                <w:b/>
                <w:bCs/>
              </w:rPr>
              <w:t>Details</w:t>
            </w:r>
          </w:p>
        </w:tc>
      </w:tr>
      <w:tr w:rsidR="00D848F4" w:rsidRPr="00D848F4" w14:paraId="03A42894" w14:textId="77777777" w:rsidTr="00D848F4">
        <w:trPr>
          <w:tblCellSpacing w:w="15" w:type="dxa"/>
        </w:trPr>
        <w:tc>
          <w:tcPr>
            <w:tcW w:w="0" w:type="auto"/>
            <w:vAlign w:val="center"/>
            <w:hideMark/>
          </w:tcPr>
          <w:p w14:paraId="0C192F9D" w14:textId="77777777" w:rsidR="00D848F4" w:rsidRPr="00D848F4" w:rsidRDefault="00D848F4" w:rsidP="00D848F4">
            <w:r w:rsidRPr="00D848F4">
              <w:t>Forecast Period</w:t>
            </w:r>
          </w:p>
        </w:tc>
        <w:tc>
          <w:tcPr>
            <w:tcW w:w="0" w:type="auto"/>
            <w:vAlign w:val="center"/>
            <w:hideMark/>
          </w:tcPr>
          <w:p w14:paraId="3D446359" w14:textId="77777777" w:rsidR="00D848F4" w:rsidRPr="00D848F4" w:rsidRDefault="00D848F4" w:rsidP="00D848F4">
            <w:r w:rsidRPr="00D848F4">
              <w:t>2024 – 2030</w:t>
            </w:r>
          </w:p>
        </w:tc>
      </w:tr>
      <w:tr w:rsidR="00D848F4" w:rsidRPr="00D848F4" w14:paraId="39A8D9BC" w14:textId="77777777" w:rsidTr="00D848F4">
        <w:trPr>
          <w:tblCellSpacing w:w="15" w:type="dxa"/>
        </w:trPr>
        <w:tc>
          <w:tcPr>
            <w:tcW w:w="0" w:type="auto"/>
            <w:vAlign w:val="center"/>
            <w:hideMark/>
          </w:tcPr>
          <w:p w14:paraId="4BB57A40" w14:textId="77777777" w:rsidR="00D848F4" w:rsidRPr="00D848F4" w:rsidRDefault="00D848F4" w:rsidP="00D848F4">
            <w:r w:rsidRPr="00D848F4">
              <w:t>Market Size Value in 2024</w:t>
            </w:r>
          </w:p>
        </w:tc>
        <w:tc>
          <w:tcPr>
            <w:tcW w:w="0" w:type="auto"/>
            <w:vAlign w:val="center"/>
            <w:hideMark/>
          </w:tcPr>
          <w:p w14:paraId="0C1FC3D8" w14:textId="77777777" w:rsidR="00D848F4" w:rsidRPr="00D848F4" w:rsidRDefault="00D848F4" w:rsidP="00D848F4">
            <w:r w:rsidRPr="00D848F4">
              <w:rPr>
                <w:b/>
                <w:bCs/>
              </w:rPr>
              <w:t>USD 1.28 Billion</w:t>
            </w:r>
          </w:p>
        </w:tc>
      </w:tr>
      <w:tr w:rsidR="00D848F4" w:rsidRPr="00D848F4" w14:paraId="26693F2B" w14:textId="77777777" w:rsidTr="00D848F4">
        <w:trPr>
          <w:tblCellSpacing w:w="15" w:type="dxa"/>
        </w:trPr>
        <w:tc>
          <w:tcPr>
            <w:tcW w:w="0" w:type="auto"/>
            <w:vAlign w:val="center"/>
            <w:hideMark/>
          </w:tcPr>
          <w:p w14:paraId="1DB5D7D7" w14:textId="77777777" w:rsidR="00D848F4" w:rsidRPr="00D848F4" w:rsidRDefault="00D848F4" w:rsidP="00D848F4">
            <w:r w:rsidRPr="00D848F4">
              <w:t>Revenue Forecast in 2030</w:t>
            </w:r>
          </w:p>
        </w:tc>
        <w:tc>
          <w:tcPr>
            <w:tcW w:w="0" w:type="auto"/>
            <w:vAlign w:val="center"/>
            <w:hideMark/>
          </w:tcPr>
          <w:p w14:paraId="64262513" w14:textId="1DAA4D6D" w:rsidR="00D848F4" w:rsidRPr="00D848F4" w:rsidRDefault="00D848F4" w:rsidP="00D848F4">
            <w:r w:rsidRPr="00D848F4">
              <w:rPr>
                <w:b/>
                <w:bCs/>
              </w:rPr>
              <w:t xml:space="preserve">USD </w:t>
            </w:r>
            <w:r>
              <w:rPr>
                <w:b/>
                <w:bCs/>
              </w:rPr>
              <w:t>2.34</w:t>
            </w:r>
            <w:r w:rsidRPr="00D848F4">
              <w:rPr>
                <w:b/>
                <w:bCs/>
              </w:rPr>
              <w:t xml:space="preserve"> Billion</w:t>
            </w:r>
          </w:p>
        </w:tc>
      </w:tr>
      <w:tr w:rsidR="00D848F4" w:rsidRPr="00D848F4" w14:paraId="4EDC0886" w14:textId="77777777" w:rsidTr="00D848F4">
        <w:trPr>
          <w:tblCellSpacing w:w="15" w:type="dxa"/>
        </w:trPr>
        <w:tc>
          <w:tcPr>
            <w:tcW w:w="0" w:type="auto"/>
            <w:vAlign w:val="center"/>
            <w:hideMark/>
          </w:tcPr>
          <w:p w14:paraId="2EA9125D" w14:textId="77777777" w:rsidR="00D848F4" w:rsidRPr="00D848F4" w:rsidRDefault="00D848F4" w:rsidP="00D848F4">
            <w:r w:rsidRPr="00D848F4">
              <w:t>Overall Growth Rate</w:t>
            </w:r>
          </w:p>
        </w:tc>
        <w:tc>
          <w:tcPr>
            <w:tcW w:w="0" w:type="auto"/>
            <w:vAlign w:val="center"/>
            <w:hideMark/>
          </w:tcPr>
          <w:p w14:paraId="2732470A" w14:textId="77777777" w:rsidR="00D848F4" w:rsidRPr="00D848F4" w:rsidRDefault="00D848F4" w:rsidP="00D848F4">
            <w:r w:rsidRPr="00D848F4">
              <w:rPr>
                <w:b/>
                <w:bCs/>
              </w:rPr>
              <w:t>CAGR of 8.7% (2024 – 2030)</w:t>
            </w:r>
          </w:p>
        </w:tc>
      </w:tr>
      <w:tr w:rsidR="00D848F4" w:rsidRPr="00D848F4" w14:paraId="4A829E55" w14:textId="77777777" w:rsidTr="00D848F4">
        <w:trPr>
          <w:tblCellSpacing w:w="15" w:type="dxa"/>
        </w:trPr>
        <w:tc>
          <w:tcPr>
            <w:tcW w:w="0" w:type="auto"/>
            <w:vAlign w:val="center"/>
            <w:hideMark/>
          </w:tcPr>
          <w:p w14:paraId="6A3FD7DD" w14:textId="77777777" w:rsidR="00D848F4" w:rsidRPr="00D848F4" w:rsidRDefault="00D848F4" w:rsidP="00D848F4">
            <w:r w:rsidRPr="00D848F4">
              <w:t>Base Year for Estimation</w:t>
            </w:r>
          </w:p>
        </w:tc>
        <w:tc>
          <w:tcPr>
            <w:tcW w:w="0" w:type="auto"/>
            <w:vAlign w:val="center"/>
            <w:hideMark/>
          </w:tcPr>
          <w:p w14:paraId="2E493BA9" w14:textId="77777777" w:rsidR="00D848F4" w:rsidRPr="00D848F4" w:rsidRDefault="00D848F4" w:rsidP="00D848F4">
            <w:r w:rsidRPr="00D848F4">
              <w:t>2023</w:t>
            </w:r>
          </w:p>
        </w:tc>
      </w:tr>
      <w:tr w:rsidR="00D848F4" w:rsidRPr="00D848F4" w14:paraId="4695EE73" w14:textId="77777777" w:rsidTr="00D848F4">
        <w:trPr>
          <w:tblCellSpacing w:w="15" w:type="dxa"/>
        </w:trPr>
        <w:tc>
          <w:tcPr>
            <w:tcW w:w="0" w:type="auto"/>
            <w:vAlign w:val="center"/>
            <w:hideMark/>
          </w:tcPr>
          <w:p w14:paraId="1000F7DA" w14:textId="77777777" w:rsidR="00D848F4" w:rsidRPr="00D848F4" w:rsidRDefault="00D848F4" w:rsidP="00D848F4">
            <w:r w:rsidRPr="00D848F4">
              <w:t>Historical Data</w:t>
            </w:r>
          </w:p>
        </w:tc>
        <w:tc>
          <w:tcPr>
            <w:tcW w:w="0" w:type="auto"/>
            <w:vAlign w:val="center"/>
            <w:hideMark/>
          </w:tcPr>
          <w:p w14:paraId="103118ED" w14:textId="77777777" w:rsidR="00D848F4" w:rsidRPr="00D848F4" w:rsidRDefault="00D848F4" w:rsidP="00D848F4">
            <w:r w:rsidRPr="00D848F4">
              <w:t>2017 – 2021</w:t>
            </w:r>
          </w:p>
        </w:tc>
      </w:tr>
      <w:tr w:rsidR="00D848F4" w:rsidRPr="00D848F4" w14:paraId="02F60E6F" w14:textId="77777777" w:rsidTr="00D848F4">
        <w:trPr>
          <w:tblCellSpacing w:w="15" w:type="dxa"/>
        </w:trPr>
        <w:tc>
          <w:tcPr>
            <w:tcW w:w="0" w:type="auto"/>
            <w:vAlign w:val="center"/>
            <w:hideMark/>
          </w:tcPr>
          <w:p w14:paraId="00E98E05" w14:textId="77777777" w:rsidR="00D848F4" w:rsidRPr="00D848F4" w:rsidRDefault="00D848F4" w:rsidP="00D848F4">
            <w:r w:rsidRPr="00D848F4">
              <w:t>Unit</w:t>
            </w:r>
          </w:p>
        </w:tc>
        <w:tc>
          <w:tcPr>
            <w:tcW w:w="0" w:type="auto"/>
            <w:vAlign w:val="center"/>
            <w:hideMark/>
          </w:tcPr>
          <w:p w14:paraId="1AF9F9EF" w14:textId="77777777" w:rsidR="00D848F4" w:rsidRPr="00D848F4" w:rsidRDefault="00D848F4" w:rsidP="00D848F4">
            <w:r w:rsidRPr="00D848F4">
              <w:t>USD Million, CAGR (2024 – 2030)</w:t>
            </w:r>
          </w:p>
        </w:tc>
      </w:tr>
      <w:tr w:rsidR="00D848F4" w:rsidRPr="00D848F4" w14:paraId="677F3080" w14:textId="77777777" w:rsidTr="00D848F4">
        <w:trPr>
          <w:tblCellSpacing w:w="15" w:type="dxa"/>
        </w:trPr>
        <w:tc>
          <w:tcPr>
            <w:tcW w:w="0" w:type="auto"/>
            <w:vAlign w:val="center"/>
            <w:hideMark/>
          </w:tcPr>
          <w:p w14:paraId="349477AD" w14:textId="77777777" w:rsidR="00D848F4" w:rsidRPr="00D848F4" w:rsidRDefault="00D848F4" w:rsidP="00D848F4">
            <w:r w:rsidRPr="00D848F4">
              <w:t>Segmentation</w:t>
            </w:r>
          </w:p>
        </w:tc>
        <w:tc>
          <w:tcPr>
            <w:tcW w:w="0" w:type="auto"/>
            <w:vAlign w:val="center"/>
            <w:hideMark/>
          </w:tcPr>
          <w:p w14:paraId="3EC004A6" w14:textId="77777777" w:rsidR="00D848F4" w:rsidRPr="00D848F4" w:rsidRDefault="00D848F4" w:rsidP="00D848F4">
            <w:r w:rsidRPr="00D848F4">
              <w:t>By Component, By Deployment Mode, By End User, By Geography</w:t>
            </w:r>
          </w:p>
        </w:tc>
      </w:tr>
      <w:tr w:rsidR="00D848F4" w:rsidRPr="00D848F4" w14:paraId="5B3C1DA7" w14:textId="77777777" w:rsidTr="00D848F4">
        <w:trPr>
          <w:tblCellSpacing w:w="15" w:type="dxa"/>
        </w:trPr>
        <w:tc>
          <w:tcPr>
            <w:tcW w:w="0" w:type="auto"/>
            <w:vAlign w:val="center"/>
            <w:hideMark/>
          </w:tcPr>
          <w:p w14:paraId="15749F14" w14:textId="77777777" w:rsidR="00D848F4" w:rsidRPr="00D848F4" w:rsidRDefault="00D848F4" w:rsidP="00D848F4">
            <w:r w:rsidRPr="00D848F4">
              <w:t>By Component</w:t>
            </w:r>
          </w:p>
        </w:tc>
        <w:tc>
          <w:tcPr>
            <w:tcW w:w="0" w:type="auto"/>
            <w:vAlign w:val="center"/>
            <w:hideMark/>
          </w:tcPr>
          <w:p w14:paraId="3607906B" w14:textId="77777777" w:rsidR="00D848F4" w:rsidRPr="00D848F4" w:rsidRDefault="00D848F4" w:rsidP="00D848F4">
            <w:r w:rsidRPr="00D848F4">
              <w:t>Software, Services</w:t>
            </w:r>
          </w:p>
        </w:tc>
      </w:tr>
      <w:tr w:rsidR="00D848F4" w:rsidRPr="00D848F4" w14:paraId="5B36602D" w14:textId="77777777" w:rsidTr="00D848F4">
        <w:trPr>
          <w:tblCellSpacing w:w="15" w:type="dxa"/>
        </w:trPr>
        <w:tc>
          <w:tcPr>
            <w:tcW w:w="0" w:type="auto"/>
            <w:vAlign w:val="center"/>
            <w:hideMark/>
          </w:tcPr>
          <w:p w14:paraId="2C4A8622" w14:textId="77777777" w:rsidR="00D848F4" w:rsidRPr="00D848F4" w:rsidRDefault="00D848F4" w:rsidP="00D848F4">
            <w:r w:rsidRPr="00D848F4">
              <w:lastRenderedPageBreak/>
              <w:t>By Deployment Mode</w:t>
            </w:r>
          </w:p>
        </w:tc>
        <w:tc>
          <w:tcPr>
            <w:tcW w:w="0" w:type="auto"/>
            <w:vAlign w:val="center"/>
            <w:hideMark/>
          </w:tcPr>
          <w:p w14:paraId="4208807F" w14:textId="77777777" w:rsidR="00D848F4" w:rsidRPr="00D848F4" w:rsidRDefault="00D848F4" w:rsidP="00D848F4">
            <w:r w:rsidRPr="00D848F4">
              <w:t>On-Premise, Cloud-Based, Hybrid</w:t>
            </w:r>
          </w:p>
        </w:tc>
      </w:tr>
      <w:tr w:rsidR="00D848F4" w:rsidRPr="00D848F4" w14:paraId="44AEF09E" w14:textId="77777777" w:rsidTr="00D848F4">
        <w:trPr>
          <w:tblCellSpacing w:w="15" w:type="dxa"/>
        </w:trPr>
        <w:tc>
          <w:tcPr>
            <w:tcW w:w="0" w:type="auto"/>
            <w:vAlign w:val="center"/>
            <w:hideMark/>
          </w:tcPr>
          <w:p w14:paraId="50148898" w14:textId="77777777" w:rsidR="00D848F4" w:rsidRPr="00D848F4" w:rsidRDefault="00D848F4" w:rsidP="00D848F4">
            <w:r w:rsidRPr="00D848F4">
              <w:t>By End User</w:t>
            </w:r>
          </w:p>
        </w:tc>
        <w:tc>
          <w:tcPr>
            <w:tcW w:w="0" w:type="auto"/>
            <w:vAlign w:val="center"/>
            <w:hideMark/>
          </w:tcPr>
          <w:p w14:paraId="3EC91ECA" w14:textId="77777777" w:rsidR="00D848F4" w:rsidRPr="00D848F4" w:rsidRDefault="00D848F4" w:rsidP="00D848F4">
            <w:r w:rsidRPr="00D848F4">
              <w:t>Hospitals, Cardiology Clinics, ASCs, Academic &amp; Research Institutes</w:t>
            </w:r>
          </w:p>
        </w:tc>
      </w:tr>
      <w:tr w:rsidR="00D848F4" w:rsidRPr="00D848F4" w14:paraId="58ADB5F4" w14:textId="77777777" w:rsidTr="00D848F4">
        <w:trPr>
          <w:tblCellSpacing w:w="15" w:type="dxa"/>
        </w:trPr>
        <w:tc>
          <w:tcPr>
            <w:tcW w:w="0" w:type="auto"/>
            <w:vAlign w:val="center"/>
            <w:hideMark/>
          </w:tcPr>
          <w:p w14:paraId="0651B0F3" w14:textId="77777777" w:rsidR="00D848F4" w:rsidRPr="00D848F4" w:rsidRDefault="00D848F4" w:rsidP="00D848F4">
            <w:r w:rsidRPr="00D848F4">
              <w:t>By Region</w:t>
            </w:r>
          </w:p>
        </w:tc>
        <w:tc>
          <w:tcPr>
            <w:tcW w:w="0" w:type="auto"/>
            <w:vAlign w:val="center"/>
            <w:hideMark/>
          </w:tcPr>
          <w:p w14:paraId="06FDFBB3" w14:textId="77777777" w:rsidR="00D848F4" w:rsidRPr="00D848F4" w:rsidRDefault="00D848F4" w:rsidP="00D848F4">
            <w:r w:rsidRPr="00D848F4">
              <w:t>North America, Europe, Asia-Pacific, Latin America, Middle East &amp; Africa</w:t>
            </w:r>
          </w:p>
        </w:tc>
      </w:tr>
      <w:tr w:rsidR="00D848F4" w:rsidRPr="00D848F4" w14:paraId="007B7057" w14:textId="77777777" w:rsidTr="00D848F4">
        <w:trPr>
          <w:tblCellSpacing w:w="15" w:type="dxa"/>
        </w:trPr>
        <w:tc>
          <w:tcPr>
            <w:tcW w:w="0" w:type="auto"/>
            <w:vAlign w:val="center"/>
            <w:hideMark/>
          </w:tcPr>
          <w:p w14:paraId="1B2A26C3" w14:textId="77777777" w:rsidR="00D848F4" w:rsidRPr="00D848F4" w:rsidRDefault="00D848F4" w:rsidP="00D848F4">
            <w:r w:rsidRPr="00D848F4">
              <w:t>Country Scope</w:t>
            </w:r>
          </w:p>
        </w:tc>
        <w:tc>
          <w:tcPr>
            <w:tcW w:w="0" w:type="auto"/>
            <w:vAlign w:val="center"/>
            <w:hideMark/>
          </w:tcPr>
          <w:p w14:paraId="3B1DC781" w14:textId="77777777" w:rsidR="00D848F4" w:rsidRPr="00D848F4" w:rsidRDefault="00D848F4" w:rsidP="00D848F4">
            <w:r w:rsidRPr="00D848F4">
              <w:t>U.S., Canada, Germany, UK, France, India, China, Japan, Brazil, Saudi Arabia, etc.</w:t>
            </w:r>
          </w:p>
        </w:tc>
      </w:tr>
      <w:tr w:rsidR="00D848F4" w:rsidRPr="00D848F4" w14:paraId="72C41E45" w14:textId="77777777" w:rsidTr="00D848F4">
        <w:trPr>
          <w:tblCellSpacing w:w="15" w:type="dxa"/>
        </w:trPr>
        <w:tc>
          <w:tcPr>
            <w:tcW w:w="0" w:type="auto"/>
            <w:vAlign w:val="center"/>
            <w:hideMark/>
          </w:tcPr>
          <w:p w14:paraId="1A91703B" w14:textId="77777777" w:rsidR="00D848F4" w:rsidRPr="00D848F4" w:rsidRDefault="00D848F4" w:rsidP="00D848F4">
            <w:r w:rsidRPr="00D848F4">
              <w:t>Market Drivers</w:t>
            </w:r>
          </w:p>
        </w:tc>
        <w:tc>
          <w:tcPr>
            <w:tcW w:w="0" w:type="auto"/>
            <w:vAlign w:val="center"/>
            <w:hideMark/>
          </w:tcPr>
          <w:p w14:paraId="588B4ADE" w14:textId="77777777" w:rsidR="00D848F4" w:rsidRPr="00D848F4" w:rsidRDefault="00D848F4" w:rsidP="00D848F4">
            <w:r w:rsidRPr="00D848F4">
              <w:t xml:space="preserve">- AI-based automation </w:t>
            </w:r>
            <w:r w:rsidRPr="00D848F4">
              <w:br/>
              <w:t xml:space="preserve">- Cardiac disease burden </w:t>
            </w:r>
            <w:r w:rsidRPr="00D848F4">
              <w:br/>
              <w:t>- Cloud deployment growth</w:t>
            </w:r>
          </w:p>
        </w:tc>
      </w:tr>
      <w:tr w:rsidR="00D848F4" w:rsidRPr="00D848F4" w14:paraId="0D916355" w14:textId="77777777" w:rsidTr="00D848F4">
        <w:trPr>
          <w:tblCellSpacing w:w="15" w:type="dxa"/>
        </w:trPr>
        <w:tc>
          <w:tcPr>
            <w:tcW w:w="0" w:type="auto"/>
            <w:vAlign w:val="center"/>
            <w:hideMark/>
          </w:tcPr>
          <w:p w14:paraId="68CA29B6" w14:textId="77777777" w:rsidR="00D848F4" w:rsidRPr="00D848F4" w:rsidRDefault="00D848F4" w:rsidP="00D848F4">
            <w:r w:rsidRPr="00D848F4">
              <w:t>Customization Option</w:t>
            </w:r>
          </w:p>
        </w:tc>
        <w:tc>
          <w:tcPr>
            <w:tcW w:w="0" w:type="auto"/>
            <w:vAlign w:val="center"/>
            <w:hideMark/>
          </w:tcPr>
          <w:p w14:paraId="2EAF13A5" w14:textId="77777777" w:rsidR="00D848F4" w:rsidRPr="00D848F4" w:rsidRDefault="00D848F4" w:rsidP="00D848F4">
            <w:r w:rsidRPr="00D848F4">
              <w:t>Available upon request</w:t>
            </w:r>
          </w:p>
        </w:tc>
      </w:tr>
    </w:tbl>
    <w:p w14:paraId="1D9C64CF" w14:textId="77777777" w:rsidR="00D848F4" w:rsidRPr="00D848F4" w:rsidRDefault="00D848F4" w:rsidP="00D848F4">
      <w:r w:rsidRPr="00D848F4">
        <w:pict w14:anchorId="7DBEB616">
          <v:rect id="_x0000_i1366" style="width:0;height:1.5pt" o:hralign="center" o:hrstd="t" o:hr="t" fillcolor="#a0a0a0" stroked="f"/>
        </w:pict>
      </w:r>
    </w:p>
    <w:p w14:paraId="13D42421" w14:textId="77777777" w:rsidR="00D848F4" w:rsidRPr="00D848F4" w:rsidRDefault="00D848F4" w:rsidP="00D848F4">
      <w:pPr>
        <w:rPr>
          <w:b/>
          <w:bCs/>
        </w:rPr>
      </w:pPr>
      <w:r w:rsidRPr="00D848F4">
        <w:rPr>
          <w:rFonts w:ascii="Segoe UI Emoji" w:hAnsi="Segoe UI Emoji" w:cs="Segoe UI Emoji"/>
          <w:b/>
          <w:bCs/>
        </w:rPr>
        <w:t>❓</w:t>
      </w:r>
      <w:r w:rsidRPr="00D848F4">
        <w:rPr>
          <w:b/>
          <w:bCs/>
        </w:rPr>
        <w:t xml:space="preserve"> C. Top 5 FAQs (Short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5"/>
        <w:gridCol w:w="5461"/>
      </w:tblGrid>
      <w:tr w:rsidR="00D848F4" w:rsidRPr="00D848F4" w14:paraId="7A1DB271" w14:textId="77777777" w:rsidTr="00D848F4">
        <w:trPr>
          <w:tblHeader/>
          <w:tblCellSpacing w:w="15" w:type="dxa"/>
        </w:trPr>
        <w:tc>
          <w:tcPr>
            <w:tcW w:w="0" w:type="auto"/>
            <w:vAlign w:val="center"/>
            <w:hideMark/>
          </w:tcPr>
          <w:p w14:paraId="4C7AD20A" w14:textId="77777777" w:rsidR="00D848F4" w:rsidRPr="00D848F4" w:rsidRDefault="00D848F4" w:rsidP="00D848F4">
            <w:pPr>
              <w:rPr>
                <w:b/>
                <w:bCs/>
              </w:rPr>
            </w:pPr>
            <w:r w:rsidRPr="00D848F4">
              <w:rPr>
                <w:b/>
                <w:bCs/>
              </w:rPr>
              <w:t>Question</w:t>
            </w:r>
          </w:p>
        </w:tc>
        <w:tc>
          <w:tcPr>
            <w:tcW w:w="0" w:type="auto"/>
            <w:vAlign w:val="center"/>
            <w:hideMark/>
          </w:tcPr>
          <w:p w14:paraId="1ED8B17C" w14:textId="77777777" w:rsidR="00D848F4" w:rsidRPr="00D848F4" w:rsidRDefault="00D848F4" w:rsidP="00D848F4">
            <w:pPr>
              <w:rPr>
                <w:b/>
                <w:bCs/>
              </w:rPr>
            </w:pPr>
            <w:r w:rsidRPr="00D848F4">
              <w:rPr>
                <w:b/>
                <w:bCs/>
              </w:rPr>
              <w:t>Answer</w:t>
            </w:r>
          </w:p>
        </w:tc>
      </w:tr>
      <w:tr w:rsidR="00D848F4" w:rsidRPr="00D848F4" w14:paraId="5414C57C" w14:textId="77777777" w:rsidTr="00D848F4">
        <w:trPr>
          <w:tblCellSpacing w:w="15" w:type="dxa"/>
        </w:trPr>
        <w:tc>
          <w:tcPr>
            <w:tcW w:w="0" w:type="auto"/>
            <w:vAlign w:val="center"/>
            <w:hideMark/>
          </w:tcPr>
          <w:p w14:paraId="6053956E" w14:textId="77777777" w:rsidR="00D848F4" w:rsidRPr="00D848F4" w:rsidRDefault="00D848F4" w:rsidP="00D848F4">
            <w:r w:rsidRPr="00D848F4">
              <w:t>How big is the cardiology information system market?</w:t>
            </w:r>
          </w:p>
        </w:tc>
        <w:tc>
          <w:tcPr>
            <w:tcW w:w="0" w:type="auto"/>
            <w:vAlign w:val="center"/>
            <w:hideMark/>
          </w:tcPr>
          <w:p w14:paraId="01988AE3" w14:textId="77777777" w:rsidR="00D848F4" w:rsidRPr="00D848F4" w:rsidRDefault="00D848F4" w:rsidP="00D848F4">
            <w:r w:rsidRPr="00D848F4">
              <w:t xml:space="preserve">The global cardiology information system market was valued at </w:t>
            </w:r>
            <w:r w:rsidRPr="00D848F4">
              <w:rPr>
                <w:b/>
                <w:bCs/>
              </w:rPr>
              <w:t>USD 1.28 billion</w:t>
            </w:r>
            <w:r w:rsidRPr="00D848F4">
              <w:t xml:space="preserve"> in 2024.</w:t>
            </w:r>
          </w:p>
        </w:tc>
      </w:tr>
      <w:tr w:rsidR="00D848F4" w:rsidRPr="00D848F4" w14:paraId="2FD30A2B" w14:textId="77777777" w:rsidTr="00D848F4">
        <w:trPr>
          <w:tblCellSpacing w:w="15" w:type="dxa"/>
        </w:trPr>
        <w:tc>
          <w:tcPr>
            <w:tcW w:w="0" w:type="auto"/>
            <w:vAlign w:val="center"/>
            <w:hideMark/>
          </w:tcPr>
          <w:p w14:paraId="3BE90788" w14:textId="77777777" w:rsidR="00D848F4" w:rsidRPr="00D848F4" w:rsidRDefault="00D848F4" w:rsidP="00D848F4">
            <w:r w:rsidRPr="00D848F4">
              <w:t>What is the CAGR for cardiology information system market?</w:t>
            </w:r>
          </w:p>
        </w:tc>
        <w:tc>
          <w:tcPr>
            <w:tcW w:w="0" w:type="auto"/>
            <w:vAlign w:val="center"/>
            <w:hideMark/>
          </w:tcPr>
          <w:p w14:paraId="75D2B768" w14:textId="77777777" w:rsidR="00D848F4" w:rsidRPr="00D848F4" w:rsidRDefault="00D848F4" w:rsidP="00D848F4">
            <w:r w:rsidRPr="00D848F4">
              <w:t xml:space="preserve">The market is expected to grow at a </w:t>
            </w:r>
            <w:r w:rsidRPr="00D848F4">
              <w:rPr>
                <w:b/>
                <w:bCs/>
              </w:rPr>
              <w:t>CAGR of 8.7% from 2024 to 2030</w:t>
            </w:r>
            <w:r w:rsidRPr="00D848F4">
              <w:t>.</w:t>
            </w:r>
          </w:p>
        </w:tc>
      </w:tr>
      <w:tr w:rsidR="00D848F4" w:rsidRPr="00D848F4" w14:paraId="4E24EE12" w14:textId="77777777" w:rsidTr="00D848F4">
        <w:trPr>
          <w:tblCellSpacing w:w="15" w:type="dxa"/>
        </w:trPr>
        <w:tc>
          <w:tcPr>
            <w:tcW w:w="0" w:type="auto"/>
            <w:vAlign w:val="center"/>
            <w:hideMark/>
          </w:tcPr>
          <w:p w14:paraId="4E39D0FD" w14:textId="77777777" w:rsidR="00D848F4" w:rsidRPr="00D848F4" w:rsidRDefault="00D848F4" w:rsidP="00D848F4">
            <w:r w:rsidRPr="00D848F4">
              <w:t>Who are the major players in this market?</w:t>
            </w:r>
          </w:p>
        </w:tc>
        <w:tc>
          <w:tcPr>
            <w:tcW w:w="0" w:type="auto"/>
            <w:vAlign w:val="center"/>
            <w:hideMark/>
          </w:tcPr>
          <w:p w14:paraId="1B134AAF" w14:textId="77777777" w:rsidR="00D848F4" w:rsidRPr="00D848F4" w:rsidRDefault="00D848F4" w:rsidP="00D848F4">
            <w:r w:rsidRPr="00D848F4">
              <w:t xml:space="preserve">Leading players include </w:t>
            </w:r>
            <w:r w:rsidRPr="00D848F4">
              <w:rPr>
                <w:b/>
                <w:bCs/>
              </w:rPr>
              <w:t xml:space="preserve">Philips Healthcare, Siemens </w:t>
            </w:r>
            <w:proofErr w:type="spellStart"/>
            <w:r w:rsidRPr="00D848F4">
              <w:rPr>
                <w:b/>
                <w:bCs/>
              </w:rPr>
              <w:t>Healthineers</w:t>
            </w:r>
            <w:proofErr w:type="spellEnd"/>
            <w:r w:rsidRPr="00D848F4">
              <w:rPr>
                <w:b/>
                <w:bCs/>
              </w:rPr>
              <w:t>, GE HealthCare, Cerner, and Fujifilm</w:t>
            </w:r>
            <w:r w:rsidRPr="00D848F4">
              <w:t>.</w:t>
            </w:r>
          </w:p>
        </w:tc>
      </w:tr>
      <w:tr w:rsidR="00D848F4" w:rsidRPr="00D848F4" w14:paraId="37C822E0" w14:textId="77777777" w:rsidTr="00D848F4">
        <w:trPr>
          <w:tblCellSpacing w:w="15" w:type="dxa"/>
        </w:trPr>
        <w:tc>
          <w:tcPr>
            <w:tcW w:w="0" w:type="auto"/>
            <w:vAlign w:val="center"/>
            <w:hideMark/>
          </w:tcPr>
          <w:p w14:paraId="79CE01DA" w14:textId="77777777" w:rsidR="00D848F4" w:rsidRPr="00D848F4" w:rsidRDefault="00D848F4" w:rsidP="00D848F4">
            <w:r w:rsidRPr="00D848F4">
              <w:t>Which region dominates the cardiology information system market?</w:t>
            </w:r>
          </w:p>
        </w:tc>
        <w:tc>
          <w:tcPr>
            <w:tcW w:w="0" w:type="auto"/>
            <w:vAlign w:val="center"/>
            <w:hideMark/>
          </w:tcPr>
          <w:p w14:paraId="6F29F5D0" w14:textId="77777777" w:rsidR="00D848F4" w:rsidRPr="00D848F4" w:rsidRDefault="00D848F4" w:rsidP="00D848F4">
            <w:r w:rsidRPr="00D848F4">
              <w:rPr>
                <w:b/>
                <w:bCs/>
              </w:rPr>
              <w:t>North America</w:t>
            </w:r>
            <w:r w:rsidRPr="00D848F4">
              <w:t xml:space="preserve"> leads due to advanced infrastructure and </w:t>
            </w:r>
            <w:proofErr w:type="spellStart"/>
            <w:r w:rsidRPr="00D848F4">
              <w:t>favorable</w:t>
            </w:r>
            <w:proofErr w:type="spellEnd"/>
            <w:r w:rsidRPr="00D848F4">
              <w:t xml:space="preserve"> regulations.</w:t>
            </w:r>
          </w:p>
        </w:tc>
      </w:tr>
      <w:tr w:rsidR="00D848F4" w:rsidRPr="00D848F4" w14:paraId="20884A8E" w14:textId="77777777" w:rsidTr="00D848F4">
        <w:trPr>
          <w:tblCellSpacing w:w="15" w:type="dxa"/>
        </w:trPr>
        <w:tc>
          <w:tcPr>
            <w:tcW w:w="0" w:type="auto"/>
            <w:vAlign w:val="center"/>
            <w:hideMark/>
          </w:tcPr>
          <w:p w14:paraId="13EEBE06" w14:textId="77777777" w:rsidR="00D848F4" w:rsidRPr="00D848F4" w:rsidRDefault="00D848F4" w:rsidP="00D848F4">
            <w:r w:rsidRPr="00D848F4">
              <w:t>What factors are driving market growth?</w:t>
            </w:r>
          </w:p>
        </w:tc>
        <w:tc>
          <w:tcPr>
            <w:tcW w:w="0" w:type="auto"/>
            <w:vAlign w:val="center"/>
            <w:hideMark/>
          </w:tcPr>
          <w:p w14:paraId="48FCAD11" w14:textId="77777777" w:rsidR="00D848F4" w:rsidRPr="00D848F4" w:rsidRDefault="00D848F4" w:rsidP="00D848F4">
            <w:r w:rsidRPr="00D848F4">
              <w:t xml:space="preserve">Growth is driven by </w:t>
            </w:r>
            <w:r w:rsidRPr="00D848F4">
              <w:rPr>
                <w:b/>
                <w:bCs/>
              </w:rPr>
              <w:t>rising CVD prevalence</w:t>
            </w:r>
            <w:r w:rsidRPr="00D848F4">
              <w:t xml:space="preserve">, </w:t>
            </w:r>
            <w:r w:rsidRPr="00D848F4">
              <w:rPr>
                <w:b/>
                <w:bCs/>
              </w:rPr>
              <w:t>AI innovation</w:t>
            </w:r>
            <w:r w:rsidRPr="00D848F4">
              <w:t xml:space="preserve">, and </w:t>
            </w:r>
            <w:r w:rsidRPr="00D848F4">
              <w:rPr>
                <w:b/>
                <w:bCs/>
              </w:rPr>
              <w:t>cloud adoption</w:t>
            </w:r>
            <w:r w:rsidRPr="00D848F4">
              <w:t>.</w:t>
            </w:r>
          </w:p>
        </w:tc>
      </w:tr>
    </w:tbl>
    <w:p w14:paraId="27A0FA36" w14:textId="77777777" w:rsidR="00D848F4" w:rsidRPr="00D848F4" w:rsidRDefault="00D848F4" w:rsidP="00D848F4">
      <w:r w:rsidRPr="00D848F4">
        <w:pict w14:anchorId="185C6F24">
          <v:rect id="_x0000_i1367" style="width:0;height:1.5pt" o:hralign="center" o:hrstd="t" o:hr="t" fillcolor="#a0a0a0" stroked="f"/>
        </w:pict>
      </w:r>
    </w:p>
    <w:p w14:paraId="65ABAE2D" w14:textId="77777777" w:rsidR="00D848F4" w:rsidRPr="00D848F4" w:rsidRDefault="00D848F4" w:rsidP="00D848F4">
      <w:pPr>
        <w:rPr>
          <w:b/>
          <w:bCs/>
        </w:rPr>
      </w:pPr>
      <w:r w:rsidRPr="00D848F4">
        <w:rPr>
          <w:rFonts w:ascii="Segoe UI Emoji" w:hAnsi="Segoe UI Emoji" w:cs="Segoe UI Emoji"/>
          <w:b/>
          <w:bCs/>
        </w:rPr>
        <w:t>🧩</w:t>
      </w:r>
      <w:r w:rsidRPr="00D848F4">
        <w:rPr>
          <w:b/>
          <w:bCs/>
        </w:rPr>
        <w:t xml:space="preserve"> D. JSON-LD Schema Markup</w:t>
      </w:r>
    </w:p>
    <w:p w14:paraId="0645D5E8" w14:textId="77777777" w:rsidR="00D848F4" w:rsidRPr="00D848F4" w:rsidRDefault="00D848F4" w:rsidP="00D848F4">
      <w:pPr>
        <w:rPr>
          <w:b/>
          <w:bCs/>
        </w:rPr>
      </w:pPr>
      <w:r w:rsidRPr="00D848F4">
        <w:rPr>
          <w:b/>
          <w:bCs/>
        </w:rPr>
        <w:t>1. Breadcrumb Schema</w:t>
      </w:r>
    </w:p>
    <w:p w14:paraId="402BEBCA" w14:textId="77777777" w:rsidR="00D848F4" w:rsidRPr="00D848F4" w:rsidRDefault="00D848F4" w:rsidP="00D848F4">
      <w:proofErr w:type="spellStart"/>
      <w:r w:rsidRPr="00D848F4">
        <w:t>json</w:t>
      </w:r>
      <w:proofErr w:type="spellEnd"/>
    </w:p>
    <w:p w14:paraId="70017B4C" w14:textId="77777777" w:rsidR="00D848F4" w:rsidRPr="00D848F4" w:rsidRDefault="00D848F4" w:rsidP="00D848F4">
      <w:r w:rsidRPr="00D848F4">
        <w:t>Copy code</w:t>
      </w:r>
    </w:p>
    <w:p w14:paraId="03E4076D" w14:textId="77777777" w:rsidR="00D848F4" w:rsidRPr="00D848F4" w:rsidRDefault="00D848F4" w:rsidP="00D848F4">
      <w:r w:rsidRPr="00D848F4">
        <w:lastRenderedPageBreak/>
        <w:t>{</w:t>
      </w:r>
    </w:p>
    <w:p w14:paraId="5DFD9AF7" w14:textId="77777777" w:rsidR="00D848F4" w:rsidRPr="00D848F4" w:rsidRDefault="00D848F4" w:rsidP="00D848F4">
      <w:r w:rsidRPr="00D848F4">
        <w:t xml:space="preserve">  "@context": "https://schema.org",</w:t>
      </w:r>
    </w:p>
    <w:p w14:paraId="652EE2AD" w14:textId="77777777" w:rsidR="00D848F4" w:rsidRPr="00D848F4" w:rsidRDefault="00D848F4" w:rsidP="00D848F4">
      <w:r w:rsidRPr="00D848F4">
        <w:t xml:space="preserve">  "@type": "</w:t>
      </w:r>
      <w:proofErr w:type="spellStart"/>
      <w:r w:rsidRPr="00D848F4">
        <w:t>BreadcrumbList</w:t>
      </w:r>
      <w:proofErr w:type="spellEnd"/>
      <w:r w:rsidRPr="00D848F4">
        <w:t>",</w:t>
      </w:r>
    </w:p>
    <w:p w14:paraId="52BAE4BB" w14:textId="77777777" w:rsidR="00D848F4" w:rsidRPr="00D848F4" w:rsidRDefault="00D848F4" w:rsidP="00D848F4">
      <w:r w:rsidRPr="00D848F4">
        <w:t xml:space="preserve">  "</w:t>
      </w:r>
      <w:proofErr w:type="spellStart"/>
      <w:r w:rsidRPr="00D848F4">
        <w:t>itemListElement</w:t>
      </w:r>
      <w:proofErr w:type="spellEnd"/>
      <w:r w:rsidRPr="00D848F4">
        <w:t>": [</w:t>
      </w:r>
    </w:p>
    <w:p w14:paraId="66E5CAA0" w14:textId="77777777" w:rsidR="00D848F4" w:rsidRPr="00D848F4" w:rsidRDefault="00D848F4" w:rsidP="00D848F4">
      <w:r w:rsidRPr="00D848F4">
        <w:t xml:space="preserve">    {</w:t>
      </w:r>
    </w:p>
    <w:p w14:paraId="189B3D29" w14:textId="77777777" w:rsidR="00D848F4" w:rsidRPr="00D848F4" w:rsidRDefault="00D848F4" w:rsidP="00D848F4">
      <w:r w:rsidRPr="00D848F4">
        <w:t xml:space="preserve">      "@type": "</w:t>
      </w:r>
      <w:proofErr w:type="spellStart"/>
      <w:r w:rsidRPr="00D848F4">
        <w:t>ListItem</w:t>
      </w:r>
      <w:proofErr w:type="spellEnd"/>
      <w:r w:rsidRPr="00D848F4">
        <w:t>",</w:t>
      </w:r>
    </w:p>
    <w:p w14:paraId="168609FD" w14:textId="77777777" w:rsidR="00D848F4" w:rsidRPr="00D848F4" w:rsidRDefault="00D848F4" w:rsidP="00D848F4">
      <w:r w:rsidRPr="00D848F4">
        <w:t xml:space="preserve">      "position": 1,</w:t>
      </w:r>
    </w:p>
    <w:p w14:paraId="2F39FC50" w14:textId="77777777" w:rsidR="00D848F4" w:rsidRPr="00D848F4" w:rsidRDefault="00D848F4" w:rsidP="00D848F4">
      <w:r w:rsidRPr="00D848F4">
        <w:t xml:space="preserve">      "name": "Home",</w:t>
      </w:r>
    </w:p>
    <w:p w14:paraId="5E9154E3" w14:textId="77777777" w:rsidR="00D848F4" w:rsidRPr="00D848F4" w:rsidRDefault="00D848F4" w:rsidP="00D848F4">
      <w:r w:rsidRPr="00D848F4">
        <w:t xml:space="preserve">      "item": "https://www.strategicmarketresearch.com/"</w:t>
      </w:r>
    </w:p>
    <w:p w14:paraId="087281C7" w14:textId="77777777" w:rsidR="00D848F4" w:rsidRPr="00D848F4" w:rsidRDefault="00D848F4" w:rsidP="00D848F4">
      <w:r w:rsidRPr="00D848F4">
        <w:t xml:space="preserve">    },</w:t>
      </w:r>
    </w:p>
    <w:p w14:paraId="2BE965B1" w14:textId="77777777" w:rsidR="00D848F4" w:rsidRPr="00D848F4" w:rsidRDefault="00D848F4" w:rsidP="00D848F4">
      <w:r w:rsidRPr="00D848F4">
        <w:t xml:space="preserve">    {</w:t>
      </w:r>
    </w:p>
    <w:p w14:paraId="33EF0C32" w14:textId="77777777" w:rsidR="00D848F4" w:rsidRPr="00D848F4" w:rsidRDefault="00D848F4" w:rsidP="00D848F4">
      <w:r w:rsidRPr="00D848F4">
        <w:t xml:space="preserve">      "@type": "</w:t>
      </w:r>
      <w:proofErr w:type="spellStart"/>
      <w:r w:rsidRPr="00D848F4">
        <w:t>ListItem</w:t>
      </w:r>
      <w:proofErr w:type="spellEnd"/>
      <w:r w:rsidRPr="00D848F4">
        <w:t>",</w:t>
      </w:r>
    </w:p>
    <w:p w14:paraId="74B3AC48" w14:textId="77777777" w:rsidR="00D848F4" w:rsidRPr="00D848F4" w:rsidRDefault="00D848F4" w:rsidP="00D848F4">
      <w:r w:rsidRPr="00D848F4">
        <w:t xml:space="preserve">      "position": 2,</w:t>
      </w:r>
    </w:p>
    <w:p w14:paraId="2BE5495B" w14:textId="2FDE3FE3" w:rsidR="00D848F4" w:rsidRPr="00D848F4" w:rsidRDefault="00D848F4" w:rsidP="00D848F4">
      <w:r w:rsidRPr="00D848F4">
        <w:t xml:space="preserve">      "name": "Healthcare",</w:t>
      </w:r>
    </w:p>
    <w:p w14:paraId="163C0400" w14:textId="631E065A" w:rsidR="00D848F4" w:rsidRPr="00D848F4" w:rsidRDefault="00D848F4" w:rsidP="00D848F4">
      <w:r w:rsidRPr="00D848F4">
        <w:t xml:space="preserve">      "item": "https://www.strategicmarketresearch.com/reports/healthcare"</w:t>
      </w:r>
    </w:p>
    <w:p w14:paraId="1772229C" w14:textId="77777777" w:rsidR="00D848F4" w:rsidRPr="00D848F4" w:rsidRDefault="00D848F4" w:rsidP="00D848F4">
      <w:r w:rsidRPr="00D848F4">
        <w:t xml:space="preserve">    },</w:t>
      </w:r>
    </w:p>
    <w:p w14:paraId="10A66D67" w14:textId="77777777" w:rsidR="00D848F4" w:rsidRPr="00D848F4" w:rsidRDefault="00D848F4" w:rsidP="00D848F4">
      <w:r w:rsidRPr="00D848F4">
        <w:t xml:space="preserve">    {</w:t>
      </w:r>
    </w:p>
    <w:p w14:paraId="5BBFBAC5" w14:textId="77777777" w:rsidR="00D848F4" w:rsidRPr="00D848F4" w:rsidRDefault="00D848F4" w:rsidP="00D848F4">
      <w:r w:rsidRPr="00D848F4">
        <w:t xml:space="preserve">      "@type": "</w:t>
      </w:r>
      <w:proofErr w:type="spellStart"/>
      <w:r w:rsidRPr="00D848F4">
        <w:t>ListItem</w:t>
      </w:r>
      <w:proofErr w:type="spellEnd"/>
      <w:r w:rsidRPr="00D848F4">
        <w:t>",</w:t>
      </w:r>
    </w:p>
    <w:p w14:paraId="656CF3CD" w14:textId="77777777" w:rsidR="00D848F4" w:rsidRPr="00D848F4" w:rsidRDefault="00D848F4" w:rsidP="00D848F4">
      <w:r w:rsidRPr="00D848F4">
        <w:t xml:space="preserve">      "position": 3,</w:t>
      </w:r>
    </w:p>
    <w:p w14:paraId="1FD1F051" w14:textId="77777777" w:rsidR="00D848F4" w:rsidRPr="00D848F4" w:rsidRDefault="00D848F4" w:rsidP="00D848F4">
      <w:r w:rsidRPr="00D848F4">
        <w:t xml:space="preserve">      "name": "Cardiology Information System Market Report 2030",</w:t>
      </w:r>
    </w:p>
    <w:p w14:paraId="53FD1C08" w14:textId="77777777" w:rsidR="00D848F4" w:rsidRPr="00D848F4" w:rsidRDefault="00D848F4" w:rsidP="00D848F4">
      <w:r w:rsidRPr="00D848F4">
        <w:t xml:space="preserve">      "item": "https://www.strategicmarketresearch.com/market-report/cardiology-information-system"</w:t>
      </w:r>
    </w:p>
    <w:p w14:paraId="3029391F" w14:textId="77777777" w:rsidR="00D848F4" w:rsidRPr="00D848F4" w:rsidRDefault="00D848F4" w:rsidP="00D848F4">
      <w:r w:rsidRPr="00D848F4">
        <w:t xml:space="preserve">    }</w:t>
      </w:r>
    </w:p>
    <w:p w14:paraId="3881286A" w14:textId="77777777" w:rsidR="00D848F4" w:rsidRPr="00D848F4" w:rsidRDefault="00D848F4" w:rsidP="00D848F4">
      <w:r w:rsidRPr="00D848F4">
        <w:t xml:space="preserve">  ]</w:t>
      </w:r>
    </w:p>
    <w:p w14:paraId="4DF82F4B" w14:textId="77777777" w:rsidR="00D848F4" w:rsidRPr="00D848F4" w:rsidRDefault="00D848F4" w:rsidP="00D848F4">
      <w:r w:rsidRPr="00D848F4">
        <w:t>}</w:t>
      </w:r>
    </w:p>
    <w:p w14:paraId="453B2058" w14:textId="77777777" w:rsidR="00D848F4" w:rsidRPr="00D848F4" w:rsidRDefault="00D848F4" w:rsidP="00D848F4">
      <w:pPr>
        <w:rPr>
          <w:b/>
          <w:bCs/>
        </w:rPr>
      </w:pPr>
      <w:r w:rsidRPr="00D848F4">
        <w:rPr>
          <w:b/>
          <w:bCs/>
        </w:rPr>
        <w:t>2. FAQ Schema</w:t>
      </w:r>
    </w:p>
    <w:p w14:paraId="0854B07B" w14:textId="77777777" w:rsidR="00D848F4" w:rsidRPr="00D848F4" w:rsidRDefault="00D848F4" w:rsidP="00D848F4">
      <w:proofErr w:type="spellStart"/>
      <w:r w:rsidRPr="00D848F4">
        <w:t>json</w:t>
      </w:r>
      <w:proofErr w:type="spellEnd"/>
    </w:p>
    <w:p w14:paraId="3403105D" w14:textId="77777777" w:rsidR="00D848F4" w:rsidRPr="00D848F4" w:rsidRDefault="00D848F4" w:rsidP="00D848F4">
      <w:r w:rsidRPr="00D848F4">
        <w:t>Copy code</w:t>
      </w:r>
    </w:p>
    <w:p w14:paraId="749783AB" w14:textId="77777777" w:rsidR="00D848F4" w:rsidRPr="00D848F4" w:rsidRDefault="00D848F4" w:rsidP="00D848F4">
      <w:r w:rsidRPr="00D848F4">
        <w:t>{</w:t>
      </w:r>
    </w:p>
    <w:p w14:paraId="73A326B0" w14:textId="77777777" w:rsidR="00D848F4" w:rsidRPr="00D848F4" w:rsidRDefault="00D848F4" w:rsidP="00D848F4">
      <w:r w:rsidRPr="00D848F4">
        <w:lastRenderedPageBreak/>
        <w:t xml:space="preserve">  "@context": "https://schema.org",</w:t>
      </w:r>
    </w:p>
    <w:p w14:paraId="5510199C" w14:textId="77777777" w:rsidR="00D848F4" w:rsidRPr="00D848F4" w:rsidRDefault="00D848F4" w:rsidP="00D848F4">
      <w:r w:rsidRPr="00D848F4">
        <w:t xml:space="preserve">  "@type": "</w:t>
      </w:r>
      <w:proofErr w:type="spellStart"/>
      <w:r w:rsidRPr="00D848F4">
        <w:t>FAQPage</w:t>
      </w:r>
      <w:proofErr w:type="spellEnd"/>
      <w:r w:rsidRPr="00D848F4">
        <w:t>",</w:t>
      </w:r>
    </w:p>
    <w:p w14:paraId="65B35042" w14:textId="77777777" w:rsidR="00D848F4" w:rsidRPr="00D848F4" w:rsidRDefault="00D848F4" w:rsidP="00D848F4">
      <w:r w:rsidRPr="00D848F4">
        <w:t xml:space="preserve">  "</w:t>
      </w:r>
      <w:proofErr w:type="spellStart"/>
      <w:r w:rsidRPr="00D848F4">
        <w:t>mainEntity</w:t>
      </w:r>
      <w:proofErr w:type="spellEnd"/>
      <w:r w:rsidRPr="00D848F4">
        <w:t>": [</w:t>
      </w:r>
    </w:p>
    <w:p w14:paraId="2B1AE4F8" w14:textId="77777777" w:rsidR="00D848F4" w:rsidRPr="00D848F4" w:rsidRDefault="00D848F4" w:rsidP="00D848F4">
      <w:r w:rsidRPr="00D848F4">
        <w:t xml:space="preserve">    {</w:t>
      </w:r>
    </w:p>
    <w:p w14:paraId="41CED4A3" w14:textId="77777777" w:rsidR="00D848F4" w:rsidRPr="00D848F4" w:rsidRDefault="00D848F4" w:rsidP="00D848F4">
      <w:r w:rsidRPr="00D848F4">
        <w:t xml:space="preserve">      "@type": "Question",</w:t>
      </w:r>
    </w:p>
    <w:p w14:paraId="36C04330" w14:textId="77777777" w:rsidR="00D848F4" w:rsidRPr="00D848F4" w:rsidRDefault="00D848F4" w:rsidP="00D848F4">
      <w:r w:rsidRPr="00D848F4">
        <w:t xml:space="preserve">      "name": "How big is the cardiology information system market?",</w:t>
      </w:r>
    </w:p>
    <w:p w14:paraId="08DE5757" w14:textId="77777777" w:rsidR="00D848F4" w:rsidRPr="00D848F4" w:rsidRDefault="00D848F4" w:rsidP="00D848F4">
      <w:r w:rsidRPr="00D848F4">
        <w:t xml:space="preserve">      "</w:t>
      </w:r>
      <w:proofErr w:type="spellStart"/>
      <w:r w:rsidRPr="00D848F4">
        <w:t>acceptedAnswer</w:t>
      </w:r>
      <w:proofErr w:type="spellEnd"/>
      <w:r w:rsidRPr="00D848F4">
        <w:t>": {</w:t>
      </w:r>
    </w:p>
    <w:p w14:paraId="54C96258" w14:textId="77777777" w:rsidR="00D848F4" w:rsidRPr="00D848F4" w:rsidRDefault="00D848F4" w:rsidP="00D848F4">
      <w:r w:rsidRPr="00D848F4">
        <w:t xml:space="preserve">        "@type": "Answer",</w:t>
      </w:r>
    </w:p>
    <w:p w14:paraId="4CCEBD95" w14:textId="77777777" w:rsidR="00D848F4" w:rsidRPr="00D848F4" w:rsidRDefault="00D848F4" w:rsidP="00D848F4">
      <w:r w:rsidRPr="00D848F4">
        <w:t xml:space="preserve">        "text": "The global cardiology information system market was valued at USD 1.28 billion in 2024."</w:t>
      </w:r>
    </w:p>
    <w:p w14:paraId="324BE162" w14:textId="77777777" w:rsidR="00D848F4" w:rsidRPr="00D848F4" w:rsidRDefault="00D848F4" w:rsidP="00D848F4">
      <w:r w:rsidRPr="00D848F4">
        <w:t xml:space="preserve">      }</w:t>
      </w:r>
    </w:p>
    <w:p w14:paraId="241247CB" w14:textId="77777777" w:rsidR="00D848F4" w:rsidRPr="00D848F4" w:rsidRDefault="00D848F4" w:rsidP="00D848F4">
      <w:r w:rsidRPr="00D848F4">
        <w:t xml:space="preserve">    },</w:t>
      </w:r>
    </w:p>
    <w:p w14:paraId="6C58EC64" w14:textId="77777777" w:rsidR="00D848F4" w:rsidRPr="00D848F4" w:rsidRDefault="00D848F4" w:rsidP="00D848F4">
      <w:r w:rsidRPr="00D848F4">
        <w:t xml:space="preserve">    {</w:t>
      </w:r>
    </w:p>
    <w:p w14:paraId="2A71BAA1" w14:textId="77777777" w:rsidR="00D848F4" w:rsidRPr="00D848F4" w:rsidRDefault="00D848F4" w:rsidP="00D848F4">
      <w:r w:rsidRPr="00D848F4">
        <w:t xml:space="preserve">      "@type": "Question",</w:t>
      </w:r>
    </w:p>
    <w:p w14:paraId="68118788" w14:textId="77777777" w:rsidR="00D848F4" w:rsidRPr="00D848F4" w:rsidRDefault="00D848F4" w:rsidP="00D848F4">
      <w:r w:rsidRPr="00D848F4">
        <w:t xml:space="preserve">      "name": "What is the CAGR for cardiology information system market?",</w:t>
      </w:r>
    </w:p>
    <w:p w14:paraId="03894C78" w14:textId="77777777" w:rsidR="00D848F4" w:rsidRPr="00D848F4" w:rsidRDefault="00D848F4" w:rsidP="00D848F4">
      <w:r w:rsidRPr="00D848F4">
        <w:t xml:space="preserve">      "</w:t>
      </w:r>
      <w:proofErr w:type="spellStart"/>
      <w:r w:rsidRPr="00D848F4">
        <w:t>acceptedAnswer</w:t>
      </w:r>
      <w:proofErr w:type="spellEnd"/>
      <w:r w:rsidRPr="00D848F4">
        <w:t>": {</w:t>
      </w:r>
    </w:p>
    <w:p w14:paraId="454745D3" w14:textId="77777777" w:rsidR="00D848F4" w:rsidRPr="00D848F4" w:rsidRDefault="00D848F4" w:rsidP="00D848F4">
      <w:r w:rsidRPr="00D848F4">
        <w:t xml:space="preserve">        "@type": "Answer",</w:t>
      </w:r>
    </w:p>
    <w:p w14:paraId="5A4E8C43" w14:textId="77777777" w:rsidR="00D848F4" w:rsidRPr="00D848F4" w:rsidRDefault="00D848F4" w:rsidP="00D848F4">
      <w:r w:rsidRPr="00D848F4">
        <w:t xml:space="preserve">        "text": "The market is expected to grow at a CAGR of 8.7% from 2024 to 2030."</w:t>
      </w:r>
    </w:p>
    <w:p w14:paraId="1267D3AA" w14:textId="77777777" w:rsidR="00D848F4" w:rsidRPr="00D848F4" w:rsidRDefault="00D848F4" w:rsidP="00D848F4">
      <w:r w:rsidRPr="00D848F4">
        <w:t xml:space="preserve">      }</w:t>
      </w:r>
    </w:p>
    <w:p w14:paraId="342FD4C2" w14:textId="77777777" w:rsidR="00D848F4" w:rsidRPr="00D848F4" w:rsidRDefault="00D848F4" w:rsidP="00D848F4">
      <w:r w:rsidRPr="00D848F4">
        <w:t xml:space="preserve">    },</w:t>
      </w:r>
    </w:p>
    <w:p w14:paraId="2A01F291" w14:textId="77777777" w:rsidR="00D848F4" w:rsidRPr="00D848F4" w:rsidRDefault="00D848F4" w:rsidP="00D848F4">
      <w:r w:rsidRPr="00D848F4">
        <w:t xml:space="preserve">    {</w:t>
      </w:r>
    </w:p>
    <w:p w14:paraId="27C36138" w14:textId="77777777" w:rsidR="00D848F4" w:rsidRPr="00D848F4" w:rsidRDefault="00D848F4" w:rsidP="00D848F4">
      <w:r w:rsidRPr="00D848F4">
        <w:t xml:space="preserve">      "@type": "Question",</w:t>
      </w:r>
    </w:p>
    <w:p w14:paraId="0D757232" w14:textId="77777777" w:rsidR="00D848F4" w:rsidRPr="00D848F4" w:rsidRDefault="00D848F4" w:rsidP="00D848F4">
      <w:r w:rsidRPr="00D848F4">
        <w:t xml:space="preserve">      "name": "Who are the major players in this market?",</w:t>
      </w:r>
    </w:p>
    <w:p w14:paraId="6DAA9B43" w14:textId="77777777" w:rsidR="00D848F4" w:rsidRPr="00D848F4" w:rsidRDefault="00D848F4" w:rsidP="00D848F4">
      <w:r w:rsidRPr="00D848F4">
        <w:t xml:space="preserve">      "</w:t>
      </w:r>
      <w:proofErr w:type="spellStart"/>
      <w:r w:rsidRPr="00D848F4">
        <w:t>acceptedAnswer</w:t>
      </w:r>
      <w:proofErr w:type="spellEnd"/>
      <w:r w:rsidRPr="00D848F4">
        <w:t>": {</w:t>
      </w:r>
    </w:p>
    <w:p w14:paraId="451354E6" w14:textId="77777777" w:rsidR="00D848F4" w:rsidRPr="00D848F4" w:rsidRDefault="00D848F4" w:rsidP="00D848F4">
      <w:r w:rsidRPr="00D848F4">
        <w:t xml:space="preserve">        "@type": "Answer",</w:t>
      </w:r>
    </w:p>
    <w:p w14:paraId="11ACC344" w14:textId="77777777" w:rsidR="00D848F4" w:rsidRPr="00D848F4" w:rsidRDefault="00D848F4" w:rsidP="00D848F4">
      <w:r w:rsidRPr="00D848F4">
        <w:t xml:space="preserve">        "text": "Leading players include Philips Healthcare, Siemens </w:t>
      </w:r>
      <w:proofErr w:type="spellStart"/>
      <w:r w:rsidRPr="00D848F4">
        <w:t>Healthineers</w:t>
      </w:r>
      <w:proofErr w:type="spellEnd"/>
      <w:r w:rsidRPr="00D848F4">
        <w:t>, GE HealthCare, Cerner, and Fujifilm."</w:t>
      </w:r>
    </w:p>
    <w:p w14:paraId="2BCBB4A9" w14:textId="77777777" w:rsidR="00D848F4" w:rsidRPr="00D848F4" w:rsidRDefault="00D848F4" w:rsidP="00D848F4">
      <w:r w:rsidRPr="00D848F4">
        <w:t xml:space="preserve">      }</w:t>
      </w:r>
    </w:p>
    <w:p w14:paraId="40DE90A2" w14:textId="77777777" w:rsidR="00D848F4" w:rsidRPr="00D848F4" w:rsidRDefault="00D848F4" w:rsidP="00D848F4">
      <w:r w:rsidRPr="00D848F4">
        <w:t xml:space="preserve">    },</w:t>
      </w:r>
    </w:p>
    <w:p w14:paraId="355F7D81" w14:textId="77777777" w:rsidR="00D848F4" w:rsidRPr="00D848F4" w:rsidRDefault="00D848F4" w:rsidP="00D848F4">
      <w:r w:rsidRPr="00D848F4">
        <w:t xml:space="preserve">    {</w:t>
      </w:r>
    </w:p>
    <w:p w14:paraId="2B5E91DC" w14:textId="77777777" w:rsidR="00D848F4" w:rsidRPr="00D848F4" w:rsidRDefault="00D848F4" w:rsidP="00D848F4">
      <w:r w:rsidRPr="00D848F4">
        <w:lastRenderedPageBreak/>
        <w:t xml:space="preserve">      "@type": "Question",</w:t>
      </w:r>
    </w:p>
    <w:p w14:paraId="660E7026" w14:textId="77777777" w:rsidR="00D848F4" w:rsidRPr="00D848F4" w:rsidRDefault="00D848F4" w:rsidP="00D848F4">
      <w:r w:rsidRPr="00D848F4">
        <w:t xml:space="preserve">      "name": "Which region dominates the cardiology information system market?",</w:t>
      </w:r>
    </w:p>
    <w:p w14:paraId="52F149BB" w14:textId="77777777" w:rsidR="00D848F4" w:rsidRPr="00D848F4" w:rsidRDefault="00D848F4" w:rsidP="00D848F4">
      <w:r w:rsidRPr="00D848F4">
        <w:t xml:space="preserve">      "</w:t>
      </w:r>
      <w:proofErr w:type="spellStart"/>
      <w:r w:rsidRPr="00D848F4">
        <w:t>acceptedAnswer</w:t>
      </w:r>
      <w:proofErr w:type="spellEnd"/>
      <w:r w:rsidRPr="00D848F4">
        <w:t>": {</w:t>
      </w:r>
    </w:p>
    <w:p w14:paraId="0DA6624E" w14:textId="77777777" w:rsidR="00D848F4" w:rsidRPr="00D848F4" w:rsidRDefault="00D848F4" w:rsidP="00D848F4">
      <w:r w:rsidRPr="00D848F4">
        <w:t xml:space="preserve">        "@type": "Answer",</w:t>
      </w:r>
    </w:p>
    <w:p w14:paraId="4315F5DF" w14:textId="77777777" w:rsidR="00D848F4" w:rsidRPr="00D848F4" w:rsidRDefault="00D848F4" w:rsidP="00D848F4">
      <w:r w:rsidRPr="00D848F4">
        <w:t xml:space="preserve">        "text": "North America leads due to advanced infrastructure and </w:t>
      </w:r>
      <w:proofErr w:type="spellStart"/>
      <w:r w:rsidRPr="00D848F4">
        <w:t>favorable</w:t>
      </w:r>
      <w:proofErr w:type="spellEnd"/>
      <w:r w:rsidRPr="00D848F4">
        <w:t xml:space="preserve"> regulations."</w:t>
      </w:r>
    </w:p>
    <w:p w14:paraId="3C8633F2" w14:textId="77777777" w:rsidR="00D848F4" w:rsidRPr="00D848F4" w:rsidRDefault="00D848F4" w:rsidP="00D848F4">
      <w:r w:rsidRPr="00D848F4">
        <w:t xml:space="preserve">      }</w:t>
      </w:r>
    </w:p>
    <w:p w14:paraId="03838CC8" w14:textId="77777777" w:rsidR="00D848F4" w:rsidRPr="00D848F4" w:rsidRDefault="00D848F4" w:rsidP="00D848F4">
      <w:r w:rsidRPr="00D848F4">
        <w:t xml:space="preserve">    },</w:t>
      </w:r>
    </w:p>
    <w:p w14:paraId="68BC7B2B" w14:textId="77777777" w:rsidR="00D848F4" w:rsidRPr="00D848F4" w:rsidRDefault="00D848F4" w:rsidP="00D848F4">
      <w:r w:rsidRPr="00D848F4">
        <w:t xml:space="preserve">    {</w:t>
      </w:r>
    </w:p>
    <w:p w14:paraId="21CE0866" w14:textId="77777777" w:rsidR="00D848F4" w:rsidRPr="00D848F4" w:rsidRDefault="00D848F4" w:rsidP="00D848F4">
      <w:r w:rsidRPr="00D848F4">
        <w:t xml:space="preserve">      "@type": "Question",</w:t>
      </w:r>
    </w:p>
    <w:p w14:paraId="7824FA7B" w14:textId="77777777" w:rsidR="00D848F4" w:rsidRPr="00D848F4" w:rsidRDefault="00D848F4" w:rsidP="00D848F4">
      <w:r w:rsidRPr="00D848F4">
        <w:t xml:space="preserve">      "name": "What factors are driving market growth?",</w:t>
      </w:r>
    </w:p>
    <w:p w14:paraId="3DAA4130" w14:textId="77777777" w:rsidR="00D848F4" w:rsidRPr="00D848F4" w:rsidRDefault="00D848F4" w:rsidP="00D848F4">
      <w:r w:rsidRPr="00D848F4">
        <w:t xml:space="preserve">      "</w:t>
      </w:r>
      <w:proofErr w:type="spellStart"/>
      <w:r w:rsidRPr="00D848F4">
        <w:t>acceptedAnswer</w:t>
      </w:r>
      <w:proofErr w:type="spellEnd"/>
      <w:r w:rsidRPr="00D848F4">
        <w:t>": {</w:t>
      </w:r>
    </w:p>
    <w:p w14:paraId="479395B2" w14:textId="77777777" w:rsidR="00D848F4" w:rsidRPr="00D848F4" w:rsidRDefault="00D848F4" w:rsidP="00D848F4">
      <w:r w:rsidRPr="00D848F4">
        <w:t xml:space="preserve">        "@type": "Answer",</w:t>
      </w:r>
    </w:p>
    <w:p w14:paraId="03E29D8B" w14:textId="77777777" w:rsidR="00D848F4" w:rsidRPr="00D848F4" w:rsidRDefault="00D848F4" w:rsidP="00D848F4">
      <w:r w:rsidRPr="00D848F4">
        <w:t xml:space="preserve">        "text": "Growth is driven by rising CVD prevalence, AI innovation, and cloud adoption."</w:t>
      </w:r>
    </w:p>
    <w:p w14:paraId="27C282BD" w14:textId="77777777" w:rsidR="00D848F4" w:rsidRPr="00D848F4" w:rsidRDefault="00D848F4" w:rsidP="00D848F4">
      <w:r w:rsidRPr="00D848F4">
        <w:t xml:space="preserve">      }</w:t>
      </w:r>
    </w:p>
    <w:p w14:paraId="6C1E4AB3" w14:textId="77777777" w:rsidR="00D848F4" w:rsidRPr="00D848F4" w:rsidRDefault="00D848F4" w:rsidP="00D848F4">
      <w:r w:rsidRPr="00D848F4">
        <w:t xml:space="preserve">    }</w:t>
      </w:r>
    </w:p>
    <w:p w14:paraId="61249E26" w14:textId="77777777" w:rsidR="00D848F4" w:rsidRPr="00D848F4" w:rsidRDefault="00D848F4" w:rsidP="00D848F4">
      <w:r w:rsidRPr="00D848F4">
        <w:t xml:space="preserve">  ]</w:t>
      </w:r>
    </w:p>
    <w:p w14:paraId="54D41203" w14:textId="77777777" w:rsidR="00D848F4" w:rsidRPr="00D848F4" w:rsidRDefault="00D848F4" w:rsidP="00D848F4">
      <w:r w:rsidRPr="00D848F4">
        <w:t>}</w:t>
      </w:r>
    </w:p>
    <w:p w14:paraId="5404271A" w14:textId="77777777" w:rsidR="00D848F4" w:rsidRDefault="00D848F4">
      <w:r>
        <w:br w:type="page"/>
      </w:r>
    </w:p>
    <w:p w14:paraId="20D8B9B9" w14:textId="11E68835" w:rsidR="00D848F4" w:rsidRPr="00D848F4" w:rsidRDefault="00D848F4" w:rsidP="00D848F4">
      <w:r w:rsidRPr="00D848F4">
        <w:lastRenderedPageBreak/>
        <w:pict w14:anchorId="2D208960">
          <v:rect id="_x0000_i1368" style="width:0;height:1.5pt" o:hralign="center" o:hrstd="t" o:hr="t" fillcolor="#a0a0a0" stroked="f"/>
        </w:pict>
      </w:r>
    </w:p>
    <w:p w14:paraId="3559BDDB" w14:textId="77777777" w:rsidR="00D848F4" w:rsidRPr="00D848F4" w:rsidRDefault="00D848F4" w:rsidP="00D848F4">
      <w:pPr>
        <w:rPr>
          <w:b/>
          <w:bCs/>
        </w:rPr>
      </w:pPr>
      <w:r w:rsidRPr="00D848F4">
        <w:rPr>
          <w:b/>
          <w:bCs/>
        </w:rPr>
        <w:t>9. Table of Contents for Cardiology Information System Market Report (2024–2030)</w:t>
      </w:r>
    </w:p>
    <w:p w14:paraId="4ED5579E" w14:textId="77777777" w:rsidR="00D848F4" w:rsidRPr="00D848F4" w:rsidRDefault="00D848F4" w:rsidP="00D848F4">
      <w:pPr>
        <w:rPr>
          <w:b/>
          <w:bCs/>
        </w:rPr>
      </w:pPr>
      <w:r w:rsidRPr="00D848F4">
        <w:rPr>
          <w:b/>
          <w:bCs/>
        </w:rPr>
        <w:t>Executive Summary</w:t>
      </w:r>
    </w:p>
    <w:p w14:paraId="698F392A" w14:textId="77777777" w:rsidR="00D848F4" w:rsidRPr="00D848F4" w:rsidRDefault="00D848F4" w:rsidP="00D848F4">
      <w:pPr>
        <w:numPr>
          <w:ilvl w:val="0"/>
          <w:numId w:val="31"/>
        </w:numPr>
      </w:pPr>
      <w:r w:rsidRPr="00D848F4">
        <w:t>Market Overview</w:t>
      </w:r>
    </w:p>
    <w:p w14:paraId="3690E842" w14:textId="77777777" w:rsidR="00D848F4" w:rsidRPr="00D848F4" w:rsidRDefault="00D848F4" w:rsidP="00D848F4">
      <w:pPr>
        <w:numPr>
          <w:ilvl w:val="0"/>
          <w:numId w:val="31"/>
        </w:numPr>
      </w:pPr>
      <w:r w:rsidRPr="00D848F4">
        <w:t>Market Attractiveness by Component, Deployment Mode, End User, and Region</w:t>
      </w:r>
    </w:p>
    <w:p w14:paraId="702B0A4F" w14:textId="77777777" w:rsidR="00D848F4" w:rsidRPr="00D848F4" w:rsidRDefault="00D848F4" w:rsidP="00D848F4">
      <w:pPr>
        <w:numPr>
          <w:ilvl w:val="0"/>
          <w:numId w:val="31"/>
        </w:numPr>
      </w:pPr>
      <w:r w:rsidRPr="00D848F4">
        <w:t>Strategic Insights from Key Executives (CXO Perspective)</w:t>
      </w:r>
    </w:p>
    <w:p w14:paraId="3E376CD7" w14:textId="77777777" w:rsidR="00D848F4" w:rsidRPr="00D848F4" w:rsidRDefault="00D848F4" w:rsidP="00D848F4">
      <w:pPr>
        <w:numPr>
          <w:ilvl w:val="0"/>
          <w:numId w:val="31"/>
        </w:numPr>
      </w:pPr>
      <w:r w:rsidRPr="00D848F4">
        <w:t>Historical Market Size and Future Projections (2017–2030)</w:t>
      </w:r>
    </w:p>
    <w:p w14:paraId="6F573C8F" w14:textId="77777777" w:rsidR="00D848F4" w:rsidRPr="00D848F4" w:rsidRDefault="00D848F4" w:rsidP="00D848F4">
      <w:pPr>
        <w:numPr>
          <w:ilvl w:val="0"/>
          <w:numId w:val="31"/>
        </w:numPr>
      </w:pPr>
      <w:r w:rsidRPr="00D848F4">
        <w:t>Summary of Market Segmentation by Component, Deployment Mode, End User, and Region</w:t>
      </w:r>
    </w:p>
    <w:p w14:paraId="00BB2C98" w14:textId="77777777" w:rsidR="00D848F4" w:rsidRPr="00D848F4" w:rsidRDefault="00D848F4" w:rsidP="00D848F4">
      <w:pPr>
        <w:rPr>
          <w:b/>
          <w:bCs/>
        </w:rPr>
      </w:pPr>
      <w:r w:rsidRPr="00D848F4">
        <w:rPr>
          <w:b/>
          <w:bCs/>
        </w:rPr>
        <w:t>Market Share Analysis</w:t>
      </w:r>
    </w:p>
    <w:p w14:paraId="27AA7366" w14:textId="77777777" w:rsidR="00D848F4" w:rsidRPr="00D848F4" w:rsidRDefault="00D848F4" w:rsidP="00D848F4">
      <w:pPr>
        <w:numPr>
          <w:ilvl w:val="0"/>
          <w:numId w:val="32"/>
        </w:numPr>
      </w:pPr>
      <w:r w:rsidRPr="00D848F4">
        <w:t>Leading Players by Revenue and Market Share</w:t>
      </w:r>
    </w:p>
    <w:p w14:paraId="5119E207" w14:textId="77777777" w:rsidR="00D848F4" w:rsidRPr="00D848F4" w:rsidRDefault="00D848F4" w:rsidP="00D848F4">
      <w:pPr>
        <w:numPr>
          <w:ilvl w:val="0"/>
          <w:numId w:val="32"/>
        </w:numPr>
      </w:pPr>
      <w:r w:rsidRPr="00D848F4">
        <w:t>Market Share Analysis by Component, Deployment Mode, and End User</w:t>
      </w:r>
    </w:p>
    <w:p w14:paraId="690100F1" w14:textId="77777777" w:rsidR="00D848F4" w:rsidRPr="00D848F4" w:rsidRDefault="00D848F4" w:rsidP="00D848F4">
      <w:pPr>
        <w:rPr>
          <w:b/>
          <w:bCs/>
        </w:rPr>
      </w:pPr>
      <w:r w:rsidRPr="00D848F4">
        <w:rPr>
          <w:b/>
          <w:bCs/>
        </w:rPr>
        <w:t>Investment Opportunities</w:t>
      </w:r>
    </w:p>
    <w:p w14:paraId="668E1057" w14:textId="77777777" w:rsidR="00D848F4" w:rsidRPr="00D848F4" w:rsidRDefault="00D848F4" w:rsidP="00D848F4">
      <w:pPr>
        <w:numPr>
          <w:ilvl w:val="0"/>
          <w:numId w:val="33"/>
        </w:numPr>
      </w:pPr>
      <w:r w:rsidRPr="00D848F4">
        <w:t>Key Developments and Innovations</w:t>
      </w:r>
    </w:p>
    <w:p w14:paraId="7315BDEF" w14:textId="77777777" w:rsidR="00D848F4" w:rsidRPr="00D848F4" w:rsidRDefault="00D848F4" w:rsidP="00D848F4">
      <w:pPr>
        <w:numPr>
          <w:ilvl w:val="0"/>
          <w:numId w:val="33"/>
        </w:numPr>
      </w:pPr>
      <w:r w:rsidRPr="00D848F4">
        <w:t>Mergers, Acquisitions, and Strategic Partnerships</w:t>
      </w:r>
    </w:p>
    <w:p w14:paraId="24245BFB" w14:textId="77777777" w:rsidR="00D848F4" w:rsidRPr="00D848F4" w:rsidRDefault="00D848F4" w:rsidP="00D848F4">
      <w:pPr>
        <w:numPr>
          <w:ilvl w:val="0"/>
          <w:numId w:val="33"/>
        </w:numPr>
      </w:pPr>
      <w:r w:rsidRPr="00D848F4">
        <w:t>High-Growth Segments for Investment</w:t>
      </w:r>
    </w:p>
    <w:p w14:paraId="21E9843A" w14:textId="77777777" w:rsidR="00D848F4" w:rsidRPr="00D848F4" w:rsidRDefault="00D848F4" w:rsidP="00D848F4">
      <w:pPr>
        <w:rPr>
          <w:b/>
          <w:bCs/>
        </w:rPr>
      </w:pPr>
      <w:r w:rsidRPr="00D848F4">
        <w:rPr>
          <w:b/>
          <w:bCs/>
        </w:rPr>
        <w:t>Market Introduction</w:t>
      </w:r>
    </w:p>
    <w:p w14:paraId="168268F5" w14:textId="77777777" w:rsidR="00D848F4" w:rsidRPr="00D848F4" w:rsidRDefault="00D848F4" w:rsidP="00D848F4">
      <w:pPr>
        <w:numPr>
          <w:ilvl w:val="0"/>
          <w:numId w:val="34"/>
        </w:numPr>
      </w:pPr>
      <w:r w:rsidRPr="00D848F4">
        <w:t>Definition and Scope of the Study</w:t>
      </w:r>
    </w:p>
    <w:p w14:paraId="24014836" w14:textId="77777777" w:rsidR="00D848F4" w:rsidRPr="00D848F4" w:rsidRDefault="00D848F4" w:rsidP="00D848F4">
      <w:pPr>
        <w:numPr>
          <w:ilvl w:val="0"/>
          <w:numId w:val="34"/>
        </w:numPr>
      </w:pPr>
      <w:r w:rsidRPr="00D848F4">
        <w:t>Market Structure and Key Findings</w:t>
      </w:r>
    </w:p>
    <w:p w14:paraId="603C04D9" w14:textId="77777777" w:rsidR="00D848F4" w:rsidRPr="00D848F4" w:rsidRDefault="00D848F4" w:rsidP="00D848F4">
      <w:pPr>
        <w:numPr>
          <w:ilvl w:val="0"/>
          <w:numId w:val="34"/>
        </w:numPr>
      </w:pPr>
      <w:r w:rsidRPr="00D848F4">
        <w:t>Overview of Top Investment Pockets</w:t>
      </w:r>
    </w:p>
    <w:p w14:paraId="7992F2BD" w14:textId="77777777" w:rsidR="00D848F4" w:rsidRPr="00D848F4" w:rsidRDefault="00D848F4" w:rsidP="00D848F4">
      <w:pPr>
        <w:rPr>
          <w:b/>
          <w:bCs/>
        </w:rPr>
      </w:pPr>
      <w:r w:rsidRPr="00D848F4">
        <w:rPr>
          <w:b/>
          <w:bCs/>
        </w:rPr>
        <w:t>Research Methodology</w:t>
      </w:r>
    </w:p>
    <w:p w14:paraId="15772ACF" w14:textId="77777777" w:rsidR="00D848F4" w:rsidRPr="00D848F4" w:rsidRDefault="00D848F4" w:rsidP="00D848F4">
      <w:pPr>
        <w:numPr>
          <w:ilvl w:val="0"/>
          <w:numId w:val="35"/>
        </w:numPr>
      </w:pPr>
      <w:r w:rsidRPr="00D848F4">
        <w:t>Research Process Overview</w:t>
      </w:r>
    </w:p>
    <w:p w14:paraId="17B1FB47" w14:textId="77777777" w:rsidR="00D848F4" w:rsidRPr="00D848F4" w:rsidRDefault="00D848F4" w:rsidP="00D848F4">
      <w:pPr>
        <w:numPr>
          <w:ilvl w:val="0"/>
          <w:numId w:val="35"/>
        </w:numPr>
      </w:pPr>
      <w:r w:rsidRPr="00D848F4">
        <w:t>Primary and Secondary Research Approaches</w:t>
      </w:r>
    </w:p>
    <w:p w14:paraId="22018F7D" w14:textId="77777777" w:rsidR="00D848F4" w:rsidRPr="00D848F4" w:rsidRDefault="00D848F4" w:rsidP="00D848F4">
      <w:pPr>
        <w:numPr>
          <w:ilvl w:val="0"/>
          <w:numId w:val="35"/>
        </w:numPr>
      </w:pPr>
      <w:r w:rsidRPr="00D848F4">
        <w:t>Market Size Estimation and Forecasting Techniques</w:t>
      </w:r>
    </w:p>
    <w:p w14:paraId="30EA66D5" w14:textId="77777777" w:rsidR="00D848F4" w:rsidRPr="00D848F4" w:rsidRDefault="00D848F4" w:rsidP="00D848F4">
      <w:pPr>
        <w:rPr>
          <w:b/>
          <w:bCs/>
        </w:rPr>
      </w:pPr>
      <w:r w:rsidRPr="00D848F4">
        <w:rPr>
          <w:b/>
          <w:bCs/>
        </w:rPr>
        <w:t>Market Dynamics</w:t>
      </w:r>
    </w:p>
    <w:p w14:paraId="2B77CA9A" w14:textId="77777777" w:rsidR="00D848F4" w:rsidRPr="00D848F4" w:rsidRDefault="00D848F4" w:rsidP="00D848F4">
      <w:pPr>
        <w:numPr>
          <w:ilvl w:val="0"/>
          <w:numId w:val="36"/>
        </w:numPr>
      </w:pPr>
      <w:r w:rsidRPr="00D848F4">
        <w:t>Key Market Drivers</w:t>
      </w:r>
    </w:p>
    <w:p w14:paraId="2DA44BE4" w14:textId="77777777" w:rsidR="00D848F4" w:rsidRPr="00D848F4" w:rsidRDefault="00D848F4" w:rsidP="00D848F4">
      <w:pPr>
        <w:numPr>
          <w:ilvl w:val="0"/>
          <w:numId w:val="36"/>
        </w:numPr>
      </w:pPr>
      <w:r w:rsidRPr="00D848F4">
        <w:t>Challenges and Restraints Impacting Growth</w:t>
      </w:r>
    </w:p>
    <w:p w14:paraId="13002A6B" w14:textId="77777777" w:rsidR="00D848F4" w:rsidRPr="00D848F4" w:rsidRDefault="00D848F4" w:rsidP="00D848F4">
      <w:pPr>
        <w:numPr>
          <w:ilvl w:val="0"/>
          <w:numId w:val="36"/>
        </w:numPr>
      </w:pPr>
      <w:r w:rsidRPr="00D848F4">
        <w:t>Emerging Opportunities for Stakeholders</w:t>
      </w:r>
    </w:p>
    <w:p w14:paraId="08681461" w14:textId="77777777" w:rsidR="00D848F4" w:rsidRPr="00D848F4" w:rsidRDefault="00D848F4" w:rsidP="00D848F4">
      <w:pPr>
        <w:numPr>
          <w:ilvl w:val="0"/>
          <w:numId w:val="36"/>
        </w:numPr>
      </w:pPr>
      <w:r w:rsidRPr="00D848F4">
        <w:t>Impact of Regulatory and Reimbursement Trends</w:t>
      </w:r>
    </w:p>
    <w:p w14:paraId="1BE287FC" w14:textId="77777777" w:rsidR="00D848F4" w:rsidRPr="00D848F4" w:rsidRDefault="00D848F4" w:rsidP="00D848F4">
      <w:r w:rsidRPr="00D848F4">
        <w:lastRenderedPageBreak/>
        <w:pict w14:anchorId="544304C9">
          <v:rect id="_x0000_i1369" style="width:0;height:1.5pt" o:hralign="center" o:hrstd="t" o:hr="t" fillcolor="#a0a0a0" stroked="f"/>
        </w:pict>
      </w:r>
    </w:p>
    <w:p w14:paraId="5C87919B" w14:textId="77777777" w:rsidR="00D848F4" w:rsidRPr="00D848F4" w:rsidRDefault="00D848F4" w:rsidP="00D848F4">
      <w:pPr>
        <w:rPr>
          <w:b/>
          <w:bCs/>
        </w:rPr>
      </w:pPr>
      <w:r w:rsidRPr="00D848F4">
        <w:rPr>
          <w:b/>
          <w:bCs/>
        </w:rPr>
        <w:t>Global Cardiology Information System Market Analysis</w:t>
      </w:r>
    </w:p>
    <w:p w14:paraId="57E9D6F3" w14:textId="77777777" w:rsidR="00D848F4" w:rsidRPr="00D848F4" w:rsidRDefault="00D848F4" w:rsidP="00D848F4">
      <w:pPr>
        <w:numPr>
          <w:ilvl w:val="0"/>
          <w:numId w:val="37"/>
        </w:numPr>
      </w:pPr>
      <w:r w:rsidRPr="00D848F4">
        <w:t>Historical Market Size and Volume (2017–2023)</w:t>
      </w:r>
    </w:p>
    <w:p w14:paraId="40E81AD8" w14:textId="77777777" w:rsidR="00D848F4" w:rsidRPr="00D848F4" w:rsidRDefault="00D848F4" w:rsidP="00D848F4">
      <w:pPr>
        <w:numPr>
          <w:ilvl w:val="0"/>
          <w:numId w:val="37"/>
        </w:numPr>
      </w:pPr>
      <w:r w:rsidRPr="00D848F4">
        <w:t>Market Size and Volume Forecasts (2024–2030)</w:t>
      </w:r>
    </w:p>
    <w:p w14:paraId="235A9FE5" w14:textId="77777777" w:rsidR="00D848F4" w:rsidRPr="00D848F4" w:rsidRDefault="00D848F4" w:rsidP="00D848F4">
      <w:pPr>
        <w:rPr>
          <w:b/>
          <w:bCs/>
        </w:rPr>
      </w:pPr>
      <w:r w:rsidRPr="00D848F4">
        <w:rPr>
          <w:b/>
          <w:bCs/>
        </w:rPr>
        <w:t>By Component</w:t>
      </w:r>
    </w:p>
    <w:p w14:paraId="66B4DC58" w14:textId="77777777" w:rsidR="00D848F4" w:rsidRPr="00D848F4" w:rsidRDefault="00D848F4" w:rsidP="00D848F4">
      <w:pPr>
        <w:numPr>
          <w:ilvl w:val="0"/>
          <w:numId w:val="38"/>
        </w:numPr>
      </w:pPr>
      <w:r w:rsidRPr="00D848F4">
        <w:t>Software (PACS, Reporting, Workflow Tools)</w:t>
      </w:r>
    </w:p>
    <w:p w14:paraId="43761919" w14:textId="77777777" w:rsidR="00D848F4" w:rsidRPr="00D848F4" w:rsidRDefault="00D848F4" w:rsidP="00D848F4">
      <w:pPr>
        <w:numPr>
          <w:ilvl w:val="0"/>
          <w:numId w:val="38"/>
        </w:numPr>
      </w:pPr>
      <w:r w:rsidRPr="00D848F4">
        <w:t>Services (Implementation, Maintenance, Support)</w:t>
      </w:r>
    </w:p>
    <w:p w14:paraId="24ADBAF6" w14:textId="77777777" w:rsidR="00D848F4" w:rsidRPr="00D848F4" w:rsidRDefault="00D848F4" w:rsidP="00D848F4">
      <w:pPr>
        <w:rPr>
          <w:b/>
          <w:bCs/>
        </w:rPr>
      </w:pPr>
      <w:r w:rsidRPr="00D848F4">
        <w:rPr>
          <w:b/>
          <w:bCs/>
        </w:rPr>
        <w:t>By Deployment Mode</w:t>
      </w:r>
    </w:p>
    <w:p w14:paraId="37EA31E8" w14:textId="77777777" w:rsidR="00D848F4" w:rsidRPr="00D848F4" w:rsidRDefault="00D848F4" w:rsidP="00D848F4">
      <w:pPr>
        <w:numPr>
          <w:ilvl w:val="0"/>
          <w:numId w:val="39"/>
        </w:numPr>
      </w:pPr>
      <w:r w:rsidRPr="00D848F4">
        <w:t>On-Premise</w:t>
      </w:r>
    </w:p>
    <w:p w14:paraId="2E895026" w14:textId="77777777" w:rsidR="00D848F4" w:rsidRPr="00D848F4" w:rsidRDefault="00D848F4" w:rsidP="00D848F4">
      <w:pPr>
        <w:numPr>
          <w:ilvl w:val="0"/>
          <w:numId w:val="39"/>
        </w:numPr>
      </w:pPr>
      <w:r w:rsidRPr="00D848F4">
        <w:t>Cloud-Based</w:t>
      </w:r>
    </w:p>
    <w:p w14:paraId="64D4847D" w14:textId="77777777" w:rsidR="00D848F4" w:rsidRPr="00D848F4" w:rsidRDefault="00D848F4" w:rsidP="00D848F4">
      <w:pPr>
        <w:numPr>
          <w:ilvl w:val="0"/>
          <w:numId w:val="39"/>
        </w:numPr>
      </w:pPr>
      <w:r w:rsidRPr="00D848F4">
        <w:t>Hybrid</w:t>
      </w:r>
    </w:p>
    <w:p w14:paraId="47EBA293" w14:textId="77777777" w:rsidR="00D848F4" w:rsidRPr="00D848F4" w:rsidRDefault="00D848F4" w:rsidP="00D848F4">
      <w:pPr>
        <w:rPr>
          <w:b/>
          <w:bCs/>
        </w:rPr>
      </w:pPr>
      <w:r w:rsidRPr="00D848F4">
        <w:rPr>
          <w:b/>
          <w:bCs/>
        </w:rPr>
        <w:t>By End User</w:t>
      </w:r>
    </w:p>
    <w:p w14:paraId="35C8C236" w14:textId="77777777" w:rsidR="00D848F4" w:rsidRPr="00D848F4" w:rsidRDefault="00D848F4" w:rsidP="00D848F4">
      <w:pPr>
        <w:numPr>
          <w:ilvl w:val="0"/>
          <w:numId w:val="40"/>
        </w:numPr>
      </w:pPr>
      <w:r w:rsidRPr="00D848F4">
        <w:t>Hospitals</w:t>
      </w:r>
    </w:p>
    <w:p w14:paraId="71CF5F2A" w14:textId="77777777" w:rsidR="00D848F4" w:rsidRPr="00D848F4" w:rsidRDefault="00D848F4" w:rsidP="00D848F4">
      <w:pPr>
        <w:numPr>
          <w:ilvl w:val="0"/>
          <w:numId w:val="40"/>
        </w:numPr>
      </w:pPr>
      <w:r w:rsidRPr="00D848F4">
        <w:t>Cardiology Specialty Clinics</w:t>
      </w:r>
    </w:p>
    <w:p w14:paraId="3B82CE63" w14:textId="77777777" w:rsidR="00D848F4" w:rsidRPr="00D848F4" w:rsidRDefault="00D848F4" w:rsidP="00D848F4">
      <w:pPr>
        <w:numPr>
          <w:ilvl w:val="0"/>
          <w:numId w:val="40"/>
        </w:numPr>
      </w:pPr>
      <w:r w:rsidRPr="00D848F4">
        <w:t xml:space="preserve">Ambulatory Surgical </w:t>
      </w:r>
      <w:proofErr w:type="spellStart"/>
      <w:r w:rsidRPr="00D848F4">
        <w:t>Centers</w:t>
      </w:r>
      <w:proofErr w:type="spellEnd"/>
    </w:p>
    <w:p w14:paraId="243476D2" w14:textId="77777777" w:rsidR="00D848F4" w:rsidRPr="00D848F4" w:rsidRDefault="00D848F4" w:rsidP="00D848F4">
      <w:pPr>
        <w:numPr>
          <w:ilvl w:val="0"/>
          <w:numId w:val="40"/>
        </w:numPr>
      </w:pPr>
      <w:r w:rsidRPr="00D848F4">
        <w:t>Academic &amp; Research Institutes</w:t>
      </w:r>
    </w:p>
    <w:p w14:paraId="0BBF1B60" w14:textId="77777777" w:rsidR="00D848F4" w:rsidRPr="00D848F4" w:rsidRDefault="00D848F4" w:rsidP="00D848F4">
      <w:pPr>
        <w:rPr>
          <w:b/>
          <w:bCs/>
        </w:rPr>
      </w:pPr>
      <w:r w:rsidRPr="00D848F4">
        <w:rPr>
          <w:b/>
          <w:bCs/>
        </w:rPr>
        <w:t>By Region</w:t>
      </w:r>
    </w:p>
    <w:p w14:paraId="3D89F77C" w14:textId="77777777" w:rsidR="00D848F4" w:rsidRPr="00D848F4" w:rsidRDefault="00D848F4" w:rsidP="00D848F4">
      <w:pPr>
        <w:numPr>
          <w:ilvl w:val="0"/>
          <w:numId w:val="41"/>
        </w:numPr>
      </w:pPr>
      <w:r w:rsidRPr="00D848F4">
        <w:t>North America</w:t>
      </w:r>
    </w:p>
    <w:p w14:paraId="70E82011" w14:textId="77777777" w:rsidR="00D848F4" w:rsidRPr="00D848F4" w:rsidRDefault="00D848F4" w:rsidP="00D848F4">
      <w:pPr>
        <w:numPr>
          <w:ilvl w:val="0"/>
          <w:numId w:val="41"/>
        </w:numPr>
      </w:pPr>
      <w:r w:rsidRPr="00D848F4">
        <w:t>Europe</w:t>
      </w:r>
    </w:p>
    <w:p w14:paraId="14232C15" w14:textId="77777777" w:rsidR="00D848F4" w:rsidRPr="00D848F4" w:rsidRDefault="00D848F4" w:rsidP="00D848F4">
      <w:pPr>
        <w:numPr>
          <w:ilvl w:val="0"/>
          <w:numId w:val="41"/>
        </w:numPr>
      </w:pPr>
      <w:r w:rsidRPr="00D848F4">
        <w:t>Asia-Pacific</w:t>
      </w:r>
    </w:p>
    <w:p w14:paraId="245ED781" w14:textId="77777777" w:rsidR="00D848F4" w:rsidRPr="00D848F4" w:rsidRDefault="00D848F4" w:rsidP="00D848F4">
      <w:pPr>
        <w:numPr>
          <w:ilvl w:val="0"/>
          <w:numId w:val="41"/>
        </w:numPr>
      </w:pPr>
      <w:r w:rsidRPr="00D848F4">
        <w:t>Latin America</w:t>
      </w:r>
    </w:p>
    <w:p w14:paraId="657E3A57" w14:textId="77777777" w:rsidR="00D848F4" w:rsidRPr="00D848F4" w:rsidRDefault="00D848F4" w:rsidP="00D848F4">
      <w:pPr>
        <w:numPr>
          <w:ilvl w:val="0"/>
          <w:numId w:val="41"/>
        </w:numPr>
      </w:pPr>
      <w:r w:rsidRPr="00D848F4">
        <w:t>Middle East &amp; Africa</w:t>
      </w:r>
    </w:p>
    <w:p w14:paraId="36910A93" w14:textId="77777777" w:rsidR="00D848F4" w:rsidRPr="00D848F4" w:rsidRDefault="00D848F4" w:rsidP="00D848F4">
      <w:r w:rsidRPr="00D848F4">
        <w:pict w14:anchorId="2A1B75DA">
          <v:rect id="_x0000_i1370" style="width:0;height:1.5pt" o:hralign="center" o:hrstd="t" o:hr="t" fillcolor="#a0a0a0" stroked="f"/>
        </w:pict>
      </w:r>
    </w:p>
    <w:p w14:paraId="754F839D" w14:textId="77777777" w:rsidR="00D848F4" w:rsidRPr="00D848F4" w:rsidRDefault="00D848F4" w:rsidP="00D848F4">
      <w:pPr>
        <w:rPr>
          <w:b/>
          <w:bCs/>
        </w:rPr>
      </w:pPr>
      <w:r w:rsidRPr="00D848F4">
        <w:rPr>
          <w:b/>
          <w:bCs/>
        </w:rPr>
        <w:t>Regional Market Analysis (with Country-Level Details)</w:t>
      </w:r>
    </w:p>
    <w:p w14:paraId="0679128D" w14:textId="77777777" w:rsidR="00D848F4" w:rsidRPr="00D848F4" w:rsidRDefault="00D848F4" w:rsidP="00D848F4">
      <w:pPr>
        <w:rPr>
          <w:b/>
          <w:bCs/>
        </w:rPr>
      </w:pPr>
      <w:r w:rsidRPr="00D848F4">
        <w:rPr>
          <w:b/>
          <w:bCs/>
        </w:rPr>
        <w:t>North America</w:t>
      </w:r>
    </w:p>
    <w:p w14:paraId="6DC97014" w14:textId="77777777" w:rsidR="00D848F4" w:rsidRPr="00D848F4" w:rsidRDefault="00D848F4" w:rsidP="00D848F4">
      <w:pPr>
        <w:numPr>
          <w:ilvl w:val="0"/>
          <w:numId w:val="42"/>
        </w:numPr>
      </w:pPr>
      <w:r w:rsidRPr="00D848F4">
        <w:t>U.S.</w:t>
      </w:r>
    </w:p>
    <w:p w14:paraId="63DDACB2" w14:textId="77777777" w:rsidR="00D848F4" w:rsidRPr="00D848F4" w:rsidRDefault="00D848F4" w:rsidP="00D848F4">
      <w:pPr>
        <w:numPr>
          <w:ilvl w:val="0"/>
          <w:numId w:val="42"/>
        </w:numPr>
      </w:pPr>
      <w:r w:rsidRPr="00D848F4">
        <w:t>Canada</w:t>
      </w:r>
    </w:p>
    <w:p w14:paraId="4A370533" w14:textId="77777777" w:rsidR="00D848F4" w:rsidRPr="00D848F4" w:rsidRDefault="00D848F4" w:rsidP="00D848F4">
      <w:pPr>
        <w:numPr>
          <w:ilvl w:val="0"/>
          <w:numId w:val="42"/>
        </w:numPr>
      </w:pPr>
      <w:r w:rsidRPr="00D848F4">
        <w:t>Mexico</w:t>
      </w:r>
    </w:p>
    <w:p w14:paraId="3BCF5BE1" w14:textId="77777777" w:rsidR="00D848F4" w:rsidRPr="00D848F4" w:rsidRDefault="00D848F4" w:rsidP="00D848F4">
      <w:pPr>
        <w:rPr>
          <w:b/>
          <w:bCs/>
        </w:rPr>
      </w:pPr>
      <w:r w:rsidRPr="00D848F4">
        <w:rPr>
          <w:b/>
          <w:bCs/>
        </w:rPr>
        <w:t>Europe</w:t>
      </w:r>
    </w:p>
    <w:p w14:paraId="1D04A53A" w14:textId="77777777" w:rsidR="00D848F4" w:rsidRPr="00D848F4" w:rsidRDefault="00D848F4" w:rsidP="00D848F4">
      <w:pPr>
        <w:numPr>
          <w:ilvl w:val="0"/>
          <w:numId w:val="43"/>
        </w:numPr>
      </w:pPr>
      <w:r w:rsidRPr="00D848F4">
        <w:lastRenderedPageBreak/>
        <w:t>Germany</w:t>
      </w:r>
    </w:p>
    <w:p w14:paraId="5643576B" w14:textId="77777777" w:rsidR="00D848F4" w:rsidRPr="00D848F4" w:rsidRDefault="00D848F4" w:rsidP="00D848F4">
      <w:pPr>
        <w:numPr>
          <w:ilvl w:val="0"/>
          <w:numId w:val="43"/>
        </w:numPr>
      </w:pPr>
      <w:r w:rsidRPr="00D848F4">
        <w:t>UK</w:t>
      </w:r>
    </w:p>
    <w:p w14:paraId="707D8A4C" w14:textId="77777777" w:rsidR="00D848F4" w:rsidRPr="00D848F4" w:rsidRDefault="00D848F4" w:rsidP="00D848F4">
      <w:pPr>
        <w:numPr>
          <w:ilvl w:val="0"/>
          <w:numId w:val="43"/>
        </w:numPr>
      </w:pPr>
      <w:r w:rsidRPr="00D848F4">
        <w:t>France</w:t>
      </w:r>
    </w:p>
    <w:p w14:paraId="1B2F6B11" w14:textId="77777777" w:rsidR="00D848F4" w:rsidRPr="00D848F4" w:rsidRDefault="00D848F4" w:rsidP="00D848F4">
      <w:pPr>
        <w:numPr>
          <w:ilvl w:val="0"/>
          <w:numId w:val="43"/>
        </w:numPr>
      </w:pPr>
      <w:r w:rsidRPr="00D848F4">
        <w:t>Italy</w:t>
      </w:r>
    </w:p>
    <w:p w14:paraId="052B1C8F" w14:textId="77777777" w:rsidR="00D848F4" w:rsidRPr="00D848F4" w:rsidRDefault="00D848F4" w:rsidP="00D848F4">
      <w:pPr>
        <w:numPr>
          <w:ilvl w:val="0"/>
          <w:numId w:val="43"/>
        </w:numPr>
      </w:pPr>
      <w:r w:rsidRPr="00D848F4">
        <w:t>Spain</w:t>
      </w:r>
    </w:p>
    <w:p w14:paraId="61F341F6" w14:textId="77777777" w:rsidR="00D848F4" w:rsidRPr="00D848F4" w:rsidRDefault="00D848F4" w:rsidP="00D848F4">
      <w:pPr>
        <w:numPr>
          <w:ilvl w:val="0"/>
          <w:numId w:val="43"/>
        </w:numPr>
      </w:pPr>
      <w:r w:rsidRPr="00D848F4">
        <w:t>Rest of Europe</w:t>
      </w:r>
    </w:p>
    <w:p w14:paraId="4C36540E" w14:textId="77777777" w:rsidR="00D848F4" w:rsidRPr="00D848F4" w:rsidRDefault="00D848F4" w:rsidP="00D848F4">
      <w:pPr>
        <w:rPr>
          <w:b/>
          <w:bCs/>
        </w:rPr>
      </w:pPr>
      <w:r w:rsidRPr="00D848F4">
        <w:rPr>
          <w:b/>
          <w:bCs/>
        </w:rPr>
        <w:t>Asia-Pacific</w:t>
      </w:r>
    </w:p>
    <w:p w14:paraId="5B43872F" w14:textId="77777777" w:rsidR="00D848F4" w:rsidRPr="00D848F4" w:rsidRDefault="00D848F4" w:rsidP="00D848F4">
      <w:pPr>
        <w:numPr>
          <w:ilvl w:val="0"/>
          <w:numId w:val="44"/>
        </w:numPr>
      </w:pPr>
      <w:r w:rsidRPr="00D848F4">
        <w:t>China</w:t>
      </w:r>
    </w:p>
    <w:p w14:paraId="48A5F7B5" w14:textId="77777777" w:rsidR="00D848F4" w:rsidRPr="00D848F4" w:rsidRDefault="00D848F4" w:rsidP="00D848F4">
      <w:pPr>
        <w:numPr>
          <w:ilvl w:val="0"/>
          <w:numId w:val="44"/>
        </w:numPr>
      </w:pPr>
      <w:r w:rsidRPr="00D848F4">
        <w:t>India</w:t>
      </w:r>
    </w:p>
    <w:p w14:paraId="221CA83B" w14:textId="77777777" w:rsidR="00D848F4" w:rsidRPr="00D848F4" w:rsidRDefault="00D848F4" w:rsidP="00D848F4">
      <w:pPr>
        <w:numPr>
          <w:ilvl w:val="0"/>
          <w:numId w:val="44"/>
        </w:numPr>
      </w:pPr>
      <w:r w:rsidRPr="00D848F4">
        <w:t>Japan</w:t>
      </w:r>
    </w:p>
    <w:p w14:paraId="406EB23B" w14:textId="77777777" w:rsidR="00D848F4" w:rsidRPr="00D848F4" w:rsidRDefault="00D848F4" w:rsidP="00D848F4">
      <w:pPr>
        <w:numPr>
          <w:ilvl w:val="0"/>
          <w:numId w:val="44"/>
        </w:numPr>
      </w:pPr>
      <w:r w:rsidRPr="00D848F4">
        <w:t>South Korea</w:t>
      </w:r>
    </w:p>
    <w:p w14:paraId="71B85041" w14:textId="77777777" w:rsidR="00D848F4" w:rsidRPr="00D848F4" w:rsidRDefault="00D848F4" w:rsidP="00D848F4">
      <w:pPr>
        <w:numPr>
          <w:ilvl w:val="0"/>
          <w:numId w:val="44"/>
        </w:numPr>
      </w:pPr>
      <w:r w:rsidRPr="00D848F4">
        <w:t>Rest of Asia-Pacific</w:t>
      </w:r>
    </w:p>
    <w:p w14:paraId="46EBD11D" w14:textId="77777777" w:rsidR="00D848F4" w:rsidRPr="00D848F4" w:rsidRDefault="00D848F4" w:rsidP="00D848F4">
      <w:pPr>
        <w:rPr>
          <w:b/>
          <w:bCs/>
        </w:rPr>
      </w:pPr>
      <w:r w:rsidRPr="00D848F4">
        <w:rPr>
          <w:b/>
          <w:bCs/>
        </w:rPr>
        <w:t>Latin America</w:t>
      </w:r>
    </w:p>
    <w:p w14:paraId="5FC216FB" w14:textId="77777777" w:rsidR="00D848F4" w:rsidRPr="00D848F4" w:rsidRDefault="00D848F4" w:rsidP="00D848F4">
      <w:pPr>
        <w:numPr>
          <w:ilvl w:val="0"/>
          <w:numId w:val="45"/>
        </w:numPr>
      </w:pPr>
      <w:r w:rsidRPr="00D848F4">
        <w:t>Brazil</w:t>
      </w:r>
    </w:p>
    <w:p w14:paraId="33F88608" w14:textId="77777777" w:rsidR="00D848F4" w:rsidRPr="00D848F4" w:rsidRDefault="00D848F4" w:rsidP="00D848F4">
      <w:pPr>
        <w:numPr>
          <w:ilvl w:val="0"/>
          <w:numId w:val="45"/>
        </w:numPr>
      </w:pPr>
      <w:r w:rsidRPr="00D848F4">
        <w:t>Argentina</w:t>
      </w:r>
    </w:p>
    <w:p w14:paraId="603ABB7E" w14:textId="77777777" w:rsidR="00D848F4" w:rsidRPr="00D848F4" w:rsidRDefault="00D848F4" w:rsidP="00D848F4">
      <w:pPr>
        <w:numPr>
          <w:ilvl w:val="0"/>
          <w:numId w:val="45"/>
        </w:numPr>
      </w:pPr>
      <w:r w:rsidRPr="00D848F4">
        <w:t>Rest of Latin America</w:t>
      </w:r>
    </w:p>
    <w:p w14:paraId="4837C1C4" w14:textId="77777777" w:rsidR="00D848F4" w:rsidRPr="00D848F4" w:rsidRDefault="00D848F4" w:rsidP="00D848F4">
      <w:pPr>
        <w:rPr>
          <w:b/>
          <w:bCs/>
        </w:rPr>
      </w:pPr>
      <w:r w:rsidRPr="00D848F4">
        <w:rPr>
          <w:b/>
          <w:bCs/>
        </w:rPr>
        <w:t>Middle East &amp; Africa</w:t>
      </w:r>
    </w:p>
    <w:p w14:paraId="1E1152BF" w14:textId="77777777" w:rsidR="00D848F4" w:rsidRPr="00D848F4" w:rsidRDefault="00D848F4" w:rsidP="00D848F4">
      <w:pPr>
        <w:numPr>
          <w:ilvl w:val="0"/>
          <w:numId w:val="46"/>
        </w:numPr>
      </w:pPr>
      <w:r w:rsidRPr="00D848F4">
        <w:t>GCC Countries</w:t>
      </w:r>
    </w:p>
    <w:p w14:paraId="19A03B5C" w14:textId="77777777" w:rsidR="00D848F4" w:rsidRPr="00D848F4" w:rsidRDefault="00D848F4" w:rsidP="00D848F4">
      <w:pPr>
        <w:numPr>
          <w:ilvl w:val="0"/>
          <w:numId w:val="46"/>
        </w:numPr>
      </w:pPr>
      <w:r w:rsidRPr="00D848F4">
        <w:t>South Africa</w:t>
      </w:r>
    </w:p>
    <w:p w14:paraId="33120753" w14:textId="77777777" w:rsidR="00D848F4" w:rsidRPr="00D848F4" w:rsidRDefault="00D848F4" w:rsidP="00D848F4">
      <w:pPr>
        <w:numPr>
          <w:ilvl w:val="0"/>
          <w:numId w:val="46"/>
        </w:numPr>
      </w:pPr>
      <w:r w:rsidRPr="00D848F4">
        <w:t>Rest of MEA</w:t>
      </w:r>
    </w:p>
    <w:p w14:paraId="55AFB8E4" w14:textId="77777777" w:rsidR="00D848F4" w:rsidRPr="00D848F4" w:rsidRDefault="00D848F4" w:rsidP="00D848F4">
      <w:r w:rsidRPr="00D848F4">
        <w:pict w14:anchorId="7A84F612">
          <v:rect id="_x0000_i1371" style="width:0;height:1.5pt" o:hralign="center" o:hrstd="t" o:hr="t" fillcolor="#a0a0a0" stroked="f"/>
        </w:pict>
      </w:r>
    </w:p>
    <w:p w14:paraId="5154F671" w14:textId="77777777" w:rsidR="00D848F4" w:rsidRPr="00D848F4" w:rsidRDefault="00D848F4" w:rsidP="00D848F4">
      <w:pPr>
        <w:rPr>
          <w:b/>
          <w:bCs/>
        </w:rPr>
      </w:pPr>
      <w:r w:rsidRPr="00D848F4">
        <w:rPr>
          <w:b/>
          <w:bCs/>
        </w:rPr>
        <w:t>Competitive Intelligence</w:t>
      </w:r>
    </w:p>
    <w:p w14:paraId="437F314E" w14:textId="77777777" w:rsidR="00D848F4" w:rsidRPr="00D848F4" w:rsidRDefault="00D848F4" w:rsidP="00D848F4">
      <w:pPr>
        <w:numPr>
          <w:ilvl w:val="0"/>
          <w:numId w:val="47"/>
        </w:numPr>
      </w:pPr>
      <w:r w:rsidRPr="00D848F4">
        <w:t xml:space="preserve">Company Profiles (Philips, Siemens </w:t>
      </w:r>
      <w:proofErr w:type="spellStart"/>
      <w:r w:rsidRPr="00D848F4">
        <w:t>Healthineers</w:t>
      </w:r>
      <w:proofErr w:type="spellEnd"/>
      <w:r w:rsidRPr="00D848F4">
        <w:t>, GE HealthCare, Cerner, Fujifilm, etc.)</w:t>
      </w:r>
    </w:p>
    <w:p w14:paraId="01935887" w14:textId="77777777" w:rsidR="00D848F4" w:rsidRPr="00D848F4" w:rsidRDefault="00D848F4" w:rsidP="00D848F4">
      <w:pPr>
        <w:numPr>
          <w:ilvl w:val="0"/>
          <w:numId w:val="47"/>
        </w:numPr>
      </w:pPr>
      <w:r w:rsidRPr="00D848F4">
        <w:t>Strategic Positioning and Benchmarking</w:t>
      </w:r>
    </w:p>
    <w:p w14:paraId="0CB7E8B2" w14:textId="77777777" w:rsidR="00D848F4" w:rsidRPr="00D848F4" w:rsidRDefault="00D848F4" w:rsidP="00D848F4">
      <w:pPr>
        <w:numPr>
          <w:ilvl w:val="0"/>
          <w:numId w:val="47"/>
        </w:numPr>
      </w:pPr>
      <w:r w:rsidRPr="00D848F4">
        <w:t>Key Product Portfolios and Innovation Highlights</w:t>
      </w:r>
    </w:p>
    <w:p w14:paraId="0666AA3E" w14:textId="77777777" w:rsidR="00D848F4" w:rsidRPr="00D848F4" w:rsidRDefault="00D848F4" w:rsidP="00D848F4">
      <w:r w:rsidRPr="00D848F4">
        <w:pict w14:anchorId="59E1147D">
          <v:rect id="_x0000_i1372" style="width:0;height:1.5pt" o:hralign="center" o:hrstd="t" o:hr="t" fillcolor="#a0a0a0" stroked="f"/>
        </w:pict>
      </w:r>
    </w:p>
    <w:p w14:paraId="2B9DC6A2" w14:textId="77777777" w:rsidR="00D848F4" w:rsidRPr="00D848F4" w:rsidRDefault="00D848F4" w:rsidP="00D848F4">
      <w:pPr>
        <w:rPr>
          <w:b/>
          <w:bCs/>
        </w:rPr>
      </w:pPr>
      <w:r w:rsidRPr="00D848F4">
        <w:rPr>
          <w:b/>
          <w:bCs/>
        </w:rPr>
        <w:t>Appendix</w:t>
      </w:r>
    </w:p>
    <w:p w14:paraId="5ED9F63A" w14:textId="77777777" w:rsidR="00D848F4" w:rsidRPr="00D848F4" w:rsidRDefault="00D848F4" w:rsidP="00D848F4">
      <w:pPr>
        <w:numPr>
          <w:ilvl w:val="0"/>
          <w:numId w:val="48"/>
        </w:numPr>
      </w:pPr>
      <w:r w:rsidRPr="00D848F4">
        <w:t>Abbreviations and Terminologies</w:t>
      </w:r>
    </w:p>
    <w:p w14:paraId="6AC7E832" w14:textId="77777777" w:rsidR="00D848F4" w:rsidRPr="00D848F4" w:rsidRDefault="00D848F4" w:rsidP="00D848F4">
      <w:pPr>
        <w:numPr>
          <w:ilvl w:val="0"/>
          <w:numId w:val="48"/>
        </w:numPr>
      </w:pPr>
      <w:r w:rsidRPr="00D848F4">
        <w:lastRenderedPageBreak/>
        <w:t>References and Data Sources</w:t>
      </w:r>
    </w:p>
    <w:p w14:paraId="1223B583" w14:textId="77777777" w:rsidR="00D848F4" w:rsidRPr="00D848F4" w:rsidRDefault="00D848F4" w:rsidP="00D848F4">
      <w:r w:rsidRPr="00D848F4">
        <w:pict w14:anchorId="2ADBD44E">
          <v:rect id="_x0000_i1373" style="width:0;height:1.5pt" o:hralign="center" o:hrstd="t" o:hr="t" fillcolor="#a0a0a0" stroked="f"/>
        </w:pict>
      </w:r>
    </w:p>
    <w:p w14:paraId="7EF71311" w14:textId="77777777" w:rsidR="00D848F4" w:rsidRPr="00D848F4" w:rsidRDefault="00D848F4" w:rsidP="00D848F4">
      <w:pPr>
        <w:rPr>
          <w:b/>
          <w:bCs/>
        </w:rPr>
      </w:pPr>
      <w:r w:rsidRPr="00D848F4">
        <w:rPr>
          <w:b/>
          <w:bCs/>
        </w:rPr>
        <w:t>List of Tables</w:t>
      </w:r>
    </w:p>
    <w:p w14:paraId="67A36105" w14:textId="77777777" w:rsidR="00D848F4" w:rsidRPr="00D848F4" w:rsidRDefault="00D848F4" w:rsidP="00D848F4">
      <w:pPr>
        <w:numPr>
          <w:ilvl w:val="0"/>
          <w:numId w:val="49"/>
        </w:numPr>
      </w:pPr>
      <w:r w:rsidRPr="00D848F4">
        <w:t>Market Size by Component, Deployment Mode, End User, and Region (2024–2030)</w:t>
      </w:r>
    </w:p>
    <w:p w14:paraId="01CDE1C0" w14:textId="77777777" w:rsidR="00D848F4" w:rsidRPr="00D848F4" w:rsidRDefault="00D848F4" w:rsidP="00D848F4">
      <w:pPr>
        <w:numPr>
          <w:ilvl w:val="0"/>
          <w:numId w:val="49"/>
        </w:numPr>
      </w:pPr>
      <w:r w:rsidRPr="00D848F4">
        <w:t>Regional Market Breakdown by Deployment Mode and End User</w:t>
      </w:r>
    </w:p>
    <w:p w14:paraId="525A2990" w14:textId="77777777" w:rsidR="00D848F4" w:rsidRPr="00D848F4" w:rsidRDefault="00D848F4" w:rsidP="00D848F4">
      <w:r w:rsidRPr="00D848F4">
        <w:pict w14:anchorId="4E6C8675">
          <v:rect id="_x0000_i1374" style="width:0;height:1.5pt" o:hralign="center" o:hrstd="t" o:hr="t" fillcolor="#a0a0a0" stroked="f"/>
        </w:pict>
      </w:r>
    </w:p>
    <w:p w14:paraId="67F95699" w14:textId="77777777" w:rsidR="00D848F4" w:rsidRPr="00D848F4" w:rsidRDefault="00D848F4" w:rsidP="00D848F4">
      <w:pPr>
        <w:rPr>
          <w:b/>
          <w:bCs/>
        </w:rPr>
      </w:pPr>
      <w:r w:rsidRPr="00D848F4">
        <w:rPr>
          <w:b/>
          <w:bCs/>
        </w:rPr>
        <w:t>List of Figures</w:t>
      </w:r>
    </w:p>
    <w:p w14:paraId="637C21E4" w14:textId="77777777" w:rsidR="00D848F4" w:rsidRPr="00D848F4" w:rsidRDefault="00D848F4" w:rsidP="00D848F4">
      <w:pPr>
        <w:numPr>
          <w:ilvl w:val="0"/>
          <w:numId w:val="50"/>
        </w:numPr>
      </w:pPr>
      <w:r w:rsidRPr="00D848F4">
        <w:t>Market Dynamics: Drivers, Restraints, Opportunities, and Challenges</w:t>
      </w:r>
    </w:p>
    <w:p w14:paraId="2C2D20C4" w14:textId="77777777" w:rsidR="00D848F4" w:rsidRPr="00D848F4" w:rsidRDefault="00D848F4" w:rsidP="00D848F4">
      <w:pPr>
        <w:numPr>
          <w:ilvl w:val="0"/>
          <w:numId w:val="50"/>
        </w:numPr>
      </w:pPr>
      <w:r w:rsidRPr="00D848F4">
        <w:t>Regional Market Snapshot by Key Segments</w:t>
      </w:r>
    </w:p>
    <w:p w14:paraId="5A4EB91F" w14:textId="77777777" w:rsidR="00D848F4" w:rsidRPr="00D848F4" w:rsidRDefault="00D848F4" w:rsidP="00D848F4">
      <w:pPr>
        <w:numPr>
          <w:ilvl w:val="0"/>
          <w:numId w:val="50"/>
        </w:numPr>
      </w:pPr>
      <w:r w:rsidRPr="00D848F4">
        <w:t>Competitive Landscape and Benchmarking Matrix</w:t>
      </w:r>
    </w:p>
    <w:p w14:paraId="1920C3C3" w14:textId="77777777" w:rsidR="00D848F4" w:rsidRPr="00D848F4" w:rsidRDefault="00D848F4" w:rsidP="00D848F4">
      <w:pPr>
        <w:numPr>
          <w:ilvl w:val="0"/>
          <w:numId w:val="50"/>
        </w:numPr>
      </w:pPr>
      <w:r w:rsidRPr="00D848F4">
        <w:t>Forecast Growth by Component and Deployment Mode (2024 vs. 2030)</w:t>
      </w:r>
    </w:p>
    <w:p w14:paraId="1E382911"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EDB"/>
    <w:multiLevelType w:val="multilevel"/>
    <w:tmpl w:val="8676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D1B11"/>
    <w:multiLevelType w:val="multilevel"/>
    <w:tmpl w:val="465A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D0F24"/>
    <w:multiLevelType w:val="multilevel"/>
    <w:tmpl w:val="1A8E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66B48"/>
    <w:multiLevelType w:val="multilevel"/>
    <w:tmpl w:val="DC5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04FCC"/>
    <w:multiLevelType w:val="multilevel"/>
    <w:tmpl w:val="3B3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D3E57"/>
    <w:multiLevelType w:val="multilevel"/>
    <w:tmpl w:val="94BE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B70FB"/>
    <w:multiLevelType w:val="multilevel"/>
    <w:tmpl w:val="3B04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90202"/>
    <w:multiLevelType w:val="multilevel"/>
    <w:tmpl w:val="6426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B0E7E"/>
    <w:multiLevelType w:val="multilevel"/>
    <w:tmpl w:val="3194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67FCC"/>
    <w:multiLevelType w:val="multilevel"/>
    <w:tmpl w:val="1F1C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64E65"/>
    <w:multiLevelType w:val="multilevel"/>
    <w:tmpl w:val="7AE2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55AFA"/>
    <w:multiLevelType w:val="multilevel"/>
    <w:tmpl w:val="FDAE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140E1"/>
    <w:multiLevelType w:val="multilevel"/>
    <w:tmpl w:val="7826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C76FD"/>
    <w:multiLevelType w:val="multilevel"/>
    <w:tmpl w:val="2570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01D7C"/>
    <w:multiLevelType w:val="multilevel"/>
    <w:tmpl w:val="BE1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82425"/>
    <w:multiLevelType w:val="multilevel"/>
    <w:tmpl w:val="BC0E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97E27"/>
    <w:multiLevelType w:val="multilevel"/>
    <w:tmpl w:val="09FE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31B71"/>
    <w:multiLevelType w:val="multilevel"/>
    <w:tmpl w:val="04E8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40FC5"/>
    <w:multiLevelType w:val="multilevel"/>
    <w:tmpl w:val="619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9B6CEE"/>
    <w:multiLevelType w:val="multilevel"/>
    <w:tmpl w:val="8BC8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1F2665"/>
    <w:multiLevelType w:val="multilevel"/>
    <w:tmpl w:val="4EAC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52B58"/>
    <w:multiLevelType w:val="multilevel"/>
    <w:tmpl w:val="26C6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946A4"/>
    <w:multiLevelType w:val="multilevel"/>
    <w:tmpl w:val="9F7E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AF2D6A"/>
    <w:multiLevelType w:val="multilevel"/>
    <w:tmpl w:val="F2B2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FE47CA"/>
    <w:multiLevelType w:val="multilevel"/>
    <w:tmpl w:val="B6F2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BC56F7"/>
    <w:multiLevelType w:val="multilevel"/>
    <w:tmpl w:val="1A9A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4D3239"/>
    <w:multiLevelType w:val="multilevel"/>
    <w:tmpl w:val="E152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B0128F"/>
    <w:multiLevelType w:val="multilevel"/>
    <w:tmpl w:val="55BC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A77190"/>
    <w:multiLevelType w:val="multilevel"/>
    <w:tmpl w:val="C164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185983"/>
    <w:multiLevelType w:val="multilevel"/>
    <w:tmpl w:val="620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C37FEB"/>
    <w:multiLevelType w:val="multilevel"/>
    <w:tmpl w:val="7044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9E4E5B"/>
    <w:multiLevelType w:val="multilevel"/>
    <w:tmpl w:val="7442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CC4759"/>
    <w:multiLevelType w:val="multilevel"/>
    <w:tmpl w:val="DCB8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FB30E0"/>
    <w:multiLevelType w:val="multilevel"/>
    <w:tmpl w:val="569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9D2985"/>
    <w:multiLevelType w:val="multilevel"/>
    <w:tmpl w:val="0522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942A54"/>
    <w:multiLevelType w:val="multilevel"/>
    <w:tmpl w:val="38C8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30561D"/>
    <w:multiLevelType w:val="multilevel"/>
    <w:tmpl w:val="DD02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1F09AF"/>
    <w:multiLevelType w:val="multilevel"/>
    <w:tmpl w:val="779E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6219D5"/>
    <w:multiLevelType w:val="multilevel"/>
    <w:tmpl w:val="6344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2F6389"/>
    <w:multiLevelType w:val="multilevel"/>
    <w:tmpl w:val="995A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9C1309"/>
    <w:multiLevelType w:val="multilevel"/>
    <w:tmpl w:val="0CFE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0933D2"/>
    <w:multiLevelType w:val="multilevel"/>
    <w:tmpl w:val="9F1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E37336"/>
    <w:multiLevelType w:val="multilevel"/>
    <w:tmpl w:val="5A12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B25497"/>
    <w:multiLevelType w:val="multilevel"/>
    <w:tmpl w:val="BE40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8809F0"/>
    <w:multiLevelType w:val="multilevel"/>
    <w:tmpl w:val="B7E6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A84D25"/>
    <w:multiLevelType w:val="multilevel"/>
    <w:tmpl w:val="93D0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8C35A3"/>
    <w:multiLevelType w:val="multilevel"/>
    <w:tmpl w:val="CB20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E1917"/>
    <w:multiLevelType w:val="multilevel"/>
    <w:tmpl w:val="9AC2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8A30E7"/>
    <w:multiLevelType w:val="multilevel"/>
    <w:tmpl w:val="B24E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CE5A44"/>
    <w:multiLevelType w:val="multilevel"/>
    <w:tmpl w:val="7958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289528">
    <w:abstractNumId w:val="42"/>
  </w:num>
  <w:num w:numId="2" w16cid:durableId="159123354">
    <w:abstractNumId w:val="17"/>
  </w:num>
  <w:num w:numId="3" w16cid:durableId="1681618899">
    <w:abstractNumId w:val="35"/>
  </w:num>
  <w:num w:numId="4" w16cid:durableId="1445423605">
    <w:abstractNumId w:val="10"/>
  </w:num>
  <w:num w:numId="5" w16cid:durableId="1219904468">
    <w:abstractNumId w:val="29"/>
  </w:num>
  <w:num w:numId="6" w16cid:durableId="318851837">
    <w:abstractNumId w:val="22"/>
  </w:num>
  <w:num w:numId="7" w16cid:durableId="4139864">
    <w:abstractNumId w:val="9"/>
  </w:num>
  <w:num w:numId="8" w16cid:durableId="1645086330">
    <w:abstractNumId w:val="5"/>
  </w:num>
  <w:num w:numId="9" w16cid:durableId="1380979764">
    <w:abstractNumId w:val="20"/>
  </w:num>
  <w:num w:numId="10" w16cid:durableId="44911009">
    <w:abstractNumId w:val="34"/>
  </w:num>
  <w:num w:numId="11" w16cid:durableId="1568762486">
    <w:abstractNumId w:val="45"/>
  </w:num>
  <w:num w:numId="12" w16cid:durableId="746341958">
    <w:abstractNumId w:val="4"/>
  </w:num>
  <w:num w:numId="13" w16cid:durableId="1622108908">
    <w:abstractNumId w:val="25"/>
  </w:num>
  <w:num w:numId="14" w16cid:durableId="1339889146">
    <w:abstractNumId w:val="14"/>
  </w:num>
  <w:num w:numId="15" w16cid:durableId="1829903915">
    <w:abstractNumId w:val="39"/>
  </w:num>
  <w:num w:numId="16" w16cid:durableId="303587483">
    <w:abstractNumId w:val="1"/>
  </w:num>
  <w:num w:numId="17" w16cid:durableId="445584709">
    <w:abstractNumId w:val="2"/>
  </w:num>
  <w:num w:numId="18" w16cid:durableId="258488661">
    <w:abstractNumId w:val="18"/>
  </w:num>
  <w:num w:numId="19" w16cid:durableId="1782138908">
    <w:abstractNumId w:val="32"/>
  </w:num>
  <w:num w:numId="20" w16cid:durableId="507646716">
    <w:abstractNumId w:val="7"/>
  </w:num>
  <w:num w:numId="21" w16cid:durableId="922034844">
    <w:abstractNumId w:val="3"/>
  </w:num>
  <w:num w:numId="22" w16cid:durableId="2055420576">
    <w:abstractNumId w:val="43"/>
  </w:num>
  <w:num w:numId="23" w16cid:durableId="349646166">
    <w:abstractNumId w:val="28"/>
  </w:num>
  <w:num w:numId="24" w16cid:durableId="204293797">
    <w:abstractNumId w:val="40"/>
  </w:num>
  <w:num w:numId="25" w16cid:durableId="1233663798">
    <w:abstractNumId w:val="49"/>
  </w:num>
  <w:num w:numId="26" w16cid:durableId="797649653">
    <w:abstractNumId w:val="36"/>
  </w:num>
  <w:num w:numId="27" w16cid:durableId="758135619">
    <w:abstractNumId w:val="19"/>
  </w:num>
  <w:num w:numId="28" w16cid:durableId="1359429767">
    <w:abstractNumId w:val="23"/>
  </w:num>
  <w:num w:numId="29" w16cid:durableId="2016689467">
    <w:abstractNumId w:val="26"/>
  </w:num>
  <w:num w:numId="30" w16cid:durableId="1486165057">
    <w:abstractNumId w:val="24"/>
  </w:num>
  <w:num w:numId="31" w16cid:durableId="1102726791">
    <w:abstractNumId w:val="41"/>
  </w:num>
  <w:num w:numId="32" w16cid:durableId="879782110">
    <w:abstractNumId w:val="44"/>
  </w:num>
  <w:num w:numId="33" w16cid:durableId="1602030162">
    <w:abstractNumId w:val="37"/>
  </w:num>
  <w:num w:numId="34" w16cid:durableId="1956712174">
    <w:abstractNumId w:val="11"/>
  </w:num>
  <w:num w:numId="35" w16cid:durableId="1936010418">
    <w:abstractNumId w:val="47"/>
  </w:num>
  <w:num w:numId="36" w16cid:durableId="67651205">
    <w:abstractNumId w:val="46"/>
  </w:num>
  <w:num w:numId="37" w16cid:durableId="1087532991">
    <w:abstractNumId w:val="12"/>
  </w:num>
  <w:num w:numId="38" w16cid:durableId="535390503">
    <w:abstractNumId w:val="31"/>
  </w:num>
  <w:num w:numId="39" w16cid:durableId="982462490">
    <w:abstractNumId w:val="33"/>
  </w:num>
  <w:num w:numId="40" w16cid:durableId="270742842">
    <w:abstractNumId w:val="0"/>
  </w:num>
  <w:num w:numId="41" w16cid:durableId="829104911">
    <w:abstractNumId w:val="13"/>
  </w:num>
  <w:num w:numId="42" w16cid:durableId="827285590">
    <w:abstractNumId w:val="27"/>
  </w:num>
  <w:num w:numId="43" w16cid:durableId="1025443292">
    <w:abstractNumId w:val="8"/>
  </w:num>
  <w:num w:numId="44" w16cid:durableId="1127164702">
    <w:abstractNumId w:val="48"/>
  </w:num>
  <w:num w:numId="45" w16cid:durableId="320014043">
    <w:abstractNumId w:val="38"/>
  </w:num>
  <w:num w:numId="46" w16cid:durableId="2057005517">
    <w:abstractNumId w:val="15"/>
  </w:num>
  <w:num w:numId="47" w16cid:durableId="468865030">
    <w:abstractNumId w:val="30"/>
  </w:num>
  <w:num w:numId="48" w16cid:durableId="1545824480">
    <w:abstractNumId w:val="21"/>
  </w:num>
  <w:num w:numId="49" w16cid:durableId="183322825">
    <w:abstractNumId w:val="16"/>
  </w:num>
  <w:num w:numId="50" w16cid:durableId="534395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79"/>
    <w:rsid w:val="00783733"/>
    <w:rsid w:val="0082115F"/>
    <w:rsid w:val="008B7F79"/>
    <w:rsid w:val="00D34CA4"/>
    <w:rsid w:val="00D84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39DC"/>
  <w15:chartTrackingRefBased/>
  <w15:docId w15:val="{06A3659F-FA71-4A72-AB67-265102EB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F7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F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B7F7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B7F7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7F7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7F7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7F7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F7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F7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B7F7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B7F7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B7F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B7F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B7F7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B7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F7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F7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B7F79"/>
    <w:pPr>
      <w:spacing w:before="160"/>
      <w:jc w:val="center"/>
    </w:pPr>
    <w:rPr>
      <w:i/>
      <w:iCs/>
      <w:color w:val="404040" w:themeColor="text1" w:themeTint="BF"/>
    </w:rPr>
  </w:style>
  <w:style w:type="character" w:customStyle="1" w:styleId="QuoteChar">
    <w:name w:val="Quote Char"/>
    <w:basedOn w:val="DefaultParagraphFont"/>
    <w:link w:val="Quote"/>
    <w:uiPriority w:val="29"/>
    <w:rsid w:val="008B7F79"/>
    <w:rPr>
      <w:i/>
      <w:iCs/>
      <w:color w:val="404040" w:themeColor="text1" w:themeTint="BF"/>
    </w:rPr>
  </w:style>
  <w:style w:type="paragraph" w:styleId="ListParagraph">
    <w:name w:val="List Paragraph"/>
    <w:basedOn w:val="Normal"/>
    <w:uiPriority w:val="34"/>
    <w:qFormat/>
    <w:rsid w:val="008B7F79"/>
    <w:pPr>
      <w:ind w:left="720"/>
      <w:contextualSpacing/>
    </w:pPr>
  </w:style>
  <w:style w:type="character" w:styleId="IntenseEmphasis">
    <w:name w:val="Intense Emphasis"/>
    <w:basedOn w:val="DefaultParagraphFont"/>
    <w:uiPriority w:val="21"/>
    <w:qFormat/>
    <w:rsid w:val="008B7F79"/>
    <w:rPr>
      <w:i/>
      <w:iCs/>
      <w:color w:val="0F4761" w:themeColor="accent1" w:themeShade="BF"/>
    </w:rPr>
  </w:style>
  <w:style w:type="paragraph" w:styleId="IntenseQuote">
    <w:name w:val="Intense Quote"/>
    <w:basedOn w:val="Normal"/>
    <w:next w:val="Normal"/>
    <w:link w:val="IntenseQuoteChar"/>
    <w:uiPriority w:val="30"/>
    <w:qFormat/>
    <w:rsid w:val="008B7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F79"/>
    <w:rPr>
      <w:i/>
      <w:iCs/>
      <w:color w:val="0F4761" w:themeColor="accent1" w:themeShade="BF"/>
    </w:rPr>
  </w:style>
  <w:style w:type="character" w:styleId="IntenseReference">
    <w:name w:val="Intense Reference"/>
    <w:basedOn w:val="DefaultParagraphFont"/>
    <w:uiPriority w:val="32"/>
    <w:qFormat/>
    <w:rsid w:val="008B7F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87557">
      <w:bodyDiv w:val="1"/>
      <w:marLeft w:val="0"/>
      <w:marRight w:val="0"/>
      <w:marTop w:val="0"/>
      <w:marBottom w:val="0"/>
      <w:divBdr>
        <w:top w:val="none" w:sz="0" w:space="0" w:color="auto"/>
        <w:left w:val="none" w:sz="0" w:space="0" w:color="auto"/>
        <w:bottom w:val="none" w:sz="0" w:space="0" w:color="auto"/>
        <w:right w:val="none" w:sz="0" w:space="0" w:color="auto"/>
      </w:divBdr>
      <w:divsChild>
        <w:div w:id="238290473">
          <w:marLeft w:val="0"/>
          <w:marRight w:val="0"/>
          <w:marTop w:val="0"/>
          <w:marBottom w:val="0"/>
          <w:divBdr>
            <w:top w:val="none" w:sz="0" w:space="0" w:color="auto"/>
            <w:left w:val="none" w:sz="0" w:space="0" w:color="auto"/>
            <w:bottom w:val="none" w:sz="0" w:space="0" w:color="auto"/>
            <w:right w:val="none" w:sz="0" w:space="0" w:color="auto"/>
          </w:divBdr>
          <w:divsChild>
            <w:div w:id="448473912">
              <w:marLeft w:val="0"/>
              <w:marRight w:val="0"/>
              <w:marTop w:val="0"/>
              <w:marBottom w:val="0"/>
              <w:divBdr>
                <w:top w:val="none" w:sz="0" w:space="0" w:color="auto"/>
                <w:left w:val="none" w:sz="0" w:space="0" w:color="auto"/>
                <w:bottom w:val="none" w:sz="0" w:space="0" w:color="auto"/>
                <w:right w:val="none" w:sz="0" w:space="0" w:color="auto"/>
              </w:divBdr>
              <w:divsChild>
                <w:div w:id="1707411971">
                  <w:marLeft w:val="0"/>
                  <w:marRight w:val="0"/>
                  <w:marTop w:val="0"/>
                  <w:marBottom w:val="0"/>
                  <w:divBdr>
                    <w:top w:val="none" w:sz="0" w:space="0" w:color="auto"/>
                    <w:left w:val="none" w:sz="0" w:space="0" w:color="auto"/>
                    <w:bottom w:val="none" w:sz="0" w:space="0" w:color="auto"/>
                    <w:right w:val="none" w:sz="0" w:space="0" w:color="auto"/>
                  </w:divBdr>
                  <w:divsChild>
                    <w:div w:id="666131602">
                      <w:marLeft w:val="0"/>
                      <w:marRight w:val="0"/>
                      <w:marTop w:val="0"/>
                      <w:marBottom w:val="0"/>
                      <w:divBdr>
                        <w:top w:val="none" w:sz="0" w:space="0" w:color="auto"/>
                        <w:left w:val="none" w:sz="0" w:space="0" w:color="auto"/>
                        <w:bottom w:val="none" w:sz="0" w:space="0" w:color="auto"/>
                        <w:right w:val="none" w:sz="0" w:space="0" w:color="auto"/>
                      </w:divBdr>
                      <w:divsChild>
                        <w:div w:id="600334127">
                          <w:marLeft w:val="0"/>
                          <w:marRight w:val="0"/>
                          <w:marTop w:val="0"/>
                          <w:marBottom w:val="0"/>
                          <w:divBdr>
                            <w:top w:val="none" w:sz="0" w:space="0" w:color="auto"/>
                            <w:left w:val="none" w:sz="0" w:space="0" w:color="auto"/>
                            <w:bottom w:val="none" w:sz="0" w:space="0" w:color="auto"/>
                            <w:right w:val="none" w:sz="0" w:space="0" w:color="auto"/>
                          </w:divBdr>
                          <w:divsChild>
                            <w:div w:id="310061560">
                              <w:marLeft w:val="0"/>
                              <w:marRight w:val="0"/>
                              <w:marTop w:val="0"/>
                              <w:marBottom w:val="0"/>
                              <w:divBdr>
                                <w:top w:val="none" w:sz="0" w:space="0" w:color="auto"/>
                                <w:left w:val="none" w:sz="0" w:space="0" w:color="auto"/>
                                <w:bottom w:val="none" w:sz="0" w:space="0" w:color="auto"/>
                                <w:right w:val="none" w:sz="0" w:space="0" w:color="auto"/>
                              </w:divBdr>
                              <w:divsChild>
                                <w:div w:id="1294212072">
                                  <w:marLeft w:val="0"/>
                                  <w:marRight w:val="0"/>
                                  <w:marTop w:val="0"/>
                                  <w:marBottom w:val="0"/>
                                  <w:divBdr>
                                    <w:top w:val="none" w:sz="0" w:space="0" w:color="auto"/>
                                    <w:left w:val="none" w:sz="0" w:space="0" w:color="auto"/>
                                    <w:bottom w:val="none" w:sz="0" w:space="0" w:color="auto"/>
                                    <w:right w:val="none" w:sz="0" w:space="0" w:color="auto"/>
                                  </w:divBdr>
                                  <w:divsChild>
                                    <w:div w:id="2065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745719">
          <w:marLeft w:val="0"/>
          <w:marRight w:val="0"/>
          <w:marTop w:val="0"/>
          <w:marBottom w:val="0"/>
          <w:divBdr>
            <w:top w:val="none" w:sz="0" w:space="0" w:color="auto"/>
            <w:left w:val="none" w:sz="0" w:space="0" w:color="auto"/>
            <w:bottom w:val="none" w:sz="0" w:space="0" w:color="auto"/>
            <w:right w:val="none" w:sz="0" w:space="0" w:color="auto"/>
          </w:divBdr>
          <w:divsChild>
            <w:div w:id="1501460239">
              <w:marLeft w:val="0"/>
              <w:marRight w:val="0"/>
              <w:marTop w:val="0"/>
              <w:marBottom w:val="0"/>
              <w:divBdr>
                <w:top w:val="none" w:sz="0" w:space="0" w:color="auto"/>
                <w:left w:val="none" w:sz="0" w:space="0" w:color="auto"/>
                <w:bottom w:val="none" w:sz="0" w:space="0" w:color="auto"/>
                <w:right w:val="none" w:sz="0" w:space="0" w:color="auto"/>
              </w:divBdr>
              <w:divsChild>
                <w:div w:id="767701361">
                  <w:marLeft w:val="0"/>
                  <w:marRight w:val="0"/>
                  <w:marTop w:val="0"/>
                  <w:marBottom w:val="0"/>
                  <w:divBdr>
                    <w:top w:val="none" w:sz="0" w:space="0" w:color="auto"/>
                    <w:left w:val="none" w:sz="0" w:space="0" w:color="auto"/>
                    <w:bottom w:val="none" w:sz="0" w:space="0" w:color="auto"/>
                    <w:right w:val="none" w:sz="0" w:space="0" w:color="auto"/>
                  </w:divBdr>
                  <w:divsChild>
                    <w:div w:id="938609386">
                      <w:marLeft w:val="0"/>
                      <w:marRight w:val="0"/>
                      <w:marTop w:val="0"/>
                      <w:marBottom w:val="0"/>
                      <w:divBdr>
                        <w:top w:val="none" w:sz="0" w:space="0" w:color="auto"/>
                        <w:left w:val="none" w:sz="0" w:space="0" w:color="auto"/>
                        <w:bottom w:val="none" w:sz="0" w:space="0" w:color="auto"/>
                        <w:right w:val="none" w:sz="0" w:space="0" w:color="auto"/>
                      </w:divBdr>
                      <w:divsChild>
                        <w:div w:id="418217494">
                          <w:marLeft w:val="0"/>
                          <w:marRight w:val="0"/>
                          <w:marTop w:val="0"/>
                          <w:marBottom w:val="0"/>
                          <w:divBdr>
                            <w:top w:val="none" w:sz="0" w:space="0" w:color="auto"/>
                            <w:left w:val="none" w:sz="0" w:space="0" w:color="auto"/>
                            <w:bottom w:val="none" w:sz="0" w:space="0" w:color="auto"/>
                            <w:right w:val="none" w:sz="0" w:space="0" w:color="auto"/>
                          </w:divBdr>
                          <w:divsChild>
                            <w:div w:id="139926844">
                              <w:marLeft w:val="0"/>
                              <w:marRight w:val="0"/>
                              <w:marTop w:val="0"/>
                              <w:marBottom w:val="0"/>
                              <w:divBdr>
                                <w:top w:val="none" w:sz="0" w:space="0" w:color="auto"/>
                                <w:left w:val="none" w:sz="0" w:space="0" w:color="auto"/>
                                <w:bottom w:val="none" w:sz="0" w:space="0" w:color="auto"/>
                                <w:right w:val="none" w:sz="0" w:space="0" w:color="auto"/>
                              </w:divBdr>
                              <w:divsChild>
                                <w:div w:id="89939041">
                                  <w:marLeft w:val="0"/>
                                  <w:marRight w:val="0"/>
                                  <w:marTop w:val="0"/>
                                  <w:marBottom w:val="0"/>
                                  <w:divBdr>
                                    <w:top w:val="none" w:sz="0" w:space="0" w:color="auto"/>
                                    <w:left w:val="none" w:sz="0" w:space="0" w:color="auto"/>
                                    <w:bottom w:val="none" w:sz="0" w:space="0" w:color="auto"/>
                                    <w:right w:val="none" w:sz="0" w:space="0" w:color="auto"/>
                                  </w:divBdr>
                                  <w:divsChild>
                                    <w:div w:id="716319066">
                                      <w:marLeft w:val="0"/>
                                      <w:marRight w:val="0"/>
                                      <w:marTop w:val="0"/>
                                      <w:marBottom w:val="0"/>
                                      <w:divBdr>
                                        <w:top w:val="none" w:sz="0" w:space="0" w:color="auto"/>
                                        <w:left w:val="none" w:sz="0" w:space="0" w:color="auto"/>
                                        <w:bottom w:val="none" w:sz="0" w:space="0" w:color="auto"/>
                                        <w:right w:val="none" w:sz="0" w:space="0" w:color="auto"/>
                                      </w:divBdr>
                                      <w:divsChild>
                                        <w:div w:id="18630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77369">
          <w:marLeft w:val="0"/>
          <w:marRight w:val="0"/>
          <w:marTop w:val="0"/>
          <w:marBottom w:val="0"/>
          <w:divBdr>
            <w:top w:val="none" w:sz="0" w:space="0" w:color="auto"/>
            <w:left w:val="none" w:sz="0" w:space="0" w:color="auto"/>
            <w:bottom w:val="none" w:sz="0" w:space="0" w:color="auto"/>
            <w:right w:val="none" w:sz="0" w:space="0" w:color="auto"/>
          </w:divBdr>
          <w:divsChild>
            <w:div w:id="1663507343">
              <w:marLeft w:val="0"/>
              <w:marRight w:val="0"/>
              <w:marTop w:val="0"/>
              <w:marBottom w:val="0"/>
              <w:divBdr>
                <w:top w:val="none" w:sz="0" w:space="0" w:color="auto"/>
                <w:left w:val="none" w:sz="0" w:space="0" w:color="auto"/>
                <w:bottom w:val="none" w:sz="0" w:space="0" w:color="auto"/>
                <w:right w:val="none" w:sz="0" w:space="0" w:color="auto"/>
              </w:divBdr>
              <w:divsChild>
                <w:div w:id="1174952258">
                  <w:marLeft w:val="0"/>
                  <w:marRight w:val="0"/>
                  <w:marTop w:val="0"/>
                  <w:marBottom w:val="0"/>
                  <w:divBdr>
                    <w:top w:val="none" w:sz="0" w:space="0" w:color="auto"/>
                    <w:left w:val="none" w:sz="0" w:space="0" w:color="auto"/>
                    <w:bottom w:val="none" w:sz="0" w:space="0" w:color="auto"/>
                    <w:right w:val="none" w:sz="0" w:space="0" w:color="auto"/>
                  </w:divBdr>
                  <w:divsChild>
                    <w:div w:id="1102577953">
                      <w:marLeft w:val="0"/>
                      <w:marRight w:val="0"/>
                      <w:marTop w:val="0"/>
                      <w:marBottom w:val="0"/>
                      <w:divBdr>
                        <w:top w:val="none" w:sz="0" w:space="0" w:color="auto"/>
                        <w:left w:val="none" w:sz="0" w:space="0" w:color="auto"/>
                        <w:bottom w:val="none" w:sz="0" w:space="0" w:color="auto"/>
                        <w:right w:val="none" w:sz="0" w:space="0" w:color="auto"/>
                      </w:divBdr>
                      <w:divsChild>
                        <w:div w:id="1460420634">
                          <w:marLeft w:val="0"/>
                          <w:marRight w:val="0"/>
                          <w:marTop w:val="0"/>
                          <w:marBottom w:val="0"/>
                          <w:divBdr>
                            <w:top w:val="none" w:sz="0" w:space="0" w:color="auto"/>
                            <w:left w:val="none" w:sz="0" w:space="0" w:color="auto"/>
                            <w:bottom w:val="none" w:sz="0" w:space="0" w:color="auto"/>
                            <w:right w:val="none" w:sz="0" w:space="0" w:color="auto"/>
                          </w:divBdr>
                          <w:divsChild>
                            <w:div w:id="257060697">
                              <w:marLeft w:val="0"/>
                              <w:marRight w:val="0"/>
                              <w:marTop w:val="0"/>
                              <w:marBottom w:val="0"/>
                              <w:divBdr>
                                <w:top w:val="none" w:sz="0" w:space="0" w:color="auto"/>
                                <w:left w:val="none" w:sz="0" w:space="0" w:color="auto"/>
                                <w:bottom w:val="none" w:sz="0" w:space="0" w:color="auto"/>
                                <w:right w:val="none" w:sz="0" w:space="0" w:color="auto"/>
                              </w:divBdr>
                              <w:divsChild>
                                <w:div w:id="767698834">
                                  <w:marLeft w:val="0"/>
                                  <w:marRight w:val="0"/>
                                  <w:marTop w:val="0"/>
                                  <w:marBottom w:val="0"/>
                                  <w:divBdr>
                                    <w:top w:val="none" w:sz="0" w:space="0" w:color="auto"/>
                                    <w:left w:val="none" w:sz="0" w:space="0" w:color="auto"/>
                                    <w:bottom w:val="none" w:sz="0" w:space="0" w:color="auto"/>
                                    <w:right w:val="none" w:sz="0" w:space="0" w:color="auto"/>
                                  </w:divBdr>
                                  <w:divsChild>
                                    <w:div w:id="6874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30207">
          <w:marLeft w:val="0"/>
          <w:marRight w:val="0"/>
          <w:marTop w:val="0"/>
          <w:marBottom w:val="0"/>
          <w:divBdr>
            <w:top w:val="none" w:sz="0" w:space="0" w:color="auto"/>
            <w:left w:val="none" w:sz="0" w:space="0" w:color="auto"/>
            <w:bottom w:val="none" w:sz="0" w:space="0" w:color="auto"/>
            <w:right w:val="none" w:sz="0" w:space="0" w:color="auto"/>
          </w:divBdr>
          <w:divsChild>
            <w:div w:id="1222864893">
              <w:marLeft w:val="0"/>
              <w:marRight w:val="0"/>
              <w:marTop w:val="0"/>
              <w:marBottom w:val="0"/>
              <w:divBdr>
                <w:top w:val="none" w:sz="0" w:space="0" w:color="auto"/>
                <w:left w:val="none" w:sz="0" w:space="0" w:color="auto"/>
                <w:bottom w:val="none" w:sz="0" w:space="0" w:color="auto"/>
                <w:right w:val="none" w:sz="0" w:space="0" w:color="auto"/>
              </w:divBdr>
              <w:divsChild>
                <w:div w:id="1067725903">
                  <w:marLeft w:val="0"/>
                  <w:marRight w:val="0"/>
                  <w:marTop w:val="0"/>
                  <w:marBottom w:val="0"/>
                  <w:divBdr>
                    <w:top w:val="none" w:sz="0" w:space="0" w:color="auto"/>
                    <w:left w:val="none" w:sz="0" w:space="0" w:color="auto"/>
                    <w:bottom w:val="none" w:sz="0" w:space="0" w:color="auto"/>
                    <w:right w:val="none" w:sz="0" w:space="0" w:color="auto"/>
                  </w:divBdr>
                  <w:divsChild>
                    <w:div w:id="1503620699">
                      <w:marLeft w:val="0"/>
                      <w:marRight w:val="0"/>
                      <w:marTop w:val="0"/>
                      <w:marBottom w:val="0"/>
                      <w:divBdr>
                        <w:top w:val="none" w:sz="0" w:space="0" w:color="auto"/>
                        <w:left w:val="none" w:sz="0" w:space="0" w:color="auto"/>
                        <w:bottom w:val="none" w:sz="0" w:space="0" w:color="auto"/>
                        <w:right w:val="none" w:sz="0" w:space="0" w:color="auto"/>
                      </w:divBdr>
                      <w:divsChild>
                        <w:div w:id="1948852859">
                          <w:marLeft w:val="0"/>
                          <w:marRight w:val="0"/>
                          <w:marTop w:val="0"/>
                          <w:marBottom w:val="0"/>
                          <w:divBdr>
                            <w:top w:val="none" w:sz="0" w:space="0" w:color="auto"/>
                            <w:left w:val="none" w:sz="0" w:space="0" w:color="auto"/>
                            <w:bottom w:val="none" w:sz="0" w:space="0" w:color="auto"/>
                            <w:right w:val="none" w:sz="0" w:space="0" w:color="auto"/>
                          </w:divBdr>
                          <w:divsChild>
                            <w:div w:id="665128183">
                              <w:marLeft w:val="0"/>
                              <w:marRight w:val="0"/>
                              <w:marTop w:val="0"/>
                              <w:marBottom w:val="0"/>
                              <w:divBdr>
                                <w:top w:val="none" w:sz="0" w:space="0" w:color="auto"/>
                                <w:left w:val="none" w:sz="0" w:space="0" w:color="auto"/>
                                <w:bottom w:val="none" w:sz="0" w:space="0" w:color="auto"/>
                                <w:right w:val="none" w:sz="0" w:space="0" w:color="auto"/>
                              </w:divBdr>
                              <w:divsChild>
                                <w:div w:id="870191333">
                                  <w:marLeft w:val="0"/>
                                  <w:marRight w:val="0"/>
                                  <w:marTop w:val="0"/>
                                  <w:marBottom w:val="0"/>
                                  <w:divBdr>
                                    <w:top w:val="none" w:sz="0" w:space="0" w:color="auto"/>
                                    <w:left w:val="none" w:sz="0" w:space="0" w:color="auto"/>
                                    <w:bottom w:val="none" w:sz="0" w:space="0" w:color="auto"/>
                                    <w:right w:val="none" w:sz="0" w:space="0" w:color="auto"/>
                                  </w:divBdr>
                                  <w:divsChild>
                                    <w:div w:id="159392808">
                                      <w:marLeft w:val="0"/>
                                      <w:marRight w:val="0"/>
                                      <w:marTop w:val="0"/>
                                      <w:marBottom w:val="0"/>
                                      <w:divBdr>
                                        <w:top w:val="none" w:sz="0" w:space="0" w:color="auto"/>
                                        <w:left w:val="none" w:sz="0" w:space="0" w:color="auto"/>
                                        <w:bottom w:val="none" w:sz="0" w:space="0" w:color="auto"/>
                                        <w:right w:val="none" w:sz="0" w:space="0" w:color="auto"/>
                                      </w:divBdr>
                                      <w:divsChild>
                                        <w:div w:id="4341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314715">
          <w:marLeft w:val="0"/>
          <w:marRight w:val="0"/>
          <w:marTop w:val="0"/>
          <w:marBottom w:val="0"/>
          <w:divBdr>
            <w:top w:val="none" w:sz="0" w:space="0" w:color="auto"/>
            <w:left w:val="none" w:sz="0" w:space="0" w:color="auto"/>
            <w:bottom w:val="none" w:sz="0" w:space="0" w:color="auto"/>
            <w:right w:val="none" w:sz="0" w:space="0" w:color="auto"/>
          </w:divBdr>
          <w:divsChild>
            <w:div w:id="1631398586">
              <w:marLeft w:val="0"/>
              <w:marRight w:val="0"/>
              <w:marTop w:val="0"/>
              <w:marBottom w:val="0"/>
              <w:divBdr>
                <w:top w:val="none" w:sz="0" w:space="0" w:color="auto"/>
                <w:left w:val="none" w:sz="0" w:space="0" w:color="auto"/>
                <w:bottom w:val="none" w:sz="0" w:space="0" w:color="auto"/>
                <w:right w:val="none" w:sz="0" w:space="0" w:color="auto"/>
              </w:divBdr>
              <w:divsChild>
                <w:div w:id="1047487207">
                  <w:marLeft w:val="0"/>
                  <w:marRight w:val="0"/>
                  <w:marTop w:val="0"/>
                  <w:marBottom w:val="0"/>
                  <w:divBdr>
                    <w:top w:val="none" w:sz="0" w:space="0" w:color="auto"/>
                    <w:left w:val="none" w:sz="0" w:space="0" w:color="auto"/>
                    <w:bottom w:val="none" w:sz="0" w:space="0" w:color="auto"/>
                    <w:right w:val="none" w:sz="0" w:space="0" w:color="auto"/>
                  </w:divBdr>
                  <w:divsChild>
                    <w:div w:id="607352538">
                      <w:marLeft w:val="0"/>
                      <w:marRight w:val="0"/>
                      <w:marTop w:val="0"/>
                      <w:marBottom w:val="0"/>
                      <w:divBdr>
                        <w:top w:val="none" w:sz="0" w:space="0" w:color="auto"/>
                        <w:left w:val="none" w:sz="0" w:space="0" w:color="auto"/>
                        <w:bottom w:val="none" w:sz="0" w:space="0" w:color="auto"/>
                        <w:right w:val="none" w:sz="0" w:space="0" w:color="auto"/>
                      </w:divBdr>
                      <w:divsChild>
                        <w:div w:id="1809778746">
                          <w:marLeft w:val="0"/>
                          <w:marRight w:val="0"/>
                          <w:marTop w:val="0"/>
                          <w:marBottom w:val="0"/>
                          <w:divBdr>
                            <w:top w:val="none" w:sz="0" w:space="0" w:color="auto"/>
                            <w:left w:val="none" w:sz="0" w:space="0" w:color="auto"/>
                            <w:bottom w:val="none" w:sz="0" w:space="0" w:color="auto"/>
                            <w:right w:val="none" w:sz="0" w:space="0" w:color="auto"/>
                          </w:divBdr>
                          <w:divsChild>
                            <w:div w:id="1394087787">
                              <w:marLeft w:val="0"/>
                              <w:marRight w:val="0"/>
                              <w:marTop w:val="0"/>
                              <w:marBottom w:val="0"/>
                              <w:divBdr>
                                <w:top w:val="none" w:sz="0" w:space="0" w:color="auto"/>
                                <w:left w:val="none" w:sz="0" w:space="0" w:color="auto"/>
                                <w:bottom w:val="none" w:sz="0" w:space="0" w:color="auto"/>
                                <w:right w:val="none" w:sz="0" w:space="0" w:color="auto"/>
                              </w:divBdr>
                              <w:divsChild>
                                <w:div w:id="1354960582">
                                  <w:marLeft w:val="0"/>
                                  <w:marRight w:val="0"/>
                                  <w:marTop w:val="0"/>
                                  <w:marBottom w:val="0"/>
                                  <w:divBdr>
                                    <w:top w:val="none" w:sz="0" w:space="0" w:color="auto"/>
                                    <w:left w:val="none" w:sz="0" w:space="0" w:color="auto"/>
                                    <w:bottom w:val="none" w:sz="0" w:space="0" w:color="auto"/>
                                    <w:right w:val="none" w:sz="0" w:space="0" w:color="auto"/>
                                  </w:divBdr>
                                  <w:divsChild>
                                    <w:div w:id="17095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331646">
          <w:marLeft w:val="0"/>
          <w:marRight w:val="0"/>
          <w:marTop w:val="0"/>
          <w:marBottom w:val="0"/>
          <w:divBdr>
            <w:top w:val="none" w:sz="0" w:space="0" w:color="auto"/>
            <w:left w:val="none" w:sz="0" w:space="0" w:color="auto"/>
            <w:bottom w:val="none" w:sz="0" w:space="0" w:color="auto"/>
            <w:right w:val="none" w:sz="0" w:space="0" w:color="auto"/>
          </w:divBdr>
          <w:divsChild>
            <w:div w:id="790706119">
              <w:marLeft w:val="0"/>
              <w:marRight w:val="0"/>
              <w:marTop w:val="0"/>
              <w:marBottom w:val="0"/>
              <w:divBdr>
                <w:top w:val="none" w:sz="0" w:space="0" w:color="auto"/>
                <w:left w:val="none" w:sz="0" w:space="0" w:color="auto"/>
                <w:bottom w:val="none" w:sz="0" w:space="0" w:color="auto"/>
                <w:right w:val="none" w:sz="0" w:space="0" w:color="auto"/>
              </w:divBdr>
              <w:divsChild>
                <w:div w:id="999499022">
                  <w:marLeft w:val="0"/>
                  <w:marRight w:val="0"/>
                  <w:marTop w:val="0"/>
                  <w:marBottom w:val="0"/>
                  <w:divBdr>
                    <w:top w:val="none" w:sz="0" w:space="0" w:color="auto"/>
                    <w:left w:val="none" w:sz="0" w:space="0" w:color="auto"/>
                    <w:bottom w:val="none" w:sz="0" w:space="0" w:color="auto"/>
                    <w:right w:val="none" w:sz="0" w:space="0" w:color="auto"/>
                  </w:divBdr>
                  <w:divsChild>
                    <w:div w:id="566108841">
                      <w:marLeft w:val="0"/>
                      <w:marRight w:val="0"/>
                      <w:marTop w:val="0"/>
                      <w:marBottom w:val="0"/>
                      <w:divBdr>
                        <w:top w:val="none" w:sz="0" w:space="0" w:color="auto"/>
                        <w:left w:val="none" w:sz="0" w:space="0" w:color="auto"/>
                        <w:bottom w:val="none" w:sz="0" w:space="0" w:color="auto"/>
                        <w:right w:val="none" w:sz="0" w:space="0" w:color="auto"/>
                      </w:divBdr>
                      <w:divsChild>
                        <w:div w:id="1719433926">
                          <w:marLeft w:val="0"/>
                          <w:marRight w:val="0"/>
                          <w:marTop w:val="0"/>
                          <w:marBottom w:val="0"/>
                          <w:divBdr>
                            <w:top w:val="none" w:sz="0" w:space="0" w:color="auto"/>
                            <w:left w:val="none" w:sz="0" w:space="0" w:color="auto"/>
                            <w:bottom w:val="none" w:sz="0" w:space="0" w:color="auto"/>
                            <w:right w:val="none" w:sz="0" w:space="0" w:color="auto"/>
                          </w:divBdr>
                          <w:divsChild>
                            <w:div w:id="2004893826">
                              <w:marLeft w:val="0"/>
                              <w:marRight w:val="0"/>
                              <w:marTop w:val="0"/>
                              <w:marBottom w:val="0"/>
                              <w:divBdr>
                                <w:top w:val="none" w:sz="0" w:space="0" w:color="auto"/>
                                <w:left w:val="none" w:sz="0" w:space="0" w:color="auto"/>
                                <w:bottom w:val="none" w:sz="0" w:space="0" w:color="auto"/>
                                <w:right w:val="none" w:sz="0" w:space="0" w:color="auto"/>
                              </w:divBdr>
                              <w:divsChild>
                                <w:div w:id="975139567">
                                  <w:marLeft w:val="0"/>
                                  <w:marRight w:val="0"/>
                                  <w:marTop w:val="0"/>
                                  <w:marBottom w:val="0"/>
                                  <w:divBdr>
                                    <w:top w:val="none" w:sz="0" w:space="0" w:color="auto"/>
                                    <w:left w:val="none" w:sz="0" w:space="0" w:color="auto"/>
                                    <w:bottom w:val="none" w:sz="0" w:space="0" w:color="auto"/>
                                    <w:right w:val="none" w:sz="0" w:space="0" w:color="auto"/>
                                  </w:divBdr>
                                  <w:divsChild>
                                    <w:div w:id="601958921">
                                      <w:marLeft w:val="0"/>
                                      <w:marRight w:val="0"/>
                                      <w:marTop w:val="0"/>
                                      <w:marBottom w:val="0"/>
                                      <w:divBdr>
                                        <w:top w:val="none" w:sz="0" w:space="0" w:color="auto"/>
                                        <w:left w:val="none" w:sz="0" w:space="0" w:color="auto"/>
                                        <w:bottom w:val="none" w:sz="0" w:space="0" w:color="auto"/>
                                        <w:right w:val="none" w:sz="0" w:space="0" w:color="auto"/>
                                      </w:divBdr>
                                      <w:divsChild>
                                        <w:div w:id="2940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780537">
          <w:marLeft w:val="0"/>
          <w:marRight w:val="0"/>
          <w:marTop w:val="0"/>
          <w:marBottom w:val="0"/>
          <w:divBdr>
            <w:top w:val="none" w:sz="0" w:space="0" w:color="auto"/>
            <w:left w:val="none" w:sz="0" w:space="0" w:color="auto"/>
            <w:bottom w:val="none" w:sz="0" w:space="0" w:color="auto"/>
            <w:right w:val="none" w:sz="0" w:space="0" w:color="auto"/>
          </w:divBdr>
          <w:divsChild>
            <w:div w:id="493112643">
              <w:marLeft w:val="0"/>
              <w:marRight w:val="0"/>
              <w:marTop w:val="0"/>
              <w:marBottom w:val="0"/>
              <w:divBdr>
                <w:top w:val="none" w:sz="0" w:space="0" w:color="auto"/>
                <w:left w:val="none" w:sz="0" w:space="0" w:color="auto"/>
                <w:bottom w:val="none" w:sz="0" w:space="0" w:color="auto"/>
                <w:right w:val="none" w:sz="0" w:space="0" w:color="auto"/>
              </w:divBdr>
              <w:divsChild>
                <w:div w:id="1892883182">
                  <w:marLeft w:val="0"/>
                  <w:marRight w:val="0"/>
                  <w:marTop w:val="0"/>
                  <w:marBottom w:val="0"/>
                  <w:divBdr>
                    <w:top w:val="none" w:sz="0" w:space="0" w:color="auto"/>
                    <w:left w:val="none" w:sz="0" w:space="0" w:color="auto"/>
                    <w:bottom w:val="none" w:sz="0" w:space="0" w:color="auto"/>
                    <w:right w:val="none" w:sz="0" w:space="0" w:color="auto"/>
                  </w:divBdr>
                  <w:divsChild>
                    <w:div w:id="721563914">
                      <w:marLeft w:val="0"/>
                      <w:marRight w:val="0"/>
                      <w:marTop w:val="0"/>
                      <w:marBottom w:val="0"/>
                      <w:divBdr>
                        <w:top w:val="none" w:sz="0" w:space="0" w:color="auto"/>
                        <w:left w:val="none" w:sz="0" w:space="0" w:color="auto"/>
                        <w:bottom w:val="none" w:sz="0" w:space="0" w:color="auto"/>
                        <w:right w:val="none" w:sz="0" w:space="0" w:color="auto"/>
                      </w:divBdr>
                      <w:divsChild>
                        <w:div w:id="656419924">
                          <w:marLeft w:val="0"/>
                          <w:marRight w:val="0"/>
                          <w:marTop w:val="0"/>
                          <w:marBottom w:val="0"/>
                          <w:divBdr>
                            <w:top w:val="none" w:sz="0" w:space="0" w:color="auto"/>
                            <w:left w:val="none" w:sz="0" w:space="0" w:color="auto"/>
                            <w:bottom w:val="none" w:sz="0" w:space="0" w:color="auto"/>
                            <w:right w:val="none" w:sz="0" w:space="0" w:color="auto"/>
                          </w:divBdr>
                          <w:divsChild>
                            <w:div w:id="1087963701">
                              <w:marLeft w:val="0"/>
                              <w:marRight w:val="0"/>
                              <w:marTop w:val="0"/>
                              <w:marBottom w:val="0"/>
                              <w:divBdr>
                                <w:top w:val="none" w:sz="0" w:space="0" w:color="auto"/>
                                <w:left w:val="none" w:sz="0" w:space="0" w:color="auto"/>
                                <w:bottom w:val="none" w:sz="0" w:space="0" w:color="auto"/>
                                <w:right w:val="none" w:sz="0" w:space="0" w:color="auto"/>
                              </w:divBdr>
                              <w:divsChild>
                                <w:div w:id="1267932077">
                                  <w:marLeft w:val="0"/>
                                  <w:marRight w:val="0"/>
                                  <w:marTop w:val="0"/>
                                  <w:marBottom w:val="0"/>
                                  <w:divBdr>
                                    <w:top w:val="none" w:sz="0" w:space="0" w:color="auto"/>
                                    <w:left w:val="none" w:sz="0" w:space="0" w:color="auto"/>
                                    <w:bottom w:val="none" w:sz="0" w:space="0" w:color="auto"/>
                                    <w:right w:val="none" w:sz="0" w:space="0" w:color="auto"/>
                                  </w:divBdr>
                                  <w:divsChild>
                                    <w:div w:id="17824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221093">
          <w:marLeft w:val="0"/>
          <w:marRight w:val="0"/>
          <w:marTop w:val="0"/>
          <w:marBottom w:val="0"/>
          <w:divBdr>
            <w:top w:val="none" w:sz="0" w:space="0" w:color="auto"/>
            <w:left w:val="none" w:sz="0" w:space="0" w:color="auto"/>
            <w:bottom w:val="none" w:sz="0" w:space="0" w:color="auto"/>
            <w:right w:val="none" w:sz="0" w:space="0" w:color="auto"/>
          </w:divBdr>
          <w:divsChild>
            <w:div w:id="2119254885">
              <w:marLeft w:val="0"/>
              <w:marRight w:val="0"/>
              <w:marTop w:val="0"/>
              <w:marBottom w:val="0"/>
              <w:divBdr>
                <w:top w:val="none" w:sz="0" w:space="0" w:color="auto"/>
                <w:left w:val="none" w:sz="0" w:space="0" w:color="auto"/>
                <w:bottom w:val="none" w:sz="0" w:space="0" w:color="auto"/>
                <w:right w:val="none" w:sz="0" w:space="0" w:color="auto"/>
              </w:divBdr>
              <w:divsChild>
                <w:div w:id="2068217841">
                  <w:marLeft w:val="0"/>
                  <w:marRight w:val="0"/>
                  <w:marTop w:val="0"/>
                  <w:marBottom w:val="0"/>
                  <w:divBdr>
                    <w:top w:val="none" w:sz="0" w:space="0" w:color="auto"/>
                    <w:left w:val="none" w:sz="0" w:space="0" w:color="auto"/>
                    <w:bottom w:val="none" w:sz="0" w:space="0" w:color="auto"/>
                    <w:right w:val="none" w:sz="0" w:space="0" w:color="auto"/>
                  </w:divBdr>
                  <w:divsChild>
                    <w:div w:id="1752238017">
                      <w:marLeft w:val="0"/>
                      <w:marRight w:val="0"/>
                      <w:marTop w:val="0"/>
                      <w:marBottom w:val="0"/>
                      <w:divBdr>
                        <w:top w:val="none" w:sz="0" w:space="0" w:color="auto"/>
                        <w:left w:val="none" w:sz="0" w:space="0" w:color="auto"/>
                        <w:bottom w:val="none" w:sz="0" w:space="0" w:color="auto"/>
                        <w:right w:val="none" w:sz="0" w:space="0" w:color="auto"/>
                      </w:divBdr>
                      <w:divsChild>
                        <w:div w:id="1822119361">
                          <w:marLeft w:val="0"/>
                          <w:marRight w:val="0"/>
                          <w:marTop w:val="0"/>
                          <w:marBottom w:val="0"/>
                          <w:divBdr>
                            <w:top w:val="none" w:sz="0" w:space="0" w:color="auto"/>
                            <w:left w:val="none" w:sz="0" w:space="0" w:color="auto"/>
                            <w:bottom w:val="none" w:sz="0" w:space="0" w:color="auto"/>
                            <w:right w:val="none" w:sz="0" w:space="0" w:color="auto"/>
                          </w:divBdr>
                          <w:divsChild>
                            <w:div w:id="1121264508">
                              <w:marLeft w:val="0"/>
                              <w:marRight w:val="0"/>
                              <w:marTop w:val="0"/>
                              <w:marBottom w:val="0"/>
                              <w:divBdr>
                                <w:top w:val="none" w:sz="0" w:space="0" w:color="auto"/>
                                <w:left w:val="none" w:sz="0" w:space="0" w:color="auto"/>
                                <w:bottom w:val="none" w:sz="0" w:space="0" w:color="auto"/>
                                <w:right w:val="none" w:sz="0" w:space="0" w:color="auto"/>
                              </w:divBdr>
                              <w:divsChild>
                                <w:div w:id="701201038">
                                  <w:marLeft w:val="0"/>
                                  <w:marRight w:val="0"/>
                                  <w:marTop w:val="0"/>
                                  <w:marBottom w:val="0"/>
                                  <w:divBdr>
                                    <w:top w:val="none" w:sz="0" w:space="0" w:color="auto"/>
                                    <w:left w:val="none" w:sz="0" w:space="0" w:color="auto"/>
                                    <w:bottom w:val="none" w:sz="0" w:space="0" w:color="auto"/>
                                    <w:right w:val="none" w:sz="0" w:space="0" w:color="auto"/>
                                  </w:divBdr>
                                  <w:divsChild>
                                    <w:div w:id="200896454">
                                      <w:marLeft w:val="0"/>
                                      <w:marRight w:val="0"/>
                                      <w:marTop w:val="0"/>
                                      <w:marBottom w:val="0"/>
                                      <w:divBdr>
                                        <w:top w:val="none" w:sz="0" w:space="0" w:color="auto"/>
                                        <w:left w:val="none" w:sz="0" w:space="0" w:color="auto"/>
                                        <w:bottom w:val="none" w:sz="0" w:space="0" w:color="auto"/>
                                        <w:right w:val="none" w:sz="0" w:space="0" w:color="auto"/>
                                      </w:divBdr>
                                      <w:divsChild>
                                        <w:div w:id="18573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269514">
          <w:marLeft w:val="0"/>
          <w:marRight w:val="0"/>
          <w:marTop w:val="0"/>
          <w:marBottom w:val="0"/>
          <w:divBdr>
            <w:top w:val="none" w:sz="0" w:space="0" w:color="auto"/>
            <w:left w:val="none" w:sz="0" w:space="0" w:color="auto"/>
            <w:bottom w:val="none" w:sz="0" w:space="0" w:color="auto"/>
            <w:right w:val="none" w:sz="0" w:space="0" w:color="auto"/>
          </w:divBdr>
          <w:divsChild>
            <w:div w:id="1115558460">
              <w:marLeft w:val="0"/>
              <w:marRight w:val="0"/>
              <w:marTop w:val="0"/>
              <w:marBottom w:val="0"/>
              <w:divBdr>
                <w:top w:val="none" w:sz="0" w:space="0" w:color="auto"/>
                <w:left w:val="none" w:sz="0" w:space="0" w:color="auto"/>
                <w:bottom w:val="none" w:sz="0" w:space="0" w:color="auto"/>
                <w:right w:val="none" w:sz="0" w:space="0" w:color="auto"/>
              </w:divBdr>
              <w:divsChild>
                <w:div w:id="83577559">
                  <w:marLeft w:val="0"/>
                  <w:marRight w:val="0"/>
                  <w:marTop w:val="0"/>
                  <w:marBottom w:val="0"/>
                  <w:divBdr>
                    <w:top w:val="none" w:sz="0" w:space="0" w:color="auto"/>
                    <w:left w:val="none" w:sz="0" w:space="0" w:color="auto"/>
                    <w:bottom w:val="none" w:sz="0" w:space="0" w:color="auto"/>
                    <w:right w:val="none" w:sz="0" w:space="0" w:color="auto"/>
                  </w:divBdr>
                  <w:divsChild>
                    <w:div w:id="364528698">
                      <w:marLeft w:val="0"/>
                      <w:marRight w:val="0"/>
                      <w:marTop w:val="0"/>
                      <w:marBottom w:val="0"/>
                      <w:divBdr>
                        <w:top w:val="none" w:sz="0" w:space="0" w:color="auto"/>
                        <w:left w:val="none" w:sz="0" w:space="0" w:color="auto"/>
                        <w:bottom w:val="none" w:sz="0" w:space="0" w:color="auto"/>
                        <w:right w:val="none" w:sz="0" w:space="0" w:color="auto"/>
                      </w:divBdr>
                      <w:divsChild>
                        <w:div w:id="2101484980">
                          <w:marLeft w:val="0"/>
                          <w:marRight w:val="0"/>
                          <w:marTop w:val="0"/>
                          <w:marBottom w:val="0"/>
                          <w:divBdr>
                            <w:top w:val="none" w:sz="0" w:space="0" w:color="auto"/>
                            <w:left w:val="none" w:sz="0" w:space="0" w:color="auto"/>
                            <w:bottom w:val="none" w:sz="0" w:space="0" w:color="auto"/>
                            <w:right w:val="none" w:sz="0" w:space="0" w:color="auto"/>
                          </w:divBdr>
                          <w:divsChild>
                            <w:div w:id="1273633710">
                              <w:marLeft w:val="0"/>
                              <w:marRight w:val="0"/>
                              <w:marTop w:val="0"/>
                              <w:marBottom w:val="0"/>
                              <w:divBdr>
                                <w:top w:val="none" w:sz="0" w:space="0" w:color="auto"/>
                                <w:left w:val="none" w:sz="0" w:space="0" w:color="auto"/>
                                <w:bottom w:val="none" w:sz="0" w:space="0" w:color="auto"/>
                                <w:right w:val="none" w:sz="0" w:space="0" w:color="auto"/>
                              </w:divBdr>
                              <w:divsChild>
                                <w:div w:id="444547022">
                                  <w:marLeft w:val="0"/>
                                  <w:marRight w:val="0"/>
                                  <w:marTop w:val="0"/>
                                  <w:marBottom w:val="0"/>
                                  <w:divBdr>
                                    <w:top w:val="none" w:sz="0" w:space="0" w:color="auto"/>
                                    <w:left w:val="none" w:sz="0" w:space="0" w:color="auto"/>
                                    <w:bottom w:val="none" w:sz="0" w:space="0" w:color="auto"/>
                                    <w:right w:val="none" w:sz="0" w:space="0" w:color="auto"/>
                                  </w:divBdr>
                                  <w:divsChild>
                                    <w:div w:id="11041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921463">
          <w:marLeft w:val="0"/>
          <w:marRight w:val="0"/>
          <w:marTop w:val="0"/>
          <w:marBottom w:val="0"/>
          <w:divBdr>
            <w:top w:val="none" w:sz="0" w:space="0" w:color="auto"/>
            <w:left w:val="none" w:sz="0" w:space="0" w:color="auto"/>
            <w:bottom w:val="none" w:sz="0" w:space="0" w:color="auto"/>
            <w:right w:val="none" w:sz="0" w:space="0" w:color="auto"/>
          </w:divBdr>
          <w:divsChild>
            <w:div w:id="577906211">
              <w:marLeft w:val="0"/>
              <w:marRight w:val="0"/>
              <w:marTop w:val="0"/>
              <w:marBottom w:val="0"/>
              <w:divBdr>
                <w:top w:val="none" w:sz="0" w:space="0" w:color="auto"/>
                <w:left w:val="none" w:sz="0" w:space="0" w:color="auto"/>
                <w:bottom w:val="none" w:sz="0" w:space="0" w:color="auto"/>
                <w:right w:val="none" w:sz="0" w:space="0" w:color="auto"/>
              </w:divBdr>
              <w:divsChild>
                <w:div w:id="1800801031">
                  <w:marLeft w:val="0"/>
                  <w:marRight w:val="0"/>
                  <w:marTop w:val="0"/>
                  <w:marBottom w:val="0"/>
                  <w:divBdr>
                    <w:top w:val="none" w:sz="0" w:space="0" w:color="auto"/>
                    <w:left w:val="none" w:sz="0" w:space="0" w:color="auto"/>
                    <w:bottom w:val="none" w:sz="0" w:space="0" w:color="auto"/>
                    <w:right w:val="none" w:sz="0" w:space="0" w:color="auto"/>
                  </w:divBdr>
                  <w:divsChild>
                    <w:div w:id="356203267">
                      <w:marLeft w:val="0"/>
                      <w:marRight w:val="0"/>
                      <w:marTop w:val="0"/>
                      <w:marBottom w:val="0"/>
                      <w:divBdr>
                        <w:top w:val="none" w:sz="0" w:space="0" w:color="auto"/>
                        <w:left w:val="none" w:sz="0" w:space="0" w:color="auto"/>
                        <w:bottom w:val="none" w:sz="0" w:space="0" w:color="auto"/>
                        <w:right w:val="none" w:sz="0" w:space="0" w:color="auto"/>
                      </w:divBdr>
                      <w:divsChild>
                        <w:div w:id="257753946">
                          <w:marLeft w:val="0"/>
                          <w:marRight w:val="0"/>
                          <w:marTop w:val="0"/>
                          <w:marBottom w:val="0"/>
                          <w:divBdr>
                            <w:top w:val="none" w:sz="0" w:space="0" w:color="auto"/>
                            <w:left w:val="none" w:sz="0" w:space="0" w:color="auto"/>
                            <w:bottom w:val="none" w:sz="0" w:space="0" w:color="auto"/>
                            <w:right w:val="none" w:sz="0" w:space="0" w:color="auto"/>
                          </w:divBdr>
                          <w:divsChild>
                            <w:div w:id="2109740417">
                              <w:marLeft w:val="0"/>
                              <w:marRight w:val="0"/>
                              <w:marTop w:val="0"/>
                              <w:marBottom w:val="0"/>
                              <w:divBdr>
                                <w:top w:val="none" w:sz="0" w:space="0" w:color="auto"/>
                                <w:left w:val="none" w:sz="0" w:space="0" w:color="auto"/>
                                <w:bottom w:val="none" w:sz="0" w:space="0" w:color="auto"/>
                                <w:right w:val="none" w:sz="0" w:space="0" w:color="auto"/>
                              </w:divBdr>
                              <w:divsChild>
                                <w:div w:id="1537766458">
                                  <w:marLeft w:val="0"/>
                                  <w:marRight w:val="0"/>
                                  <w:marTop w:val="0"/>
                                  <w:marBottom w:val="0"/>
                                  <w:divBdr>
                                    <w:top w:val="none" w:sz="0" w:space="0" w:color="auto"/>
                                    <w:left w:val="none" w:sz="0" w:space="0" w:color="auto"/>
                                    <w:bottom w:val="none" w:sz="0" w:space="0" w:color="auto"/>
                                    <w:right w:val="none" w:sz="0" w:space="0" w:color="auto"/>
                                  </w:divBdr>
                                  <w:divsChild>
                                    <w:div w:id="1964576881">
                                      <w:marLeft w:val="0"/>
                                      <w:marRight w:val="0"/>
                                      <w:marTop w:val="0"/>
                                      <w:marBottom w:val="0"/>
                                      <w:divBdr>
                                        <w:top w:val="none" w:sz="0" w:space="0" w:color="auto"/>
                                        <w:left w:val="none" w:sz="0" w:space="0" w:color="auto"/>
                                        <w:bottom w:val="none" w:sz="0" w:space="0" w:color="auto"/>
                                        <w:right w:val="none" w:sz="0" w:space="0" w:color="auto"/>
                                      </w:divBdr>
                                      <w:divsChild>
                                        <w:div w:id="5625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674524">
          <w:marLeft w:val="0"/>
          <w:marRight w:val="0"/>
          <w:marTop w:val="0"/>
          <w:marBottom w:val="0"/>
          <w:divBdr>
            <w:top w:val="none" w:sz="0" w:space="0" w:color="auto"/>
            <w:left w:val="none" w:sz="0" w:space="0" w:color="auto"/>
            <w:bottom w:val="none" w:sz="0" w:space="0" w:color="auto"/>
            <w:right w:val="none" w:sz="0" w:space="0" w:color="auto"/>
          </w:divBdr>
          <w:divsChild>
            <w:div w:id="146439932">
              <w:marLeft w:val="0"/>
              <w:marRight w:val="0"/>
              <w:marTop w:val="0"/>
              <w:marBottom w:val="0"/>
              <w:divBdr>
                <w:top w:val="none" w:sz="0" w:space="0" w:color="auto"/>
                <w:left w:val="none" w:sz="0" w:space="0" w:color="auto"/>
                <w:bottom w:val="none" w:sz="0" w:space="0" w:color="auto"/>
                <w:right w:val="none" w:sz="0" w:space="0" w:color="auto"/>
              </w:divBdr>
              <w:divsChild>
                <w:div w:id="26760388">
                  <w:marLeft w:val="0"/>
                  <w:marRight w:val="0"/>
                  <w:marTop w:val="0"/>
                  <w:marBottom w:val="0"/>
                  <w:divBdr>
                    <w:top w:val="none" w:sz="0" w:space="0" w:color="auto"/>
                    <w:left w:val="none" w:sz="0" w:space="0" w:color="auto"/>
                    <w:bottom w:val="none" w:sz="0" w:space="0" w:color="auto"/>
                    <w:right w:val="none" w:sz="0" w:space="0" w:color="auto"/>
                  </w:divBdr>
                  <w:divsChild>
                    <w:div w:id="475219576">
                      <w:marLeft w:val="0"/>
                      <w:marRight w:val="0"/>
                      <w:marTop w:val="0"/>
                      <w:marBottom w:val="0"/>
                      <w:divBdr>
                        <w:top w:val="none" w:sz="0" w:space="0" w:color="auto"/>
                        <w:left w:val="none" w:sz="0" w:space="0" w:color="auto"/>
                        <w:bottom w:val="none" w:sz="0" w:space="0" w:color="auto"/>
                        <w:right w:val="none" w:sz="0" w:space="0" w:color="auto"/>
                      </w:divBdr>
                      <w:divsChild>
                        <w:div w:id="1972400600">
                          <w:marLeft w:val="0"/>
                          <w:marRight w:val="0"/>
                          <w:marTop w:val="0"/>
                          <w:marBottom w:val="0"/>
                          <w:divBdr>
                            <w:top w:val="none" w:sz="0" w:space="0" w:color="auto"/>
                            <w:left w:val="none" w:sz="0" w:space="0" w:color="auto"/>
                            <w:bottom w:val="none" w:sz="0" w:space="0" w:color="auto"/>
                            <w:right w:val="none" w:sz="0" w:space="0" w:color="auto"/>
                          </w:divBdr>
                          <w:divsChild>
                            <w:div w:id="1072124443">
                              <w:marLeft w:val="0"/>
                              <w:marRight w:val="0"/>
                              <w:marTop w:val="0"/>
                              <w:marBottom w:val="0"/>
                              <w:divBdr>
                                <w:top w:val="none" w:sz="0" w:space="0" w:color="auto"/>
                                <w:left w:val="none" w:sz="0" w:space="0" w:color="auto"/>
                                <w:bottom w:val="none" w:sz="0" w:space="0" w:color="auto"/>
                                <w:right w:val="none" w:sz="0" w:space="0" w:color="auto"/>
                              </w:divBdr>
                              <w:divsChild>
                                <w:div w:id="1499539297">
                                  <w:marLeft w:val="0"/>
                                  <w:marRight w:val="0"/>
                                  <w:marTop w:val="0"/>
                                  <w:marBottom w:val="0"/>
                                  <w:divBdr>
                                    <w:top w:val="none" w:sz="0" w:space="0" w:color="auto"/>
                                    <w:left w:val="none" w:sz="0" w:space="0" w:color="auto"/>
                                    <w:bottom w:val="none" w:sz="0" w:space="0" w:color="auto"/>
                                    <w:right w:val="none" w:sz="0" w:space="0" w:color="auto"/>
                                  </w:divBdr>
                                  <w:divsChild>
                                    <w:div w:id="18492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036103">
          <w:marLeft w:val="0"/>
          <w:marRight w:val="0"/>
          <w:marTop w:val="0"/>
          <w:marBottom w:val="0"/>
          <w:divBdr>
            <w:top w:val="none" w:sz="0" w:space="0" w:color="auto"/>
            <w:left w:val="none" w:sz="0" w:space="0" w:color="auto"/>
            <w:bottom w:val="none" w:sz="0" w:space="0" w:color="auto"/>
            <w:right w:val="none" w:sz="0" w:space="0" w:color="auto"/>
          </w:divBdr>
          <w:divsChild>
            <w:div w:id="1278099902">
              <w:marLeft w:val="0"/>
              <w:marRight w:val="0"/>
              <w:marTop w:val="0"/>
              <w:marBottom w:val="0"/>
              <w:divBdr>
                <w:top w:val="none" w:sz="0" w:space="0" w:color="auto"/>
                <w:left w:val="none" w:sz="0" w:space="0" w:color="auto"/>
                <w:bottom w:val="none" w:sz="0" w:space="0" w:color="auto"/>
                <w:right w:val="none" w:sz="0" w:space="0" w:color="auto"/>
              </w:divBdr>
              <w:divsChild>
                <w:div w:id="237134096">
                  <w:marLeft w:val="0"/>
                  <w:marRight w:val="0"/>
                  <w:marTop w:val="0"/>
                  <w:marBottom w:val="0"/>
                  <w:divBdr>
                    <w:top w:val="none" w:sz="0" w:space="0" w:color="auto"/>
                    <w:left w:val="none" w:sz="0" w:space="0" w:color="auto"/>
                    <w:bottom w:val="none" w:sz="0" w:space="0" w:color="auto"/>
                    <w:right w:val="none" w:sz="0" w:space="0" w:color="auto"/>
                  </w:divBdr>
                  <w:divsChild>
                    <w:div w:id="1347293038">
                      <w:marLeft w:val="0"/>
                      <w:marRight w:val="0"/>
                      <w:marTop w:val="0"/>
                      <w:marBottom w:val="0"/>
                      <w:divBdr>
                        <w:top w:val="none" w:sz="0" w:space="0" w:color="auto"/>
                        <w:left w:val="none" w:sz="0" w:space="0" w:color="auto"/>
                        <w:bottom w:val="none" w:sz="0" w:space="0" w:color="auto"/>
                        <w:right w:val="none" w:sz="0" w:space="0" w:color="auto"/>
                      </w:divBdr>
                      <w:divsChild>
                        <w:div w:id="1887133725">
                          <w:marLeft w:val="0"/>
                          <w:marRight w:val="0"/>
                          <w:marTop w:val="0"/>
                          <w:marBottom w:val="0"/>
                          <w:divBdr>
                            <w:top w:val="none" w:sz="0" w:space="0" w:color="auto"/>
                            <w:left w:val="none" w:sz="0" w:space="0" w:color="auto"/>
                            <w:bottom w:val="none" w:sz="0" w:space="0" w:color="auto"/>
                            <w:right w:val="none" w:sz="0" w:space="0" w:color="auto"/>
                          </w:divBdr>
                          <w:divsChild>
                            <w:div w:id="66657245">
                              <w:marLeft w:val="0"/>
                              <w:marRight w:val="0"/>
                              <w:marTop w:val="0"/>
                              <w:marBottom w:val="0"/>
                              <w:divBdr>
                                <w:top w:val="none" w:sz="0" w:space="0" w:color="auto"/>
                                <w:left w:val="none" w:sz="0" w:space="0" w:color="auto"/>
                                <w:bottom w:val="none" w:sz="0" w:space="0" w:color="auto"/>
                                <w:right w:val="none" w:sz="0" w:space="0" w:color="auto"/>
                              </w:divBdr>
                              <w:divsChild>
                                <w:div w:id="971906807">
                                  <w:marLeft w:val="0"/>
                                  <w:marRight w:val="0"/>
                                  <w:marTop w:val="0"/>
                                  <w:marBottom w:val="0"/>
                                  <w:divBdr>
                                    <w:top w:val="none" w:sz="0" w:space="0" w:color="auto"/>
                                    <w:left w:val="none" w:sz="0" w:space="0" w:color="auto"/>
                                    <w:bottom w:val="none" w:sz="0" w:space="0" w:color="auto"/>
                                    <w:right w:val="none" w:sz="0" w:space="0" w:color="auto"/>
                                  </w:divBdr>
                                  <w:divsChild>
                                    <w:div w:id="171184371">
                                      <w:marLeft w:val="0"/>
                                      <w:marRight w:val="0"/>
                                      <w:marTop w:val="0"/>
                                      <w:marBottom w:val="0"/>
                                      <w:divBdr>
                                        <w:top w:val="none" w:sz="0" w:space="0" w:color="auto"/>
                                        <w:left w:val="none" w:sz="0" w:space="0" w:color="auto"/>
                                        <w:bottom w:val="none" w:sz="0" w:space="0" w:color="auto"/>
                                        <w:right w:val="none" w:sz="0" w:space="0" w:color="auto"/>
                                      </w:divBdr>
                                      <w:divsChild>
                                        <w:div w:id="3680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625513">
          <w:marLeft w:val="0"/>
          <w:marRight w:val="0"/>
          <w:marTop w:val="0"/>
          <w:marBottom w:val="0"/>
          <w:divBdr>
            <w:top w:val="none" w:sz="0" w:space="0" w:color="auto"/>
            <w:left w:val="none" w:sz="0" w:space="0" w:color="auto"/>
            <w:bottom w:val="none" w:sz="0" w:space="0" w:color="auto"/>
            <w:right w:val="none" w:sz="0" w:space="0" w:color="auto"/>
          </w:divBdr>
          <w:divsChild>
            <w:div w:id="1642884828">
              <w:marLeft w:val="0"/>
              <w:marRight w:val="0"/>
              <w:marTop w:val="0"/>
              <w:marBottom w:val="0"/>
              <w:divBdr>
                <w:top w:val="none" w:sz="0" w:space="0" w:color="auto"/>
                <w:left w:val="none" w:sz="0" w:space="0" w:color="auto"/>
                <w:bottom w:val="none" w:sz="0" w:space="0" w:color="auto"/>
                <w:right w:val="none" w:sz="0" w:space="0" w:color="auto"/>
              </w:divBdr>
              <w:divsChild>
                <w:div w:id="2147115968">
                  <w:marLeft w:val="0"/>
                  <w:marRight w:val="0"/>
                  <w:marTop w:val="0"/>
                  <w:marBottom w:val="0"/>
                  <w:divBdr>
                    <w:top w:val="none" w:sz="0" w:space="0" w:color="auto"/>
                    <w:left w:val="none" w:sz="0" w:space="0" w:color="auto"/>
                    <w:bottom w:val="none" w:sz="0" w:space="0" w:color="auto"/>
                    <w:right w:val="none" w:sz="0" w:space="0" w:color="auto"/>
                  </w:divBdr>
                  <w:divsChild>
                    <w:div w:id="135267358">
                      <w:marLeft w:val="0"/>
                      <w:marRight w:val="0"/>
                      <w:marTop w:val="0"/>
                      <w:marBottom w:val="0"/>
                      <w:divBdr>
                        <w:top w:val="none" w:sz="0" w:space="0" w:color="auto"/>
                        <w:left w:val="none" w:sz="0" w:space="0" w:color="auto"/>
                        <w:bottom w:val="none" w:sz="0" w:space="0" w:color="auto"/>
                        <w:right w:val="none" w:sz="0" w:space="0" w:color="auto"/>
                      </w:divBdr>
                      <w:divsChild>
                        <w:div w:id="1766655730">
                          <w:marLeft w:val="0"/>
                          <w:marRight w:val="0"/>
                          <w:marTop w:val="0"/>
                          <w:marBottom w:val="0"/>
                          <w:divBdr>
                            <w:top w:val="none" w:sz="0" w:space="0" w:color="auto"/>
                            <w:left w:val="none" w:sz="0" w:space="0" w:color="auto"/>
                            <w:bottom w:val="none" w:sz="0" w:space="0" w:color="auto"/>
                            <w:right w:val="none" w:sz="0" w:space="0" w:color="auto"/>
                          </w:divBdr>
                          <w:divsChild>
                            <w:div w:id="1511291979">
                              <w:marLeft w:val="0"/>
                              <w:marRight w:val="0"/>
                              <w:marTop w:val="0"/>
                              <w:marBottom w:val="0"/>
                              <w:divBdr>
                                <w:top w:val="none" w:sz="0" w:space="0" w:color="auto"/>
                                <w:left w:val="none" w:sz="0" w:space="0" w:color="auto"/>
                                <w:bottom w:val="none" w:sz="0" w:space="0" w:color="auto"/>
                                <w:right w:val="none" w:sz="0" w:space="0" w:color="auto"/>
                              </w:divBdr>
                              <w:divsChild>
                                <w:div w:id="2102680381">
                                  <w:marLeft w:val="0"/>
                                  <w:marRight w:val="0"/>
                                  <w:marTop w:val="0"/>
                                  <w:marBottom w:val="0"/>
                                  <w:divBdr>
                                    <w:top w:val="none" w:sz="0" w:space="0" w:color="auto"/>
                                    <w:left w:val="none" w:sz="0" w:space="0" w:color="auto"/>
                                    <w:bottom w:val="none" w:sz="0" w:space="0" w:color="auto"/>
                                    <w:right w:val="none" w:sz="0" w:space="0" w:color="auto"/>
                                  </w:divBdr>
                                  <w:divsChild>
                                    <w:div w:id="3921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318111">
          <w:marLeft w:val="0"/>
          <w:marRight w:val="0"/>
          <w:marTop w:val="0"/>
          <w:marBottom w:val="0"/>
          <w:divBdr>
            <w:top w:val="none" w:sz="0" w:space="0" w:color="auto"/>
            <w:left w:val="none" w:sz="0" w:space="0" w:color="auto"/>
            <w:bottom w:val="none" w:sz="0" w:space="0" w:color="auto"/>
            <w:right w:val="none" w:sz="0" w:space="0" w:color="auto"/>
          </w:divBdr>
          <w:divsChild>
            <w:div w:id="1757630168">
              <w:marLeft w:val="0"/>
              <w:marRight w:val="0"/>
              <w:marTop w:val="0"/>
              <w:marBottom w:val="0"/>
              <w:divBdr>
                <w:top w:val="none" w:sz="0" w:space="0" w:color="auto"/>
                <w:left w:val="none" w:sz="0" w:space="0" w:color="auto"/>
                <w:bottom w:val="none" w:sz="0" w:space="0" w:color="auto"/>
                <w:right w:val="none" w:sz="0" w:space="0" w:color="auto"/>
              </w:divBdr>
              <w:divsChild>
                <w:div w:id="1871650714">
                  <w:marLeft w:val="0"/>
                  <w:marRight w:val="0"/>
                  <w:marTop w:val="0"/>
                  <w:marBottom w:val="0"/>
                  <w:divBdr>
                    <w:top w:val="none" w:sz="0" w:space="0" w:color="auto"/>
                    <w:left w:val="none" w:sz="0" w:space="0" w:color="auto"/>
                    <w:bottom w:val="none" w:sz="0" w:space="0" w:color="auto"/>
                    <w:right w:val="none" w:sz="0" w:space="0" w:color="auto"/>
                  </w:divBdr>
                  <w:divsChild>
                    <w:div w:id="623468507">
                      <w:marLeft w:val="0"/>
                      <w:marRight w:val="0"/>
                      <w:marTop w:val="0"/>
                      <w:marBottom w:val="0"/>
                      <w:divBdr>
                        <w:top w:val="none" w:sz="0" w:space="0" w:color="auto"/>
                        <w:left w:val="none" w:sz="0" w:space="0" w:color="auto"/>
                        <w:bottom w:val="none" w:sz="0" w:space="0" w:color="auto"/>
                        <w:right w:val="none" w:sz="0" w:space="0" w:color="auto"/>
                      </w:divBdr>
                      <w:divsChild>
                        <w:div w:id="472065972">
                          <w:marLeft w:val="0"/>
                          <w:marRight w:val="0"/>
                          <w:marTop w:val="0"/>
                          <w:marBottom w:val="0"/>
                          <w:divBdr>
                            <w:top w:val="none" w:sz="0" w:space="0" w:color="auto"/>
                            <w:left w:val="none" w:sz="0" w:space="0" w:color="auto"/>
                            <w:bottom w:val="none" w:sz="0" w:space="0" w:color="auto"/>
                            <w:right w:val="none" w:sz="0" w:space="0" w:color="auto"/>
                          </w:divBdr>
                          <w:divsChild>
                            <w:div w:id="2028674738">
                              <w:marLeft w:val="0"/>
                              <w:marRight w:val="0"/>
                              <w:marTop w:val="0"/>
                              <w:marBottom w:val="0"/>
                              <w:divBdr>
                                <w:top w:val="none" w:sz="0" w:space="0" w:color="auto"/>
                                <w:left w:val="none" w:sz="0" w:space="0" w:color="auto"/>
                                <w:bottom w:val="none" w:sz="0" w:space="0" w:color="auto"/>
                                <w:right w:val="none" w:sz="0" w:space="0" w:color="auto"/>
                              </w:divBdr>
                              <w:divsChild>
                                <w:div w:id="805898510">
                                  <w:marLeft w:val="0"/>
                                  <w:marRight w:val="0"/>
                                  <w:marTop w:val="0"/>
                                  <w:marBottom w:val="0"/>
                                  <w:divBdr>
                                    <w:top w:val="none" w:sz="0" w:space="0" w:color="auto"/>
                                    <w:left w:val="none" w:sz="0" w:space="0" w:color="auto"/>
                                    <w:bottom w:val="none" w:sz="0" w:space="0" w:color="auto"/>
                                    <w:right w:val="none" w:sz="0" w:space="0" w:color="auto"/>
                                  </w:divBdr>
                                  <w:divsChild>
                                    <w:div w:id="57753209">
                                      <w:marLeft w:val="0"/>
                                      <w:marRight w:val="0"/>
                                      <w:marTop w:val="0"/>
                                      <w:marBottom w:val="0"/>
                                      <w:divBdr>
                                        <w:top w:val="none" w:sz="0" w:space="0" w:color="auto"/>
                                        <w:left w:val="none" w:sz="0" w:space="0" w:color="auto"/>
                                        <w:bottom w:val="none" w:sz="0" w:space="0" w:color="auto"/>
                                        <w:right w:val="none" w:sz="0" w:space="0" w:color="auto"/>
                                      </w:divBdr>
                                      <w:divsChild>
                                        <w:div w:id="8538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016666">
          <w:marLeft w:val="0"/>
          <w:marRight w:val="0"/>
          <w:marTop w:val="0"/>
          <w:marBottom w:val="0"/>
          <w:divBdr>
            <w:top w:val="none" w:sz="0" w:space="0" w:color="auto"/>
            <w:left w:val="none" w:sz="0" w:space="0" w:color="auto"/>
            <w:bottom w:val="none" w:sz="0" w:space="0" w:color="auto"/>
            <w:right w:val="none" w:sz="0" w:space="0" w:color="auto"/>
          </w:divBdr>
          <w:divsChild>
            <w:div w:id="362823984">
              <w:marLeft w:val="0"/>
              <w:marRight w:val="0"/>
              <w:marTop w:val="0"/>
              <w:marBottom w:val="0"/>
              <w:divBdr>
                <w:top w:val="none" w:sz="0" w:space="0" w:color="auto"/>
                <w:left w:val="none" w:sz="0" w:space="0" w:color="auto"/>
                <w:bottom w:val="none" w:sz="0" w:space="0" w:color="auto"/>
                <w:right w:val="none" w:sz="0" w:space="0" w:color="auto"/>
              </w:divBdr>
              <w:divsChild>
                <w:div w:id="1803621158">
                  <w:marLeft w:val="0"/>
                  <w:marRight w:val="0"/>
                  <w:marTop w:val="0"/>
                  <w:marBottom w:val="0"/>
                  <w:divBdr>
                    <w:top w:val="none" w:sz="0" w:space="0" w:color="auto"/>
                    <w:left w:val="none" w:sz="0" w:space="0" w:color="auto"/>
                    <w:bottom w:val="none" w:sz="0" w:space="0" w:color="auto"/>
                    <w:right w:val="none" w:sz="0" w:space="0" w:color="auto"/>
                  </w:divBdr>
                  <w:divsChild>
                    <w:div w:id="1916892024">
                      <w:marLeft w:val="0"/>
                      <w:marRight w:val="0"/>
                      <w:marTop w:val="0"/>
                      <w:marBottom w:val="0"/>
                      <w:divBdr>
                        <w:top w:val="none" w:sz="0" w:space="0" w:color="auto"/>
                        <w:left w:val="none" w:sz="0" w:space="0" w:color="auto"/>
                        <w:bottom w:val="none" w:sz="0" w:space="0" w:color="auto"/>
                        <w:right w:val="none" w:sz="0" w:space="0" w:color="auto"/>
                      </w:divBdr>
                      <w:divsChild>
                        <w:div w:id="1674264483">
                          <w:marLeft w:val="0"/>
                          <w:marRight w:val="0"/>
                          <w:marTop w:val="0"/>
                          <w:marBottom w:val="0"/>
                          <w:divBdr>
                            <w:top w:val="none" w:sz="0" w:space="0" w:color="auto"/>
                            <w:left w:val="none" w:sz="0" w:space="0" w:color="auto"/>
                            <w:bottom w:val="none" w:sz="0" w:space="0" w:color="auto"/>
                            <w:right w:val="none" w:sz="0" w:space="0" w:color="auto"/>
                          </w:divBdr>
                          <w:divsChild>
                            <w:div w:id="1898586237">
                              <w:marLeft w:val="0"/>
                              <w:marRight w:val="0"/>
                              <w:marTop w:val="0"/>
                              <w:marBottom w:val="0"/>
                              <w:divBdr>
                                <w:top w:val="none" w:sz="0" w:space="0" w:color="auto"/>
                                <w:left w:val="none" w:sz="0" w:space="0" w:color="auto"/>
                                <w:bottom w:val="none" w:sz="0" w:space="0" w:color="auto"/>
                                <w:right w:val="none" w:sz="0" w:space="0" w:color="auto"/>
                              </w:divBdr>
                              <w:divsChild>
                                <w:div w:id="622079112">
                                  <w:marLeft w:val="0"/>
                                  <w:marRight w:val="0"/>
                                  <w:marTop w:val="0"/>
                                  <w:marBottom w:val="0"/>
                                  <w:divBdr>
                                    <w:top w:val="none" w:sz="0" w:space="0" w:color="auto"/>
                                    <w:left w:val="none" w:sz="0" w:space="0" w:color="auto"/>
                                    <w:bottom w:val="none" w:sz="0" w:space="0" w:color="auto"/>
                                    <w:right w:val="none" w:sz="0" w:space="0" w:color="auto"/>
                                  </w:divBdr>
                                  <w:divsChild>
                                    <w:div w:id="1300695435">
                                      <w:marLeft w:val="0"/>
                                      <w:marRight w:val="0"/>
                                      <w:marTop w:val="0"/>
                                      <w:marBottom w:val="0"/>
                                      <w:divBdr>
                                        <w:top w:val="none" w:sz="0" w:space="0" w:color="auto"/>
                                        <w:left w:val="none" w:sz="0" w:space="0" w:color="auto"/>
                                        <w:bottom w:val="none" w:sz="0" w:space="0" w:color="auto"/>
                                        <w:right w:val="none" w:sz="0" w:space="0" w:color="auto"/>
                                      </w:divBdr>
                                      <w:divsChild>
                                        <w:div w:id="630597200">
                                          <w:marLeft w:val="0"/>
                                          <w:marRight w:val="0"/>
                                          <w:marTop w:val="0"/>
                                          <w:marBottom w:val="0"/>
                                          <w:divBdr>
                                            <w:top w:val="none" w:sz="0" w:space="0" w:color="auto"/>
                                            <w:left w:val="none" w:sz="0" w:space="0" w:color="auto"/>
                                            <w:bottom w:val="none" w:sz="0" w:space="0" w:color="auto"/>
                                            <w:right w:val="none" w:sz="0" w:space="0" w:color="auto"/>
                                          </w:divBdr>
                                          <w:divsChild>
                                            <w:div w:id="1326785072">
                                              <w:marLeft w:val="0"/>
                                              <w:marRight w:val="0"/>
                                              <w:marTop w:val="0"/>
                                              <w:marBottom w:val="0"/>
                                              <w:divBdr>
                                                <w:top w:val="none" w:sz="0" w:space="0" w:color="auto"/>
                                                <w:left w:val="none" w:sz="0" w:space="0" w:color="auto"/>
                                                <w:bottom w:val="none" w:sz="0" w:space="0" w:color="auto"/>
                                                <w:right w:val="none" w:sz="0" w:space="0" w:color="auto"/>
                                              </w:divBdr>
                                            </w:div>
                                          </w:divsChild>
                                        </w:div>
                                        <w:div w:id="414791157">
                                          <w:marLeft w:val="0"/>
                                          <w:marRight w:val="0"/>
                                          <w:marTop w:val="0"/>
                                          <w:marBottom w:val="0"/>
                                          <w:divBdr>
                                            <w:top w:val="none" w:sz="0" w:space="0" w:color="auto"/>
                                            <w:left w:val="none" w:sz="0" w:space="0" w:color="auto"/>
                                            <w:bottom w:val="none" w:sz="0" w:space="0" w:color="auto"/>
                                            <w:right w:val="none" w:sz="0" w:space="0" w:color="auto"/>
                                          </w:divBdr>
                                          <w:divsChild>
                                            <w:div w:id="2080978281">
                                              <w:marLeft w:val="0"/>
                                              <w:marRight w:val="0"/>
                                              <w:marTop w:val="0"/>
                                              <w:marBottom w:val="0"/>
                                              <w:divBdr>
                                                <w:top w:val="none" w:sz="0" w:space="0" w:color="auto"/>
                                                <w:left w:val="none" w:sz="0" w:space="0" w:color="auto"/>
                                                <w:bottom w:val="none" w:sz="0" w:space="0" w:color="auto"/>
                                                <w:right w:val="none" w:sz="0" w:space="0" w:color="auto"/>
                                              </w:divBdr>
                                            </w:div>
                                          </w:divsChild>
                                        </w:div>
                                        <w:div w:id="1765031848">
                                          <w:marLeft w:val="0"/>
                                          <w:marRight w:val="0"/>
                                          <w:marTop w:val="0"/>
                                          <w:marBottom w:val="0"/>
                                          <w:divBdr>
                                            <w:top w:val="none" w:sz="0" w:space="0" w:color="auto"/>
                                            <w:left w:val="none" w:sz="0" w:space="0" w:color="auto"/>
                                            <w:bottom w:val="none" w:sz="0" w:space="0" w:color="auto"/>
                                            <w:right w:val="none" w:sz="0" w:space="0" w:color="auto"/>
                                          </w:divBdr>
                                          <w:divsChild>
                                            <w:div w:id="144247758">
                                              <w:marLeft w:val="0"/>
                                              <w:marRight w:val="0"/>
                                              <w:marTop w:val="0"/>
                                              <w:marBottom w:val="0"/>
                                              <w:divBdr>
                                                <w:top w:val="none" w:sz="0" w:space="0" w:color="auto"/>
                                                <w:left w:val="none" w:sz="0" w:space="0" w:color="auto"/>
                                                <w:bottom w:val="none" w:sz="0" w:space="0" w:color="auto"/>
                                                <w:right w:val="none" w:sz="0" w:space="0" w:color="auto"/>
                                              </w:divBdr>
                                            </w:div>
                                            <w:div w:id="103773815">
                                              <w:marLeft w:val="0"/>
                                              <w:marRight w:val="0"/>
                                              <w:marTop w:val="0"/>
                                              <w:marBottom w:val="0"/>
                                              <w:divBdr>
                                                <w:top w:val="none" w:sz="0" w:space="0" w:color="auto"/>
                                                <w:left w:val="none" w:sz="0" w:space="0" w:color="auto"/>
                                                <w:bottom w:val="none" w:sz="0" w:space="0" w:color="auto"/>
                                                <w:right w:val="none" w:sz="0" w:space="0" w:color="auto"/>
                                              </w:divBdr>
                                              <w:divsChild>
                                                <w:div w:id="1401245748">
                                                  <w:marLeft w:val="0"/>
                                                  <w:marRight w:val="0"/>
                                                  <w:marTop w:val="0"/>
                                                  <w:marBottom w:val="0"/>
                                                  <w:divBdr>
                                                    <w:top w:val="none" w:sz="0" w:space="0" w:color="auto"/>
                                                    <w:left w:val="none" w:sz="0" w:space="0" w:color="auto"/>
                                                    <w:bottom w:val="none" w:sz="0" w:space="0" w:color="auto"/>
                                                    <w:right w:val="none" w:sz="0" w:space="0" w:color="auto"/>
                                                  </w:divBdr>
                                                  <w:divsChild>
                                                    <w:div w:id="17898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7550">
                                              <w:marLeft w:val="0"/>
                                              <w:marRight w:val="0"/>
                                              <w:marTop w:val="0"/>
                                              <w:marBottom w:val="0"/>
                                              <w:divBdr>
                                                <w:top w:val="none" w:sz="0" w:space="0" w:color="auto"/>
                                                <w:left w:val="none" w:sz="0" w:space="0" w:color="auto"/>
                                                <w:bottom w:val="none" w:sz="0" w:space="0" w:color="auto"/>
                                                <w:right w:val="none" w:sz="0" w:space="0" w:color="auto"/>
                                              </w:divBdr>
                                            </w:div>
                                          </w:divsChild>
                                        </w:div>
                                        <w:div w:id="2146241976">
                                          <w:marLeft w:val="0"/>
                                          <w:marRight w:val="0"/>
                                          <w:marTop w:val="0"/>
                                          <w:marBottom w:val="0"/>
                                          <w:divBdr>
                                            <w:top w:val="none" w:sz="0" w:space="0" w:color="auto"/>
                                            <w:left w:val="none" w:sz="0" w:space="0" w:color="auto"/>
                                            <w:bottom w:val="none" w:sz="0" w:space="0" w:color="auto"/>
                                            <w:right w:val="none" w:sz="0" w:space="0" w:color="auto"/>
                                          </w:divBdr>
                                          <w:divsChild>
                                            <w:div w:id="554897439">
                                              <w:marLeft w:val="0"/>
                                              <w:marRight w:val="0"/>
                                              <w:marTop w:val="0"/>
                                              <w:marBottom w:val="0"/>
                                              <w:divBdr>
                                                <w:top w:val="none" w:sz="0" w:space="0" w:color="auto"/>
                                                <w:left w:val="none" w:sz="0" w:space="0" w:color="auto"/>
                                                <w:bottom w:val="none" w:sz="0" w:space="0" w:color="auto"/>
                                                <w:right w:val="none" w:sz="0" w:space="0" w:color="auto"/>
                                              </w:divBdr>
                                            </w:div>
                                            <w:div w:id="516162453">
                                              <w:marLeft w:val="0"/>
                                              <w:marRight w:val="0"/>
                                              <w:marTop w:val="0"/>
                                              <w:marBottom w:val="0"/>
                                              <w:divBdr>
                                                <w:top w:val="none" w:sz="0" w:space="0" w:color="auto"/>
                                                <w:left w:val="none" w:sz="0" w:space="0" w:color="auto"/>
                                                <w:bottom w:val="none" w:sz="0" w:space="0" w:color="auto"/>
                                                <w:right w:val="none" w:sz="0" w:space="0" w:color="auto"/>
                                              </w:divBdr>
                                              <w:divsChild>
                                                <w:div w:id="322707379">
                                                  <w:marLeft w:val="0"/>
                                                  <w:marRight w:val="0"/>
                                                  <w:marTop w:val="0"/>
                                                  <w:marBottom w:val="0"/>
                                                  <w:divBdr>
                                                    <w:top w:val="none" w:sz="0" w:space="0" w:color="auto"/>
                                                    <w:left w:val="none" w:sz="0" w:space="0" w:color="auto"/>
                                                    <w:bottom w:val="none" w:sz="0" w:space="0" w:color="auto"/>
                                                    <w:right w:val="none" w:sz="0" w:space="0" w:color="auto"/>
                                                  </w:divBdr>
                                                  <w:divsChild>
                                                    <w:div w:id="1678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673122">
          <w:marLeft w:val="0"/>
          <w:marRight w:val="0"/>
          <w:marTop w:val="0"/>
          <w:marBottom w:val="0"/>
          <w:divBdr>
            <w:top w:val="none" w:sz="0" w:space="0" w:color="auto"/>
            <w:left w:val="none" w:sz="0" w:space="0" w:color="auto"/>
            <w:bottom w:val="none" w:sz="0" w:space="0" w:color="auto"/>
            <w:right w:val="none" w:sz="0" w:space="0" w:color="auto"/>
          </w:divBdr>
          <w:divsChild>
            <w:div w:id="470250056">
              <w:marLeft w:val="0"/>
              <w:marRight w:val="0"/>
              <w:marTop w:val="0"/>
              <w:marBottom w:val="0"/>
              <w:divBdr>
                <w:top w:val="none" w:sz="0" w:space="0" w:color="auto"/>
                <w:left w:val="none" w:sz="0" w:space="0" w:color="auto"/>
                <w:bottom w:val="none" w:sz="0" w:space="0" w:color="auto"/>
                <w:right w:val="none" w:sz="0" w:space="0" w:color="auto"/>
              </w:divBdr>
              <w:divsChild>
                <w:div w:id="1389184539">
                  <w:marLeft w:val="0"/>
                  <w:marRight w:val="0"/>
                  <w:marTop w:val="0"/>
                  <w:marBottom w:val="0"/>
                  <w:divBdr>
                    <w:top w:val="none" w:sz="0" w:space="0" w:color="auto"/>
                    <w:left w:val="none" w:sz="0" w:space="0" w:color="auto"/>
                    <w:bottom w:val="none" w:sz="0" w:space="0" w:color="auto"/>
                    <w:right w:val="none" w:sz="0" w:space="0" w:color="auto"/>
                  </w:divBdr>
                  <w:divsChild>
                    <w:div w:id="2069719313">
                      <w:marLeft w:val="0"/>
                      <w:marRight w:val="0"/>
                      <w:marTop w:val="0"/>
                      <w:marBottom w:val="0"/>
                      <w:divBdr>
                        <w:top w:val="none" w:sz="0" w:space="0" w:color="auto"/>
                        <w:left w:val="none" w:sz="0" w:space="0" w:color="auto"/>
                        <w:bottom w:val="none" w:sz="0" w:space="0" w:color="auto"/>
                        <w:right w:val="none" w:sz="0" w:space="0" w:color="auto"/>
                      </w:divBdr>
                      <w:divsChild>
                        <w:div w:id="8682855">
                          <w:marLeft w:val="0"/>
                          <w:marRight w:val="0"/>
                          <w:marTop w:val="0"/>
                          <w:marBottom w:val="0"/>
                          <w:divBdr>
                            <w:top w:val="none" w:sz="0" w:space="0" w:color="auto"/>
                            <w:left w:val="none" w:sz="0" w:space="0" w:color="auto"/>
                            <w:bottom w:val="none" w:sz="0" w:space="0" w:color="auto"/>
                            <w:right w:val="none" w:sz="0" w:space="0" w:color="auto"/>
                          </w:divBdr>
                          <w:divsChild>
                            <w:div w:id="565069735">
                              <w:marLeft w:val="0"/>
                              <w:marRight w:val="0"/>
                              <w:marTop w:val="0"/>
                              <w:marBottom w:val="0"/>
                              <w:divBdr>
                                <w:top w:val="none" w:sz="0" w:space="0" w:color="auto"/>
                                <w:left w:val="none" w:sz="0" w:space="0" w:color="auto"/>
                                <w:bottom w:val="none" w:sz="0" w:space="0" w:color="auto"/>
                                <w:right w:val="none" w:sz="0" w:space="0" w:color="auto"/>
                              </w:divBdr>
                              <w:divsChild>
                                <w:div w:id="405882689">
                                  <w:marLeft w:val="0"/>
                                  <w:marRight w:val="0"/>
                                  <w:marTop w:val="0"/>
                                  <w:marBottom w:val="0"/>
                                  <w:divBdr>
                                    <w:top w:val="none" w:sz="0" w:space="0" w:color="auto"/>
                                    <w:left w:val="none" w:sz="0" w:space="0" w:color="auto"/>
                                    <w:bottom w:val="none" w:sz="0" w:space="0" w:color="auto"/>
                                    <w:right w:val="none" w:sz="0" w:space="0" w:color="auto"/>
                                  </w:divBdr>
                                  <w:divsChild>
                                    <w:div w:id="263077139">
                                      <w:marLeft w:val="0"/>
                                      <w:marRight w:val="0"/>
                                      <w:marTop w:val="0"/>
                                      <w:marBottom w:val="0"/>
                                      <w:divBdr>
                                        <w:top w:val="none" w:sz="0" w:space="0" w:color="auto"/>
                                        <w:left w:val="none" w:sz="0" w:space="0" w:color="auto"/>
                                        <w:bottom w:val="none" w:sz="0" w:space="0" w:color="auto"/>
                                        <w:right w:val="none" w:sz="0" w:space="0" w:color="auto"/>
                                      </w:divBdr>
                                      <w:divsChild>
                                        <w:div w:id="154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812">
          <w:marLeft w:val="0"/>
          <w:marRight w:val="0"/>
          <w:marTop w:val="0"/>
          <w:marBottom w:val="0"/>
          <w:divBdr>
            <w:top w:val="none" w:sz="0" w:space="0" w:color="auto"/>
            <w:left w:val="none" w:sz="0" w:space="0" w:color="auto"/>
            <w:bottom w:val="none" w:sz="0" w:space="0" w:color="auto"/>
            <w:right w:val="none" w:sz="0" w:space="0" w:color="auto"/>
          </w:divBdr>
          <w:divsChild>
            <w:div w:id="527916435">
              <w:marLeft w:val="0"/>
              <w:marRight w:val="0"/>
              <w:marTop w:val="0"/>
              <w:marBottom w:val="0"/>
              <w:divBdr>
                <w:top w:val="none" w:sz="0" w:space="0" w:color="auto"/>
                <w:left w:val="none" w:sz="0" w:space="0" w:color="auto"/>
                <w:bottom w:val="none" w:sz="0" w:space="0" w:color="auto"/>
                <w:right w:val="none" w:sz="0" w:space="0" w:color="auto"/>
              </w:divBdr>
              <w:divsChild>
                <w:div w:id="1568758084">
                  <w:marLeft w:val="0"/>
                  <w:marRight w:val="0"/>
                  <w:marTop w:val="0"/>
                  <w:marBottom w:val="0"/>
                  <w:divBdr>
                    <w:top w:val="none" w:sz="0" w:space="0" w:color="auto"/>
                    <w:left w:val="none" w:sz="0" w:space="0" w:color="auto"/>
                    <w:bottom w:val="none" w:sz="0" w:space="0" w:color="auto"/>
                    <w:right w:val="none" w:sz="0" w:space="0" w:color="auto"/>
                  </w:divBdr>
                  <w:divsChild>
                    <w:div w:id="1905676182">
                      <w:marLeft w:val="0"/>
                      <w:marRight w:val="0"/>
                      <w:marTop w:val="0"/>
                      <w:marBottom w:val="0"/>
                      <w:divBdr>
                        <w:top w:val="none" w:sz="0" w:space="0" w:color="auto"/>
                        <w:left w:val="none" w:sz="0" w:space="0" w:color="auto"/>
                        <w:bottom w:val="none" w:sz="0" w:space="0" w:color="auto"/>
                        <w:right w:val="none" w:sz="0" w:space="0" w:color="auto"/>
                      </w:divBdr>
                      <w:divsChild>
                        <w:div w:id="1042484938">
                          <w:marLeft w:val="0"/>
                          <w:marRight w:val="0"/>
                          <w:marTop w:val="0"/>
                          <w:marBottom w:val="0"/>
                          <w:divBdr>
                            <w:top w:val="none" w:sz="0" w:space="0" w:color="auto"/>
                            <w:left w:val="none" w:sz="0" w:space="0" w:color="auto"/>
                            <w:bottom w:val="none" w:sz="0" w:space="0" w:color="auto"/>
                            <w:right w:val="none" w:sz="0" w:space="0" w:color="auto"/>
                          </w:divBdr>
                          <w:divsChild>
                            <w:div w:id="1802460595">
                              <w:marLeft w:val="0"/>
                              <w:marRight w:val="0"/>
                              <w:marTop w:val="0"/>
                              <w:marBottom w:val="0"/>
                              <w:divBdr>
                                <w:top w:val="none" w:sz="0" w:space="0" w:color="auto"/>
                                <w:left w:val="none" w:sz="0" w:space="0" w:color="auto"/>
                                <w:bottom w:val="none" w:sz="0" w:space="0" w:color="auto"/>
                                <w:right w:val="none" w:sz="0" w:space="0" w:color="auto"/>
                              </w:divBdr>
                              <w:divsChild>
                                <w:div w:id="439372644">
                                  <w:marLeft w:val="0"/>
                                  <w:marRight w:val="0"/>
                                  <w:marTop w:val="0"/>
                                  <w:marBottom w:val="0"/>
                                  <w:divBdr>
                                    <w:top w:val="none" w:sz="0" w:space="0" w:color="auto"/>
                                    <w:left w:val="none" w:sz="0" w:space="0" w:color="auto"/>
                                    <w:bottom w:val="none" w:sz="0" w:space="0" w:color="auto"/>
                                    <w:right w:val="none" w:sz="0" w:space="0" w:color="auto"/>
                                  </w:divBdr>
                                  <w:divsChild>
                                    <w:div w:id="15869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268708">
      <w:bodyDiv w:val="1"/>
      <w:marLeft w:val="0"/>
      <w:marRight w:val="0"/>
      <w:marTop w:val="0"/>
      <w:marBottom w:val="0"/>
      <w:divBdr>
        <w:top w:val="none" w:sz="0" w:space="0" w:color="auto"/>
        <w:left w:val="none" w:sz="0" w:space="0" w:color="auto"/>
        <w:bottom w:val="none" w:sz="0" w:space="0" w:color="auto"/>
        <w:right w:val="none" w:sz="0" w:space="0" w:color="auto"/>
      </w:divBdr>
      <w:divsChild>
        <w:div w:id="1380933730">
          <w:marLeft w:val="0"/>
          <w:marRight w:val="0"/>
          <w:marTop w:val="0"/>
          <w:marBottom w:val="0"/>
          <w:divBdr>
            <w:top w:val="none" w:sz="0" w:space="0" w:color="auto"/>
            <w:left w:val="none" w:sz="0" w:space="0" w:color="auto"/>
            <w:bottom w:val="none" w:sz="0" w:space="0" w:color="auto"/>
            <w:right w:val="none" w:sz="0" w:space="0" w:color="auto"/>
          </w:divBdr>
          <w:divsChild>
            <w:div w:id="1474634486">
              <w:marLeft w:val="0"/>
              <w:marRight w:val="0"/>
              <w:marTop w:val="0"/>
              <w:marBottom w:val="0"/>
              <w:divBdr>
                <w:top w:val="none" w:sz="0" w:space="0" w:color="auto"/>
                <w:left w:val="none" w:sz="0" w:space="0" w:color="auto"/>
                <w:bottom w:val="none" w:sz="0" w:space="0" w:color="auto"/>
                <w:right w:val="none" w:sz="0" w:space="0" w:color="auto"/>
              </w:divBdr>
              <w:divsChild>
                <w:div w:id="346254900">
                  <w:marLeft w:val="0"/>
                  <w:marRight w:val="0"/>
                  <w:marTop w:val="0"/>
                  <w:marBottom w:val="0"/>
                  <w:divBdr>
                    <w:top w:val="none" w:sz="0" w:space="0" w:color="auto"/>
                    <w:left w:val="none" w:sz="0" w:space="0" w:color="auto"/>
                    <w:bottom w:val="none" w:sz="0" w:space="0" w:color="auto"/>
                    <w:right w:val="none" w:sz="0" w:space="0" w:color="auto"/>
                  </w:divBdr>
                  <w:divsChild>
                    <w:div w:id="848325013">
                      <w:marLeft w:val="0"/>
                      <w:marRight w:val="0"/>
                      <w:marTop w:val="0"/>
                      <w:marBottom w:val="0"/>
                      <w:divBdr>
                        <w:top w:val="none" w:sz="0" w:space="0" w:color="auto"/>
                        <w:left w:val="none" w:sz="0" w:space="0" w:color="auto"/>
                        <w:bottom w:val="none" w:sz="0" w:space="0" w:color="auto"/>
                        <w:right w:val="none" w:sz="0" w:space="0" w:color="auto"/>
                      </w:divBdr>
                      <w:divsChild>
                        <w:div w:id="1885478328">
                          <w:marLeft w:val="0"/>
                          <w:marRight w:val="0"/>
                          <w:marTop w:val="0"/>
                          <w:marBottom w:val="0"/>
                          <w:divBdr>
                            <w:top w:val="none" w:sz="0" w:space="0" w:color="auto"/>
                            <w:left w:val="none" w:sz="0" w:space="0" w:color="auto"/>
                            <w:bottom w:val="none" w:sz="0" w:space="0" w:color="auto"/>
                            <w:right w:val="none" w:sz="0" w:space="0" w:color="auto"/>
                          </w:divBdr>
                          <w:divsChild>
                            <w:div w:id="576864794">
                              <w:marLeft w:val="0"/>
                              <w:marRight w:val="0"/>
                              <w:marTop w:val="0"/>
                              <w:marBottom w:val="0"/>
                              <w:divBdr>
                                <w:top w:val="none" w:sz="0" w:space="0" w:color="auto"/>
                                <w:left w:val="none" w:sz="0" w:space="0" w:color="auto"/>
                                <w:bottom w:val="none" w:sz="0" w:space="0" w:color="auto"/>
                                <w:right w:val="none" w:sz="0" w:space="0" w:color="auto"/>
                              </w:divBdr>
                              <w:divsChild>
                                <w:div w:id="375666819">
                                  <w:marLeft w:val="0"/>
                                  <w:marRight w:val="0"/>
                                  <w:marTop w:val="0"/>
                                  <w:marBottom w:val="0"/>
                                  <w:divBdr>
                                    <w:top w:val="none" w:sz="0" w:space="0" w:color="auto"/>
                                    <w:left w:val="none" w:sz="0" w:space="0" w:color="auto"/>
                                    <w:bottom w:val="none" w:sz="0" w:space="0" w:color="auto"/>
                                    <w:right w:val="none" w:sz="0" w:space="0" w:color="auto"/>
                                  </w:divBdr>
                                  <w:divsChild>
                                    <w:div w:id="10434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147576">
          <w:marLeft w:val="0"/>
          <w:marRight w:val="0"/>
          <w:marTop w:val="0"/>
          <w:marBottom w:val="0"/>
          <w:divBdr>
            <w:top w:val="none" w:sz="0" w:space="0" w:color="auto"/>
            <w:left w:val="none" w:sz="0" w:space="0" w:color="auto"/>
            <w:bottom w:val="none" w:sz="0" w:space="0" w:color="auto"/>
            <w:right w:val="none" w:sz="0" w:space="0" w:color="auto"/>
          </w:divBdr>
          <w:divsChild>
            <w:div w:id="123013154">
              <w:marLeft w:val="0"/>
              <w:marRight w:val="0"/>
              <w:marTop w:val="0"/>
              <w:marBottom w:val="0"/>
              <w:divBdr>
                <w:top w:val="none" w:sz="0" w:space="0" w:color="auto"/>
                <w:left w:val="none" w:sz="0" w:space="0" w:color="auto"/>
                <w:bottom w:val="none" w:sz="0" w:space="0" w:color="auto"/>
                <w:right w:val="none" w:sz="0" w:space="0" w:color="auto"/>
              </w:divBdr>
              <w:divsChild>
                <w:div w:id="1764299490">
                  <w:marLeft w:val="0"/>
                  <w:marRight w:val="0"/>
                  <w:marTop w:val="0"/>
                  <w:marBottom w:val="0"/>
                  <w:divBdr>
                    <w:top w:val="none" w:sz="0" w:space="0" w:color="auto"/>
                    <w:left w:val="none" w:sz="0" w:space="0" w:color="auto"/>
                    <w:bottom w:val="none" w:sz="0" w:space="0" w:color="auto"/>
                    <w:right w:val="none" w:sz="0" w:space="0" w:color="auto"/>
                  </w:divBdr>
                  <w:divsChild>
                    <w:div w:id="194857088">
                      <w:marLeft w:val="0"/>
                      <w:marRight w:val="0"/>
                      <w:marTop w:val="0"/>
                      <w:marBottom w:val="0"/>
                      <w:divBdr>
                        <w:top w:val="none" w:sz="0" w:space="0" w:color="auto"/>
                        <w:left w:val="none" w:sz="0" w:space="0" w:color="auto"/>
                        <w:bottom w:val="none" w:sz="0" w:space="0" w:color="auto"/>
                        <w:right w:val="none" w:sz="0" w:space="0" w:color="auto"/>
                      </w:divBdr>
                      <w:divsChild>
                        <w:div w:id="1463115963">
                          <w:marLeft w:val="0"/>
                          <w:marRight w:val="0"/>
                          <w:marTop w:val="0"/>
                          <w:marBottom w:val="0"/>
                          <w:divBdr>
                            <w:top w:val="none" w:sz="0" w:space="0" w:color="auto"/>
                            <w:left w:val="none" w:sz="0" w:space="0" w:color="auto"/>
                            <w:bottom w:val="none" w:sz="0" w:space="0" w:color="auto"/>
                            <w:right w:val="none" w:sz="0" w:space="0" w:color="auto"/>
                          </w:divBdr>
                          <w:divsChild>
                            <w:div w:id="1674525285">
                              <w:marLeft w:val="0"/>
                              <w:marRight w:val="0"/>
                              <w:marTop w:val="0"/>
                              <w:marBottom w:val="0"/>
                              <w:divBdr>
                                <w:top w:val="none" w:sz="0" w:space="0" w:color="auto"/>
                                <w:left w:val="none" w:sz="0" w:space="0" w:color="auto"/>
                                <w:bottom w:val="none" w:sz="0" w:space="0" w:color="auto"/>
                                <w:right w:val="none" w:sz="0" w:space="0" w:color="auto"/>
                              </w:divBdr>
                              <w:divsChild>
                                <w:div w:id="979381917">
                                  <w:marLeft w:val="0"/>
                                  <w:marRight w:val="0"/>
                                  <w:marTop w:val="0"/>
                                  <w:marBottom w:val="0"/>
                                  <w:divBdr>
                                    <w:top w:val="none" w:sz="0" w:space="0" w:color="auto"/>
                                    <w:left w:val="none" w:sz="0" w:space="0" w:color="auto"/>
                                    <w:bottom w:val="none" w:sz="0" w:space="0" w:color="auto"/>
                                    <w:right w:val="none" w:sz="0" w:space="0" w:color="auto"/>
                                  </w:divBdr>
                                  <w:divsChild>
                                    <w:div w:id="1886944756">
                                      <w:marLeft w:val="0"/>
                                      <w:marRight w:val="0"/>
                                      <w:marTop w:val="0"/>
                                      <w:marBottom w:val="0"/>
                                      <w:divBdr>
                                        <w:top w:val="none" w:sz="0" w:space="0" w:color="auto"/>
                                        <w:left w:val="none" w:sz="0" w:space="0" w:color="auto"/>
                                        <w:bottom w:val="none" w:sz="0" w:space="0" w:color="auto"/>
                                        <w:right w:val="none" w:sz="0" w:space="0" w:color="auto"/>
                                      </w:divBdr>
                                      <w:divsChild>
                                        <w:div w:id="6625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461935">
          <w:marLeft w:val="0"/>
          <w:marRight w:val="0"/>
          <w:marTop w:val="0"/>
          <w:marBottom w:val="0"/>
          <w:divBdr>
            <w:top w:val="none" w:sz="0" w:space="0" w:color="auto"/>
            <w:left w:val="none" w:sz="0" w:space="0" w:color="auto"/>
            <w:bottom w:val="none" w:sz="0" w:space="0" w:color="auto"/>
            <w:right w:val="none" w:sz="0" w:space="0" w:color="auto"/>
          </w:divBdr>
          <w:divsChild>
            <w:div w:id="1044479502">
              <w:marLeft w:val="0"/>
              <w:marRight w:val="0"/>
              <w:marTop w:val="0"/>
              <w:marBottom w:val="0"/>
              <w:divBdr>
                <w:top w:val="none" w:sz="0" w:space="0" w:color="auto"/>
                <w:left w:val="none" w:sz="0" w:space="0" w:color="auto"/>
                <w:bottom w:val="none" w:sz="0" w:space="0" w:color="auto"/>
                <w:right w:val="none" w:sz="0" w:space="0" w:color="auto"/>
              </w:divBdr>
              <w:divsChild>
                <w:div w:id="249898385">
                  <w:marLeft w:val="0"/>
                  <w:marRight w:val="0"/>
                  <w:marTop w:val="0"/>
                  <w:marBottom w:val="0"/>
                  <w:divBdr>
                    <w:top w:val="none" w:sz="0" w:space="0" w:color="auto"/>
                    <w:left w:val="none" w:sz="0" w:space="0" w:color="auto"/>
                    <w:bottom w:val="none" w:sz="0" w:space="0" w:color="auto"/>
                    <w:right w:val="none" w:sz="0" w:space="0" w:color="auto"/>
                  </w:divBdr>
                  <w:divsChild>
                    <w:div w:id="1237857437">
                      <w:marLeft w:val="0"/>
                      <w:marRight w:val="0"/>
                      <w:marTop w:val="0"/>
                      <w:marBottom w:val="0"/>
                      <w:divBdr>
                        <w:top w:val="none" w:sz="0" w:space="0" w:color="auto"/>
                        <w:left w:val="none" w:sz="0" w:space="0" w:color="auto"/>
                        <w:bottom w:val="none" w:sz="0" w:space="0" w:color="auto"/>
                        <w:right w:val="none" w:sz="0" w:space="0" w:color="auto"/>
                      </w:divBdr>
                      <w:divsChild>
                        <w:div w:id="2054619585">
                          <w:marLeft w:val="0"/>
                          <w:marRight w:val="0"/>
                          <w:marTop w:val="0"/>
                          <w:marBottom w:val="0"/>
                          <w:divBdr>
                            <w:top w:val="none" w:sz="0" w:space="0" w:color="auto"/>
                            <w:left w:val="none" w:sz="0" w:space="0" w:color="auto"/>
                            <w:bottom w:val="none" w:sz="0" w:space="0" w:color="auto"/>
                            <w:right w:val="none" w:sz="0" w:space="0" w:color="auto"/>
                          </w:divBdr>
                          <w:divsChild>
                            <w:div w:id="405690197">
                              <w:marLeft w:val="0"/>
                              <w:marRight w:val="0"/>
                              <w:marTop w:val="0"/>
                              <w:marBottom w:val="0"/>
                              <w:divBdr>
                                <w:top w:val="none" w:sz="0" w:space="0" w:color="auto"/>
                                <w:left w:val="none" w:sz="0" w:space="0" w:color="auto"/>
                                <w:bottom w:val="none" w:sz="0" w:space="0" w:color="auto"/>
                                <w:right w:val="none" w:sz="0" w:space="0" w:color="auto"/>
                              </w:divBdr>
                              <w:divsChild>
                                <w:div w:id="1854689493">
                                  <w:marLeft w:val="0"/>
                                  <w:marRight w:val="0"/>
                                  <w:marTop w:val="0"/>
                                  <w:marBottom w:val="0"/>
                                  <w:divBdr>
                                    <w:top w:val="none" w:sz="0" w:space="0" w:color="auto"/>
                                    <w:left w:val="none" w:sz="0" w:space="0" w:color="auto"/>
                                    <w:bottom w:val="none" w:sz="0" w:space="0" w:color="auto"/>
                                    <w:right w:val="none" w:sz="0" w:space="0" w:color="auto"/>
                                  </w:divBdr>
                                  <w:divsChild>
                                    <w:div w:id="13896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084459">
          <w:marLeft w:val="0"/>
          <w:marRight w:val="0"/>
          <w:marTop w:val="0"/>
          <w:marBottom w:val="0"/>
          <w:divBdr>
            <w:top w:val="none" w:sz="0" w:space="0" w:color="auto"/>
            <w:left w:val="none" w:sz="0" w:space="0" w:color="auto"/>
            <w:bottom w:val="none" w:sz="0" w:space="0" w:color="auto"/>
            <w:right w:val="none" w:sz="0" w:space="0" w:color="auto"/>
          </w:divBdr>
          <w:divsChild>
            <w:div w:id="609582094">
              <w:marLeft w:val="0"/>
              <w:marRight w:val="0"/>
              <w:marTop w:val="0"/>
              <w:marBottom w:val="0"/>
              <w:divBdr>
                <w:top w:val="none" w:sz="0" w:space="0" w:color="auto"/>
                <w:left w:val="none" w:sz="0" w:space="0" w:color="auto"/>
                <w:bottom w:val="none" w:sz="0" w:space="0" w:color="auto"/>
                <w:right w:val="none" w:sz="0" w:space="0" w:color="auto"/>
              </w:divBdr>
              <w:divsChild>
                <w:div w:id="1160271028">
                  <w:marLeft w:val="0"/>
                  <w:marRight w:val="0"/>
                  <w:marTop w:val="0"/>
                  <w:marBottom w:val="0"/>
                  <w:divBdr>
                    <w:top w:val="none" w:sz="0" w:space="0" w:color="auto"/>
                    <w:left w:val="none" w:sz="0" w:space="0" w:color="auto"/>
                    <w:bottom w:val="none" w:sz="0" w:space="0" w:color="auto"/>
                    <w:right w:val="none" w:sz="0" w:space="0" w:color="auto"/>
                  </w:divBdr>
                  <w:divsChild>
                    <w:div w:id="646401728">
                      <w:marLeft w:val="0"/>
                      <w:marRight w:val="0"/>
                      <w:marTop w:val="0"/>
                      <w:marBottom w:val="0"/>
                      <w:divBdr>
                        <w:top w:val="none" w:sz="0" w:space="0" w:color="auto"/>
                        <w:left w:val="none" w:sz="0" w:space="0" w:color="auto"/>
                        <w:bottom w:val="none" w:sz="0" w:space="0" w:color="auto"/>
                        <w:right w:val="none" w:sz="0" w:space="0" w:color="auto"/>
                      </w:divBdr>
                      <w:divsChild>
                        <w:div w:id="760563071">
                          <w:marLeft w:val="0"/>
                          <w:marRight w:val="0"/>
                          <w:marTop w:val="0"/>
                          <w:marBottom w:val="0"/>
                          <w:divBdr>
                            <w:top w:val="none" w:sz="0" w:space="0" w:color="auto"/>
                            <w:left w:val="none" w:sz="0" w:space="0" w:color="auto"/>
                            <w:bottom w:val="none" w:sz="0" w:space="0" w:color="auto"/>
                            <w:right w:val="none" w:sz="0" w:space="0" w:color="auto"/>
                          </w:divBdr>
                          <w:divsChild>
                            <w:div w:id="687946400">
                              <w:marLeft w:val="0"/>
                              <w:marRight w:val="0"/>
                              <w:marTop w:val="0"/>
                              <w:marBottom w:val="0"/>
                              <w:divBdr>
                                <w:top w:val="none" w:sz="0" w:space="0" w:color="auto"/>
                                <w:left w:val="none" w:sz="0" w:space="0" w:color="auto"/>
                                <w:bottom w:val="none" w:sz="0" w:space="0" w:color="auto"/>
                                <w:right w:val="none" w:sz="0" w:space="0" w:color="auto"/>
                              </w:divBdr>
                              <w:divsChild>
                                <w:div w:id="561064971">
                                  <w:marLeft w:val="0"/>
                                  <w:marRight w:val="0"/>
                                  <w:marTop w:val="0"/>
                                  <w:marBottom w:val="0"/>
                                  <w:divBdr>
                                    <w:top w:val="none" w:sz="0" w:space="0" w:color="auto"/>
                                    <w:left w:val="none" w:sz="0" w:space="0" w:color="auto"/>
                                    <w:bottom w:val="none" w:sz="0" w:space="0" w:color="auto"/>
                                    <w:right w:val="none" w:sz="0" w:space="0" w:color="auto"/>
                                  </w:divBdr>
                                  <w:divsChild>
                                    <w:div w:id="280847995">
                                      <w:marLeft w:val="0"/>
                                      <w:marRight w:val="0"/>
                                      <w:marTop w:val="0"/>
                                      <w:marBottom w:val="0"/>
                                      <w:divBdr>
                                        <w:top w:val="none" w:sz="0" w:space="0" w:color="auto"/>
                                        <w:left w:val="none" w:sz="0" w:space="0" w:color="auto"/>
                                        <w:bottom w:val="none" w:sz="0" w:space="0" w:color="auto"/>
                                        <w:right w:val="none" w:sz="0" w:space="0" w:color="auto"/>
                                      </w:divBdr>
                                      <w:divsChild>
                                        <w:div w:id="597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783061">
          <w:marLeft w:val="0"/>
          <w:marRight w:val="0"/>
          <w:marTop w:val="0"/>
          <w:marBottom w:val="0"/>
          <w:divBdr>
            <w:top w:val="none" w:sz="0" w:space="0" w:color="auto"/>
            <w:left w:val="none" w:sz="0" w:space="0" w:color="auto"/>
            <w:bottom w:val="none" w:sz="0" w:space="0" w:color="auto"/>
            <w:right w:val="none" w:sz="0" w:space="0" w:color="auto"/>
          </w:divBdr>
          <w:divsChild>
            <w:div w:id="327294692">
              <w:marLeft w:val="0"/>
              <w:marRight w:val="0"/>
              <w:marTop w:val="0"/>
              <w:marBottom w:val="0"/>
              <w:divBdr>
                <w:top w:val="none" w:sz="0" w:space="0" w:color="auto"/>
                <w:left w:val="none" w:sz="0" w:space="0" w:color="auto"/>
                <w:bottom w:val="none" w:sz="0" w:space="0" w:color="auto"/>
                <w:right w:val="none" w:sz="0" w:space="0" w:color="auto"/>
              </w:divBdr>
              <w:divsChild>
                <w:div w:id="464548008">
                  <w:marLeft w:val="0"/>
                  <w:marRight w:val="0"/>
                  <w:marTop w:val="0"/>
                  <w:marBottom w:val="0"/>
                  <w:divBdr>
                    <w:top w:val="none" w:sz="0" w:space="0" w:color="auto"/>
                    <w:left w:val="none" w:sz="0" w:space="0" w:color="auto"/>
                    <w:bottom w:val="none" w:sz="0" w:space="0" w:color="auto"/>
                    <w:right w:val="none" w:sz="0" w:space="0" w:color="auto"/>
                  </w:divBdr>
                  <w:divsChild>
                    <w:div w:id="178980131">
                      <w:marLeft w:val="0"/>
                      <w:marRight w:val="0"/>
                      <w:marTop w:val="0"/>
                      <w:marBottom w:val="0"/>
                      <w:divBdr>
                        <w:top w:val="none" w:sz="0" w:space="0" w:color="auto"/>
                        <w:left w:val="none" w:sz="0" w:space="0" w:color="auto"/>
                        <w:bottom w:val="none" w:sz="0" w:space="0" w:color="auto"/>
                        <w:right w:val="none" w:sz="0" w:space="0" w:color="auto"/>
                      </w:divBdr>
                      <w:divsChild>
                        <w:div w:id="120653151">
                          <w:marLeft w:val="0"/>
                          <w:marRight w:val="0"/>
                          <w:marTop w:val="0"/>
                          <w:marBottom w:val="0"/>
                          <w:divBdr>
                            <w:top w:val="none" w:sz="0" w:space="0" w:color="auto"/>
                            <w:left w:val="none" w:sz="0" w:space="0" w:color="auto"/>
                            <w:bottom w:val="none" w:sz="0" w:space="0" w:color="auto"/>
                            <w:right w:val="none" w:sz="0" w:space="0" w:color="auto"/>
                          </w:divBdr>
                          <w:divsChild>
                            <w:div w:id="602343815">
                              <w:marLeft w:val="0"/>
                              <w:marRight w:val="0"/>
                              <w:marTop w:val="0"/>
                              <w:marBottom w:val="0"/>
                              <w:divBdr>
                                <w:top w:val="none" w:sz="0" w:space="0" w:color="auto"/>
                                <w:left w:val="none" w:sz="0" w:space="0" w:color="auto"/>
                                <w:bottom w:val="none" w:sz="0" w:space="0" w:color="auto"/>
                                <w:right w:val="none" w:sz="0" w:space="0" w:color="auto"/>
                              </w:divBdr>
                              <w:divsChild>
                                <w:div w:id="191499623">
                                  <w:marLeft w:val="0"/>
                                  <w:marRight w:val="0"/>
                                  <w:marTop w:val="0"/>
                                  <w:marBottom w:val="0"/>
                                  <w:divBdr>
                                    <w:top w:val="none" w:sz="0" w:space="0" w:color="auto"/>
                                    <w:left w:val="none" w:sz="0" w:space="0" w:color="auto"/>
                                    <w:bottom w:val="none" w:sz="0" w:space="0" w:color="auto"/>
                                    <w:right w:val="none" w:sz="0" w:space="0" w:color="auto"/>
                                  </w:divBdr>
                                  <w:divsChild>
                                    <w:div w:id="19676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956192">
          <w:marLeft w:val="0"/>
          <w:marRight w:val="0"/>
          <w:marTop w:val="0"/>
          <w:marBottom w:val="0"/>
          <w:divBdr>
            <w:top w:val="none" w:sz="0" w:space="0" w:color="auto"/>
            <w:left w:val="none" w:sz="0" w:space="0" w:color="auto"/>
            <w:bottom w:val="none" w:sz="0" w:space="0" w:color="auto"/>
            <w:right w:val="none" w:sz="0" w:space="0" w:color="auto"/>
          </w:divBdr>
          <w:divsChild>
            <w:div w:id="429086627">
              <w:marLeft w:val="0"/>
              <w:marRight w:val="0"/>
              <w:marTop w:val="0"/>
              <w:marBottom w:val="0"/>
              <w:divBdr>
                <w:top w:val="none" w:sz="0" w:space="0" w:color="auto"/>
                <w:left w:val="none" w:sz="0" w:space="0" w:color="auto"/>
                <w:bottom w:val="none" w:sz="0" w:space="0" w:color="auto"/>
                <w:right w:val="none" w:sz="0" w:space="0" w:color="auto"/>
              </w:divBdr>
              <w:divsChild>
                <w:div w:id="1904679551">
                  <w:marLeft w:val="0"/>
                  <w:marRight w:val="0"/>
                  <w:marTop w:val="0"/>
                  <w:marBottom w:val="0"/>
                  <w:divBdr>
                    <w:top w:val="none" w:sz="0" w:space="0" w:color="auto"/>
                    <w:left w:val="none" w:sz="0" w:space="0" w:color="auto"/>
                    <w:bottom w:val="none" w:sz="0" w:space="0" w:color="auto"/>
                    <w:right w:val="none" w:sz="0" w:space="0" w:color="auto"/>
                  </w:divBdr>
                  <w:divsChild>
                    <w:div w:id="1639383553">
                      <w:marLeft w:val="0"/>
                      <w:marRight w:val="0"/>
                      <w:marTop w:val="0"/>
                      <w:marBottom w:val="0"/>
                      <w:divBdr>
                        <w:top w:val="none" w:sz="0" w:space="0" w:color="auto"/>
                        <w:left w:val="none" w:sz="0" w:space="0" w:color="auto"/>
                        <w:bottom w:val="none" w:sz="0" w:space="0" w:color="auto"/>
                        <w:right w:val="none" w:sz="0" w:space="0" w:color="auto"/>
                      </w:divBdr>
                      <w:divsChild>
                        <w:div w:id="1242183179">
                          <w:marLeft w:val="0"/>
                          <w:marRight w:val="0"/>
                          <w:marTop w:val="0"/>
                          <w:marBottom w:val="0"/>
                          <w:divBdr>
                            <w:top w:val="none" w:sz="0" w:space="0" w:color="auto"/>
                            <w:left w:val="none" w:sz="0" w:space="0" w:color="auto"/>
                            <w:bottom w:val="none" w:sz="0" w:space="0" w:color="auto"/>
                            <w:right w:val="none" w:sz="0" w:space="0" w:color="auto"/>
                          </w:divBdr>
                          <w:divsChild>
                            <w:div w:id="268438621">
                              <w:marLeft w:val="0"/>
                              <w:marRight w:val="0"/>
                              <w:marTop w:val="0"/>
                              <w:marBottom w:val="0"/>
                              <w:divBdr>
                                <w:top w:val="none" w:sz="0" w:space="0" w:color="auto"/>
                                <w:left w:val="none" w:sz="0" w:space="0" w:color="auto"/>
                                <w:bottom w:val="none" w:sz="0" w:space="0" w:color="auto"/>
                                <w:right w:val="none" w:sz="0" w:space="0" w:color="auto"/>
                              </w:divBdr>
                              <w:divsChild>
                                <w:div w:id="1582566765">
                                  <w:marLeft w:val="0"/>
                                  <w:marRight w:val="0"/>
                                  <w:marTop w:val="0"/>
                                  <w:marBottom w:val="0"/>
                                  <w:divBdr>
                                    <w:top w:val="none" w:sz="0" w:space="0" w:color="auto"/>
                                    <w:left w:val="none" w:sz="0" w:space="0" w:color="auto"/>
                                    <w:bottom w:val="none" w:sz="0" w:space="0" w:color="auto"/>
                                    <w:right w:val="none" w:sz="0" w:space="0" w:color="auto"/>
                                  </w:divBdr>
                                  <w:divsChild>
                                    <w:div w:id="1850556289">
                                      <w:marLeft w:val="0"/>
                                      <w:marRight w:val="0"/>
                                      <w:marTop w:val="0"/>
                                      <w:marBottom w:val="0"/>
                                      <w:divBdr>
                                        <w:top w:val="none" w:sz="0" w:space="0" w:color="auto"/>
                                        <w:left w:val="none" w:sz="0" w:space="0" w:color="auto"/>
                                        <w:bottom w:val="none" w:sz="0" w:space="0" w:color="auto"/>
                                        <w:right w:val="none" w:sz="0" w:space="0" w:color="auto"/>
                                      </w:divBdr>
                                      <w:divsChild>
                                        <w:div w:id="18759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090310">
          <w:marLeft w:val="0"/>
          <w:marRight w:val="0"/>
          <w:marTop w:val="0"/>
          <w:marBottom w:val="0"/>
          <w:divBdr>
            <w:top w:val="none" w:sz="0" w:space="0" w:color="auto"/>
            <w:left w:val="none" w:sz="0" w:space="0" w:color="auto"/>
            <w:bottom w:val="none" w:sz="0" w:space="0" w:color="auto"/>
            <w:right w:val="none" w:sz="0" w:space="0" w:color="auto"/>
          </w:divBdr>
          <w:divsChild>
            <w:div w:id="2113239328">
              <w:marLeft w:val="0"/>
              <w:marRight w:val="0"/>
              <w:marTop w:val="0"/>
              <w:marBottom w:val="0"/>
              <w:divBdr>
                <w:top w:val="none" w:sz="0" w:space="0" w:color="auto"/>
                <w:left w:val="none" w:sz="0" w:space="0" w:color="auto"/>
                <w:bottom w:val="none" w:sz="0" w:space="0" w:color="auto"/>
                <w:right w:val="none" w:sz="0" w:space="0" w:color="auto"/>
              </w:divBdr>
              <w:divsChild>
                <w:div w:id="783354444">
                  <w:marLeft w:val="0"/>
                  <w:marRight w:val="0"/>
                  <w:marTop w:val="0"/>
                  <w:marBottom w:val="0"/>
                  <w:divBdr>
                    <w:top w:val="none" w:sz="0" w:space="0" w:color="auto"/>
                    <w:left w:val="none" w:sz="0" w:space="0" w:color="auto"/>
                    <w:bottom w:val="none" w:sz="0" w:space="0" w:color="auto"/>
                    <w:right w:val="none" w:sz="0" w:space="0" w:color="auto"/>
                  </w:divBdr>
                  <w:divsChild>
                    <w:div w:id="547227019">
                      <w:marLeft w:val="0"/>
                      <w:marRight w:val="0"/>
                      <w:marTop w:val="0"/>
                      <w:marBottom w:val="0"/>
                      <w:divBdr>
                        <w:top w:val="none" w:sz="0" w:space="0" w:color="auto"/>
                        <w:left w:val="none" w:sz="0" w:space="0" w:color="auto"/>
                        <w:bottom w:val="none" w:sz="0" w:space="0" w:color="auto"/>
                        <w:right w:val="none" w:sz="0" w:space="0" w:color="auto"/>
                      </w:divBdr>
                      <w:divsChild>
                        <w:div w:id="1950505394">
                          <w:marLeft w:val="0"/>
                          <w:marRight w:val="0"/>
                          <w:marTop w:val="0"/>
                          <w:marBottom w:val="0"/>
                          <w:divBdr>
                            <w:top w:val="none" w:sz="0" w:space="0" w:color="auto"/>
                            <w:left w:val="none" w:sz="0" w:space="0" w:color="auto"/>
                            <w:bottom w:val="none" w:sz="0" w:space="0" w:color="auto"/>
                            <w:right w:val="none" w:sz="0" w:space="0" w:color="auto"/>
                          </w:divBdr>
                          <w:divsChild>
                            <w:div w:id="659964365">
                              <w:marLeft w:val="0"/>
                              <w:marRight w:val="0"/>
                              <w:marTop w:val="0"/>
                              <w:marBottom w:val="0"/>
                              <w:divBdr>
                                <w:top w:val="none" w:sz="0" w:space="0" w:color="auto"/>
                                <w:left w:val="none" w:sz="0" w:space="0" w:color="auto"/>
                                <w:bottom w:val="none" w:sz="0" w:space="0" w:color="auto"/>
                                <w:right w:val="none" w:sz="0" w:space="0" w:color="auto"/>
                              </w:divBdr>
                              <w:divsChild>
                                <w:div w:id="368457136">
                                  <w:marLeft w:val="0"/>
                                  <w:marRight w:val="0"/>
                                  <w:marTop w:val="0"/>
                                  <w:marBottom w:val="0"/>
                                  <w:divBdr>
                                    <w:top w:val="none" w:sz="0" w:space="0" w:color="auto"/>
                                    <w:left w:val="none" w:sz="0" w:space="0" w:color="auto"/>
                                    <w:bottom w:val="none" w:sz="0" w:space="0" w:color="auto"/>
                                    <w:right w:val="none" w:sz="0" w:space="0" w:color="auto"/>
                                  </w:divBdr>
                                  <w:divsChild>
                                    <w:div w:id="15023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832631">
          <w:marLeft w:val="0"/>
          <w:marRight w:val="0"/>
          <w:marTop w:val="0"/>
          <w:marBottom w:val="0"/>
          <w:divBdr>
            <w:top w:val="none" w:sz="0" w:space="0" w:color="auto"/>
            <w:left w:val="none" w:sz="0" w:space="0" w:color="auto"/>
            <w:bottom w:val="none" w:sz="0" w:space="0" w:color="auto"/>
            <w:right w:val="none" w:sz="0" w:space="0" w:color="auto"/>
          </w:divBdr>
          <w:divsChild>
            <w:div w:id="2111925229">
              <w:marLeft w:val="0"/>
              <w:marRight w:val="0"/>
              <w:marTop w:val="0"/>
              <w:marBottom w:val="0"/>
              <w:divBdr>
                <w:top w:val="none" w:sz="0" w:space="0" w:color="auto"/>
                <w:left w:val="none" w:sz="0" w:space="0" w:color="auto"/>
                <w:bottom w:val="none" w:sz="0" w:space="0" w:color="auto"/>
                <w:right w:val="none" w:sz="0" w:space="0" w:color="auto"/>
              </w:divBdr>
              <w:divsChild>
                <w:div w:id="1742364735">
                  <w:marLeft w:val="0"/>
                  <w:marRight w:val="0"/>
                  <w:marTop w:val="0"/>
                  <w:marBottom w:val="0"/>
                  <w:divBdr>
                    <w:top w:val="none" w:sz="0" w:space="0" w:color="auto"/>
                    <w:left w:val="none" w:sz="0" w:space="0" w:color="auto"/>
                    <w:bottom w:val="none" w:sz="0" w:space="0" w:color="auto"/>
                    <w:right w:val="none" w:sz="0" w:space="0" w:color="auto"/>
                  </w:divBdr>
                  <w:divsChild>
                    <w:div w:id="1535656153">
                      <w:marLeft w:val="0"/>
                      <w:marRight w:val="0"/>
                      <w:marTop w:val="0"/>
                      <w:marBottom w:val="0"/>
                      <w:divBdr>
                        <w:top w:val="none" w:sz="0" w:space="0" w:color="auto"/>
                        <w:left w:val="none" w:sz="0" w:space="0" w:color="auto"/>
                        <w:bottom w:val="none" w:sz="0" w:space="0" w:color="auto"/>
                        <w:right w:val="none" w:sz="0" w:space="0" w:color="auto"/>
                      </w:divBdr>
                      <w:divsChild>
                        <w:div w:id="999963835">
                          <w:marLeft w:val="0"/>
                          <w:marRight w:val="0"/>
                          <w:marTop w:val="0"/>
                          <w:marBottom w:val="0"/>
                          <w:divBdr>
                            <w:top w:val="none" w:sz="0" w:space="0" w:color="auto"/>
                            <w:left w:val="none" w:sz="0" w:space="0" w:color="auto"/>
                            <w:bottom w:val="none" w:sz="0" w:space="0" w:color="auto"/>
                            <w:right w:val="none" w:sz="0" w:space="0" w:color="auto"/>
                          </w:divBdr>
                          <w:divsChild>
                            <w:div w:id="632755703">
                              <w:marLeft w:val="0"/>
                              <w:marRight w:val="0"/>
                              <w:marTop w:val="0"/>
                              <w:marBottom w:val="0"/>
                              <w:divBdr>
                                <w:top w:val="none" w:sz="0" w:space="0" w:color="auto"/>
                                <w:left w:val="none" w:sz="0" w:space="0" w:color="auto"/>
                                <w:bottom w:val="none" w:sz="0" w:space="0" w:color="auto"/>
                                <w:right w:val="none" w:sz="0" w:space="0" w:color="auto"/>
                              </w:divBdr>
                              <w:divsChild>
                                <w:div w:id="1618946926">
                                  <w:marLeft w:val="0"/>
                                  <w:marRight w:val="0"/>
                                  <w:marTop w:val="0"/>
                                  <w:marBottom w:val="0"/>
                                  <w:divBdr>
                                    <w:top w:val="none" w:sz="0" w:space="0" w:color="auto"/>
                                    <w:left w:val="none" w:sz="0" w:space="0" w:color="auto"/>
                                    <w:bottom w:val="none" w:sz="0" w:space="0" w:color="auto"/>
                                    <w:right w:val="none" w:sz="0" w:space="0" w:color="auto"/>
                                  </w:divBdr>
                                  <w:divsChild>
                                    <w:div w:id="1802963904">
                                      <w:marLeft w:val="0"/>
                                      <w:marRight w:val="0"/>
                                      <w:marTop w:val="0"/>
                                      <w:marBottom w:val="0"/>
                                      <w:divBdr>
                                        <w:top w:val="none" w:sz="0" w:space="0" w:color="auto"/>
                                        <w:left w:val="none" w:sz="0" w:space="0" w:color="auto"/>
                                        <w:bottom w:val="none" w:sz="0" w:space="0" w:color="auto"/>
                                        <w:right w:val="none" w:sz="0" w:space="0" w:color="auto"/>
                                      </w:divBdr>
                                      <w:divsChild>
                                        <w:div w:id="5400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4204">
          <w:marLeft w:val="0"/>
          <w:marRight w:val="0"/>
          <w:marTop w:val="0"/>
          <w:marBottom w:val="0"/>
          <w:divBdr>
            <w:top w:val="none" w:sz="0" w:space="0" w:color="auto"/>
            <w:left w:val="none" w:sz="0" w:space="0" w:color="auto"/>
            <w:bottom w:val="none" w:sz="0" w:space="0" w:color="auto"/>
            <w:right w:val="none" w:sz="0" w:space="0" w:color="auto"/>
          </w:divBdr>
          <w:divsChild>
            <w:div w:id="1874802935">
              <w:marLeft w:val="0"/>
              <w:marRight w:val="0"/>
              <w:marTop w:val="0"/>
              <w:marBottom w:val="0"/>
              <w:divBdr>
                <w:top w:val="none" w:sz="0" w:space="0" w:color="auto"/>
                <w:left w:val="none" w:sz="0" w:space="0" w:color="auto"/>
                <w:bottom w:val="none" w:sz="0" w:space="0" w:color="auto"/>
                <w:right w:val="none" w:sz="0" w:space="0" w:color="auto"/>
              </w:divBdr>
              <w:divsChild>
                <w:div w:id="1665039815">
                  <w:marLeft w:val="0"/>
                  <w:marRight w:val="0"/>
                  <w:marTop w:val="0"/>
                  <w:marBottom w:val="0"/>
                  <w:divBdr>
                    <w:top w:val="none" w:sz="0" w:space="0" w:color="auto"/>
                    <w:left w:val="none" w:sz="0" w:space="0" w:color="auto"/>
                    <w:bottom w:val="none" w:sz="0" w:space="0" w:color="auto"/>
                    <w:right w:val="none" w:sz="0" w:space="0" w:color="auto"/>
                  </w:divBdr>
                  <w:divsChild>
                    <w:div w:id="1372412296">
                      <w:marLeft w:val="0"/>
                      <w:marRight w:val="0"/>
                      <w:marTop w:val="0"/>
                      <w:marBottom w:val="0"/>
                      <w:divBdr>
                        <w:top w:val="none" w:sz="0" w:space="0" w:color="auto"/>
                        <w:left w:val="none" w:sz="0" w:space="0" w:color="auto"/>
                        <w:bottom w:val="none" w:sz="0" w:space="0" w:color="auto"/>
                        <w:right w:val="none" w:sz="0" w:space="0" w:color="auto"/>
                      </w:divBdr>
                      <w:divsChild>
                        <w:div w:id="1900630431">
                          <w:marLeft w:val="0"/>
                          <w:marRight w:val="0"/>
                          <w:marTop w:val="0"/>
                          <w:marBottom w:val="0"/>
                          <w:divBdr>
                            <w:top w:val="none" w:sz="0" w:space="0" w:color="auto"/>
                            <w:left w:val="none" w:sz="0" w:space="0" w:color="auto"/>
                            <w:bottom w:val="none" w:sz="0" w:space="0" w:color="auto"/>
                            <w:right w:val="none" w:sz="0" w:space="0" w:color="auto"/>
                          </w:divBdr>
                          <w:divsChild>
                            <w:div w:id="1595287117">
                              <w:marLeft w:val="0"/>
                              <w:marRight w:val="0"/>
                              <w:marTop w:val="0"/>
                              <w:marBottom w:val="0"/>
                              <w:divBdr>
                                <w:top w:val="none" w:sz="0" w:space="0" w:color="auto"/>
                                <w:left w:val="none" w:sz="0" w:space="0" w:color="auto"/>
                                <w:bottom w:val="none" w:sz="0" w:space="0" w:color="auto"/>
                                <w:right w:val="none" w:sz="0" w:space="0" w:color="auto"/>
                              </w:divBdr>
                              <w:divsChild>
                                <w:div w:id="1396932422">
                                  <w:marLeft w:val="0"/>
                                  <w:marRight w:val="0"/>
                                  <w:marTop w:val="0"/>
                                  <w:marBottom w:val="0"/>
                                  <w:divBdr>
                                    <w:top w:val="none" w:sz="0" w:space="0" w:color="auto"/>
                                    <w:left w:val="none" w:sz="0" w:space="0" w:color="auto"/>
                                    <w:bottom w:val="none" w:sz="0" w:space="0" w:color="auto"/>
                                    <w:right w:val="none" w:sz="0" w:space="0" w:color="auto"/>
                                  </w:divBdr>
                                  <w:divsChild>
                                    <w:div w:id="20005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117865">
          <w:marLeft w:val="0"/>
          <w:marRight w:val="0"/>
          <w:marTop w:val="0"/>
          <w:marBottom w:val="0"/>
          <w:divBdr>
            <w:top w:val="none" w:sz="0" w:space="0" w:color="auto"/>
            <w:left w:val="none" w:sz="0" w:space="0" w:color="auto"/>
            <w:bottom w:val="none" w:sz="0" w:space="0" w:color="auto"/>
            <w:right w:val="none" w:sz="0" w:space="0" w:color="auto"/>
          </w:divBdr>
          <w:divsChild>
            <w:div w:id="1931112017">
              <w:marLeft w:val="0"/>
              <w:marRight w:val="0"/>
              <w:marTop w:val="0"/>
              <w:marBottom w:val="0"/>
              <w:divBdr>
                <w:top w:val="none" w:sz="0" w:space="0" w:color="auto"/>
                <w:left w:val="none" w:sz="0" w:space="0" w:color="auto"/>
                <w:bottom w:val="none" w:sz="0" w:space="0" w:color="auto"/>
                <w:right w:val="none" w:sz="0" w:space="0" w:color="auto"/>
              </w:divBdr>
              <w:divsChild>
                <w:div w:id="1012801561">
                  <w:marLeft w:val="0"/>
                  <w:marRight w:val="0"/>
                  <w:marTop w:val="0"/>
                  <w:marBottom w:val="0"/>
                  <w:divBdr>
                    <w:top w:val="none" w:sz="0" w:space="0" w:color="auto"/>
                    <w:left w:val="none" w:sz="0" w:space="0" w:color="auto"/>
                    <w:bottom w:val="none" w:sz="0" w:space="0" w:color="auto"/>
                    <w:right w:val="none" w:sz="0" w:space="0" w:color="auto"/>
                  </w:divBdr>
                  <w:divsChild>
                    <w:div w:id="598025126">
                      <w:marLeft w:val="0"/>
                      <w:marRight w:val="0"/>
                      <w:marTop w:val="0"/>
                      <w:marBottom w:val="0"/>
                      <w:divBdr>
                        <w:top w:val="none" w:sz="0" w:space="0" w:color="auto"/>
                        <w:left w:val="none" w:sz="0" w:space="0" w:color="auto"/>
                        <w:bottom w:val="none" w:sz="0" w:space="0" w:color="auto"/>
                        <w:right w:val="none" w:sz="0" w:space="0" w:color="auto"/>
                      </w:divBdr>
                      <w:divsChild>
                        <w:div w:id="964576829">
                          <w:marLeft w:val="0"/>
                          <w:marRight w:val="0"/>
                          <w:marTop w:val="0"/>
                          <w:marBottom w:val="0"/>
                          <w:divBdr>
                            <w:top w:val="none" w:sz="0" w:space="0" w:color="auto"/>
                            <w:left w:val="none" w:sz="0" w:space="0" w:color="auto"/>
                            <w:bottom w:val="none" w:sz="0" w:space="0" w:color="auto"/>
                            <w:right w:val="none" w:sz="0" w:space="0" w:color="auto"/>
                          </w:divBdr>
                          <w:divsChild>
                            <w:div w:id="288628556">
                              <w:marLeft w:val="0"/>
                              <w:marRight w:val="0"/>
                              <w:marTop w:val="0"/>
                              <w:marBottom w:val="0"/>
                              <w:divBdr>
                                <w:top w:val="none" w:sz="0" w:space="0" w:color="auto"/>
                                <w:left w:val="none" w:sz="0" w:space="0" w:color="auto"/>
                                <w:bottom w:val="none" w:sz="0" w:space="0" w:color="auto"/>
                                <w:right w:val="none" w:sz="0" w:space="0" w:color="auto"/>
                              </w:divBdr>
                              <w:divsChild>
                                <w:div w:id="1508061064">
                                  <w:marLeft w:val="0"/>
                                  <w:marRight w:val="0"/>
                                  <w:marTop w:val="0"/>
                                  <w:marBottom w:val="0"/>
                                  <w:divBdr>
                                    <w:top w:val="none" w:sz="0" w:space="0" w:color="auto"/>
                                    <w:left w:val="none" w:sz="0" w:space="0" w:color="auto"/>
                                    <w:bottom w:val="none" w:sz="0" w:space="0" w:color="auto"/>
                                    <w:right w:val="none" w:sz="0" w:space="0" w:color="auto"/>
                                  </w:divBdr>
                                  <w:divsChild>
                                    <w:div w:id="672684220">
                                      <w:marLeft w:val="0"/>
                                      <w:marRight w:val="0"/>
                                      <w:marTop w:val="0"/>
                                      <w:marBottom w:val="0"/>
                                      <w:divBdr>
                                        <w:top w:val="none" w:sz="0" w:space="0" w:color="auto"/>
                                        <w:left w:val="none" w:sz="0" w:space="0" w:color="auto"/>
                                        <w:bottom w:val="none" w:sz="0" w:space="0" w:color="auto"/>
                                        <w:right w:val="none" w:sz="0" w:space="0" w:color="auto"/>
                                      </w:divBdr>
                                      <w:divsChild>
                                        <w:div w:id="19822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84552">
          <w:marLeft w:val="0"/>
          <w:marRight w:val="0"/>
          <w:marTop w:val="0"/>
          <w:marBottom w:val="0"/>
          <w:divBdr>
            <w:top w:val="none" w:sz="0" w:space="0" w:color="auto"/>
            <w:left w:val="none" w:sz="0" w:space="0" w:color="auto"/>
            <w:bottom w:val="none" w:sz="0" w:space="0" w:color="auto"/>
            <w:right w:val="none" w:sz="0" w:space="0" w:color="auto"/>
          </w:divBdr>
          <w:divsChild>
            <w:div w:id="1092818022">
              <w:marLeft w:val="0"/>
              <w:marRight w:val="0"/>
              <w:marTop w:val="0"/>
              <w:marBottom w:val="0"/>
              <w:divBdr>
                <w:top w:val="none" w:sz="0" w:space="0" w:color="auto"/>
                <w:left w:val="none" w:sz="0" w:space="0" w:color="auto"/>
                <w:bottom w:val="none" w:sz="0" w:space="0" w:color="auto"/>
                <w:right w:val="none" w:sz="0" w:space="0" w:color="auto"/>
              </w:divBdr>
              <w:divsChild>
                <w:div w:id="1051614843">
                  <w:marLeft w:val="0"/>
                  <w:marRight w:val="0"/>
                  <w:marTop w:val="0"/>
                  <w:marBottom w:val="0"/>
                  <w:divBdr>
                    <w:top w:val="none" w:sz="0" w:space="0" w:color="auto"/>
                    <w:left w:val="none" w:sz="0" w:space="0" w:color="auto"/>
                    <w:bottom w:val="none" w:sz="0" w:space="0" w:color="auto"/>
                    <w:right w:val="none" w:sz="0" w:space="0" w:color="auto"/>
                  </w:divBdr>
                  <w:divsChild>
                    <w:div w:id="1304508979">
                      <w:marLeft w:val="0"/>
                      <w:marRight w:val="0"/>
                      <w:marTop w:val="0"/>
                      <w:marBottom w:val="0"/>
                      <w:divBdr>
                        <w:top w:val="none" w:sz="0" w:space="0" w:color="auto"/>
                        <w:left w:val="none" w:sz="0" w:space="0" w:color="auto"/>
                        <w:bottom w:val="none" w:sz="0" w:space="0" w:color="auto"/>
                        <w:right w:val="none" w:sz="0" w:space="0" w:color="auto"/>
                      </w:divBdr>
                      <w:divsChild>
                        <w:div w:id="1626348708">
                          <w:marLeft w:val="0"/>
                          <w:marRight w:val="0"/>
                          <w:marTop w:val="0"/>
                          <w:marBottom w:val="0"/>
                          <w:divBdr>
                            <w:top w:val="none" w:sz="0" w:space="0" w:color="auto"/>
                            <w:left w:val="none" w:sz="0" w:space="0" w:color="auto"/>
                            <w:bottom w:val="none" w:sz="0" w:space="0" w:color="auto"/>
                            <w:right w:val="none" w:sz="0" w:space="0" w:color="auto"/>
                          </w:divBdr>
                          <w:divsChild>
                            <w:div w:id="464352660">
                              <w:marLeft w:val="0"/>
                              <w:marRight w:val="0"/>
                              <w:marTop w:val="0"/>
                              <w:marBottom w:val="0"/>
                              <w:divBdr>
                                <w:top w:val="none" w:sz="0" w:space="0" w:color="auto"/>
                                <w:left w:val="none" w:sz="0" w:space="0" w:color="auto"/>
                                <w:bottom w:val="none" w:sz="0" w:space="0" w:color="auto"/>
                                <w:right w:val="none" w:sz="0" w:space="0" w:color="auto"/>
                              </w:divBdr>
                              <w:divsChild>
                                <w:div w:id="1592660387">
                                  <w:marLeft w:val="0"/>
                                  <w:marRight w:val="0"/>
                                  <w:marTop w:val="0"/>
                                  <w:marBottom w:val="0"/>
                                  <w:divBdr>
                                    <w:top w:val="none" w:sz="0" w:space="0" w:color="auto"/>
                                    <w:left w:val="none" w:sz="0" w:space="0" w:color="auto"/>
                                    <w:bottom w:val="none" w:sz="0" w:space="0" w:color="auto"/>
                                    <w:right w:val="none" w:sz="0" w:space="0" w:color="auto"/>
                                  </w:divBdr>
                                  <w:divsChild>
                                    <w:div w:id="7742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09244">
          <w:marLeft w:val="0"/>
          <w:marRight w:val="0"/>
          <w:marTop w:val="0"/>
          <w:marBottom w:val="0"/>
          <w:divBdr>
            <w:top w:val="none" w:sz="0" w:space="0" w:color="auto"/>
            <w:left w:val="none" w:sz="0" w:space="0" w:color="auto"/>
            <w:bottom w:val="none" w:sz="0" w:space="0" w:color="auto"/>
            <w:right w:val="none" w:sz="0" w:space="0" w:color="auto"/>
          </w:divBdr>
          <w:divsChild>
            <w:div w:id="1831017370">
              <w:marLeft w:val="0"/>
              <w:marRight w:val="0"/>
              <w:marTop w:val="0"/>
              <w:marBottom w:val="0"/>
              <w:divBdr>
                <w:top w:val="none" w:sz="0" w:space="0" w:color="auto"/>
                <w:left w:val="none" w:sz="0" w:space="0" w:color="auto"/>
                <w:bottom w:val="none" w:sz="0" w:space="0" w:color="auto"/>
                <w:right w:val="none" w:sz="0" w:space="0" w:color="auto"/>
              </w:divBdr>
              <w:divsChild>
                <w:div w:id="1812090818">
                  <w:marLeft w:val="0"/>
                  <w:marRight w:val="0"/>
                  <w:marTop w:val="0"/>
                  <w:marBottom w:val="0"/>
                  <w:divBdr>
                    <w:top w:val="none" w:sz="0" w:space="0" w:color="auto"/>
                    <w:left w:val="none" w:sz="0" w:space="0" w:color="auto"/>
                    <w:bottom w:val="none" w:sz="0" w:space="0" w:color="auto"/>
                    <w:right w:val="none" w:sz="0" w:space="0" w:color="auto"/>
                  </w:divBdr>
                  <w:divsChild>
                    <w:div w:id="1415396649">
                      <w:marLeft w:val="0"/>
                      <w:marRight w:val="0"/>
                      <w:marTop w:val="0"/>
                      <w:marBottom w:val="0"/>
                      <w:divBdr>
                        <w:top w:val="none" w:sz="0" w:space="0" w:color="auto"/>
                        <w:left w:val="none" w:sz="0" w:space="0" w:color="auto"/>
                        <w:bottom w:val="none" w:sz="0" w:space="0" w:color="auto"/>
                        <w:right w:val="none" w:sz="0" w:space="0" w:color="auto"/>
                      </w:divBdr>
                      <w:divsChild>
                        <w:div w:id="1337347143">
                          <w:marLeft w:val="0"/>
                          <w:marRight w:val="0"/>
                          <w:marTop w:val="0"/>
                          <w:marBottom w:val="0"/>
                          <w:divBdr>
                            <w:top w:val="none" w:sz="0" w:space="0" w:color="auto"/>
                            <w:left w:val="none" w:sz="0" w:space="0" w:color="auto"/>
                            <w:bottom w:val="none" w:sz="0" w:space="0" w:color="auto"/>
                            <w:right w:val="none" w:sz="0" w:space="0" w:color="auto"/>
                          </w:divBdr>
                          <w:divsChild>
                            <w:div w:id="1562907468">
                              <w:marLeft w:val="0"/>
                              <w:marRight w:val="0"/>
                              <w:marTop w:val="0"/>
                              <w:marBottom w:val="0"/>
                              <w:divBdr>
                                <w:top w:val="none" w:sz="0" w:space="0" w:color="auto"/>
                                <w:left w:val="none" w:sz="0" w:space="0" w:color="auto"/>
                                <w:bottom w:val="none" w:sz="0" w:space="0" w:color="auto"/>
                                <w:right w:val="none" w:sz="0" w:space="0" w:color="auto"/>
                              </w:divBdr>
                              <w:divsChild>
                                <w:div w:id="538510325">
                                  <w:marLeft w:val="0"/>
                                  <w:marRight w:val="0"/>
                                  <w:marTop w:val="0"/>
                                  <w:marBottom w:val="0"/>
                                  <w:divBdr>
                                    <w:top w:val="none" w:sz="0" w:space="0" w:color="auto"/>
                                    <w:left w:val="none" w:sz="0" w:space="0" w:color="auto"/>
                                    <w:bottom w:val="none" w:sz="0" w:space="0" w:color="auto"/>
                                    <w:right w:val="none" w:sz="0" w:space="0" w:color="auto"/>
                                  </w:divBdr>
                                  <w:divsChild>
                                    <w:div w:id="413627297">
                                      <w:marLeft w:val="0"/>
                                      <w:marRight w:val="0"/>
                                      <w:marTop w:val="0"/>
                                      <w:marBottom w:val="0"/>
                                      <w:divBdr>
                                        <w:top w:val="none" w:sz="0" w:space="0" w:color="auto"/>
                                        <w:left w:val="none" w:sz="0" w:space="0" w:color="auto"/>
                                        <w:bottom w:val="none" w:sz="0" w:space="0" w:color="auto"/>
                                        <w:right w:val="none" w:sz="0" w:space="0" w:color="auto"/>
                                      </w:divBdr>
                                      <w:divsChild>
                                        <w:div w:id="2114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272679">
          <w:marLeft w:val="0"/>
          <w:marRight w:val="0"/>
          <w:marTop w:val="0"/>
          <w:marBottom w:val="0"/>
          <w:divBdr>
            <w:top w:val="none" w:sz="0" w:space="0" w:color="auto"/>
            <w:left w:val="none" w:sz="0" w:space="0" w:color="auto"/>
            <w:bottom w:val="none" w:sz="0" w:space="0" w:color="auto"/>
            <w:right w:val="none" w:sz="0" w:space="0" w:color="auto"/>
          </w:divBdr>
          <w:divsChild>
            <w:div w:id="1623225602">
              <w:marLeft w:val="0"/>
              <w:marRight w:val="0"/>
              <w:marTop w:val="0"/>
              <w:marBottom w:val="0"/>
              <w:divBdr>
                <w:top w:val="none" w:sz="0" w:space="0" w:color="auto"/>
                <w:left w:val="none" w:sz="0" w:space="0" w:color="auto"/>
                <w:bottom w:val="none" w:sz="0" w:space="0" w:color="auto"/>
                <w:right w:val="none" w:sz="0" w:space="0" w:color="auto"/>
              </w:divBdr>
              <w:divsChild>
                <w:div w:id="1459952047">
                  <w:marLeft w:val="0"/>
                  <w:marRight w:val="0"/>
                  <w:marTop w:val="0"/>
                  <w:marBottom w:val="0"/>
                  <w:divBdr>
                    <w:top w:val="none" w:sz="0" w:space="0" w:color="auto"/>
                    <w:left w:val="none" w:sz="0" w:space="0" w:color="auto"/>
                    <w:bottom w:val="none" w:sz="0" w:space="0" w:color="auto"/>
                    <w:right w:val="none" w:sz="0" w:space="0" w:color="auto"/>
                  </w:divBdr>
                  <w:divsChild>
                    <w:div w:id="784547319">
                      <w:marLeft w:val="0"/>
                      <w:marRight w:val="0"/>
                      <w:marTop w:val="0"/>
                      <w:marBottom w:val="0"/>
                      <w:divBdr>
                        <w:top w:val="none" w:sz="0" w:space="0" w:color="auto"/>
                        <w:left w:val="none" w:sz="0" w:space="0" w:color="auto"/>
                        <w:bottom w:val="none" w:sz="0" w:space="0" w:color="auto"/>
                        <w:right w:val="none" w:sz="0" w:space="0" w:color="auto"/>
                      </w:divBdr>
                      <w:divsChild>
                        <w:div w:id="1662922833">
                          <w:marLeft w:val="0"/>
                          <w:marRight w:val="0"/>
                          <w:marTop w:val="0"/>
                          <w:marBottom w:val="0"/>
                          <w:divBdr>
                            <w:top w:val="none" w:sz="0" w:space="0" w:color="auto"/>
                            <w:left w:val="none" w:sz="0" w:space="0" w:color="auto"/>
                            <w:bottom w:val="none" w:sz="0" w:space="0" w:color="auto"/>
                            <w:right w:val="none" w:sz="0" w:space="0" w:color="auto"/>
                          </w:divBdr>
                          <w:divsChild>
                            <w:div w:id="1758751921">
                              <w:marLeft w:val="0"/>
                              <w:marRight w:val="0"/>
                              <w:marTop w:val="0"/>
                              <w:marBottom w:val="0"/>
                              <w:divBdr>
                                <w:top w:val="none" w:sz="0" w:space="0" w:color="auto"/>
                                <w:left w:val="none" w:sz="0" w:space="0" w:color="auto"/>
                                <w:bottom w:val="none" w:sz="0" w:space="0" w:color="auto"/>
                                <w:right w:val="none" w:sz="0" w:space="0" w:color="auto"/>
                              </w:divBdr>
                              <w:divsChild>
                                <w:div w:id="1500383325">
                                  <w:marLeft w:val="0"/>
                                  <w:marRight w:val="0"/>
                                  <w:marTop w:val="0"/>
                                  <w:marBottom w:val="0"/>
                                  <w:divBdr>
                                    <w:top w:val="none" w:sz="0" w:space="0" w:color="auto"/>
                                    <w:left w:val="none" w:sz="0" w:space="0" w:color="auto"/>
                                    <w:bottom w:val="none" w:sz="0" w:space="0" w:color="auto"/>
                                    <w:right w:val="none" w:sz="0" w:space="0" w:color="auto"/>
                                  </w:divBdr>
                                  <w:divsChild>
                                    <w:div w:id="5952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083893">
          <w:marLeft w:val="0"/>
          <w:marRight w:val="0"/>
          <w:marTop w:val="0"/>
          <w:marBottom w:val="0"/>
          <w:divBdr>
            <w:top w:val="none" w:sz="0" w:space="0" w:color="auto"/>
            <w:left w:val="none" w:sz="0" w:space="0" w:color="auto"/>
            <w:bottom w:val="none" w:sz="0" w:space="0" w:color="auto"/>
            <w:right w:val="none" w:sz="0" w:space="0" w:color="auto"/>
          </w:divBdr>
          <w:divsChild>
            <w:div w:id="72704650">
              <w:marLeft w:val="0"/>
              <w:marRight w:val="0"/>
              <w:marTop w:val="0"/>
              <w:marBottom w:val="0"/>
              <w:divBdr>
                <w:top w:val="none" w:sz="0" w:space="0" w:color="auto"/>
                <w:left w:val="none" w:sz="0" w:space="0" w:color="auto"/>
                <w:bottom w:val="none" w:sz="0" w:space="0" w:color="auto"/>
                <w:right w:val="none" w:sz="0" w:space="0" w:color="auto"/>
              </w:divBdr>
              <w:divsChild>
                <w:div w:id="183441136">
                  <w:marLeft w:val="0"/>
                  <w:marRight w:val="0"/>
                  <w:marTop w:val="0"/>
                  <w:marBottom w:val="0"/>
                  <w:divBdr>
                    <w:top w:val="none" w:sz="0" w:space="0" w:color="auto"/>
                    <w:left w:val="none" w:sz="0" w:space="0" w:color="auto"/>
                    <w:bottom w:val="none" w:sz="0" w:space="0" w:color="auto"/>
                    <w:right w:val="none" w:sz="0" w:space="0" w:color="auto"/>
                  </w:divBdr>
                  <w:divsChild>
                    <w:div w:id="2016573976">
                      <w:marLeft w:val="0"/>
                      <w:marRight w:val="0"/>
                      <w:marTop w:val="0"/>
                      <w:marBottom w:val="0"/>
                      <w:divBdr>
                        <w:top w:val="none" w:sz="0" w:space="0" w:color="auto"/>
                        <w:left w:val="none" w:sz="0" w:space="0" w:color="auto"/>
                        <w:bottom w:val="none" w:sz="0" w:space="0" w:color="auto"/>
                        <w:right w:val="none" w:sz="0" w:space="0" w:color="auto"/>
                      </w:divBdr>
                      <w:divsChild>
                        <w:div w:id="386337495">
                          <w:marLeft w:val="0"/>
                          <w:marRight w:val="0"/>
                          <w:marTop w:val="0"/>
                          <w:marBottom w:val="0"/>
                          <w:divBdr>
                            <w:top w:val="none" w:sz="0" w:space="0" w:color="auto"/>
                            <w:left w:val="none" w:sz="0" w:space="0" w:color="auto"/>
                            <w:bottom w:val="none" w:sz="0" w:space="0" w:color="auto"/>
                            <w:right w:val="none" w:sz="0" w:space="0" w:color="auto"/>
                          </w:divBdr>
                          <w:divsChild>
                            <w:div w:id="320306519">
                              <w:marLeft w:val="0"/>
                              <w:marRight w:val="0"/>
                              <w:marTop w:val="0"/>
                              <w:marBottom w:val="0"/>
                              <w:divBdr>
                                <w:top w:val="none" w:sz="0" w:space="0" w:color="auto"/>
                                <w:left w:val="none" w:sz="0" w:space="0" w:color="auto"/>
                                <w:bottom w:val="none" w:sz="0" w:space="0" w:color="auto"/>
                                <w:right w:val="none" w:sz="0" w:space="0" w:color="auto"/>
                              </w:divBdr>
                              <w:divsChild>
                                <w:div w:id="309482292">
                                  <w:marLeft w:val="0"/>
                                  <w:marRight w:val="0"/>
                                  <w:marTop w:val="0"/>
                                  <w:marBottom w:val="0"/>
                                  <w:divBdr>
                                    <w:top w:val="none" w:sz="0" w:space="0" w:color="auto"/>
                                    <w:left w:val="none" w:sz="0" w:space="0" w:color="auto"/>
                                    <w:bottom w:val="none" w:sz="0" w:space="0" w:color="auto"/>
                                    <w:right w:val="none" w:sz="0" w:space="0" w:color="auto"/>
                                  </w:divBdr>
                                  <w:divsChild>
                                    <w:div w:id="2029522412">
                                      <w:marLeft w:val="0"/>
                                      <w:marRight w:val="0"/>
                                      <w:marTop w:val="0"/>
                                      <w:marBottom w:val="0"/>
                                      <w:divBdr>
                                        <w:top w:val="none" w:sz="0" w:space="0" w:color="auto"/>
                                        <w:left w:val="none" w:sz="0" w:space="0" w:color="auto"/>
                                        <w:bottom w:val="none" w:sz="0" w:space="0" w:color="auto"/>
                                        <w:right w:val="none" w:sz="0" w:space="0" w:color="auto"/>
                                      </w:divBdr>
                                      <w:divsChild>
                                        <w:div w:id="20795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59175">
          <w:marLeft w:val="0"/>
          <w:marRight w:val="0"/>
          <w:marTop w:val="0"/>
          <w:marBottom w:val="0"/>
          <w:divBdr>
            <w:top w:val="none" w:sz="0" w:space="0" w:color="auto"/>
            <w:left w:val="none" w:sz="0" w:space="0" w:color="auto"/>
            <w:bottom w:val="none" w:sz="0" w:space="0" w:color="auto"/>
            <w:right w:val="none" w:sz="0" w:space="0" w:color="auto"/>
          </w:divBdr>
          <w:divsChild>
            <w:div w:id="584652411">
              <w:marLeft w:val="0"/>
              <w:marRight w:val="0"/>
              <w:marTop w:val="0"/>
              <w:marBottom w:val="0"/>
              <w:divBdr>
                <w:top w:val="none" w:sz="0" w:space="0" w:color="auto"/>
                <w:left w:val="none" w:sz="0" w:space="0" w:color="auto"/>
                <w:bottom w:val="none" w:sz="0" w:space="0" w:color="auto"/>
                <w:right w:val="none" w:sz="0" w:space="0" w:color="auto"/>
              </w:divBdr>
              <w:divsChild>
                <w:div w:id="1413818762">
                  <w:marLeft w:val="0"/>
                  <w:marRight w:val="0"/>
                  <w:marTop w:val="0"/>
                  <w:marBottom w:val="0"/>
                  <w:divBdr>
                    <w:top w:val="none" w:sz="0" w:space="0" w:color="auto"/>
                    <w:left w:val="none" w:sz="0" w:space="0" w:color="auto"/>
                    <w:bottom w:val="none" w:sz="0" w:space="0" w:color="auto"/>
                    <w:right w:val="none" w:sz="0" w:space="0" w:color="auto"/>
                  </w:divBdr>
                  <w:divsChild>
                    <w:div w:id="446244005">
                      <w:marLeft w:val="0"/>
                      <w:marRight w:val="0"/>
                      <w:marTop w:val="0"/>
                      <w:marBottom w:val="0"/>
                      <w:divBdr>
                        <w:top w:val="none" w:sz="0" w:space="0" w:color="auto"/>
                        <w:left w:val="none" w:sz="0" w:space="0" w:color="auto"/>
                        <w:bottom w:val="none" w:sz="0" w:space="0" w:color="auto"/>
                        <w:right w:val="none" w:sz="0" w:space="0" w:color="auto"/>
                      </w:divBdr>
                      <w:divsChild>
                        <w:div w:id="2122797332">
                          <w:marLeft w:val="0"/>
                          <w:marRight w:val="0"/>
                          <w:marTop w:val="0"/>
                          <w:marBottom w:val="0"/>
                          <w:divBdr>
                            <w:top w:val="none" w:sz="0" w:space="0" w:color="auto"/>
                            <w:left w:val="none" w:sz="0" w:space="0" w:color="auto"/>
                            <w:bottom w:val="none" w:sz="0" w:space="0" w:color="auto"/>
                            <w:right w:val="none" w:sz="0" w:space="0" w:color="auto"/>
                          </w:divBdr>
                          <w:divsChild>
                            <w:div w:id="931401669">
                              <w:marLeft w:val="0"/>
                              <w:marRight w:val="0"/>
                              <w:marTop w:val="0"/>
                              <w:marBottom w:val="0"/>
                              <w:divBdr>
                                <w:top w:val="none" w:sz="0" w:space="0" w:color="auto"/>
                                <w:left w:val="none" w:sz="0" w:space="0" w:color="auto"/>
                                <w:bottom w:val="none" w:sz="0" w:space="0" w:color="auto"/>
                                <w:right w:val="none" w:sz="0" w:space="0" w:color="auto"/>
                              </w:divBdr>
                              <w:divsChild>
                                <w:div w:id="1453552196">
                                  <w:marLeft w:val="0"/>
                                  <w:marRight w:val="0"/>
                                  <w:marTop w:val="0"/>
                                  <w:marBottom w:val="0"/>
                                  <w:divBdr>
                                    <w:top w:val="none" w:sz="0" w:space="0" w:color="auto"/>
                                    <w:left w:val="none" w:sz="0" w:space="0" w:color="auto"/>
                                    <w:bottom w:val="none" w:sz="0" w:space="0" w:color="auto"/>
                                    <w:right w:val="none" w:sz="0" w:space="0" w:color="auto"/>
                                  </w:divBdr>
                                  <w:divsChild>
                                    <w:div w:id="1993676220">
                                      <w:marLeft w:val="0"/>
                                      <w:marRight w:val="0"/>
                                      <w:marTop w:val="0"/>
                                      <w:marBottom w:val="0"/>
                                      <w:divBdr>
                                        <w:top w:val="none" w:sz="0" w:space="0" w:color="auto"/>
                                        <w:left w:val="none" w:sz="0" w:space="0" w:color="auto"/>
                                        <w:bottom w:val="none" w:sz="0" w:space="0" w:color="auto"/>
                                        <w:right w:val="none" w:sz="0" w:space="0" w:color="auto"/>
                                      </w:divBdr>
                                      <w:divsChild>
                                        <w:div w:id="1723478396">
                                          <w:marLeft w:val="0"/>
                                          <w:marRight w:val="0"/>
                                          <w:marTop w:val="0"/>
                                          <w:marBottom w:val="0"/>
                                          <w:divBdr>
                                            <w:top w:val="none" w:sz="0" w:space="0" w:color="auto"/>
                                            <w:left w:val="none" w:sz="0" w:space="0" w:color="auto"/>
                                            <w:bottom w:val="none" w:sz="0" w:space="0" w:color="auto"/>
                                            <w:right w:val="none" w:sz="0" w:space="0" w:color="auto"/>
                                          </w:divBdr>
                                          <w:divsChild>
                                            <w:div w:id="522859980">
                                              <w:marLeft w:val="0"/>
                                              <w:marRight w:val="0"/>
                                              <w:marTop w:val="0"/>
                                              <w:marBottom w:val="0"/>
                                              <w:divBdr>
                                                <w:top w:val="none" w:sz="0" w:space="0" w:color="auto"/>
                                                <w:left w:val="none" w:sz="0" w:space="0" w:color="auto"/>
                                                <w:bottom w:val="none" w:sz="0" w:space="0" w:color="auto"/>
                                                <w:right w:val="none" w:sz="0" w:space="0" w:color="auto"/>
                                              </w:divBdr>
                                            </w:div>
                                          </w:divsChild>
                                        </w:div>
                                        <w:div w:id="1044476261">
                                          <w:marLeft w:val="0"/>
                                          <w:marRight w:val="0"/>
                                          <w:marTop w:val="0"/>
                                          <w:marBottom w:val="0"/>
                                          <w:divBdr>
                                            <w:top w:val="none" w:sz="0" w:space="0" w:color="auto"/>
                                            <w:left w:val="none" w:sz="0" w:space="0" w:color="auto"/>
                                            <w:bottom w:val="none" w:sz="0" w:space="0" w:color="auto"/>
                                            <w:right w:val="none" w:sz="0" w:space="0" w:color="auto"/>
                                          </w:divBdr>
                                          <w:divsChild>
                                            <w:div w:id="501167633">
                                              <w:marLeft w:val="0"/>
                                              <w:marRight w:val="0"/>
                                              <w:marTop w:val="0"/>
                                              <w:marBottom w:val="0"/>
                                              <w:divBdr>
                                                <w:top w:val="none" w:sz="0" w:space="0" w:color="auto"/>
                                                <w:left w:val="none" w:sz="0" w:space="0" w:color="auto"/>
                                                <w:bottom w:val="none" w:sz="0" w:space="0" w:color="auto"/>
                                                <w:right w:val="none" w:sz="0" w:space="0" w:color="auto"/>
                                              </w:divBdr>
                                            </w:div>
                                          </w:divsChild>
                                        </w:div>
                                        <w:div w:id="1058821800">
                                          <w:marLeft w:val="0"/>
                                          <w:marRight w:val="0"/>
                                          <w:marTop w:val="0"/>
                                          <w:marBottom w:val="0"/>
                                          <w:divBdr>
                                            <w:top w:val="none" w:sz="0" w:space="0" w:color="auto"/>
                                            <w:left w:val="none" w:sz="0" w:space="0" w:color="auto"/>
                                            <w:bottom w:val="none" w:sz="0" w:space="0" w:color="auto"/>
                                            <w:right w:val="none" w:sz="0" w:space="0" w:color="auto"/>
                                          </w:divBdr>
                                          <w:divsChild>
                                            <w:div w:id="1525362457">
                                              <w:marLeft w:val="0"/>
                                              <w:marRight w:val="0"/>
                                              <w:marTop w:val="0"/>
                                              <w:marBottom w:val="0"/>
                                              <w:divBdr>
                                                <w:top w:val="none" w:sz="0" w:space="0" w:color="auto"/>
                                                <w:left w:val="none" w:sz="0" w:space="0" w:color="auto"/>
                                                <w:bottom w:val="none" w:sz="0" w:space="0" w:color="auto"/>
                                                <w:right w:val="none" w:sz="0" w:space="0" w:color="auto"/>
                                              </w:divBdr>
                                            </w:div>
                                            <w:div w:id="40054572">
                                              <w:marLeft w:val="0"/>
                                              <w:marRight w:val="0"/>
                                              <w:marTop w:val="0"/>
                                              <w:marBottom w:val="0"/>
                                              <w:divBdr>
                                                <w:top w:val="none" w:sz="0" w:space="0" w:color="auto"/>
                                                <w:left w:val="none" w:sz="0" w:space="0" w:color="auto"/>
                                                <w:bottom w:val="none" w:sz="0" w:space="0" w:color="auto"/>
                                                <w:right w:val="none" w:sz="0" w:space="0" w:color="auto"/>
                                              </w:divBdr>
                                              <w:divsChild>
                                                <w:div w:id="15469786">
                                                  <w:marLeft w:val="0"/>
                                                  <w:marRight w:val="0"/>
                                                  <w:marTop w:val="0"/>
                                                  <w:marBottom w:val="0"/>
                                                  <w:divBdr>
                                                    <w:top w:val="none" w:sz="0" w:space="0" w:color="auto"/>
                                                    <w:left w:val="none" w:sz="0" w:space="0" w:color="auto"/>
                                                    <w:bottom w:val="none" w:sz="0" w:space="0" w:color="auto"/>
                                                    <w:right w:val="none" w:sz="0" w:space="0" w:color="auto"/>
                                                  </w:divBdr>
                                                  <w:divsChild>
                                                    <w:div w:id="17321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505">
                                              <w:marLeft w:val="0"/>
                                              <w:marRight w:val="0"/>
                                              <w:marTop w:val="0"/>
                                              <w:marBottom w:val="0"/>
                                              <w:divBdr>
                                                <w:top w:val="none" w:sz="0" w:space="0" w:color="auto"/>
                                                <w:left w:val="none" w:sz="0" w:space="0" w:color="auto"/>
                                                <w:bottom w:val="none" w:sz="0" w:space="0" w:color="auto"/>
                                                <w:right w:val="none" w:sz="0" w:space="0" w:color="auto"/>
                                              </w:divBdr>
                                            </w:div>
                                          </w:divsChild>
                                        </w:div>
                                        <w:div w:id="570166189">
                                          <w:marLeft w:val="0"/>
                                          <w:marRight w:val="0"/>
                                          <w:marTop w:val="0"/>
                                          <w:marBottom w:val="0"/>
                                          <w:divBdr>
                                            <w:top w:val="none" w:sz="0" w:space="0" w:color="auto"/>
                                            <w:left w:val="none" w:sz="0" w:space="0" w:color="auto"/>
                                            <w:bottom w:val="none" w:sz="0" w:space="0" w:color="auto"/>
                                            <w:right w:val="none" w:sz="0" w:space="0" w:color="auto"/>
                                          </w:divBdr>
                                          <w:divsChild>
                                            <w:div w:id="2044473848">
                                              <w:marLeft w:val="0"/>
                                              <w:marRight w:val="0"/>
                                              <w:marTop w:val="0"/>
                                              <w:marBottom w:val="0"/>
                                              <w:divBdr>
                                                <w:top w:val="none" w:sz="0" w:space="0" w:color="auto"/>
                                                <w:left w:val="none" w:sz="0" w:space="0" w:color="auto"/>
                                                <w:bottom w:val="none" w:sz="0" w:space="0" w:color="auto"/>
                                                <w:right w:val="none" w:sz="0" w:space="0" w:color="auto"/>
                                              </w:divBdr>
                                            </w:div>
                                            <w:div w:id="1306163709">
                                              <w:marLeft w:val="0"/>
                                              <w:marRight w:val="0"/>
                                              <w:marTop w:val="0"/>
                                              <w:marBottom w:val="0"/>
                                              <w:divBdr>
                                                <w:top w:val="none" w:sz="0" w:space="0" w:color="auto"/>
                                                <w:left w:val="none" w:sz="0" w:space="0" w:color="auto"/>
                                                <w:bottom w:val="none" w:sz="0" w:space="0" w:color="auto"/>
                                                <w:right w:val="none" w:sz="0" w:space="0" w:color="auto"/>
                                              </w:divBdr>
                                              <w:divsChild>
                                                <w:div w:id="1987663730">
                                                  <w:marLeft w:val="0"/>
                                                  <w:marRight w:val="0"/>
                                                  <w:marTop w:val="0"/>
                                                  <w:marBottom w:val="0"/>
                                                  <w:divBdr>
                                                    <w:top w:val="none" w:sz="0" w:space="0" w:color="auto"/>
                                                    <w:left w:val="none" w:sz="0" w:space="0" w:color="auto"/>
                                                    <w:bottom w:val="none" w:sz="0" w:space="0" w:color="auto"/>
                                                    <w:right w:val="none" w:sz="0" w:space="0" w:color="auto"/>
                                                  </w:divBdr>
                                                  <w:divsChild>
                                                    <w:div w:id="2965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124319">
          <w:marLeft w:val="0"/>
          <w:marRight w:val="0"/>
          <w:marTop w:val="0"/>
          <w:marBottom w:val="0"/>
          <w:divBdr>
            <w:top w:val="none" w:sz="0" w:space="0" w:color="auto"/>
            <w:left w:val="none" w:sz="0" w:space="0" w:color="auto"/>
            <w:bottom w:val="none" w:sz="0" w:space="0" w:color="auto"/>
            <w:right w:val="none" w:sz="0" w:space="0" w:color="auto"/>
          </w:divBdr>
          <w:divsChild>
            <w:div w:id="223299301">
              <w:marLeft w:val="0"/>
              <w:marRight w:val="0"/>
              <w:marTop w:val="0"/>
              <w:marBottom w:val="0"/>
              <w:divBdr>
                <w:top w:val="none" w:sz="0" w:space="0" w:color="auto"/>
                <w:left w:val="none" w:sz="0" w:space="0" w:color="auto"/>
                <w:bottom w:val="none" w:sz="0" w:space="0" w:color="auto"/>
                <w:right w:val="none" w:sz="0" w:space="0" w:color="auto"/>
              </w:divBdr>
              <w:divsChild>
                <w:div w:id="1754283082">
                  <w:marLeft w:val="0"/>
                  <w:marRight w:val="0"/>
                  <w:marTop w:val="0"/>
                  <w:marBottom w:val="0"/>
                  <w:divBdr>
                    <w:top w:val="none" w:sz="0" w:space="0" w:color="auto"/>
                    <w:left w:val="none" w:sz="0" w:space="0" w:color="auto"/>
                    <w:bottom w:val="none" w:sz="0" w:space="0" w:color="auto"/>
                    <w:right w:val="none" w:sz="0" w:space="0" w:color="auto"/>
                  </w:divBdr>
                  <w:divsChild>
                    <w:div w:id="1194997319">
                      <w:marLeft w:val="0"/>
                      <w:marRight w:val="0"/>
                      <w:marTop w:val="0"/>
                      <w:marBottom w:val="0"/>
                      <w:divBdr>
                        <w:top w:val="none" w:sz="0" w:space="0" w:color="auto"/>
                        <w:left w:val="none" w:sz="0" w:space="0" w:color="auto"/>
                        <w:bottom w:val="none" w:sz="0" w:space="0" w:color="auto"/>
                        <w:right w:val="none" w:sz="0" w:space="0" w:color="auto"/>
                      </w:divBdr>
                      <w:divsChild>
                        <w:div w:id="725644965">
                          <w:marLeft w:val="0"/>
                          <w:marRight w:val="0"/>
                          <w:marTop w:val="0"/>
                          <w:marBottom w:val="0"/>
                          <w:divBdr>
                            <w:top w:val="none" w:sz="0" w:space="0" w:color="auto"/>
                            <w:left w:val="none" w:sz="0" w:space="0" w:color="auto"/>
                            <w:bottom w:val="none" w:sz="0" w:space="0" w:color="auto"/>
                            <w:right w:val="none" w:sz="0" w:space="0" w:color="auto"/>
                          </w:divBdr>
                          <w:divsChild>
                            <w:div w:id="1682512278">
                              <w:marLeft w:val="0"/>
                              <w:marRight w:val="0"/>
                              <w:marTop w:val="0"/>
                              <w:marBottom w:val="0"/>
                              <w:divBdr>
                                <w:top w:val="none" w:sz="0" w:space="0" w:color="auto"/>
                                <w:left w:val="none" w:sz="0" w:space="0" w:color="auto"/>
                                <w:bottom w:val="none" w:sz="0" w:space="0" w:color="auto"/>
                                <w:right w:val="none" w:sz="0" w:space="0" w:color="auto"/>
                              </w:divBdr>
                              <w:divsChild>
                                <w:div w:id="1124231448">
                                  <w:marLeft w:val="0"/>
                                  <w:marRight w:val="0"/>
                                  <w:marTop w:val="0"/>
                                  <w:marBottom w:val="0"/>
                                  <w:divBdr>
                                    <w:top w:val="none" w:sz="0" w:space="0" w:color="auto"/>
                                    <w:left w:val="none" w:sz="0" w:space="0" w:color="auto"/>
                                    <w:bottom w:val="none" w:sz="0" w:space="0" w:color="auto"/>
                                    <w:right w:val="none" w:sz="0" w:space="0" w:color="auto"/>
                                  </w:divBdr>
                                  <w:divsChild>
                                    <w:div w:id="2135975808">
                                      <w:marLeft w:val="0"/>
                                      <w:marRight w:val="0"/>
                                      <w:marTop w:val="0"/>
                                      <w:marBottom w:val="0"/>
                                      <w:divBdr>
                                        <w:top w:val="none" w:sz="0" w:space="0" w:color="auto"/>
                                        <w:left w:val="none" w:sz="0" w:space="0" w:color="auto"/>
                                        <w:bottom w:val="none" w:sz="0" w:space="0" w:color="auto"/>
                                        <w:right w:val="none" w:sz="0" w:space="0" w:color="auto"/>
                                      </w:divBdr>
                                      <w:divsChild>
                                        <w:div w:id="6477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241231">
          <w:marLeft w:val="0"/>
          <w:marRight w:val="0"/>
          <w:marTop w:val="0"/>
          <w:marBottom w:val="0"/>
          <w:divBdr>
            <w:top w:val="none" w:sz="0" w:space="0" w:color="auto"/>
            <w:left w:val="none" w:sz="0" w:space="0" w:color="auto"/>
            <w:bottom w:val="none" w:sz="0" w:space="0" w:color="auto"/>
            <w:right w:val="none" w:sz="0" w:space="0" w:color="auto"/>
          </w:divBdr>
          <w:divsChild>
            <w:div w:id="2132088915">
              <w:marLeft w:val="0"/>
              <w:marRight w:val="0"/>
              <w:marTop w:val="0"/>
              <w:marBottom w:val="0"/>
              <w:divBdr>
                <w:top w:val="none" w:sz="0" w:space="0" w:color="auto"/>
                <w:left w:val="none" w:sz="0" w:space="0" w:color="auto"/>
                <w:bottom w:val="none" w:sz="0" w:space="0" w:color="auto"/>
                <w:right w:val="none" w:sz="0" w:space="0" w:color="auto"/>
              </w:divBdr>
              <w:divsChild>
                <w:div w:id="1608731623">
                  <w:marLeft w:val="0"/>
                  <w:marRight w:val="0"/>
                  <w:marTop w:val="0"/>
                  <w:marBottom w:val="0"/>
                  <w:divBdr>
                    <w:top w:val="none" w:sz="0" w:space="0" w:color="auto"/>
                    <w:left w:val="none" w:sz="0" w:space="0" w:color="auto"/>
                    <w:bottom w:val="none" w:sz="0" w:space="0" w:color="auto"/>
                    <w:right w:val="none" w:sz="0" w:space="0" w:color="auto"/>
                  </w:divBdr>
                  <w:divsChild>
                    <w:div w:id="1194617549">
                      <w:marLeft w:val="0"/>
                      <w:marRight w:val="0"/>
                      <w:marTop w:val="0"/>
                      <w:marBottom w:val="0"/>
                      <w:divBdr>
                        <w:top w:val="none" w:sz="0" w:space="0" w:color="auto"/>
                        <w:left w:val="none" w:sz="0" w:space="0" w:color="auto"/>
                        <w:bottom w:val="none" w:sz="0" w:space="0" w:color="auto"/>
                        <w:right w:val="none" w:sz="0" w:space="0" w:color="auto"/>
                      </w:divBdr>
                      <w:divsChild>
                        <w:div w:id="1023284704">
                          <w:marLeft w:val="0"/>
                          <w:marRight w:val="0"/>
                          <w:marTop w:val="0"/>
                          <w:marBottom w:val="0"/>
                          <w:divBdr>
                            <w:top w:val="none" w:sz="0" w:space="0" w:color="auto"/>
                            <w:left w:val="none" w:sz="0" w:space="0" w:color="auto"/>
                            <w:bottom w:val="none" w:sz="0" w:space="0" w:color="auto"/>
                            <w:right w:val="none" w:sz="0" w:space="0" w:color="auto"/>
                          </w:divBdr>
                          <w:divsChild>
                            <w:div w:id="1961953859">
                              <w:marLeft w:val="0"/>
                              <w:marRight w:val="0"/>
                              <w:marTop w:val="0"/>
                              <w:marBottom w:val="0"/>
                              <w:divBdr>
                                <w:top w:val="none" w:sz="0" w:space="0" w:color="auto"/>
                                <w:left w:val="none" w:sz="0" w:space="0" w:color="auto"/>
                                <w:bottom w:val="none" w:sz="0" w:space="0" w:color="auto"/>
                                <w:right w:val="none" w:sz="0" w:space="0" w:color="auto"/>
                              </w:divBdr>
                              <w:divsChild>
                                <w:div w:id="1807815911">
                                  <w:marLeft w:val="0"/>
                                  <w:marRight w:val="0"/>
                                  <w:marTop w:val="0"/>
                                  <w:marBottom w:val="0"/>
                                  <w:divBdr>
                                    <w:top w:val="none" w:sz="0" w:space="0" w:color="auto"/>
                                    <w:left w:val="none" w:sz="0" w:space="0" w:color="auto"/>
                                    <w:bottom w:val="none" w:sz="0" w:space="0" w:color="auto"/>
                                    <w:right w:val="none" w:sz="0" w:space="0" w:color="auto"/>
                                  </w:divBdr>
                                  <w:divsChild>
                                    <w:div w:id="29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4330</Words>
  <Characters>24686</Characters>
  <Application>Microsoft Office Word</Application>
  <DocSecurity>0</DocSecurity>
  <Lines>205</Lines>
  <Paragraphs>57</Paragraphs>
  <ScaleCrop>false</ScaleCrop>
  <Company/>
  <LinksUpToDate>false</LinksUpToDate>
  <CharactersWithSpaces>28959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2025-06-23T06:00:00Z</dcterms:created>
  <dcterms:modified xsi:type="dcterms:W3CDTF">2025-06-23T06:07:00Z</dcterms:modified>
</cp:coreProperties>
</file>