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8CED" w14:textId="0AC836F1" w:rsidR="00692B31" w:rsidRDefault="00692B31" w:rsidP="00692B31">
      <w:pPr>
        <w:rPr>
          <w:b/>
          <w:bCs/>
        </w:rPr>
      </w:pPr>
      <w:r w:rsidRPr="00692B31">
        <w:rPr>
          <w:b/>
          <w:bCs/>
        </w:rPr>
        <w:t>Global Wearable Breast Pumps Market</w:t>
      </w:r>
    </w:p>
    <w:p w14:paraId="19FF1A10" w14:textId="11AD5278" w:rsidR="00692B31" w:rsidRPr="00692B31" w:rsidRDefault="00692B31" w:rsidP="00692B31">
      <w:pPr>
        <w:rPr>
          <w:b/>
          <w:bCs/>
        </w:rPr>
      </w:pPr>
      <w:r w:rsidRPr="00692B31">
        <w:rPr>
          <w:b/>
          <w:bCs/>
        </w:rPr>
        <w:t>1. Introduction and Strategic Context</w:t>
      </w:r>
    </w:p>
    <w:p w14:paraId="6A9797CD" w14:textId="42775B18" w:rsidR="00692B31" w:rsidRPr="00692B31" w:rsidRDefault="00692B31" w:rsidP="00692B31">
      <w:r w:rsidRPr="00692B31">
        <w:t xml:space="preserve">The </w:t>
      </w:r>
      <w:r w:rsidRPr="00692B31">
        <w:rPr>
          <w:b/>
          <w:bCs/>
        </w:rPr>
        <w:t>Global Wearable Breast Pumps Mark</w:t>
      </w:r>
      <w:r w:rsidRPr="00692B31">
        <w:rPr>
          <w:b/>
          <w:bCs/>
        </w:rPr>
        <w:t>et</w:t>
      </w:r>
      <w:r w:rsidRPr="00692B31">
        <w:t xml:space="preserve"> will witness a robust </w:t>
      </w:r>
      <w:r w:rsidRPr="00692B31">
        <w:rPr>
          <w:b/>
          <w:bCs/>
        </w:rPr>
        <w:t>CAGR of 10.6%</w:t>
      </w:r>
      <w:r w:rsidRPr="00692B31">
        <w:t xml:space="preserve">, valued at </w:t>
      </w:r>
      <w:r w:rsidRPr="00692B31">
        <w:rPr>
          <w:b/>
          <w:bCs/>
        </w:rPr>
        <w:t>$1.28 billion in 2024</w:t>
      </w:r>
      <w:r w:rsidRPr="00692B31">
        <w:t xml:space="preserve">, and is expected to appreciate and reach </w:t>
      </w:r>
      <w:r w:rsidRPr="00692B31">
        <w:rPr>
          <w:b/>
          <w:bCs/>
        </w:rPr>
        <w:t>$2.33 billion by 2030</w:t>
      </w:r>
      <w:r w:rsidRPr="00692B31">
        <w:t>, confirms Strategic Market Research.</w:t>
      </w:r>
    </w:p>
    <w:p w14:paraId="54A771F5" w14:textId="77777777" w:rsidR="00692B31" w:rsidRPr="00692B31" w:rsidRDefault="00692B31" w:rsidP="00692B31">
      <w:r w:rsidRPr="00692B31">
        <w:t xml:space="preserve">Wearable breast pumps represent a transformative evolution in maternal healthcare products, combining mobility, discretion, and digital connectivity. Unlike conventional breast pumps that require physical tethering to an outlet or fixed pumping station, wearable versions are compact, silent, and ergonomically designed to fit within a bra, allowing hands-free use. These devices enhance the quality of life for lactating individuals, especially working mothers and frequent </w:t>
      </w:r>
      <w:proofErr w:type="spellStart"/>
      <w:r w:rsidRPr="00692B31">
        <w:t>travelers</w:t>
      </w:r>
      <w:proofErr w:type="spellEnd"/>
      <w:r w:rsidRPr="00692B31">
        <w:t>.</w:t>
      </w:r>
    </w:p>
    <w:p w14:paraId="36CB9FB8" w14:textId="77777777" w:rsidR="00692B31" w:rsidRPr="00692B31" w:rsidRDefault="00692B31" w:rsidP="00692B31">
      <w:r w:rsidRPr="00692B31">
        <w:t xml:space="preserve">From a strategic standpoint, the wearable breast pumps market intersects several macroeconomic and healthcare megatrends between </w:t>
      </w:r>
      <w:r w:rsidRPr="00692B31">
        <w:rPr>
          <w:b/>
          <w:bCs/>
        </w:rPr>
        <w:t>2024 and 2030</w:t>
      </w:r>
      <w:r w:rsidRPr="00692B31">
        <w:t>:</w:t>
      </w:r>
    </w:p>
    <w:p w14:paraId="3CBB15E8" w14:textId="77777777" w:rsidR="00692B31" w:rsidRPr="00692B31" w:rsidRDefault="00692B31" w:rsidP="00692B31">
      <w:pPr>
        <w:numPr>
          <w:ilvl w:val="0"/>
          <w:numId w:val="1"/>
        </w:numPr>
      </w:pPr>
      <w:r w:rsidRPr="00692B31">
        <w:rPr>
          <w:b/>
          <w:bCs/>
        </w:rPr>
        <w:t>Rising Female Workforce Participation</w:t>
      </w:r>
      <w:r w:rsidRPr="00692B31">
        <w:t>: Increasing employment among women in both developed and emerging economies demands practical solutions for postnatal care and breastfeeding.</w:t>
      </w:r>
    </w:p>
    <w:p w14:paraId="70444ABB" w14:textId="77777777" w:rsidR="00692B31" w:rsidRPr="00692B31" w:rsidRDefault="00692B31" w:rsidP="00692B31">
      <w:pPr>
        <w:numPr>
          <w:ilvl w:val="0"/>
          <w:numId w:val="1"/>
        </w:numPr>
      </w:pPr>
      <w:r w:rsidRPr="00692B31">
        <w:rPr>
          <w:b/>
          <w:bCs/>
        </w:rPr>
        <w:t>Technological Integration</w:t>
      </w:r>
      <w:r w:rsidRPr="00692B31">
        <w:t xml:space="preserve">: Smart pumps equipped with </w:t>
      </w:r>
      <w:r w:rsidRPr="00692B31">
        <w:rPr>
          <w:b/>
          <w:bCs/>
        </w:rPr>
        <w:t>Bluetooth connectivity</w:t>
      </w:r>
      <w:r w:rsidRPr="00692B31">
        <w:t xml:space="preserve">, </w:t>
      </w:r>
      <w:r w:rsidRPr="00692B31">
        <w:rPr>
          <w:b/>
          <w:bCs/>
        </w:rPr>
        <w:t>mobile apps</w:t>
      </w:r>
      <w:r w:rsidRPr="00692B31">
        <w:t xml:space="preserve">, and </w:t>
      </w:r>
      <w:r w:rsidRPr="00692B31">
        <w:rPr>
          <w:b/>
          <w:bCs/>
        </w:rPr>
        <w:t>automated suction controls</w:t>
      </w:r>
      <w:r w:rsidRPr="00692B31">
        <w:t xml:space="preserve"> are increasingly being adopted. These innovations provide real-time tracking, usage analytics, and customizable pumping sessions.</w:t>
      </w:r>
    </w:p>
    <w:p w14:paraId="06F3E5E4" w14:textId="77777777" w:rsidR="00692B31" w:rsidRPr="00692B31" w:rsidRDefault="00692B31" w:rsidP="00692B31">
      <w:pPr>
        <w:numPr>
          <w:ilvl w:val="0"/>
          <w:numId w:val="1"/>
        </w:numPr>
      </w:pPr>
      <w:r w:rsidRPr="00692B31">
        <w:rPr>
          <w:b/>
          <w:bCs/>
        </w:rPr>
        <w:t>Shift Toward Personalized and Discreet Healthcare Devices</w:t>
      </w:r>
      <w:r w:rsidRPr="00692B31">
        <w:t>: With a societal shift toward privacy, convenience, and on-the-go health solutions, wearable pumps are increasingly preferred over bulky, mechanical alternatives.</w:t>
      </w:r>
    </w:p>
    <w:p w14:paraId="55C71C57" w14:textId="77777777" w:rsidR="00692B31" w:rsidRPr="00692B31" w:rsidRDefault="00692B31" w:rsidP="00692B31">
      <w:pPr>
        <w:numPr>
          <w:ilvl w:val="0"/>
          <w:numId w:val="1"/>
        </w:numPr>
      </w:pPr>
      <w:r w:rsidRPr="00692B31">
        <w:rPr>
          <w:b/>
          <w:bCs/>
        </w:rPr>
        <w:t>Policy and Institutional Support</w:t>
      </w:r>
      <w:r w:rsidRPr="00692B31">
        <w:t>: Government health departments and insurance bodies across the U.S., U.K., and parts of the EU are broadening coverage for breastfeeding equipment under maternal wellness schemes, especially in light of global campaigns advocating breastfeeding for the first six months.</w:t>
      </w:r>
    </w:p>
    <w:p w14:paraId="52971E81" w14:textId="77777777" w:rsidR="00692B31" w:rsidRPr="00692B31" w:rsidRDefault="00692B31" w:rsidP="00692B31">
      <w:pPr>
        <w:numPr>
          <w:ilvl w:val="0"/>
          <w:numId w:val="1"/>
        </w:numPr>
      </w:pPr>
      <w:r w:rsidRPr="00692B31">
        <w:rPr>
          <w:b/>
          <w:bCs/>
        </w:rPr>
        <w:t>Growing Awareness and Breastfeeding Advocacy</w:t>
      </w:r>
      <w:r w:rsidRPr="00692B31">
        <w:t>: WHO, UNICEF, and national health organizations continue to push for extended breastfeeding, which boosts demand for high-quality and convenient milk expression solutions.</w:t>
      </w:r>
    </w:p>
    <w:p w14:paraId="0A7A2018" w14:textId="77777777" w:rsidR="00692B31" w:rsidRPr="00692B31" w:rsidRDefault="00692B31" w:rsidP="00692B31">
      <w:r w:rsidRPr="00692B31">
        <w:t>Key stakeholders driving innovation and adoption in this space include:</w:t>
      </w:r>
    </w:p>
    <w:p w14:paraId="0A2DFB69" w14:textId="77777777" w:rsidR="00692B31" w:rsidRPr="00692B31" w:rsidRDefault="00692B31" w:rsidP="00692B31">
      <w:pPr>
        <w:numPr>
          <w:ilvl w:val="0"/>
          <w:numId w:val="2"/>
        </w:numPr>
      </w:pPr>
      <w:r w:rsidRPr="00692B31">
        <w:rPr>
          <w:b/>
          <w:bCs/>
        </w:rPr>
        <w:t>Original Equipment Manufacturers (OEMs)</w:t>
      </w:r>
      <w:r w:rsidRPr="00692B31">
        <w:t xml:space="preserve"> producing smart pumps and silicon-based components</w:t>
      </w:r>
    </w:p>
    <w:p w14:paraId="21129196" w14:textId="77777777" w:rsidR="00692B31" w:rsidRPr="00692B31" w:rsidRDefault="00692B31" w:rsidP="00692B31">
      <w:pPr>
        <w:numPr>
          <w:ilvl w:val="0"/>
          <w:numId w:val="2"/>
        </w:numPr>
      </w:pPr>
      <w:r w:rsidRPr="00692B31">
        <w:rPr>
          <w:b/>
          <w:bCs/>
        </w:rPr>
        <w:t>Healthcare providers</w:t>
      </w:r>
      <w:r w:rsidRPr="00692B31">
        <w:t xml:space="preserve"> such as OB/GYN clinics and lactation consultants integrating wearables into maternal care</w:t>
      </w:r>
    </w:p>
    <w:p w14:paraId="6067E1EF" w14:textId="77777777" w:rsidR="00692B31" w:rsidRPr="00692B31" w:rsidRDefault="00692B31" w:rsidP="00692B31">
      <w:pPr>
        <w:numPr>
          <w:ilvl w:val="0"/>
          <w:numId w:val="2"/>
        </w:numPr>
      </w:pPr>
      <w:r w:rsidRPr="00692B31">
        <w:rPr>
          <w:b/>
          <w:bCs/>
        </w:rPr>
        <w:t>Retail and eCommerce platforms</w:t>
      </w:r>
      <w:r w:rsidRPr="00692B31">
        <w:t xml:space="preserve"> distributing next-gen maternal wellness products</w:t>
      </w:r>
    </w:p>
    <w:p w14:paraId="0C5381BE" w14:textId="77777777" w:rsidR="00692B31" w:rsidRPr="00692B31" w:rsidRDefault="00692B31" w:rsidP="00692B31">
      <w:pPr>
        <w:numPr>
          <w:ilvl w:val="0"/>
          <w:numId w:val="2"/>
        </w:numPr>
      </w:pPr>
      <w:r w:rsidRPr="00692B31">
        <w:rPr>
          <w:b/>
          <w:bCs/>
        </w:rPr>
        <w:lastRenderedPageBreak/>
        <w:t>Public health institutions and policy makers</w:t>
      </w:r>
      <w:r w:rsidRPr="00692B31">
        <w:t xml:space="preserve"> advocating for increased breastfeeding adoption</w:t>
      </w:r>
    </w:p>
    <w:p w14:paraId="7AA5096C" w14:textId="77777777" w:rsidR="00692B31" w:rsidRPr="00692B31" w:rsidRDefault="00692B31" w:rsidP="00692B31">
      <w:pPr>
        <w:numPr>
          <w:ilvl w:val="0"/>
          <w:numId w:val="2"/>
        </w:numPr>
      </w:pPr>
      <w:r w:rsidRPr="00692B31">
        <w:rPr>
          <w:b/>
          <w:bCs/>
        </w:rPr>
        <w:t>Investors and private equity firms</w:t>
      </w:r>
      <w:r w:rsidRPr="00692B31">
        <w:t xml:space="preserve"> focusing on women’s health tech start-ups</w:t>
      </w:r>
    </w:p>
    <w:p w14:paraId="2867654E" w14:textId="77777777" w:rsidR="00692B31" w:rsidRPr="00692B31" w:rsidRDefault="00692B31" w:rsidP="00692B31">
      <w:r w:rsidRPr="00692B31">
        <w:rPr>
          <w:i/>
          <w:iCs/>
        </w:rPr>
        <w:t xml:space="preserve">As social dynamics evolve and maternal autonomy becomes a core priority, the wearable breast pumps market is expected to act as a bellwether for the broader </w:t>
      </w:r>
      <w:proofErr w:type="spellStart"/>
      <w:r w:rsidRPr="00692B31">
        <w:rPr>
          <w:i/>
          <w:iCs/>
        </w:rPr>
        <w:t>femtech</w:t>
      </w:r>
      <w:proofErr w:type="spellEnd"/>
      <w:r w:rsidRPr="00692B31">
        <w:rPr>
          <w:i/>
          <w:iCs/>
        </w:rPr>
        <w:t xml:space="preserve"> and wearable healthcare ecosystem.</w:t>
      </w:r>
    </w:p>
    <w:p w14:paraId="71A4525F" w14:textId="77777777" w:rsidR="00692B31" w:rsidRPr="00692B31" w:rsidRDefault="00692B31" w:rsidP="00692B31">
      <w:r w:rsidRPr="00692B31">
        <w:pict w14:anchorId="75B7CC3A">
          <v:rect id="_x0000_i1446" style="width:0;height:1.5pt" o:hralign="center" o:hrstd="t" o:hr="t" fillcolor="#a0a0a0" stroked="f"/>
        </w:pict>
      </w:r>
    </w:p>
    <w:p w14:paraId="47F90033" w14:textId="77777777" w:rsidR="00692B31" w:rsidRPr="00692B31" w:rsidRDefault="00692B31" w:rsidP="00692B31">
      <w:pPr>
        <w:rPr>
          <w:b/>
          <w:bCs/>
        </w:rPr>
      </w:pPr>
      <w:r w:rsidRPr="00692B31">
        <w:rPr>
          <w:b/>
          <w:bCs/>
        </w:rPr>
        <w:t>2. Market Segmentation and Forecast Scope</w:t>
      </w:r>
    </w:p>
    <w:p w14:paraId="36896E7C" w14:textId="77777777" w:rsidR="00692B31" w:rsidRPr="00692B31" w:rsidRDefault="00692B31" w:rsidP="00692B31">
      <w:r w:rsidRPr="00692B31">
        <w:t xml:space="preserve">To </w:t>
      </w:r>
      <w:proofErr w:type="spellStart"/>
      <w:r w:rsidRPr="00692B31">
        <w:t>analyze</w:t>
      </w:r>
      <w:proofErr w:type="spellEnd"/>
      <w:r w:rsidRPr="00692B31">
        <w:t xml:space="preserve"> the </w:t>
      </w:r>
      <w:r w:rsidRPr="00692B31">
        <w:rPr>
          <w:b/>
          <w:bCs/>
        </w:rPr>
        <w:t>global wearable breast pumps market</w:t>
      </w:r>
      <w:r w:rsidRPr="00692B31">
        <w:t xml:space="preserve"> comprehensively, Strategic Market Research segments the industry across four critical dimensions:</w:t>
      </w:r>
    </w:p>
    <w:p w14:paraId="5160493D" w14:textId="77777777" w:rsidR="00692B31" w:rsidRPr="00692B31" w:rsidRDefault="00692B31" w:rsidP="00692B31">
      <w:pPr>
        <w:numPr>
          <w:ilvl w:val="0"/>
          <w:numId w:val="3"/>
        </w:numPr>
      </w:pPr>
      <w:r w:rsidRPr="00692B31">
        <w:rPr>
          <w:b/>
          <w:bCs/>
        </w:rPr>
        <w:t>By Product Type</w:t>
      </w:r>
    </w:p>
    <w:p w14:paraId="75E679DB" w14:textId="77777777" w:rsidR="00692B31" w:rsidRPr="00692B31" w:rsidRDefault="00692B31" w:rsidP="00692B31">
      <w:pPr>
        <w:numPr>
          <w:ilvl w:val="0"/>
          <w:numId w:val="3"/>
        </w:numPr>
      </w:pPr>
      <w:r w:rsidRPr="00692B31">
        <w:rPr>
          <w:b/>
          <w:bCs/>
        </w:rPr>
        <w:t>By Technology</w:t>
      </w:r>
    </w:p>
    <w:p w14:paraId="25DDB874" w14:textId="77777777" w:rsidR="00692B31" w:rsidRPr="00692B31" w:rsidRDefault="00692B31" w:rsidP="00692B31">
      <w:pPr>
        <w:numPr>
          <w:ilvl w:val="0"/>
          <w:numId w:val="3"/>
        </w:numPr>
      </w:pPr>
      <w:r w:rsidRPr="00692B31">
        <w:rPr>
          <w:b/>
          <w:bCs/>
        </w:rPr>
        <w:t>By Distribution Channel</w:t>
      </w:r>
    </w:p>
    <w:p w14:paraId="45F9F136" w14:textId="77777777" w:rsidR="00692B31" w:rsidRPr="00692B31" w:rsidRDefault="00692B31" w:rsidP="00692B31">
      <w:pPr>
        <w:numPr>
          <w:ilvl w:val="0"/>
          <w:numId w:val="3"/>
        </w:numPr>
      </w:pPr>
      <w:r w:rsidRPr="00692B31">
        <w:rPr>
          <w:b/>
          <w:bCs/>
        </w:rPr>
        <w:t>By Region</w:t>
      </w:r>
    </w:p>
    <w:p w14:paraId="20A791DD" w14:textId="77777777" w:rsidR="00692B31" w:rsidRPr="00692B31" w:rsidRDefault="00692B31" w:rsidP="00692B31">
      <w:r w:rsidRPr="00692B31">
        <w:t>Each dimension captures strategic variations in design, delivery, and regional penetration patterns. Below is the segmentation framework and early insight into growth opportunities.</w:t>
      </w:r>
    </w:p>
    <w:p w14:paraId="57939EAE" w14:textId="77777777" w:rsidR="00692B31" w:rsidRPr="00692B31" w:rsidRDefault="00692B31" w:rsidP="00692B31">
      <w:r w:rsidRPr="00692B31">
        <w:pict w14:anchorId="2722B2D3">
          <v:rect id="_x0000_i1447" style="width:0;height:1.5pt" o:hralign="center" o:hrstd="t" o:hr="t" fillcolor="#a0a0a0" stroked="f"/>
        </w:pict>
      </w:r>
    </w:p>
    <w:p w14:paraId="553B596B" w14:textId="77777777" w:rsidR="00692B31" w:rsidRPr="00692B31" w:rsidRDefault="00692B31" w:rsidP="00692B31">
      <w:pPr>
        <w:rPr>
          <w:b/>
          <w:bCs/>
        </w:rPr>
      </w:pPr>
      <w:r w:rsidRPr="00692B31">
        <w:rPr>
          <w:b/>
          <w:bCs/>
        </w:rPr>
        <w:t>By Product Type</w:t>
      </w:r>
    </w:p>
    <w:p w14:paraId="60E24066" w14:textId="77777777" w:rsidR="00692B31" w:rsidRPr="00692B31" w:rsidRDefault="00692B31" w:rsidP="00692B31">
      <w:pPr>
        <w:numPr>
          <w:ilvl w:val="0"/>
          <w:numId w:val="4"/>
        </w:numPr>
      </w:pPr>
      <w:r w:rsidRPr="00692B31">
        <w:rPr>
          <w:b/>
          <w:bCs/>
        </w:rPr>
        <w:t>Single Electric Wearable Pumps</w:t>
      </w:r>
    </w:p>
    <w:p w14:paraId="62CD83C9" w14:textId="77777777" w:rsidR="00692B31" w:rsidRPr="00692B31" w:rsidRDefault="00692B31" w:rsidP="00692B31">
      <w:pPr>
        <w:numPr>
          <w:ilvl w:val="0"/>
          <w:numId w:val="4"/>
        </w:numPr>
      </w:pPr>
      <w:r w:rsidRPr="00692B31">
        <w:rPr>
          <w:b/>
          <w:bCs/>
        </w:rPr>
        <w:t>Double Electric Wearable Pumps</w:t>
      </w:r>
    </w:p>
    <w:p w14:paraId="0145A418" w14:textId="77777777" w:rsidR="00692B31" w:rsidRPr="00692B31" w:rsidRDefault="00692B31" w:rsidP="00692B31">
      <w:r w:rsidRPr="00692B31">
        <w:rPr>
          <w:b/>
          <w:bCs/>
        </w:rPr>
        <w:t>Double electric wearable pumps</w:t>
      </w:r>
      <w:r w:rsidRPr="00692B31">
        <w:t xml:space="preserve"> accounted for approximately </w:t>
      </w:r>
      <w:r w:rsidRPr="00692B31">
        <w:rPr>
          <w:b/>
          <w:bCs/>
        </w:rPr>
        <w:t>58.2% of market share in 2024</w:t>
      </w:r>
      <w:r w:rsidRPr="00692B31">
        <w:t xml:space="preserve">, due to their dual-side efficiency, faster milk expression, and time-saving benefits. These models are especially </w:t>
      </w:r>
      <w:proofErr w:type="spellStart"/>
      <w:r w:rsidRPr="00692B31">
        <w:t>favored</w:t>
      </w:r>
      <w:proofErr w:type="spellEnd"/>
      <w:r w:rsidRPr="00692B31">
        <w:t xml:space="preserve"> by working mothers and hospital-grade users.</w:t>
      </w:r>
    </w:p>
    <w:p w14:paraId="67B4D9AC" w14:textId="77777777" w:rsidR="00692B31" w:rsidRPr="00692B31" w:rsidRDefault="00692B31" w:rsidP="00692B31">
      <w:r w:rsidRPr="00692B31">
        <w:rPr>
          <w:i/>
          <w:iCs/>
        </w:rPr>
        <w:t>Single electric variants</w:t>
      </w:r>
      <w:r w:rsidRPr="00692B31">
        <w:t>, while more affordable and compact, are often preferred for occasional use or as secondary devices. Their market share is rising in middle-income markets with growing awareness but limited disposable income.</w:t>
      </w:r>
    </w:p>
    <w:p w14:paraId="200F9B17" w14:textId="77777777" w:rsidR="00692B31" w:rsidRPr="00692B31" w:rsidRDefault="00692B31" w:rsidP="00692B31">
      <w:r w:rsidRPr="00692B31">
        <w:pict w14:anchorId="793315E6">
          <v:rect id="_x0000_i1448" style="width:0;height:1.5pt" o:hralign="center" o:hrstd="t" o:hr="t" fillcolor="#a0a0a0" stroked="f"/>
        </w:pict>
      </w:r>
    </w:p>
    <w:p w14:paraId="11BD8D1C" w14:textId="77777777" w:rsidR="00692B31" w:rsidRPr="00692B31" w:rsidRDefault="00692B31" w:rsidP="00692B31">
      <w:pPr>
        <w:rPr>
          <w:b/>
          <w:bCs/>
        </w:rPr>
      </w:pPr>
      <w:r w:rsidRPr="00692B31">
        <w:rPr>
          <w:b/>
          <w:bCs/>
        </w:rPr>
        <w:t>By Technology</w:t>
      </w:r>
    </w:p>
    <w:p w14:paraId="2FDB3727" w14:textId="77777777" w:rsidR="00692B31" w:rsidRPr="00692B31" w:rsidRDefault="00692B31" w:rsidP="00692B31">
      <w:pPr>
        <w:numPr>
          <w:ilvl w:val="0"/>
          <w:numId w:val="5"/>
        </w:numPr>
      </w:pPr>
      <w:r w:rsidRPr="00692B31">
        <w:rPr>
          <w:b/>
          <w:bCs/>
        </w:rPr>
        <w:t>Battery-Operated</w:t>
      </w:r>
    </w:p>
    <w:p w14:paraId="07DF8DB1" w14:textId="77777777" w:rsidR="00692B31" w:rsidRPr="00692B31" w:rsidRDefault="00692B31" w:rsidP="00692B31">
      <w:pPr>
        <w:numPr>
          <w:ilvl w:val="0"/>
          <w:numId w:val="5"/>
        </w:numPr>
      </w:pPr>
      <w:r w:rsidRPr="00692B31">
        <w:rPr>
          <w:b/>
          <w:bCs/>
        </w:rPr>
        <w:t>Smart Connected Pumps (Bluetooth/</w:t>
      </w:r>
      <w:proofErr w:type="spellStart"/>
      <w:r w:rsidRPr="00692B31">
        <w:rPr>
          <w:b/>
          <w:bCs/>
        </w:rPr>
        <w:t>WiFi</w:t>
      </w:r>
      <w:proofErr w:type="spellEnd"/>
      <w:r w:rsidRPr="00692B31">
        <w:rPr>
          <w:b/>
          <w:bCs/>
        </w:rPr>
        <w:t>)</w:t>
      </w:r>
    </w:p>
    <w:p w14:paraId="264B6D75" w14:textId="77777777" w:rsidR="00692B31" w:rsidRPr="00692B31" w:rsidRDefault="00692B31" w:rsidP="00692B31">
      <w:pPr>
        <w:numPr>
          <w:ilvl w:val="0"/>
          <w:numId w:val="5"/>
        </w:numPr>
      </w:pPr>
      <w:r w:rsidRPr="00692B31">
        <w:rPr>
          <w:b/>
          <w:bCs/>
        </w:rPr>
        <w:t>Manual Assist Hybrids</w:t>
      </w:r>
    </w:p>
    <w:p w14:paraId="36B2F726" w14:textId="77777777" w:rsidR="00692B31" w:rsidRPr="00692B31" w:rsidRDefault="00692B31" w:rsidP="00692B31">
      <w:r w:rsidRPr="00692B31">
        <w:rPr>
          <w:b/>
          <w:bCs/>
        </w:rPr>
        <w:lastRenderedPageBreak/>
        <w:t>Smart connected pumps</w:t>
      </w:r>
      <w:r w:rsidRPr="00692B31">
        <w:t xml:space="preserve"> are the fastest-growing technology segment, driven by digital parenting trends and the rise of </w:t>
      </w:r>
      <w:r w:rsidRPr="00692B31">
        <w:rPr>
          <w:b/>
          <w:bCs/>
        </w:rPr>
        <w:t>app-integrated breastfeeding ecosystems</w:t>
      </w:r>
      <w:r w:rsidRPr="00692B31">
        <w:t>. These pumps allow users to track volume, duration, and frequency, improving lactation planning and compliance.</w:t>
      </w:r>
    </w:p>
    <w:p w14:paraId="0AC037E3" w14:textId="77777777" w:rsidR="00692B31" w:rsidRPr="00692B31" w:rsidRDefault="00692B31" w:rsidP="00692B31">
      <w:r w:rsidRPr="00692B31">
        <w:t>Battery-operated models dominate rural and semi-urban demand where electrical infrastructure may be less reliable or where manual assist features improve operational flexibility.</w:t>
      </w:r>
    </w:p>
    <w:p w14:paraId="0B2CB318" w14:textId="77777777" w:rsidR="00692B31" w:rsidRPr="00692B31" w:rsidRDefault="00692B31" w:rsidP="00692B31">
      <w:r w:rsidRPr="00692B31">
        <w:pict w14:anchorId="37DC232C">
          <v:rect id="_x0000_i1449" style="width:0;height:1.5pt" o:hralign="center" o:hrstd="t" o:hr="t" fillcolor="#a0a0a0" stroked="f"/>
        </w:pict>
      </w:r>
    </w:p>
    <w:p w14:paraId="4CDF58F7" w14:textId="77777777" w:rsidR="00692B31" w:rsidRPr="00692B31" w:rsidRDefault="00692B31" w:rsidP="00692B31">
      <w:pPr>
        <w:rPr>
          <w:b/>
          <w:bCs/>
        </w:rPr>
      </w:pPr>
      <w:r w:rsidRPr="00692B31">
        <w:rPr>
          <w:b/>
          <w:bCs/>
        </w:rPr>
        <w:t>By Distribution Channel</w:t>
      </w:r>
    </w:p>
    <w:p w14:paraId="2F64CCE1" w14:textId="77777777" w:rsidR="00692B31" w:rsidRPr="00692B31" w:rsidRDefault="00692B31" w:rsidP="00692B31">
      <w:pPr>
        <w:numPr>
          <w:ilvl w:val="0"/>
          <w:numId w:val="6"/>
        </w:numPr>
      </w:pPr>
      <w:r w:rsidRPr="00692B31">
        <w:rPr>
          <w:b/>
          <w:bCs/>
        </w:rPr>
        <w:t>Online Retail (Brand Websites, E-Commerce Platforms)</w:t>
      </w:r>
    </w:p>
    <w:p w14:paraId="4914A2B6" w14:textId="77777777" w:rsidR="00692B31" w:rsidRPr="00692B31" w:rsidRDefault="00692B31" w:rsidP="00692B31">
      <w:pPr>
        <w:numPr>
          <w:ilvl w:val="0"/>
          <w:numId w:val="6"/>
        </w:numPr>
      </w:pPr>
      <w:r w:rsidRPr="00692B31">
        <w:rPr>
          <w:b/>
          <w:bCs/>
        </w:rPr>
        <w:t>Offline Retail (Pharmacies, Maternity Stores, Supermarkets)</w:t>
      </w:r>
    </w:p>
    <w:p w14:paraId="37B30B31" w14:textId="77777777" w:rsidR="00692B31" w:rsidRPr="00692B31" w:rsidRDefault="00692B31" w:rsidP="00692B31">
      <w:pPr>
        <w:numPr>
          <w:ilvl w:val="0"/>
          <w:numId w:val="6"/>
        </w:numPr>
      </w:pPr>
      <w:r w:rsidRPr="00692B31">
        <w:rPr>
          <w:b/>
          <w:bCs/>
        </w:rPr>
        <w:t>Hospitals &amp; Clinics</w:t>
      </w:r>
    </w:p>
    <w:p w14:paraId="6AC11FEE" w14:textId="77777777" w:rsidR="00692B31" w:rsidRPr="00692B31" w:rsidRDefault="00692B31" w:rsidP="00692B31">
      <w:r w:rsidRPr="00692B31">
        <w:rPr>
          <w:b/>
          <w:bCs/>
        </w:rPr>
        <w:t>Online retail</w:t>
      </w:r>
      <w:r w:rsidRPr="00692B31">
        <w:t xml:space="preserve"> is the largest and most dynamic channel, contributing </w:t>
      </w:r>
      <w:r w:rsidRPr="00692B31">
        <w:rPr>
          <w:b/>
          <w:bCs/>
        </w:rPr>
        <w:t>over 45% of global revenue in 2024</w:t>
      </w:r>
      <w:r w:rsidRPr="00692B31">
        <w:t xml:space="preserve">, given the direct-to-consumer nature of this category. Subscription models, influencer marketing, and postpartum care bundles are </w:t>
      </w:r>
      <w:proofErr w:type="spellStart"/>
      <w:r w:rsidRPr="00692B31">
        <w:t>fueling</w:t>
      </w:r>
      <w:proofErr w:type="spellEnd"/>
      <w:r w:rsidRPr="00692B31">
        <w:t xml:space="preserve"> digital growth.</w:t>
      </w:r>
    </w:p>
    <w:p w14:paraId="0DF2D218" w14:textId="77777777" w:rsidR="00692B31" w:rsidRPr="00692B31" w:rsidRDefault="00692B31" w:rsidP="00692B31">
      <w:r w:rsidRPr="00692B31">
        <w:rPr>
          <w:i/>
          <w:iCs/>
        </w:rPr>
        <w:t>Offline channels</w:t>
      </w:r>
      <w:r w:rsidRPr="00692B31">
        <w:t xml:space="preserve"> continue to serve urban </w:t>
      </w:r>
      <w:proofErr w:type="spellStart"/>
      <w:r w:rsidRPr="00692B31">
        <w:t>centers</w:t>
      </w:r>
      <w:proofErr w:type="spellEnd"/>
      <w:r w:rsidRPr="00692B31">
        <w:t xml:space="preserve"> and institutional buyers, while </w:t>
      </w:r>
      <w:r w:rsidRPr="00692B31">
        <w:rPr>
          <w:i/>
          <w:iCs/>
        </w:rPr>
        <w:t>hospital-based distribution</w:t>
      </w:r>
      <w:r w:rsidRPr="00692B31">
        <w:t xml:space="preserve"> is prevalent in Europe and North America, where breast pumps are often covered under maternity care policies.</w:t>
      </w:r>
    </w:p>
    <w:p w14:paraId="37729406" w14:textId="77777777" w:rsidR="00692B31" w:rsidRPr="00692B31" w:rsidRDefault="00692B31" w:rsidP="00692B31">
      <w:r w:rsidRPr="00692B31">
        <w:pict w14:anchorId="133E2A53">
          <v:rect id="_x0000_i1450" style="width:0;height:1.5pt" o:hralign="center" o:hrstd="t" o:hr="t" fillcolor="#a0a0a0" stroked="f"/>
        </w:pict>
      </w:r>
    </w:p>
    <w:p w14:paraId="41A57196" w14:textId="77777777" w:rsidR="00692B31" w:rsidRPr="00692B31" w:rsidRDefault="00692B31" w:rsidP="00692B31">
      <w:pPr>
        <w:rPr>
          <w:b/>
          <w:bCs/>
        </w:rPr>
      </w:pPr>
      <w:r w:rsidRPr="00692B31">
        <w:rPr>
          <w:b/>
          <w:bCs/>
        </w:rPr>
        <w:t>By Region</w:t>
      </w:r>
    </w:p>
    <w:p w14:paraId="0303654E" w14:textId="77777777" w:rsidR="00692B31" w:rsidRPr="00692B31" w:rsidRDefault="00692B31" w:rsidP="00692B31">
      <w:pPr>
        <w:numPr>
          <w:ilvl w:val="0"/>
          <w:numId w:val="7"/>
        </w:numPr>
      </w:pPr>
      <w:r w:rsidRPr="00692B31">
        <w:rPr>
          <w:b/>
          <w:bCs/>
        </w:rPr>
        <w:t>North America</w:t>
      </w:r>
    </w:p>
    <w:p w14:paraId="345224B3" w14:textId="77777777" w:rsidR="00692B31" w:rsidRPr="00692B31" w:rsidRDefault="00692B31" w:rsidP="00692B31">
      <w:pPr>
        <w:numPr>
          <w:ilvl w:val="0"/>
          <w:numId w:val="7"/>
        </w:numPr>
      </w:pPr>
      <w:r w:rsidRPr="00692B31">
        <w:rPr>
          <w:b/>
          <w:bCs/>
        </w:rPr>
        <w:t>Europe</w:t>
      </w:r>
    </w:p>
    <w:p w14:paraId="4E56A5D2" w14:textId="77777777" w:rsidR="00692B31" w:rsidRPr="00692B31" w:rsidRDefault="00692B31" w:rsidP="00692B31">
      <w:pPr>
        <w:numPr>
          <w:ilvl w:val="0"/>
          <w:numId w:val="7"/>
        </w:numPr>
      </w:pPr>
      <w:r w:rsidRPr="00692B31">
        <w:rPr>
          <w:b/>
          <w:bCs/>
        </w:rPr>
        <w:t>Asia Pacific</w:t>
      </w:r>
    </w:p>
    <w:p w14:paraId="6D243C02" w14:textId="77777777" w:rsidR="00692B31" w:rsidRPr="00692B31" w:rsidRDefault="00692B31" w:rsidP="00692B31">
      <w:pPr>
        <w:numPr>
          <w:ilvl w:val="0"/>
          <w:numId w:val="7"/>
        </w:numPr>
      </w:pPr>
      <w:r w:rsidRPr="00692B31">
        <w:rPr>
          <w:b/>
          <w:bCs/>
        </w:rPr>
        <w:t>Latin America</w:t>
      </w:r>
    </w:p>
    <w:p w14:paraId="221F06F3" w14:textId="77777777" w:rsidR="00692B31" w:rsidRPr="00692B31" w:rsidRDefault="00692B31" w:rsidP="00692B31">
      <w:pPr>
        <w:numPr>
          <w:ilvl w:val="0"/>
          <w:numId w:val="7"/>
        </w:numPr>
      </w:pPr>
      <w:r w:rsidRPr="00692B31">
        <w:rPr>
          <w:b/>
          <w:bCs/>
        </w:rPr>
        <w:t>Middle East &amp; Africa</w:t>
      </w:r>
    </w:p>
    <w:p w14:paraId="1B5A5340" w14:textId="77777777" w:rsidR="00692B31" w:rsidRPr="00692B31" w:rsidRDefault="00692B31" w:rsidP="00692B31">
      <w:r w:rsidRPr="00692B31">
        <w:rPr>
          <w:b/>
          <w:bCs/>
        </w:rPr>
        <w:t>North America</w:t>
      </w:r>
      <w:r w:rsidRPr="00692B31">
        <w:t xml:space="preserve"> leads the global market due to high product awareness, insurance coverage, and strong retail infrastructure. However, </w:t>
      </w:r>
      <w:r w:rsidRPr="00692B31">
        <w:rPr>
          <w:b/>
          <w:bCs/>
        </w:rPr>
        <w:t>Asia Pacific</w:t>
      </w:r>
      <w:r w:rsidRPr="00692B31">
        <w:t xml:space="preserve"> is projected to be the fastest-growing regional market, </w:t>
      </w:r>
      <w:proofErr w:type="spellStart"/>
      <w:r w:rsidRPr="00692B31">
        <w:t>fueled</w:t>
      </w:r>
      <w:proofErr w:type="spellEnd"/>
      <w:r w:rsidRPr="00692B31">
        <w:t xml:space="preserve"> by rapid urbanization, increasing female workforce participation, and rising digital health adoption.</w:t>
      </w:r>
    </w:p>
    <w:p w14:paraId="73386FDA" w14:textId="77777777" w:rsidR="00692B31" w:rsidRPr="00692B31" w:rsidRDefault="00692B31" w:rsidP="00692B31">
      <w:r w:rsidRPr="00692B31">
        <w:pict w14:anchorId="52EA75BD">
          <v:rect id="_x0000_i1451" style="width:0;height:1.5pt" o:hralign="center" o:hrstd="t" o:hr="t" fillcolor="#a0a0a0" stroked="f"/>
        </w:pict>
      </w:r>
    </w:p>
    <w:p w14:paraId="5727E179" w14:textId="77777777" w:rsidR="00692B31" w:rsidRPr="00692B31" w:rsidRDefault="00692B31" w:rsidP="00692B31">
      <w:r w:rsidRPr="00692B31">
        <w:rPr>
          <w:i/>
          <w:iCs/>
        </w:rPr>
        <w:t xml:space="preserve">As wearable pump technologies mature and consumer education increases, the market is witnessing a shift from “first-time buyer” to “feature-optimized buyer” </w:t>
      </w:r>
      <w:proofErr w:type="spellStart"/>
      <w:r w:rsidRPr="00692B31">
        <w:rPr>
          <w:i/>
          <w:iCs/>
        </w:rPr>
        <w:t>behaviors</w:t>
      </w:r>
      <w:proofErr w:type="spellEnd"/>
      <w:r w:rsidRPr="00692B31">
        <w:rPr>
          <w:i/>
          <w:iCs/>
        </w:rPr>
        <w:t>, driving innovation in suction technology, design comfort, and app-based customization.</w:t>
      </w:r>
    </w:p>
    <w:p w14:paraId="3001D2B9" w14:textId="1374620E" w:rsidR="00692B31" w:rsidRPr="00692B31" w:rsidRDefault="00692B31" w:rsidP="00692B31"/>
    <w:p w14:paraId="2E2E697B" w14:textId="77777777" w:rsidR="00692B31" w:rsidRPr="00692B31" w:rsidRDefault="00692B31" w:rsidP="00692B31">
      <w:r w:rsidRPr="00692B31">
        <w:lastRenderedPageBreak/>
        <w:pict w14:anchorId="122823C8">
          <v:rect id="_x0000_i1453" style="width:0;height:1.5pt" o:hralign="center" o:hrstd="t" o:hr="t" fillcolor="#a0a0a0" stroked="f"/>
        </w:pict>
      </w:r>
    </w:p>
    <w:p w14:paraId="45916B6D" w14:textId="77777777" w:rsidR="00692B31" w:rsidRPr="00692B31" w:rsidRDefault="00692B31" w:rsidP="00692B31">
      <w:pPr>
        <w:rPr>
          <w:b/>
          <w:bCs/>
        </w:rPr>
      </w:pPr>
      <w:r w:rsidRPr="00692B31">
        <w:rPr>
          <w:b/>
          <w:bCs/>
        </w:rPr>
        <w:t>3. Market Trends and Innovation Landscape</w:t>
      </w:r>
    </w:p>
    <w:p w14:paraId="76D302F8" w14:textId="77777777" w:rsidR="00692B31" w:rsidRPr="00692B31" w:rsidRDefault="00692B31" w:rsidP="00692B31">
      <w:r w:rsidRPr="00692B31">
        <w:t xml:space="preserve">The </w:t>
      </w:r>
      <w:r w:rsidRPr="00692B31">
        <w:rPr>
          <w:b/>
          <w:bCs/>
        </w:rPr>
        <w:t>wearable breast pumps market</w:t>
      </w:r>
      <w:r w:rsidRPr="00692B31">
        <w:t xml:space="preserve"> is undergoing rapid transformation </w:t>
      </w:r>
      <w:proofErr w:type="spellStart"/>
      <w:r w:rsidRPr="00692B31">
        <w:t>fueled</w:t>
      </w:r>
      <w:proofErr w:type="spellEnd"/>
      <w:r w:rsidRPr="00692B31">
        <w:t xml:space="preserve"> by a convergence of technological innovation, evolving consumer expectations, and strong venture capital interest in women’s health tech. Between 2024 and 2030, the industry is set to witness next-gen product evolution in form, function, and connectivity.</w:t>
      </w:r>
    </w:p>
    <w:p w14:paraId="1825E426" w14:textId="77777777" w:rsidR="00692B31" w:rsidRPr="00692B31" w:rsidRDefault="00692B31" w:rsidP="00692B31">
      <w:r w:rsidRPr="00692B31">
        <w:pict w14:anchorId="28F15B57">
          <v:rect id="_x0000_i1454" style="width:0;height:1.5pt" o:hralign="center" o:hrstd="t" o:hr="t" fillcolor="#a0a0a0" stroked="f"/>
        </w:pict>
      </w:r>
    </w:p>
    <w:p w14:paraId="00AE499E" w14:textId="77777777" w:rsidR="00692B31" w:rsidRPr="00692B31" w:rsidRDefault="00692B31" w:rsidP="00692B31">
      <w:pPr>
        <w:rPr>
          <w:b/>
          <w:bCs/>
        </w:rPr>
      </w:pPr>
      <w:r w:rsidRPr="00692B31">
        <w:rPr>
          <w:b/>
          <w:bCs/>
        </w:rPr>
        <w:t>1. Smart Technology Integration</w:t>
      </w:r>
    </w:p>
    <w:p w14:paraId="394AF4A3" w14:textId="77777777" w:rsidR="00692B31" w:rsidRPr="00692B31" w:rsidRDefault="00692B31" w:rsidP="00692B31">
      <w:r w:rsidRPr="00692B31">
        <w:t xml:space="preserve">A major trend shaping the market is the </w:t>
      </w:r>
      <w:r w:rsidRPr="00692B31">
        <w:rPr>
          <w:b/>
          <w:bCs/>
        </w:rPr>
        <w:t>proliferation of smart, app-connected breast pumps</w:t>
      </w:r>
      <w:r w:rsidRPr="00692B31">
        <w:t xml:space="preserve">. Devices now come embedded with </w:t>
      </w:r>
      <w:r w:rsidRPr="00692B31">
        <w:rPr>
          <w:b/>
          <w:bCs/>
        </w:rPr>
        <w:t xml:space="preserve">Bluetooth or </w:t>
      </w:r>
      <w:proofErr w:type="spellStart"/>
      <w:r w:rsidRPr="00692B31">
        <w:rPr>
          <w:b/>
          <w:bCs/>
        </w:rPr>
        <w:t>WiFi</w:t>
      </w:r>
      <w:proofErr w:type="spellEnd"/>
      <w:r w:rsidRPr="00692B31">
        <w:rPr>
          <w:b/>
          <w:bCs/>
        </w:rPr>
        <w:t xml:space="preserve"> modules</w:t>
      </w:r>
      <w:r w:rsidRPr="00692B31">
        <w:t xml:space="preserve"> that sync with mobile applications to:</w:t>
      </w:r>
    </w:p>
    <w:p w14:paraId="0B97DA93" w14:textId="77777777" w:rsidR="00692B31" w:rsidRPr="00692B31" w:rsidRDefault="00692B31" w:rsidP="00692B31">
      <w:pPr>
        <w:numPr>
          <w:ilvl w:val="0"/>
          <w:numId w:val="8"/>
        </w:numPr>
      </w:pPr>
      <w:r w:rsidRPr="00692B31">
        <w:t>Monitor milk output in real-time</w:t>
      </w:r>
    </w:p>
    <w:p w14:paraId="5BA8F1AC" w14:textId="77777777" w:rsidR="00692B31" w:rsidRPr="00692B31" w:rsidRDefault="00692B31" w:rsidP="00692B31">
      <w:pPr>
        <w:numPr>
          <w:ilvl w:val="0"/>
          <w:numId w:val="8"/>
        </w:numPr>
      </w:pPr>
      <w:r w:rsidRPr="00692B31">
        <w:t>Schedule reminders for pumping cycles</w:t>
      </w:r>
    </w:p>
    <w:p w14:paraId="7B4C3D21" w14:textId="77777777" w:rsidR="00692B31" w:rsidRPr="00692B31" w:rsidRDefault="00692B31" w:rsidP="00692B31">
      <w:pPr>
        <w:numPr>
          <w:ilvl w:val="0"/>
          <w:numId w:val="8"/>
        </w:numPr>
      </w:pPr>
      <w:proofErr w:type="spellStart"/>
      <w:r w:rsidRPr="00692B31">
        <w:t>Analyze</w:t>
      </w:r>
      <w:proofErr w:type="spellEnd"/>
      <w:r w:rsidRPr="00692B31">
        <w:t xml:space="preserve"> lactation data over time</w:t>
      </w:r>
    </w:p>
    <w:p w14:paraId="36D21F8A" w14:textId="77777777" w:rsidR="00692B31" w:rsidRPr="00692B31" w:rsidRDefault="00692B31" w:rsidP="00692B31">
      <w:pPr>
        <w:numPr>
          <w:ilvl w:val="0"/>
          <w:numId w:val="8"/>
        </w:numPr>
      </w:pPr>
      <w:r w:rsidRPr="00692B31">
        <w:t>Send alerts for maintenance or battery status</w:t>
      </w:r>
    </w:p>
    <w:p w14:paraId="3610B10C" w14:textId="77777777" w:rsidR="00692B31" w:rsidRPr="00692B31" w:rsidRDefault="00692B31" w:rsidP="00692B31">
      <w:r w:rsidRPr="00692B31">
        <w:rPr>
          <w:i/>
          <w:iCs/>
        </w:rPr>
        <w:t>“Digital lactation planning is emerging as a key feature for tech-savvy mothers seeking to balance professional and parental responsibilities,”</w:t>
      </w:r>
      <w:r w:rsidRPr="00692B31">
        <w:t xml:space="preserve"> notes a maternal health technologist at a leading wearable OEM.</w:t>
      </w:r>
    </w:p>
    <w:p w14:paraId="3964F0E0" w14:textId="77777777" w:rsidR="00692B31" w:rsidRPr="00692B31" w:rsidRDefault="00692B31" w:rsidP="00692B31">
      <w:r w:rsidRPr="00692B31">
        <w:t>As artificial intelligence and machine learning algorithms become more integrated, future devices may offer predictive analytics, such as optimal pumping times based on hormone data or baby feeding trends.</w:t>
      </w:r>
    </w:p>
    <w:p w14:paraId="7079A135" w14:textId="77777777" w:rsidR="00692B31" w:rsidRPr="00692B31" w:rsidRDefault="00692B31" w:rsidP="00692B31">
      <w:r w:rsidRPr="00692B31">
        <w:pict w14:anchorId="4E49EE79">
          <v:rect id="_x0000_i1455" style="width:0;height:1.5pt" o:hralign="center" o:hrstd="t" o:hr="t" fillcolor="#a0a0a0" stroked="f"/>
        </w:pict>
      </w:r>
    </w:p>
    <w:p w14:paraId="052A544F" w14:textId="77777777" w:rsidR="00692B31" w:rsidRPr="00692B31" w:rsidRDefault="00692B31" w:rsidP="00692B31">
      <w:pPr>
        <w:rPr>
          <w:b/>
          <w:bCs/>
        </w:rPr>
      </w:pPr>
      <w:r w:rsidRPr="00692B31">
        <w:rPr>
          <w:b/>
          <w:bCs/>
        </w:rPr>
        <w:t>2. Ergonomic and Material Design Innovations</w:t>
      </w:r>
    </w:p>
    <w:p w14:paraId="43F11D76" w14:textId="77777777" w:rsidR="00692B31" w:rsidRPr="00692B31" w:rsidRDefault="00692B31" w:rsidP="00692B31">
      <w:r w:rsidRPr="00692B31">
        <w:t xml:space="preserve">Material science is transforming device comfort and discretion. Leading manufacturers are now using </w:t>
      </w:r>
      <w:r w:rsidRPr="00692B31">
        <w:rPr>
          <w:b/>
          <w:bCs/>
        </w:rPr>
        <w:t>medical-grade silicone</w:t>
      </w:r>
      <w:r w:rsidRPr="00692B31">
        <w:t xml:space="preserve">, </w:t>
      </w:r>
      <w:r w:rsidRPr="00692B31">
        <w:rPr>
          <w:b/>
          <w:bCs/>
        </w:rPr>
        <w:t>BPA-free thermoplastics</w:t>
      </w:r>
      <w:r w:rsidRPr="00692B31">
        <w:t xml:space="preserve">, and </w:t>
      </w:r>
      <w:r w:rsidRPr="00692B31">
        <w:rPr>
          <w:b/>
          <w:bCs/>
        </w:rPr>
        <w:t>acoustic noise-reduction materials</w:t>
      </w:r>
      <w:r w:rsidRPr="00692B31">
        <w:t xml:space="preserve"> to:</w:t>
      </w:r>
    </w:p>
    <w:p w14:paraId="14040BA4" w14:textId="77777777" w:rsidR="00692B31" w:rsidRPr="00692B31" w:rsidRDefault="00692B31" w:rsidP="00692B31">
      <w:pPr>
        <w:numPr>
          <w:ilvl w:val="0"/>
          <w:numId w:val="9"/>
        </w:numPr>
      </w:pPr>
      <w:r w:rsidRPr="00692B31">
        <w:t>Minimize pump visibility beneath clothing</w:t>
      </w:r>
    </w:p>
    <w:p w14:paraId="7A3F48E6" w14:textId="77777777" w:rsidR="00692B31" w:rsidRPr="00692B31" w:rsidRDefault="00692B31" w:rsidP="00692B31">
      <w:pPr>
        <w:numPr>
          <w:ilvl w:val="0"/>
          <w:numId w:val="9"/>
        </w:numPr>
      </w:pPr>
      <w:r w:rsidRPr="00692B31">
        <w:t>Reduce suction-related discomfort</w:t>
      </w:r>
    </w:p>
    <w:p w14:paraId="68DC93D7" w14:textId="77777777" w:rsidR="00692B31" w:rsidRPr="00692B31" w:rsidRDefault="00692B31" w:rsidP="00692B31">
      <w:pPr>
        <w:numPr>
          <w:ilvl w:val="0"/>
          <w:numId w:val="9"/>
        </w:numPr>
      </w:pPr>
      <w:r w:rsidRPr="00692B31">
        <w:t>Lower noise levels for public or nighttime use</w:t>
      </w:r>
    </w:p>
    <w:p w14:paraId="71209BB5" w14:textId="77777777" w:rsidR="00692B31" w:rsidRPr="00692B31" w:rsidRDefault="00692B31" w:rsidP="00692B31">
      <w:r w:rsidRPr="00692B31">
        <w:rPr>
          <w:i/>
          <w:iCs/>
        </w:rPr>
        <w:t>“The shift toward ultra-lightweight, skin-safe, and ultra-quiet devices is critical to enhancing adoption among modern users who demand aesthetics without compromising utility,”</w:t>
      </w:r>
      <w:r w:rsidRPr="00692B31">
        <w:t xml:space="preserve"> observes a senior industrial designer in the </w:t>
      </w:r>
      <w:proofErr w:type="spellStart"/>
      <w:r w:rsidRPr="00692B31">
        <w:t>femtech</w:t>
      </w:r>
      <w:proofErr w:type="spellEnd"/>
      <w:r w:rsidRPr="00692B31">
        <w:t xml:space="preserve"> space.</w:t>
      </w:r>
    </w:p>
    <w:p w14:paraId="0B027195" w14:textId="77777777" w:rsidR="00692B31" w:rsidRPr="00692B31" w:rsidRDefault="00692B31" w:rsidP="00692B31">
      <w:r w:rsidRPr="00692B31">
        <w:pict w14:anchorId="054E77F2">
          <v:rect id="_x0000_i1456" style="width:0;height:1.5pt" o:hralign="center" o:hrstd="t" o:hr="t" fillcolor="#a0a0a0" stroked="f"/>
        </w:pict>
      </w:r>
    </w:p>
    <w:p w14:paraId="77CC1A4C" w14:textId="77777777" w:rsidR="00692B31" w:rsidRPr="00692B31" w:rsidRDefault="00692B31" w:rsidP="00692B31">
      <w:pPr>
        <w:rPr>
          <w:b/>
          <w:bCs/>
        </w:rPr>
      </w:pPr>
      <w:r w:rsidRPr="00692B31">
        <w:rPr>
          <w:b/>
          <w:bCs/>
        </w:rPr>
        <w:lastRenderedPageBreak/>
        <w:t>3. Modular and Customizable Pumping Systems</w:t>
      </w:r>
    </w:p>
    <w:p w14:paraId="6C19C626" w14:textId="77777777" w:rsidR="00692B31" w:rsidRPr="00692B31" w:rsidRDefault="00692B31" w:rsidP="00692B31">
      <w:r w:rsidRPr="00692B31">
        <w:t xml:space="preserve">Modular designs that allow the replacement or upgrading of key parts (flanges, valves, suction motors) without changing the entire unit are gaining traction. These systems increase product life and are more sustainable. Companies are now offering </w:t>
      </w:r>
      <w:r w:rsidRPr="00692B31">
        <w:rPr>
          <w:b/>
          <w:bCs/>
        </w:rPr>
        <w:t>custom-fit flange kits</w:t>
      </w:r>
      <w:r w:rsidRPr="00692B31">
        <w:t xml:space="preserve">, </w:t>
      </w:r>
      <w:r w:rsidRPr="00692B31">
        <w:rPr>
          <w:b/>
          <w:bCs/>
        </w:rPr>
        <w:t>multi-size breast shields</w:t>
      </w:r>
      <w:r w:rsidRPr="00692B31">
        <w:t xml:space="preserve">, and </w:t>
      </w:r>
      <w:r w:rsidRPr="00692B31">
        <w:rPr>
          <w:b/>
          <w:bCs/>
        </w:rPr>
        <w:t>adaptive suction profiles</w:t>
      </w:r>
      <w:r w:rsidRPr="00692B31">
        <w:t xml:space="preserve"> to address anatomical variation and user comfort.</w:t>
      </w:r>
    </w:p>
    <w:p w14:paraId="33D3996A" w14:textId="77777777" w:rsidR="00692B31" w:rsidRPr="00692B31" w:rsidRDefault="00692B31" w:rsidP="00692B31">
      <w:r w:rsidRPr="00692B31">
        <w:pict w14:anchorId="2E5C262E">
          <v:rect id="_x0000_i1457" style="width:0;height:1.5pt" o:hralign="center" o:hrstd="t" o:hr="t" fillcolor="#a0a0a0" stroked="f"/>
        </w:pict>
      </w:r>
    </w:p>
    <w:p w14:paraId="57B149DA" w14:textId="77777777" w:rsidR="00692B31" w:rsidRPr="00692B31" w:rsidRDefault="00692B31" w:rsidP="00692B31">
      <w:pPr>
        <w:rPr>
          <w:b/>
          <w:bCs/>
        </w:rPr>
      </w:pPr>
      <w:r w:rsidRPr="00692B31">
        <w:rPr>
          <w:b/>
          <w:bCs/>
        </w:rPr>
        <w:t>4. R&amp;D Pipeline and Innovation Collaborations</w:t>
      </w:r>
    </w:p>
    <w:p w14:paraId="476B21F0" w14:textId="77777777" w:rsidR="00692B31" w:rsidRPr="00692B31" w:rsidRDefault="00692B31" w:rsidP="00692B31">
      <w:r w:rsidRPr="00692B31">
        <w:t xml:space="preserve">Venture-backed </w:t>
      </w:r>
      <w:proofErr w:type="spellStart"/>
      <w:r w:rsidRPr="00692B31">
        <w:t>femtech</w:t>
      </w:r>
      <w:proofErr w:type="spellEnd"/>
      <w:r w:rsidRPr="00692B31">
        <w:t xml:space="preserve"> firms are investing heavily in R&amp;D for next-gen breast pumps with:</w:t>
      </w:r>
    </w:p>
    <w:p w14:paraId="7401C3AF" w14:textId="77777777" w:rsidR="00692B31" w:rsidRPr="00692B31" w:rsidRDefault="00692B31" w:rsidP="00692B31">
      <w:pPr>
        <w:numPr>
          <w:ilvl w:val="0"/>
          <w:numId w:val="10"/>
        </w:numPr>
      </w:pPr>
      <w:r w:rsidRPr="00692B31">
        <w:rPr>
          <w:b/>
          <w:bCs/>
        </w:rPr>
        <w:t>Haptic feedback and vibration-enhanced letdown stimulation</w:t>
      </w:r>
    </w:p>
    <w:p w14:paraId="02BD0611" w14:textId="77777777" w:rsidR="00692B31" w:rsidRPr="00692B31" w:rsidRDefault="00692B31" w:rsidP="00692B31">
      <w:pPr>
        <w:numPr>
          <w:ilvl w:val="0"/>
          <w:numId w:val="10"/>
        </w:numPr>
      </w:pPr>
      <w:r w:rsidRPr="00692B31">
        <w:rPr>
          <w:b/>
          <w:bCs/>
        </w:rPr>
        <w:t>Thermal regulation components</w:t>
      </w:r>
      <w:r w:rsidRPr="00692B31">
        <w:t xml:space="preserve"> to mimic infant warmth</w:t>
      </w:r>
    </w:p>
    <w:p w14:paraId="289E6676" w14:textId="77777777" w:rsidR="00692B31" w:rsidRPr="00692B31" w:rsidRDefault="00692B31" w:rsidP="00692B31">
      <w:pPr>
        <w:numPr>
          <w:ilvl w:val="0"/>
          <w:numId w:val="10"/>
        </w:numPr>
      </w:pPr>
      <w:r w:rsidRPr="00692B31">
        <w:rPr>
          <w:b/>
          <w:bCs/>
        </w:rPr>
        <w:t>Reusable milk storage integration</w:t>
      </w:r>
    </w:p>
    <w:p w14:paraId="5FCD7DC1" w14:textId="77777777" w:rsidR="00692B31" w:rsidRPr="00692B31" w:rsidRDefault="00692B31" w:rsidP="00692B31">
      <w:r w:rsidRPr="00692B31">
        <w:t xml:space="preserve">Collaborations between </w:t>
      </w:r>
      <w:r w:rsidRPr="00692B31">
        <w:rPr>
          <w:b/>
          <w:bCs/>
        </w:rPr>
        <w:t>wearable tech start-ups</w:t>
      </w:r>
      <w:r w:rsidRPr="00692B31">
        <w:t xml:space="preserve"> and </w:t>
      </w:r>
      <w:r w:rsidRPr="00692B31">
        <w:rPr>
          <w:b/>
          <w:bCs/>
        </w:rPr>
        <w:t xml:space="preserve">academic lactation research </w:t>
      </w:r>
      <w:proofErr w:type="spellStart"/>
      <w:r w:rsidRPr="00692B31">
        <w:rPr>
          <w:b/>
          <w:bCs/>
        </w:rPr>
        <w:t>centers</w:t>
      </w:r>
      <w:proofErr w:type="spellEnd"/>
      <w:r w:rsidRPr="00692B31">
        <w:t xml:space="preserve"> are expanding the innovation frontier. A notable development includes research into </w:t>
      </w:r>
      <w:r w:rsidRPr="00692B31">
        <w:rPr>
          <w:b/>
          <w:bCs/>
        </w:rPr>
        <w:t>AI-based suction modulation</w:t>
      </w:r>
      <w:r w:rsidRPr="00692B31">
        <w:t>, designed to replicate infant suckling rhythms and reduce tissue trauma.</w:t>
      </w:r>
    </w:p>
    <w:p w14:paraId="695E517E" w14:textId="77777777" w:rsidR="00692B31" w:rsidRPr="00692B31" w:rsidRDefault="00692B31" w:rsidP="00692B31">
      <w:r w:rsidRPr="00692B31">
        <w:pict w14:anchorId="20316D15">
          <v:rect id="_x0000_i1458" style="width:0;height:1.5pt" o:hralign="center" o:hrstd="t" o:hr="t" fillcolor="#a0a0a0" stroked="f"/>
        </w:pict>
      </w:r>
    </w:p>
    <w:p w14:paraId="62693CB1" w14:textId="77777777" w:rsidR="00692B31" w:rsidRPr="00692B31" w:rsidRDefault="00692B31" w:rsidP="00692B31">
      <w:pPr>
        <w:rPr>
          <w:b/>
          <w:bCs/>
        </w:rPr>
      </w:pPr>
      <w:r w:rsidRPr="00692B31">
        <w:rPr>
          <w:b/>
          <w:bCs/>
        </w:rPr>
        <w:t>5. Strategic Mergers and IP Expansions</w:t>
      </w:r>
    </w:p>
    <w:p w14:paraId="7A4A3E0B" w14:textId="77777777" w:rsidR="00692B31" w:rsidRPr="00692B31" w:rsidRDefault="00692B31" w:rsidP="00692B31">
      <w:r w:rsidRPr="00692B31">
        <w:t xml:space="preserve">The past two years have seen rising consolidation in the space. Larger </w:t>
      </w:r>
      <w:proofErr w:type="spellStart"/>
      <w:r w:rsidRPr="00692B31">
        <w:t>medtech</w:t>
      </w:r>
      <w:proofErr w:type="spellEnd"/>
      <w:r w:rsidRPr="00692B31">
        <w:t xml:space="preserve"> companies and consumer wellness brands are acquiring innovative </w:t>
      </w:r>
      <w:proofErr w:type="spellStart"/>
      <w:r w:rsidRPr="00692B31">
        <w:t>femtech</w:t>
      </w:r>
      <w:proofErr w:type="spellEnd"/>
      <w:r w:rsidRPr="00692B31">
        <w:t xml:space="preserve"> start-ups to diversify their portfolios. Intellectual property related to </w:t>
      </w:r>
      <w:r w:rsidRPr="00692B31">
        <w:rPr>
          <w:b/>
          <w:bCs/>
        </w:rPr>
        <w:t>discreet motor systems</w:t>
      </w:r>
      <w:r w:rsidRPr="00692B31">
        <w:t xml:space="preserve">, </w:t>
      </w:r>
      <w:r w:rsidRPr="00692B31">
        <w:rPr>
          <w:b/>
          <w:bCs/>
        </w:rPr>
        <w:t>data protection for health apps</w:t>
      </w:r>
      <w:r w:rsidRPr="00692B31">
        <w:t xml:space="preserve">, and </w:t>
      </w:r>
      <w:r w:rsidRPr="00692B31">
        <w:rPr>
          <w:b/>
          <w:bCs/>
        </w:rPr>
        <w:t>biocompatible adhesives</w:t>
      </w:r>
      <w:r w:rsidRPr="00692B31">
        <w:t xml:space="preserve"> is increasingly being patented to gain competitive moats.</w:t>
      </w:r>
    </w:p>
    <w:p w14:paraId="0D3B33D8" w14:textId="77777777" w:rsidR="00692B31" w:rsidRPr="00692B31" w:rsidRDefault="00692B31" w:rsidP="00692B31">
      <w:r w:rsidRPr="00692B31">
        <w:pict w14:anchorId="23328537">
          <v:rect id="_x0000_i1459" style="width:0;height:1.5pt" o:hralign="center" o:hrstd="t" o:hr="t" fillcolor="#a0a0a0" stroked="f"/>
        </w:pict>
      </w:r>
    </w:p>
    <w:p w14:paraId="3340A515" w14:textId="77777777" w:rsidR="00692B31" w:rsidRPr="00692B31" w:rsidRDefault="00692B31" w:rsidP="00692B31">
      <w:r w:rsidRPr="00692B31">
        <w:rPr>
          <w:i/>
          <w:iCs/>
        </w:rPr>
        <w:t>Innovation in the wearable breast pumps market is being shaped not just by function but by lifestyle. The future belongs to pumps that are discreet, data-driven, and deeply aligned with modern maternal realities.</w:t>
      </w:r>
    </w:p>
    <w:p w14:paraId="385AD4E0" w14:textId="77777777" w:rsidR="00692B31" w:rsidRPr="00692B31" w:rsidRDefault="00692B31" w:rsidP="00692B31">
      <w:r w:rsidRPr="00692B31">
        <w:pict w14:anchorId="37F68D31">
          <v:rect id="_x0000_i1461" style="width:0;height:1.5pt" o:hralign="center" o:hrstd="t" o:hr="t" fillcolor="#a0a0a0" stroked="f"/>
        </w:pict>
      </w:r>
    </w:p>
    <w:p w14:paraId="0FA56FBE" w14:textId="77777777" w:rsidR="00692B31" w:rsidRPr="00692B31" w:rsidRDefault="00692B31" w:rsidP="00692B31">
      <w:pPr>
        <w:rPr>
          <w:b/>
          <w:bCs/>
        </w:rPr>
      </w:pPr>
      <w:r w:rsidRPr="00692B31">
        <w:rPr>
          <w:b/>
          <w:bCs/>
        </w:rPr>
        <w:t>4. Competitive Intelligence and Benchmarking</w:t>
      </w:r>
    </w:p>
    <w:p w14:paraId="58BC81BF" w14:textId="77777777" w:rsidR="00692B31" w:rsidRPr="00692B31" w:rsidRDefault="00692B31" w:rsidP="00692B31">
      <w:r w:rsidRPr="00692B31">
        <w:t xml:space="preserve">The </w:t>
      </w:r>
      <w:r w:rsidRPr="00692B31">
        <w:rPr>
          <w:b/>
          <w:bCs/>
        </w:rPr>
        <w:t>global wearable breast pumps market</w:t>
      </w:r>
      <w:r w:rsidRPr="00692B31">
        <w:t xml:space="preserve"> is moderately consolidated, with a mix of established healthcare device manufacturers and emerging </w:t>
      </w:r>
      <w:proofErr w:type="spellStart"/>
      <w:r w:rsidRPr="00692B31">
        <w:t>femtech</w:t>
      </w:r>
      <w:proofErr w:type="spellEnd"/>
      <w:r w:rsidRPr="00692B31">
        <w:t xml:space="preserve"> innovators. Companies are primarily competing on technology integration, ergonomics, pricing strategy, and direct-to-consumer branding. As of 2024, the competitive landscape is shaped by </w:t>
      </w:r>
      <w:r w:rsidRPr="00692B31">
        <w:rPr>
          <w:b/>
          <w:bCs/>
        </w:rPr>
        <w:t>five key strategic imperatives</w:t>
      </w:r>
      <w:r w:rsidRPr="00692B31">
        <w:t>: innovation, affordability, distribution access, user-centric design, and intellectual property.</w:t>
      </w:r>
    </w:p>
    <w:p w14:paraId="52CA5F4B" w14:textId="77777777" w:rsidR="00692B31" w:rsidRPr="00692B31" w:rsidRDefault="00692B31" w:rsidP="00692B31">
      <w:r w:rsidRPr="00692B31">
        <w:lastRenderedPageBreak/>
        <w:t xml:space="preserve">Below is a benchmarking of </w:t>
      </w:r>
      <w:r w:rsidRPr="00692B31">
        <w:rPr>
          <w:b/>
          <w:bCs/>
        </w:rPr>
        <w:t>six leading players</w:t>
      </w:r>
      <w:r w:rsidRPr="00692B31">
        <w:t xml:space="preserve"> in the market:</w:t>
      </w:r>
    </w:p>
    <w:p w14:paraId="38B69118" w14:textId="77777777" w:rsidR="00692B31" w:rsidRPr="00692B31" w:rsidRDefault="00692B31" w:rsidP="00692B31">
      <w:r w:rsidRPr="00692B31">
        <w:pict w14:anchorId="089371D6">
          <v:rect id="_x0000_i1462" style="width:0;height:1.5pt" o:hralign="center" o:hrstd="t" o:hr="t" fillcolor="#a0a0a0" stroked="f"/>
        </w:pict>
      </w:r>
    </w:p>
    <w:p w14:paraId="4EE91F2F" w14:textId="77777777" w:rsidR="00692B31" w:rsidRPr="00692B31" w:rsidRDefault="00692B31" w:rsidP="00692B31">
      <w:pPr>
        <w:rPr>
          <w:b/>
          <w:bCs/>
        </w:rPr>
      </w:pPr>
      <w:r w:rsidRPr="00692B31">
        <w:rPr>
          <w:b/>
          <w:bCs/>
        </w:rPr>
        <w:t>1. Elvie</w:t>
      </w:r>
    </w:p>
    <w:p w14:paraId="605E2344" w14:textId="77777777" w:rsidR="00692B31" w:rsidRPr="00692B31" w:rsidRDefault="00692B31" w:rsidP="00692B31">
      <w:r w:rsidRPr="00692B31">
        <w:t xml:space="preserve">A pioneer in wearable breast pump technology, </w:t>
      </w:r>
      <w:r w:rsidRPr="00692B31">
        <w:rPr>
          <w:b/>
          <w:bCs/>
        </w:rPr>
        <w:t>Elvie</w:t>
      </w:r>
      <w:r w:rsidRPr="00692B31">
        <w:t xml:space="preserve"> has positioned itself as a premium brand offering </w:t>
      </w:r>
      <w:r w:rsidRPr="00692B31">
        <w:rPr>
          <w:b/>
          <w:bCs/>
        </w:rPr>
        <w:t>discreet, silent, and app-connected devices</w:t>
      </w:r>
      <w:r w:rsidRPr="00692B31">
        <w:t>. With a strong presence across the U.K., U.S., and Australia, Elvie emphasizes:</w:t>
      </w:r>
    </w:p>
    <w:p w14:paraId="167BD5B3" w14:textId="77777777" w:rsidR="00692B31" w:rsidRPr="00692B31" w:rsidRDefault="00692B31" w:rsidP="00692B31">
      <w:pPr>
        <w:numPr>
          <w:ilvl w:val="0"/>
          <w:numId w:val="11"/>
        </w:numPr>
      </w:pPr>
      <w:r w:rsidRPr="00692B31">
        <w:t>Minimalist, compact design with no external tubes or wires</w:t>
      </w:r>
    </w:p>
    <w:p w14:paraId="27C20062" w14:textId="77777777" w:rsidR="00692B31" w:rsidRPr="00692B31" w:rsidRDefault="00692B31" w:rsidP="00692B31">
      <w:pPr>
        <w:numPr>
          <w:ilvl w:val="0"/>
          <w:numId w:val="11"/>
        </w:numPr>
      </w:pPr>
      <w:r w:rsidRPr="00692B31">
        <w:t>Real-time milk volume tracking via its proprietary app</w:t>
      </w:r>
    </w:p>
    <w:p w14:paraId="58956699" w14:textId="77777777" w:rsidR="00692B31" w:rsidRPr="00692B31" w:rsidRDefault="00692B31" w:rsidP="00692B31">
      <w:pPr>
        <w:numPr>
          <w:ilvl w:val="0"/>
          <w:numId w:val="11"/>
        </w:numPr>
      </w:pPr>
      <w:r w:rsidRPr="00692B31">
        <w:t>Direct e-commerce sales with a focus on upscale urban mothers</w:t>
      </w:r>
    </w:p>
    <w:p w14:paraId="768DE1DB" w14:textId="77777777" w:rsidR="00692B31" w:rsidRPr="00692B31" w:rsidRDefault="00692B31" w:rsidP="00692B31">
      <w:r w:rsidRPr="00692B31">
        <w:t>Its strategy is built on brand equity and design excellence, though pricing remains on the higher end of the spectrum.</w:t>
      </w:r>
    </w:p>
    <w:p w14:paraId="3C1E8C70" w14:textId="77777777" w:rsidR="00692B31" w:rsidRPr="00692B31" w:rsidRDefault="00692B31" w:rsidP="00692B31">
      <w:r w:rsidRPr="00692B31">
        <w:pict w14:anchorId="1B82DAD6">
          <v:rect id="_x0000_i1463" style="width:0;height:1.5pt" o:hralign="center" o:hrstd="t" o:hr="t" fillcolor="#a0a0a0" stroked="f"/>
        </w:pict>
      </w:r>
    </w:p>
    <w:p w14:paraId="7AFE8484" w14:textId="77777777" w:rsidR="00692B31" w:rsidRPr="00692B31" w:rsidRDefault="00692B31" w:rsidP="00692B31">
      <w:pPr>
        <w:rPr>
          <w:b/>
          <w:bCs/>
        </w:rPr>
      </w:pPr>
      <w:r w:rsidRPr="00692B31">
        <w:rPr>
          <w:b/>
          <w:bCs/>
        </w:rPr>
        <w:t>2. Willow Innovations</w:t>
      </w:r>
    </w:p>
    <w:p w14:paraId="112EC85F" w14:textId="77777777" w:rsidR="00692B31" w:rsidRPr="00692B31" w:rsidRDefault="00692B31" w:rsidP="00692B31">
      <w:r w:rsidRPr="00692B31">
        <w:rPr>
          <w:b/>
          <w:bCs/>
        </w:rPr>
        <w:t>Willow Innovations</w:t>
      </w:r>
      <w:r w:rsidRPr="00692B31">
        <w:t xml:space="preserve"> is another market leader with a focus on closed-system wearable pumps that enable </w:t>
      </w:r>
      <w:r w:rsidRPr="00692B31">
        <w:rPr>
          <w:b/>
          <w:bCs/>
        </w:rPr>
        <w:t>360° mobility without spills</w:t>
      </w:r>
      <w:r w:rsidRPr="00692B31">
        <w:t>. Willow’s differentiators include:</w:t>
      </w:r>
    </w:p>
    <w:p w14:paraId="4AC9A746" w14:textId="77777777" w:rsidR="00692B31" w:rsidRPr="00692B31" w:rsidRDefault="00692B31" w:rsidP="00692B31">
      <w:pPr>
        <w:numPr>
          <w:ilvl w:val="0"/>
          <w:numId w:val="12"/>
        </w:numPr>
      </w:pPr>
      <w:r w:rsidRPr="00692B31">
        <w:t>Advanced suction algorithm to mimic baby nursing</w:t>
      </w:r>
    </w:p>
    <w:p w14:paraId="3522FC33" w14:textId="77777777" w:rsidR="00692B31" w:rsidRPr="00692B31" w:rsidRDefault="00692B31" w:rsidP="00692B31">
      <w:pPr>
        <w:numPr>
          <w:ilvl w:val="0"/>
          <w:numId w:val="12"/>
        </w:numPr>
      </w:pPr>
      <w:r w:rsidRPr="00692B31">
        <w:t>Dishwasher-safe, BPA-free reusable containers</w:t>
      </w:r>
    </w:p>
    <w:p w14:paraId="1A320D37" w14:textId="77777777" w:rsidR="00692B31" w:rsidRPr="00692B31" w:rsidRDefault="00692B31" w:rsidP="00692B31">
      <w:pPr>
        <w:numPr>
          <w:ilvl w:val="0"/>
          <w:numId w:val="12"/>
        </w:numPr>
      </w:pPr>
      <w:r w:rsidRPr="00692B31">
        <w:t>Subscription-based accessory model</w:t>
      </w:r>
    </w:p>
    <w:p w14:paraId="0D31C4E9" w14:textId="77777777" w:rsidR="00692B31" w:rsidRPr="00692B31" w:rsidRDefault="00692B31" w:rsidP="00692B31">
      <w:r w:rsidRPr="00692B31">
        <w:t>Its innovation-centric roadmap is backed by a strong IP portfolio and U.S.-focused commercialization strategy through medical insurers and retail pharmacies.</w:t>
      </w:r>
    </w:p>
    <w:p w14:paraId="495BCE86" w14:textId="77777777" w:rsidR="00692B31" w:rsidRPr="00692B31" w:rsidRDefault="00692B31" w:rsidP="00692B31">
      <w:r w:rsidRPr="00692B31">
        <w:pict w14:anchorId="06121126">
          <v:rect id="_x0000_i1464" style="width:0;height:1.5pt" o:hralign="center" o:hrstd="t" o:hr="t" fillcolor="#a0a0a0" stroked="f"/>
        </w:pict>
      </w:r>
    </w:p>
    <w:p w14:paraId="620EC724" w14:textId="77777777" w:rsidR="00692B31" w:rsidRPr="00692B31" w:rsidRDefault="00692B31" w:rsidP="00692B31">
      <w:pPr>
        <w:rPr>
          <w:b/>
          <w:bCs/>
        </w:rPr>
      </w:pPr>
      <w:r w:rsidRPr="00692B31">
        <w:rPr>
          <w:b/>
          <w:bCs/>
        </w:rPr>
        <w:t xml:space="preserve">3. </w:t>
      </w:r>
      <w:proofErr w:type="spellStart"/>
      <w:r w:rsidRPr="00692B31">
        <w:rPr>
          <w:b/>
          <w:bCs/>
        </w:rPr>
        <w:t>Medela</w:t>
      </w:r>
      <w:proofErr w:type="spellEnd"/>
    </w:p>
    <w:p w14:paraId="6BFA8F76" w14:textId="77777777" w:rsidR="00692B31" w:rsidRPr="00692B31" w:rsidRDefault="00692B31" w:rsidP="00692B31">
      <w:r w:rsidRPr="00692B31">
        <w:t xml:space="preserve">While </w:t>
      </w:r>
      <w:proofErr w:type="spellStart"/>
      <w:r w:rsidRPr="00692B31">
        <w:rPr>
          <w:b/>
          <w:bCs/>
        </w:rPr>
        <w:t>Medela</w:t>
      </w:r>
      <w:proofErr w:type="spellEnd"/>
      <w:r w:rsidRPr="00692B31">
        <w:t xml:space="preserve"> is traditionally known for hospital-grade pumps, the company has extended its reach into the wearable category with products emphasizing:</w:t>
      </w:r>
    </w:p>
    <w:p w14:paraId="065E847A" w14:textId="77777777" w:rsidR="00692B31" w:rsidRPr="00692B31" w:rsidRDefault="00692B31" w:rsidP="00692B31">
      <w:pPr>
        <w:numPr>
          <w:ilvl w:val="0"/>
          <w:numId w:val="13"/>
        </w:numPr>
      </w:pPr>
      <w:r w:rsidRPr="00692B31">
        <w:t>Reliable suction performance</w:t>
      </w:r>
    </w:p>
    <w:p w14:paraId="730CF14B" w14:textId="77777777" w:rsidR="00692B31" w:rsidRPr="00692B31" w:rsidRDefault="00692B31" w:rsidP="00692B31">
      <w:pPr>
        <w:numPr>
          <w:ilvl w:val="0"/>
          <w:numId w:val="13"/>
        </w:numPr>
      </w:pPr>
      <w:r w:rsidRPr="00692B31">
        <w:t>Hospital-trusted reputation</w:t>
      </w:r>
    </w:p>
    <w:p w14:paraId="5291B432" w14:textId="77777777" w:rsidR="00692B31" w:rsidRPr="00692B31" w:rsidRDefault="00692B31" w:rsidP="00692B31">
      <w:pPr>
        <w:numPr>
          <w:ilvl w:val="0"/>
          <w:numId w:val="13"/>
        </w:numPr>
      </w:pPr>
      <w:r w:rsidRPr="00692B31">
        <w:t>Hybrid models blending wearable and conventional features</w:t>
      </w:r>
    </w:p>
    <w:p w14:paraId="3ABAB602" w14:textId="77777777" w:rsidR="00692B31" w:rsidRPr="00692B31" w:rsidRDefault="00692B31" w:rsidP="00692B31">
      <w:proofErr w:type="spellStart"/>
      <w:r w:rsidRPr="00692B31">
        <w:t>Medela's</w:t>
      </w:r>
      <w:proofErr w:type="spellEnd"/>
      <w:r w:rsidRPr="00692B31">
        <w:t xml:space="preserve"> competitive edge lies in its clinical credibility, established partnerships with hospitals, and reimbursement tie-ups, especially across Europe and North America.</w:t>
      </w:r>
    </w:p>
    <w:p w14:paraId="27E54E62" w14:textId="77777777" w:rsidR="00692B31" w:rsidRPr="00692B31" w:rsidRDefault="00692B31" w:rsidP="00692B31">
      <w:r w:rsidRPr="00692B31">
        <w:pict w14:anchorId="7E288444">
          <v:rect id="_x0000_i1465" style="width:0;height:1.5pt" o:hralign="center" o:hrstd="t" o:hr="t" fillcolor="#a0a0a0" stroked="f"/>
        </w:pict>
      </w:r>
    </w:p>
    <w:p w14:paraId="22FCCF68" w14:textId="77777777" w:rsidR="00692B31" w:rsidRPr="00692B31" w:rsidRDefault="00692B31" w:rsidP="00692B31">
      <w:pPr>
        <w:rPr>
          <w:b/>
          <w:bCs/>
        </w:rPr>
      </w:pPr>
      <w:r w:rsidRPr="00692B31">
        <w:rPr>
          <w:b/>
          <w:bCs/>
        </w:rPr>
        <w:t xml:space="preserve">4. </w:t>
      </w:r>
      <w:proofErr w:type="spellStart"/>
      <w:r w:rsidRPr="00692B31">
        <w:rPr>
          <w:b/>
          <w:bCs/>
        </w:rPr>
        <w:t>Freemie</w:t>
      </w:r>
      <w:proofErr w:type="spellEnd"/>
    </w:p>
    <w:p w14:paraId="57AD9F66" w14:textId="77777777" w:rsidR="00692B31" w:rsidRPr="00692B31" w:rsidRDefault="00692B31" w:rsidP="00692B31">
      <w:proofErr w:type="spellStart"/>
      <w:r w:rsidRPr="00692B31">
        <w:rPr>
          <w:b/>
          <w:bCs/>
        </w:rPr>
        <w:lastRenderedPageBreak/>
        <w:t>Freemie</w:t>
      </w:r>
      <w:proofErr w:type="spellEnd"/>
      <w:r w:rsidRPr="00692B31">
        <w:t xml:space="preserve"> has carved a niche in </w:t>
      </w:r>
      <w:r w:rsidRPr="00692B31">
        <w:rPr>
          <w:b/>
          <w:bCs/>
        </w:rPr>
        <w:t>affordable, insurance-reimbursable wearable pumps</w:t>
      </w:r>
      <w:r w:rsidRPr="00692B31">
        <w:t>. It emphasizes:</w:t>
      </w:r>
    </w:p>
    <w:p w14:paraId="3AC8E4FF" w14:textId="77777777" w:rsidR="00692B31" w:rsidRPr="00692B31" w:rsidRDefault="00692B31" w:rsidP="00692B31">
      <w:pPr>
        <w:numPr>
          <w:ilvl w:val="0"/>
          <w:numId w:val="14"/>
        </w:numPr>
      </w:pPr>
      <w:r w:rsidRPr="00692B31">
        <w:t>Discreet, cup-based collection systems</w:t>
      </w:r>
    </w:p>
    <w:p w14:paraId="4805D56A" w14:textId="77777777" w:rsidR="00692B31" w:rsidRPr="00692B31" w:rsidRDefault="00692B31" w:rsidP="00692B31">
      <w:pPr>
        <w:numPr>
          <w:ilvl w:val="0"/>
          <w:numId w:val="14"/>
        </w:numPr>
      </w:pPr>
      <w:r w:rsidRPr="00692B31">
        <w:t>Compatibility with various external pump motors</w:t>
      </w:r>
    </w:p>
    <w:p w14:paraId="22D927FD" w14:textId="77777777" w:rsidR="00692B31" w:rsidRPr="00692B31" w:rsidRDefault="00692B31" w:rsidP="00692B31">
      <w:pPr>
        <w:numPr>
          <w:ilvl w:val="0"/>
          <w:numId w:val="14"/>
        </w:numPr>
      </w:pPr>
      <w:r w:rsidRPr="00692B31">
        <w:t>Modular product lines targeting budget-conscious users</w:t>
      </w:r>
    </w:p>
    <w:p w14:paraId="7FDFDEA3" w14:textId="77777777" w:rsidR="00692B31" w:rsidRPr="00692B31" w:rsidRDefault="00692B31" w:rsidP="00692B31">
      <w:proofErr w:type="spellStart"/>
      <w:r w:rsidRPr="00692B31">
        <w:t>Freemie</w:t>
      </w:r>
      <w:proofErr w:type="spellEnd"/>
      <w:r w:rsidRPr="00692B31">
        <w:t xml:space="preserve"> excels in accessibility and price-value positioning, appealing to Medicaid-eligible and first-time users.</w:t>
      </w:r>
    </w:p>
    <w:p w14:paraId="4A6D093A" w14:textId="77777777" w:rsidR="00692B31" w:rsidRPr="00692B31" w:rsidRDefault="00692B31" w:rsidP="00692B31">
      <w:r w:rsidRPr="00692B31">
        <w:pict w14:anchorId="73671E02">
          <v:rect id="_x0000_i1466" style="width:0;height:1.5pt" o:hralign="center" o:hrstd="t" o:hr="t" fillcolor="#a0a0a0" stroked="f"/>
        </w:pict>
      </w:r>
    </w:p>
    <w:p w14:paraId="5407D335" w14:textId="77777777" w:rsidR="00692B31" w:rsidRPr="00692B31" w:rsidRDefault="00692B31" w:rsidP="00692B31">
      <w:pPr>
        <w:rPr>
          <w:b/>
          <w:bCs/>
        </w:rPr>
      </w:pPr>
      <w:r w:rsidRPr="00692B31">
        <w:rPr>
          <w:b/>
          <w:bCs/>
        </w:rPr>
        <w:t xml:space="preserve">5. </w:t>
      </w:r>
      <w:proofErr w:type="spellStart"/>
      <w:r w:rsidRPr="00692B31">
        <w:rPr>
          <w:b/>
          <w:bCs/>
        </w:rPr>
        <w:t>Momcozy</w:t>
      </w:r>
      <w:proofErr w:type="spellEnd"/>
    </w:p>
    <w:p w14:paraId="4B3E69A0" w14:textId="77777777" w:rsidR="00692B31" w:rsidRPr="00692B31" w:rsidRDefault="00692B31" w:rsidP="00692B31">
      <w:proofErr w:type="spellStart"/>
      <w:r w:rsidRPr="00692B31">
        <w:rPr>
          <w:b/>
          <w:bCs/>
        </w:rPr>
        <w:t>Momcozy</w:t>
      </w:r>
      <w:proofErr w:type="spellEnd"/>
      <w:r w:rsidRPr="00692B31">
        <w:t>, a fast-growing Chinese-origin brand, has disrupted the mid-range market with:</w:t>
      </w:r>
    </w:p>
    <w:p w14:paraId="34670301" w14:textId="77777777" w:rsidR="00692B31" w:rsidRPr="00692B31" w:rsidRDefault="00692B31" w:rsidP="00692B31">
      <w:pPr>
        <w:numPr>
          <w:ilvl w:val="0"/>
          <w:numId w:val="15"/>
        </w:numPr>
      </w:pPr>
      <w:r w:rsidRPr="00692B31">
        <w:t>Mass-market distribution via Amazon and brand-owned platforms</w:t>
      </w:r>
    </w:p>
    <w:p w14:paraId="6EEB1C12" w14:textId="77777777" w:rsidR="00692B31" w:rsidRPr="00692B31" w:rsidRDefault="00692B31" w:rsidP="00692B31">
      <w:pPr>
        <w:numPr>
          <w:ilvl w:val="0"/>
          <w:numId w:val="15"/>
        </w:numPr>
      </w:pPr>
      <w:r w:rsidRPr="00692B31">
        <w:t>Multilingual product interfaces and manuals</w:t>
      </w:r>
    </w:p>
    <w:p w14:paraId="4CA0CF28" w14:textId="77777777" w:rsidR="00692B31" w:rsidRPr="00692B31" w:rsidRDefault="00692B31" w:rsidP="00692B31">
      <w:pPr>
        <w:numPr>
          <w:ilvl w:val="0"/>
          <w:numId w:val="15"/>
        </w:numPr>
      </w:pPr>
      <w:r w:rsidRPr="00692B31">
        <w:t>Aggressive pricing strategies under $200</w:t>
      </w:r>
    </w:p>
    <w:p w14:paraId="50380BAB" w14:textId="77777777" w:rsidR="00692B31" w:rsidRPr="00692B31" w:rsidRDefault="00692B31" w:rsidP="00692B31">
      <w:r w:rsidRPr="00692B31">
        <w:t>Its value-driven model has enabled widespread adoption in Asia and penetration into cost-sensitive U.S. submarkets.</w:t>
      </w:r>
    </w:p>
    <w:p w14:paraId="11248CAB" w14:textId="77777777" w:rsidR="00692B31" w:rsidRPr="00692B31" w:rsidRDefault="00692B31" w:rsidP="00692B31">
      <w:r w:rsidRPr="00692B31">
        <w:pict w14:anchorId="55F735ED">
          <v:rect id="_x0000_i1467" style="width:0;height:1.5pt" o:hralign="center" o:hrstd="t" o:hr="t" fillcolor="#a0a0a0" stroked="f"/>
        </w:pict>
      </w:r>
    </w:p>
    <w:p w14:paraId="42354507" w14:textId="77777777" w:rsidR="00692B31" w:rsidRPr="00692B31" w:rsidRDefault="00692B31" w:rsidP="00692B31">
      <w:pPr>
        <w:rPr>
          <w:b/>
          <w:bCs/>
        </w:rPr>
      </w:pPr>
      <w:r w:rsidRPr="00692B31">
        <w:rPr>
          <w:b/>
          <w:bCs/>
        </w:rPr>
        <w:t>6. Spectra Baby USA</w:t>
      </w:r>
    </w:p>
    <w:p w14:paraId="10A5ED45" w14:textId="77777777" w:rsidR="00692B31" w:rsidRPr="00692B31" w:rsidRDefault="00692B31" w:rsidP="00692B31">
      <w:r w:rsidRPr="00692B31">
        <w:rPr>
          <w:b/>
          <w:bCs/>
        </w:rPr>
        <w:t>Spectra</w:t>
      </w:r>
      <w:r w:rsidRPr="00692B31">
        <w:t xml:space="preserve"> combines hospital-grade suction strength with compact, semi-wearable formats. The company:</w:t>
      </w:r>
    </w:p>
    <w:p w14:paraId="488C2DBB" w14:textId="77777777" w:rsidR="00692B31" w:rsidRPr="00692B31" w:rsidRDefault="00692B31" w:rsidP="00692B31">
      <w:pPr>
        <w:numPr>
          <w:ilvl w:val="0"/>
          <w:numId w:val="16"/>
        </w:numPr>
      </w:pPr>
      <w:r w:rsidRPr="00692B31">
        <w:t>Offers FDA-cleared pumps with customizable settings</w:t>
      </w:r>
    </w:p>
    <w:p w14:paraId="44C34B94" w14:textId="77777777" w:rsidR="00692B31" w:rsidRPr="00692B31" w:rsidRDefault="00692B31" w:rsidP="00692B31">
      <w:pPr>
        <w:numPr>
          <w:ilvl w:val="0"/>
          <w:numId w:val="16"/>
        </w:numPr>
      </w:pPr>
      <w:r w:rsidRPr="00692B31">
        <w:t>Leverages influencer partnerships for direct marketing</w:t>
      </w:r>
    </w:p>
    <w:p w14:paraId="13375525" w14:textId="77777777" w:rsidR="00692B31" w:rsidRPr="00692B31" w:rsidRDefault="00692B31" w:rsidP="00692B31">
      <w:pPr>
        <w:numPr>
          <w:ilvl w:val="0"/>
          <w:numId w:val="16"/>
        </w:numPr>
      </w:pPr>
      <w:r w:rsidRPr="00692B31">
        <w:t>Serves both institutional buyers and individual customers</w:t>
      </w:r>
    </w:p>
    <w:p w14:paraId="4CCA20E4" w14:textId="77777777" w:rsidR="00692B31" w:rsidRPr="00692B31" w:rsidRDefault="00692B31" w:rsidP="00692B31">
      <w:r w:rsidRPr="00692B31">
        <w:t>Spectra’s hybrid strategy supports both in-hospital and at-home use, appealing to mothers seeking high performance without full wearability.</w:t>
      </w:r>
    </w:p>
    <w:p w14:paraId="015CAA5E" w14:textId="77777777" w:rsidR="00692B31" w:rsidRPr="00692B31" w:rsidRDefault="00692B31" w:rsidP="00692B31">
      <w:r w:rsidRPr="00692B31">
        <w:pict w14:anchorId="07DCA10A">
          <v:rect id="_x0000_i1468" style="width:0;height:1.5pt" o:hralign="center" o:hrstd="t" o:hr="t" fillcolor="#a0a0a0" stroked="f"/>
        </w:pict>
      </w:r>
    </w:p>
    <w:p w14:paraId="3CA085D4" w14:textId="756552E0" w:rsidR="00692B31" w:rsidRPr="00692B31" w:rsidRDefault="00692B31" w:rsidP="00692B31">
      <w:r w:rsidRPr="00692B31">
        <w:rPr>
          <w:i/>
          <w:iCs/>
        </w:rPr>
        <w:t>As the competitive landscape evolves, companies that can seamlessly integrate digital functionality with comfort, affordability, and insurance compatibility will lead the next growth cycle. Product ecosystems, not just standalone pumps, will define future dominance.</w:t>
      </w:r>
    </w:p>
    <w:p w14:paraId="57AA3B2D" w14:textId="77777777" w:rsidR="00692B31" w:rsidRPr="00692B31" w:rsidRDefault="00692B31" w:rsidP="00692B31">
      <w:r w:rsidRPr="00692B31">
        <w:pict w14:anchorId="38281C40">
          <v:rect id="_x0000_i1470" style="width:0;height:1.5pt" o:hralign="center" o:hrstd="t" o:hr="t" fillcolor="#a0a0a0" stroked="f"/>
        </w:pict>
      </w:r>
    </w:p>
    <w:p w14:paraId="38AD2023" w14:textId="77777777" w:rsidR="00692B31" w:rsidRPr="00692B31" w:rsidRDefault="00692B31" w:rsidP="00692B31">
      <w:pPr>
        <w:rPr>
          <w:b/>
          <w:bCs/>
        </w:rPr>
      </w:pPr>
      <w:r w:rsidRPr="00692B31">
        <w:rPr>
          <w:b/>
          <w:bCs/>
        </w:rPr>
        <w:t>5. Regional Landscape and Adoption Outlook</w:t>
      </w:r>
    </w:p>
    <w:p w14:paraId="64B6C30B" w14:textId="77777777" w:rsidR="00692B31" w:rsidRPr="00692B31" w:rsidRDefault="00692B31" w:rsidP="00692B31">
      <w:r w:rsidRPr="00692B31">
        <w:t xml:space="preserve">The adoption of </w:t>
      </w:r>
      <w:r w:rsidRPr="00692B31">
        <w:rPr>
          <w:b/>
          <w:bCs/>
        </w:rPr>
        <w:t>wearable breast pumps</w:t>
      </w:r>
      <w:r w:rsidRPr="00692B31">
        <w:t xml:space="preserve"> varies significantly by region, driven by a combination of cultural norms, healthcare infrastructure, insurance coverage, and digital </w:t>
      </w:r>
      <w:r w:rsidRPr="00692B31">
        <w:lastRenderedPageBreak/>
        <w:t>literacy. Between 2024 and 2030, regional disparities in both market maturity and product preference will continue to shape strategic opportunities.</w:t>
      </w:r>
    </w:p>
    <w:p w14:paraId="52655F27" w14:textId="77777777" w:rsidR="00692B31" w:rsidRPr="00692B31" w:rsidRDefault="00692B31" w:rsidP="00692B31">
      <w:r w:rsidRPr="00692B31">
        <w:pict w14:anchorId="75D09BF6">
          <v:rect id="_x0000_i1471" style="width:0;height:1.5pt" o:hralign="center" o:hrstd="t" o:hr="t" fillcolor="#a0a0a0" stroked="f"/>
        </w:pict>
      </w:r>
    </w:p>
    <w:p w14:paraId="16003310" w14:textId="77777777" w:rsidR="00692B31" w:rsidRPr="00692B31" w:rsidRDefault="00692B31" w:rsidP="00692B31">
      <w:pPr>
        <w:rPr>
          <w:b/>
          <w:bCs/>
        </w:rPr>
      </w:pPr>
      <w:r w:rsidRPr="00692B31">
        <w:rPr>
          <w:b/>
          <w:bCs/>
        </w:rPr>
        <w:t>North America</w:t>
      </w:r>
    </w:p>
    <w:p w14:paraId="20B3A2C3" w14:textId="77777777" w:rsidR="00692B31" w:rsidRPr="00692B31" w:rsidRDefault="00692B31" w:rsidP="00692B31">
      <w:r w:rsidRPr="00692B31">
        <w:rPr>
          <w:b/>
          <w:bCs/>
        </w:rPr>
        <w:t>North America</w:t>
      </w:r>
      <w:r w:rsidRPr="00692B31">
        <w:t xml:space="preserve">, particularly the </w:t>
      </w:r>
      <w:r w:rsidRPr="00692B31">
        <w:rPr>
          <w:b/>
          <w:bCs/>
        </w:rPr>
        <w:t>United States</w:t>
      </w:r>
      <w:r w:rsidRPr="00692B31">
        <w:t xml:space="preserve">, represents the </w:t>
      </w:r>
      <w:r w:rsidRPr="00692B31">
        <w:rPr>
          <w:b/>
          <w:bCs/>
        </w:rPr>
        <w:t>largest and most mature market</w:t>
      </w:r>
      <w:r w:rsidRPr="00692B31">
        <w:t xml:space="preserve">, contributing over </w:t>
      </w:r>
      <w:r w:rsidRPr="00692B31">
        <w:rPr>
          <w:b/>
          <w:bCs/>
        </w:rPr>
        <w:t>35% of global revenue in 2024</w:t>
      </w:r>
      <w:r w:rsidRPr="00692B31">
        <w:t>. Key factors driving this leadership include:</w:t>
      </w:r>
    </w:p>
    <w:p w14:paraId="2677E44A" w14:textId="77777777" w:rsidR="00692B31" w:rsidRPr="00692B31" w:rsidRDefault="00692B31" w:rsidP="00692B31">
      <w:pPr>
        <w:numPr>
          <w:ilvl w:val="0"/>
          <w:numId w:val="17"/>
        </w:numPr>
      </w:pPr>
      <w:r w:rsidRPr="00692B31">
        <w:rPr>
          <w:b/>
          <w:bCs/>
        </w:rPr>
        <w:t>Insurance reimbursements under ACA (Affordable Care Act)</w:t>
      </w:r>
      <w:r w:rsidRPr="00692B31">
        <w:t xml:space="preserve"> for breast pumps</w:t>
      </w:r>
    </w:p>
    <w:p w14:paraId="607DAF5E" w14:textId="77777777" w:rsidR="00692B31" w:rsidRPr="00692B31" w:rsidRDefault="00692B31" w:rsidP="00692B31">
      <w:pPr>
        <w:numPr>
          <w:ilvl w:val="0"/>
          <w:numId w:val="17"/>
        </w:numPr>
      </w:pPr>
      <w:r w:rsidRPr="00692B31">
        <w:t>High awareness of breastfeeding benefits and maternal rights</w:t>
      </w:r>
    </w:p>
    <w:p w14:paraId="50BD83BC" w14:textId="77777777" w:rsidR="00692B31" w:rsidRPr="00692B31" w:rsidRDefault="00692B31" w:rsidP="00692B31">
      <w:pPr>
        <w:numPr>
          <w:ilvl w:val="0"/>
          <w:numId w:val="17"/>
        </w:numPr>
      </w:pPr>
      <w:r w:rsidRPr="00692B31">
        <w:t>Strong e-commerce penetration and DTC brand growth</w:t>
      </w:r>
    </w:p>
    <w:p w14:paraId="1173B44B" w14:textId="77777777" w:rsidR="00692B31" w:rsidRPr="00692B31" w:rsidRDefault="00692B31" w:rsidP="00692B31">
      <w:pPr>
        <w:numPr>
          <w:ilvl w:val="0"/>
          <w:numId w:val="17"/>
        </w:numPr>
      </w:pPr>
      <w:r w:rsidRPr="00692B31">
        <w:t>Employer-friendly maternity policies supporting lactation in the workplace</w:t>
      </w:r>
    </w:p>
    <w:p w14:paraId="1ED8516D" w14:textId="77777777" w:rsidR="00692B31" w:rsidRPr="00692B31" w:rsidRDefault="00692B31" w:rsidP="00692B31">
      <w:r w:rsidRPr="00692B31">
        <w:t xml:space="preserve">The U.S. also serves as a </w:t>
      </w:r>
      <w:r w:rsidRPr="00692B31">
        <w:rPr>
          <w:b/>
          <w:bCs/>
        </w:rPr>
        <w:t>launchpad for innovation</w:t>
      </w:r>
      <w:r w:rsidRPr="00692B31">
        <w:t xml:space="preserve">, with frequent FDA clearances and significant venture funding flowing into </w:t>
      </w:r>
      <w:proofErr w:type="spellStart"/>
      <w:r w:rsidRPr="00692B31">
        <w:t>femtech</w:t>
      </w:r>
      <w:proofErr w:type="spellEnd"/>
      <w:r w:rsidRPr="00692B31">
        <w:t>. Canada follows a similar trend but with slower reimbursement frameworks and more reliance on public health schemes.</w:t>
      </w:r>
    </w:p>
    <w:p w14:paraId="6BB89491" w14:textId="77777777" w:rsidR="00692B31" w:rsidRPr="00692B31" w:rsidRDefault="00692B31" w:rsidP="00692B31">
      <w:r w:rsidRPr="00692B31">
        <w:pict w14:anchorId="5EFC2EF7">
          <v:rect id="_x0000_i1472" style="width:0;height:1.5pt" o:hralign="center" o:hrstd="t" o:hr="t" fillcolor="#a0a0a0" stroked="f"/>
        </w:pict>
      </w:r>
    </w:p>
    <w:p w14:paraId="232873F1" w14:textId="77777777" w:rsidR="00692B31" w:rsidRPr="00692B31" w:rsidRDefault="00692B31" w:rsidP="00692B31">
      <w:pPr>
        <w:rPr>
          <w:b/>
          <w:bCs/>
        </w:rPr>
      </w:pPr>
      <w:r w:rsidRPr="00692B31">
        <w:rPr>
          <w:b/>
          <w:bCs/>
        </w:rPr>
        <w:t>Europe</w:t>
      </w:r>
    </w:p>
    <w:p w14:paraId="61F4A25D" w14:textId="77777777" w:rsidR="00692B31" w:rsidRPr="00692B31" w:rsidRDefault="00692B31" w:rsidP="00692B31">
      <w:r w:rsidRPr="00692B31">
        <w:rPr>
          <w:b/>
          <w:bCs/>
        </w:rPr>
        <w:t>Europe</w:t>
      </w:r>
      <w:r w:rsidRPr="00692B31">
        <w:t xml:space="preserve"> represents the second-largest regional market, characterized by strong public healthcare support and social normalization of breastfeeding. Countries like </w:t>
      </w:r>
      <w:r w:rsidRPr="00692B31">
        <w:rPr>
          <w:b/>
          <w:bCs/>
        </w:rPr>
        <w:t>Germany, the Netherlands, and the Nordic nations</w:t>
      </w:r>
      <w:r w:rsidRPr="00692B31">
        <w:t xml:space="preserve"> have high adoption rates due to:</w:t>
      </w:r>
    </w:p>
    <w:p w14:paraId="0105C45F" w14:textId="77777777" w:rsidR="00692B31" w:rsidRPr="00692B31" w:rsidRDefault="00692B31" w:rsidP="00692B31">
      <w:pPr>
        <w:numPr>
          <w:ilvl w:val="0"/>
          <w:numId w:val="18"/>
        </w:numPr>
      </w:pPr>
      <w:r w:rsidRPr="00692B31">
        <w:t>National health services providing free or subsidized breast pumps</w:t>
      </w:r>
    </w:p>
    <w:p w14:paraId="554B2A48" w14:textId="77777777" w:rsidR="00692B31" w:rsidRPr="00692B31" w:rsidRDefault="00692B31" w:rsidP="00692B31">
      <w:pPr>
        <w:numPr>
          <w:ilvl w:val="0"/>
          <w:numId w:val="18"/>
        </w:numPr>
      </w:pPr>
      <w:r w:rsidRPr="00692B31">
        <w:t>Government-led breastfeeding campaigns and postpartum care integration</w:t>
      </w:r>
    </w:p>
    <w:p w14:paraId="3FA1E7B8" w14:textId="77777777" w:rsidR="00692B31" w:rsidRPr="00692B31" w:rsidRDefault="00692B31" w:rsidP="00692B31">
      <w:pPr>
        <w:numPr>
          <w:ilvl w:val="0"/>
          <w:numId w:val="18"/>
        </w:numPr>
      </w:pPr>
      <w:r w:rsidRPr="00692B31">
        <w:t>Established hospital-grade pump brands expanding into wearables</w:t>
      </w:r>
    </w:p>
    <w:p w14:paraId="414361CC" w14:textId="77777777" w:rsidR="00692B31" w:rsidRPr="00692B31" w:rsidRDefault="00692B31" w:rsidP="00692B31">
      <w:r w:rsidRPr="00692B31">
        <w:t xml:space="preserve">However, </w:t>
      </w:r>
      <w:r w:rsidRPr="00692B31">
        <w:rPr>
          <w:b/>
          <w:bCs/>
        </w:rPr>
        <w:t>fragmented regulatory standards</w:t>
      </w:r>
      <w:r w:rsidRPr="00692B31">
        <w:t xml:space="preserve"> across EU member states can pose challenges for pan-European product launches.</w:t>
      </w:r>
    </w:p>
    <w:p w14:paraId="510BB4C9" w14:textId="77777777" w:rsidR="00692B31" w:rsidRPr="00692B31" w:rsidRDefault="00692B31" w:rsidP="00692B31">
      <w:r w:rsidRPr="00692B31">
        <w:pict w14:anchorId="0BA2AAA7">
          <v:rect id="_x0000_i1473" style="width:0;height:1.5pt" o:hralign="center" o:hrstd="t" o:hr="t" fillcolor="#a0a0a0" stroked="f"/>
        </w:pict>
      </w:r>
    </w:p>
    <w:p w14:paraId="49236F84" w14:textId="77777777" w:rsidR="00692B31" w:rsidRPr="00692B31" w:rsidRDefault="00692B31" w:rsidP="00692B31">
      <w:pPr>
        <w:rPr>
          <w:b/>
          <w:bCs/>
        </w:rPr>
      </w:pPr>
      <w:r w:rsidRPr="00692B31">
        <w:rPr>
          <w:b/>
          <w:bCs/>
        </w:rPr>
        <w:t>Asia Pacific</w:t>
      </w:r>
    </w:p>
    <w:p w14:paraId="6F79F564" w14:textId="77777777" w:rsidR="00692B31" w:rsidRPr="00692B31" w:rsidRDefault="00692B31" w:rsidP="00692B31">
      <w:r w:rsidRPr="00692B31">
        <w:rPr>
          <w:b/>
          <w:bCs/>
        </w:rPr>
        <w:t>Asia Pacific</w:t>
      </w:r>
      <w:r w:rsidRPr="00692B31">
        <w:t xml:space="preserve"> is the </w:t>
      </w:r>
      <w:r w:rsidRPr="00692B31">
        <w:rPr>
          <w:b/>
          <w:bCs/>
        </w:rPr>
        <w:t>fastest-growing region</w:t>
      </w:r>
      <w:r w:rsidRPr="00692B31">
        <w:t xml:space="preserve">, with a projected </w:t>
      </w:r>
      <w:r w:rsidRPr="00692B31">
        <w:rPr>
          <w:b/>
          <w:bCs/>
        </w:rPr>
        <w:t>CAGR exceeding 13.2% from 2024 to 2030</w:t>
      </w:r>
      <w:r w:rsidRPr="00692B31">
        <w:t>. Growth is being propelled by:</w:t>
      </w:r>
    </w:p>
    <w:p w14:paraId="34C7E062" w14:textId="77777777" w:rsidR="00692B31" w:rsidRPr="00692B31" w:rsidRDefault="00692B31" w:rsidP="00692B31">
      <w:pPr>
        <w:numPr>
          <w:ilvl w:val="0"/>
          <w:numId w:val="19"/>
        </w:numPr>
      </w:pPr>
      <w:r w:rsidRPr="00692B31">
        <w:rPr>
          <w:b/>
          <w:bCs/>
        </w:rPr>
        <w:t>Rapid urbanization and rising middle-class populations</w:t>
      </w:r>
      <w:r w:rsidRPr="00692B31">
        <w:t xml:space="preserve"> in China, India, and Southeast Asia</w:t>
      </w:r>
    </w:p>
    <w:p w14:paraId="72F7EE88" w14:textId="77777777" w:rsidR="00692B31" w:rsidRPr="00692B31" w:rsidRDefault="00692B31" w:rsidP="00692B31">
      <w:pPr>
        <w:numPr>
          <w:ilvl w:val="0"/>
          <w:numId w:val="19"/>
        </w:numPr>
      </w:pPr>
      <w:r w:rsidRPr="00692B31">
        <w:t>Increased smartphone and internet penetration, enabling digital breast pump ecosystems</w:t>
      </w:r>
    </w:p>
    <w:p w14:paraId="2C86DCEE" w14:textId="77777777" w:rsidR="00692B31" w:rsidRPr="00692B31" w:rsidRDefault="00692B31" w:rsidP="00692B31">
      <w:pPr>
        <w:numPr>
          <w:ilvl w:val="0"/>
          <w:numId w:val="19"/>
        </w:numPr>
      </w:pPr>
      <w:r w:rsidRPr="00692B31">
        <w:t xml:space="preserve">Cultural shifts </w:t>
      </w:r>
      <w:proofErr w:type="spellStart"/>
      <w:r w:rsidRPr="00692B31">
        <w:t>favoring</w:t>
      </w:r>
      <w:proofErr w:type="spellEnd"/>
      <w:r w:rsidRPr="00692B31">
        <w:t xml:space="preserve"> nuclear families and maternal autonomy</w:t>
      </w:r>
    </w:p>
    <w:p w14:paraId="4CD66450" w14:textId="77777777" w:rsidR="00692B31" w:rsidRPr="00692B31" w:rsidRDefault="00692B31" w:rsidP="00692B31">
      <w:r w:rsidRPr="00692B31">
        <w:lastRenderedPageBreak/>
        <w:t xml:space="preserve">In </w:t>
      </w:r>
      <w:r w:rsidRPr="00692B31">
        <w:rPr>
          <w:b/>
          <w:bCs/>
        </w:rPr>
        <w:t>China</w:t>
      </w:r>
      <w:r w:rsidRPr="00692B31">
        <w:t xml:space="preserve">, local brands like </w:t>
      </w:r>
      <w:proofErr w:type="spellStart"/>
      <w:r w:rsidRPr="00692B31">
        <w:rPr>
          <w:b/>
          <w:bCs/>
        </w:rPr>
        <w:t>Momcozy</w:t>
      </w:r>
      <w:proofErr w:type="spellEnd"/>
      <w:r w:rsidRPr="00692B31">
        <w:t xml:space="preserve"> are dominating through aggressive pricing and digital-first campaigns. In </w:t>
      </w:r>
      <w:r w:rsidRPr="00692B31">
        <w:rPr>
          <w:b/>
          <w:bCs/>
        </w:rPr>
        <w:t>India</w:t>
      </w:r>
      <w:r w:rsidRPr="00692B31">
        <w:t>, awareness remains a challenge, but tier-1 cities are seeing growing demand from working mothers. Japan and South Korea have advanced maternity tech markets, but population aging may slow long-term volume growth.</w:t>
      </w:r>
    </w:p>
    <w:p w14:paraId="57D32056" w14:textId="77777777" w:rsidR="00692B31" w:rsidRPr="00692B31" w:rsidRDefault="00692B31" w:rsidP="00692B31">
      <w:r w:rsidRPr="00692B31">
        <w:pict w14:anchorId="7A7971E0">
          <v:rect id="_x0000_i1474" style="width:0;height:1.5pt" o:hralign="center" o:hrstd="t" o:hr="t" fillcolor="#a0a0a0" stroked="f"/>
        </w:pict>
      </w:r>
    </w:p>
    <w:p w14:paraId="598C63D3" w14:textId="77777777" w:rsidR="00692B31" w:rsidRPr="00692B31" w:rsidRDefault="00692B31" w:rsidP="00692B31">
      <w:pPr>
        <w:rPr>
          <w:b/>
          <w:bCs/>
        </w:rPr>
      </w:pPr>
      <w:r w:rsidRPr="00692B31">
        <w:rPr>
          <w:b/>
          <w:bCs/>
        </w:rPr>
        <w:t>Latin America</w:t>
      </w:r>
    </w:p>
    <w:p w14:paraId="79DE74A9" w14:textId="77777777" w:rsidR="00692B31" w:rsidRPr="00692B31" w:rsidRDefault="00692B31" w:rsidP="00692B31">
      <w:r w:rsidRPr="00692B31">
        <w:t xml:space="preserve">Adoption in </w:t>
      </w:r>
      <w:r w:rsidRPr="00692B31">
        <w:rPr>
          <w:b/>
          <w:bCs/>
        </w:rPr>
        <w:t>Latin America</w:t>
      </w:r>
      <w:r w:rsidRPr="00692B31">
        <w:t xml:space="preserve"> is moderate but increasing, with </w:t>
      </w:r>
      <w:r w:rsidRPr="00692B31">
        <w:rPr>
          <w:b/>
          <w:bCs/>
        </w:rPr>
        <w:t>Brazil and Mexico</w:t>
      </w:r>
      <w:r w:rsidRPr="00692B31">
        <w:t xml:space="preserve"> leading the charge. While reimbursement remains low, growth is supported by:</w:t>
      </w:r>
    </w:p>
    <w:p w14:paraId="662E5D85" w14:textId="77777777" w:rsidR="00692B31" w:rsidRPr="00692B31" w:rsidRDefault="00692B31" w:rsidP="00692B31">
      <w:pPr>
        <w:numPr>
          <w:ilvl w:val="0"/>
          <w:numId w:val="20"/>
        </w:numPr>
      </w:pPr>
      <w:r w:rsidRPr="00692B31">
        <w:t>Rising maternal health awareness</w:t>
      </w:r>
    </w:p>
    <w:p w14:paraId="1BC6A756" w14:textId="77777777" w:rsidR="00692B31" w:rsidRPr="00692B31" w:rsidRDefault="00692B31" w:rsidP="00692B31">
      <w:pPr>
        <w:numPr>
          <w:ilvl w:val="0"/>
          <w:numId w:val="20"/>
        </w:numPr>
      </w:pPr>
      <w:r w:rsidRPr="00692B31">
        <w:t>Expansion of online retail and availability of imported brands</w:t>
      </w:r>
    </w:p>
    <w:p w14:paraId="2F0E56ED" w14:textId="77777777" w:rsidR="00692B31" w:rsidRPr="00692B31" w:rsidRDefault="00692B31" w:rsidP="00692B31">
      <w:pPr>
        <w:numPr>
          <w:ilvl w:val="0"/>
          <w:numId w:val="20"/>
        </w:numPr>
      </w:pPr>
      <w:r w:rsidRPr="00692B31">
        <w:t>NGO-led initiatives promoting breastfeeding in underserved areas</w:t>
      </w:r>
    </w:p>
    <w:p w14:paraId="54297CEA" w14:textId="77777777" w:rsidR="00692B31" w:rsidRPr="00692B31" w:rsidRDefault="00692B31" w:rsidP="00692B31">
      <w:r w:rsidRPr="00692B31">
        <w:t>However, price sensitivity and lack of local manufacturing present barriers in rural and semi-urban zones.</w:t>
      </w:r>
    </w:p>
    <w:p w14:paraId="56AA0D66" w14:textId="77777777" w:rsidR="00692B31" w:rsidRPr="00692B31" w:rsidRDefault="00692B31" w:rsidP="00692B31">
      <w:r w:rsidRPr="00692B31">
        <w:pict w14:anchorId="20129AD5">
          <v:rect id="_x0000_i1475" style="width:0;height:1.5pt" o:hralign="center" o:hrstd="t" o:hr="t" fillcolor="#a0a0a0" stroked="f"/>
        </w:pict>
      </w:r>
    </w:p>
    <w:p w14:paraId="54D0ED93" w14:textId="77777777" w:rsidR="00692B31" w:rsidRPr="00692B31" w:rsidRDefault="00692B31" w:rsidP="00692B31">
      <w:pPr>
        <w:rPr>
          <w:b/>
          <w:bCs/>
        </w:rPr>
      </w:pPr>
      <w:r w:rsidRPr="00692B31">
        <w:rPr>
          <w:b/>
          <w:bCs/>
        </w:rPr>
        <w:t>Middle East &amp; Africa (MEA)</w:t>
      </w:r>
    </w:p>
    <w:p w14:paraId="6E371357" w14:textId="77777777" w:rsidR="00692B31" w:rsidRPr="00692B31" w:rsidRDefault="00692B31" w:rsidP="00692B31">
      <w:r w:rsidRPr="00692B31">
        <w:rPr>
          <w:b/>
          <w:bCs/>
        </w:rPr>
        <w:t>MEA</w:t>
      </w:r>
      <w:r w:rsidRPr="00692B31">
        <w:t xml:space="preserve"> remains the </w:t>
      </w:r>
      <w:r w:rsidRPr="00692B31">
        <w:rPr>
          <w:b/>
          <w:bCs/>
        </w:rPr>
        <w:t>least penetrated market</w:t>
      </w:r>
      <w:r w:rsidRPr="00692B31">
        <w:t xml:space="preserve">, though high-income countries like </w:t>
      </w:r>
      <w:r w:rsidRPr="00692B31">
        <w:rPr>
          <w:b/>
          <w:bCs/>
        </w:rPr>
        <w:t>UAE and Saudi Arabia</w:t>
      </w:r>
      <w:r w:rsidRPr="00692B31">
        <w:t xml:space="preserve"> show promising uptake. Market dynamics here are shaped by:</w:t>
      </w:r>
    </w:p>
    <w:p w14:paraId="51EDE2DF" w14:textId="77777777" w:rsidR="00692B31" w:rsidRPr="00692B31" w:rsidRDefault="00692B31" w:rsidP="00692B31">
      <w:pPr>
        <w:numPr>
          <w:ilvl w:val="0"/>
          <w:numId w:val="21"/>
        </w:numPr>
      </w:pPr>
      <w:r w:rsidRPr="00692B31">
        <w:t>Strong private healthcare systems with premium product preferences</w:t>
      </w:r>
    </w:p>
    <w:p w14:paraId="2E255F01" w14:textId="77777777" w:rsidR="00692B31" w:rsidRPr="00692B31" w:rsidRDefault="00692B31" w:rsidP="00692B31">
      <w:pPr>
        <w:numPr>
          <w:ilvl w:val="0"/>
          <w:numId w:val="21"/>
        </w:numPr>
      </w:pPr>
      <w:r w:rsidRPr="00692B31">
        <w:t>Cultural acceptance of discreet lactation tools in conservative environments</w:t>
      </w:r>
    </w:p>
    <w:p w14:paraId="6ABA629B" w14:textId="77777777" w:rsidR="00692B31" w:rsidRPr="00692B31" w:rsidRDefault="00692B31" w:rsidP="00692B31">
      <w:pPr>
        <w:numPr>
          <w:ilvl w:val="0"/>
          <w:numId w:val="21"/>
        </w:numPr>
      </w:pPr>
      <w:r w:rsidRPr="00692B31">
        <w:t xml:space="preserve">Emerging </w:t>
      </w:r>
      <w:proofErr w:type="spellStart"/>
      <w:r w:rsidRPr="00692B31">
        <w:t>femtech</w:t>
      </w:r>
      <w:proofErr w:type="spellEnd"/>
      <w:r w:rsidRPr="00692B31">
        <w:t xml:space="preserve"> start-ups and women's wellness clinics</w:t>
      </w:r>
    </w:p>
    <w:p w14:paraId="0B65CBD3" w14:textId="77777777" w:rsidR="00692B31" w:rsidRPr="00692B31" w:rsidRDefault="00692B31" w:rsidP="00692B31">
      <w:r w:rsidRPr="00692B31">
        <w:t>Sub-Saharan Africa, by contrast, sees very limited adoption due to infrastructure constraints, low digital penetration, and prioritization of basic maternal care over tech-enabled solutions.</w:t>
      </w:r>
    </w:p>
    <w:p w14:paraId="5B490643" w14:textId="77777777" w:rsidR="00692B31" w:rsidRPr="00692B31" w:rsidRDefault="00692B31" w:rsidP="00692B31">
      <w:r w:rsidRPr="00692B31">
        <w:pict w14:anchorId="04CAABFC">
          <v:rect id="_x0000_i1476" style="width:0;height:1.5pt" o:hralign="center" o:hrstd="t" o:hr="t" fillcolor="#a0a0a0" stroked="f"/>
        </w:pict>
      </w:r>
    </w:p>
    <w:p w14:paraId="1B82236A" w14:textId="77777777" w:rsidR="00692B31" w:rsidRPr="00692B31" w:rsidRDefault="00692B31" w:rsidP="00692B31">
      <w:r w:rsidRPr="00692B31">
        <w:rPr>
          <w:i/>
          <w:iCs/>
        </w:rPr>
        <w:t>The future of regional expansion in wearable breast pumps depends heavily on aligning product design and pricing with local socio-economic realities. Companies that succeed in customizing outreach and education programs will unlock white space in underpenetrated areas.</w:t>
      </w:r>
    </w:p>
    <w:p w14:paraId="2AE5D9FA" w14:textId="77777777" w:rsidR="00692B31" w:rsidRPr="00692B31" w:rsidRDefault="00692B31" w:rsidP="00692B31">
      <w:r w:rsidRPr="00692B31">
        <w:pict w14:anchorId="6FC8B43E">
          <v:rect id="_x0000_i1478" style="width:0;height:1.5pt" o:hralign="center" o:hrstd="t" o:hr="t" fillcolor="#a0a0a0" stroked="f"/>
        </w:pict>
      </w:r>
    </w:p>
    <w:p w14:paraId="4EE80776" w14:textId="77777777" w:rsidR="00692B31" w:rsidRPr="00692B31" w:rsidRDefault="00692B31" w:rsidP="00692B31">
      <w:pPr>
        <w:rPr>
          <w:b/>
          <w:bCs/>
        </w:rPr>
      </w:pPr>
      <w:r w:rsidRPr="00692B31">
        <w:rPr>
          <w:b/>
          <w:bCs/>
        </w:rPr>
        <w:t>6. End-User Dynamics and Use Case</w:t>
      </w:r>
    </w:p>
    <w:p w14:paraId="36732A30" w14:textId="77777777" w:rsidR="00692B31" w:rsidRPr="00692B31" w:rsidRDefault="00692B31" w:rsidP="00692B31">
      <w:r w:rsidRPr="00692B31">
        <w:t xml:space="preserve">The adoption of </w:t>
      </w:r>
      <w:r w:rsidRPr="00692B31">
        <w:rPr>
          <w:b/>
          <w:bCs/>
        </w:rPr>
        <w:t>wearable breast pumps</w:t>
      </w:r>
      <w:r w:rsidRPr="00692B31">
        <w:t xml:space="preserve"> varies across key end-user categories, reflecting differences in daily routines, institutional support, income levels, and access to healthcare infrastructure. These stakeholders range from individual users to healthcare facilities, with product design and distribution strategies tailored accordingly.</w:t>
      </w:r>
    </w:p>
    <w:p w14:paraId="7B2631A0" w14:textId="77777777" w:rsidR="00692B31" w:rsidRPr="00692B31" w:rsidRDefault="00692B31" w:rsidP="00692B31">
      <w:r w:rsidRPr="00692B31">
        <w:lastRenderedPageBreak/>
        <w:pict w14:anchorId="01B7915C">
          <v:rect id="_x0000_i1479" style="width:0;height:1.5pt" o:hralign="center" o:hrstd="t" o:hr="t" fillcolor="#a0a0a0" stroked="f"/>
        </w:pict>
      </w:r>
    </w:p>
    <w:p w14:paraId="034ABE31" w14:textId="77777777" w:rsidR="00692B31" w:rsidRPr="00692B31" w:rsidRDefault="00692B31" w:rsidP="00692B31">
      <w:pPr>
        <w:rPr>
          <w:b/>
          <w:bCs/>
        </w:rPr>
      </w:pPr>
      <w:r w:rsidRPr="00692B31">
        <w:rPr>
          <w:b/>
          <w:bCs/>
        </w:rPr>
        <w:t>1. Working Mothers (Individual Consumers)</w:t>
      </w:r>
    </w:p>
    <w:p w14:paraId="656F030A" w14:textId="77777777" w:rsidR="00692B31" w:rsidRPr="00692B31" w:rsidRDefault="00692B31" w:rsidP="00692B31">
      <w:r w:rsidRPr="00692B31">
        <w:t xml:space="preserve">This is the </w:t>
      </w:r>
      <w:r w:rsidRPr="00692B31">
        <w:rPr>
          <w:b/>
          <w:bCs/>
        </w:rPr>
        <w:t>primary and most influential end-user segment</w:t>
      </w:r>
      <w:r w:rsidRPr="00692B31">
        <w:t>, especially in urban areas of North America, Europe, and Asia Pacific. Key decision drivers include:</w:t>
      </w:r>
    </w:p>
    <w:p w14:paraId="6ED47B09" w14:textId="77777777" w:rsidR="00692B31" w:rsidRPr="00692B31" w:rsidRDefault="00692B31" w:rsidP="00692B31">
      <w:pPr>
        <w:numPr>
          <w:ilvl w:val="0"/>
          <w:numId w:val="22"/>
        </w:numPr>
      </w:pPr>
      <w:r w:rsidRPr="00692B31">
        <w:rPr>
          <w:b/>
          <w:bCs/>
        </w:rPr>
        <w:t>Convenience and mobility</w:t>
      </w:r>
      <w:r w:rsidRPr="00692B31">
        <w:t>: Devices must allow mothers to pump milk discreetly while commuting, attending meetings, or running errands.</w:t>
      </w:r>
    </w:p>
    <w:p w14:paraId="68810865" w14:textId="77777777" w:rsidR="00692B31" w:rsidRPr="00692B31" w:rsidRDefault="00692B31" w:rsidP="00692B31">
      <w:pPr>
        <w:numPr>
          <w:ilvl w:val="0"/>
          <w:numId w:val="22"/>
        </w:numPr>
      </w:pPr>
      <w:r w:rsidRPr="00692B31">
        <w:rPr>
          <w:b/>
          <w:bCs/>
        </w:rPr>
        <w:t>Quiet operation</w:t>
      </w:r>
      <w:r w:rsidRPr="00692B31">
        <w:t>: Low-noise mechanisms are essential in shared workspaces.</w:t>
      </w:r>
    </w:p>
    <w:p w14:paraId="392BFBE9" w14:textId="77777777" w:rsidR="00692B31" w:rsidRPr="00692B31" w:rsidRDefault="00692B31" w:rsidP="00692B31">
      <w:pPr>
        <w:numPr>
          <w:ilvl w:val="0"/>
          <w:numId w:val="22"/>
        </w:numPr>
      </w:pPr>
      <w:r w:rsidRPr="00692B31">
        <w:rPr>
          <w:b/>
          <w:bCs/>
        </w:rPr>
        <w:t>App integration</w:t>
      </w:r>
      <w:r w:rsidRPr="00692B31">
        <w:t xml:space="preserve">: Tech-savvy mothers increasingly </w:t>
      </w:r>
      <w:proofErr w:type="spellStart"/>
      <w:r w:rsidRPr="00692B31">
        <w:t>favor</w:t>
      </w:r>
      <w:proofErr w:type="spellEnd"/>
      <w:r w:rsidRPr="00692B31">
        <w:t xml:space="preserve"> Bluetooth-enabled pumps with tracking features for milk output and pump history.</w:t>
      </w:r>
    </w:p>
    <w:p w14:paraId="676BDEBA" w14:textId="77777777" w:rsidR="00692B31" w:rsidRPr="00692B31" w:rsidRDefault="00692B31" w:rsidP="00692B31">
      <w:r w:rsidRPr="00692B31">
        <w:t xml:space="preserve">Direct-to-consumer models, influencer-based product endorsements, and app-linked subscription plans have made this demographic the </w:t>
      </w:r>
      <w:r w:rsidRPr="00692B31">
        <w:rPr>
          <w:b/>
          <w:bCs/>
        </w:rPr>
        <w:t>most dynamic buyer segment</w:t>
      </w:r>
      <w:r w:rsidRPr="00692B31">
        <w:t xml:space="preserve"> in the industry.</w:t>
      </w:r>
    </w:p>
    <w:p w14:paraId="304C718B" w14:textId="77777777" w:rsidR="00692B31" w:rsidRPr="00692B31" w:rsidRDefault="00692B31" w:rsidP="00692B31">
      <w:r w:rsidRPr="00692B31">
        <w:pict w14:anchorId="7A501A02">
          <v:rect id="_x0000_i1480" style="width:0;height:1.5pt" o:hralign="center" o:hrstd="t" o:hr="t" fillcolor="#a0a0a0" stroked="f"/>
        </w:pict>
      </w:r>
    </w:p>
    <w:p w14:paraId="7FACB184" w14:textId="77777777" w:rsidR="00692B31" w:rsidRPr="00692B31" w:rsidRDefault="00692B31" w:rsidP="00692B31">
      <w:pPr>
        <w:rPr>
          <w:b/>
          <w:bCs/>
        </w:rPr>
      </w:pPr>
      <w:r w:rsidRPr="00692B31">
        <w:rPr>
          <w:b/>
          <w:bCs/>
        </w:rPr>
        <w:t>2. Hospitals and Postnatal Clinics</w:t>
      </w:r>
    </w:p>
    <w:p w14:paraId="1F2314DC" w14:textId="77777777" w:rsidR="00692B31" w:rsidRPr="00692B31" w:rsidRDefault="00692B31" w:rsidP="00692B31">
      <w:r w:rsidRPr="00692B31">
        <w:t xml:space="preserve">Though wearables are primarily personal devices, a growing number of </w:t>
      </w:r>
      <w:r w:rsidRPr="00692B31">
        <w:rPr>
          <w:b/>
          <w:bCs/>
        </w:rPr>
        <w:t>maternity hospitals and lactation clinics</w:t>
      </w:r>
      <w:r w:rsidRPr="00692B31">
        <w:t xml:space="preserve"> are incorporating them into care bundles, particularly:</w:t>
      </w:r>
    </w:p>
    <w:p w14:paraId="1FE3F1CC" w14:textId="77777777" w:rsidR="00692B31" w:rsidRPr="00692B31" w:rsidRDefault="00692B31" w:rsidP="00692B31">
      <w:pPr>
        <w:numPr>
          <w:ilvl w:val="0"/>
          <w:numId w:val="23"/>
        </w:numPr>
      </w:pPr>
      <w:r w:rsidRPr="00692B31">
        <w:t xml:space="preserve">For mothers of </w:t>
      </w:r>
      <w:r w:rsidRPr="00692B31">
        <w:rPr>
          <w:b/>
          <w:bCs/>
        </w:rPr>
        <w:t>preterm infants</w:t>
      </w:r>
      <w:r w:rsidRPr="00692B31">
        <w:t xml:space="preserve"> requiring immediate and frequent milk expression</w:t>
      </w:r>
    </w:p>
    <w:p w14:paraId="06BFE998" w14:textId="77777777" w:rsidR="00692B31" w:rsidRPr="00692B31" w:rsidRDefault="00692B31" w:rsidP="00692B31">
      <w:pPr>
        <w:numPr>
          <w:ilvl w:val="0"/>
          <w:numId w:val="23"/>
        </w:numPr>
      </w:pPr>
      <w:r w:rsidRPr="00692B31">
        <w:t xml:space="preserve">During </w:t>
      </w:r>
      <w:r w:rsidRPr="00692B31">
        <w:rPr>
          <w:b/>
          <w:bCs/>
        </w:rPr>
        <w:t>post-</w:t>
      </w:r>
      <w:proofErr w:type="spellStart"/>
      <w:r w:rsidRPr="00692B31">
        <w:rPr>
          <w:b/>
          <w:bCs/>
        </w:rPr>
        <w:t>cesarean</w:t>
      </w:r>
      <w:proofErr w:type="spellEnd"/>
      <w:r w:rsidRPr="00692B31">
        <w:rPr>
          <w:b/>
          <w:bCs/>
        </w:rPr>
        <w:t xml:space="preserve"> recovery</w:t>
      </w:r>
      <w:r w:rsidRPr="00692B31">
        <w:t>, when mobility is restricted</w:t>
      </w:r>
    </w:p>
    <w:p w14:paraId="0B710E77" w14:textId="77777777" w:rsidR="00692B31" w:rsidRPr="00692B31" w:rsidRDefault="00692B31" w:rsidP="00692B31">
      <w:pPr>
        <w:numPr>
          <w:ilvl w:val="0"/>
          <w:numId w:val="23"/>
        </w:numPr>
      </w:pPr>
      <w:r w:rsidRPr="00692B31">
        <w:t xml:space="preserve">As part of </w:t>
      </w:r>
      <w:r w:rsidRPr="00692B31">
        <w:rPr>
          <w:b/>
          <w:bCs/>
        </w:rPr>
        <w:t>early discharge kits</w:t>
      </w:r>
      <w:r w:rsidRPr="00692B31">
        <w:t xml:space="preserve"> for at-home continuity of care</w:t>
      </w:r>
    </w:p>
    <w:p w14:paraId="0B449F16" w14:textId="77777777" w:rsidR="00692B31" w:rsidRPr="00692B31" w:rsidRDefault="00692B31" w:rsidP="00692B31">
      <w:r w:rsidRPr="00692B31">
        <w:t xml:space="preserve">Hospitals often maintain contracts with brands like </w:t>
      </w:r>
      <w:proofErr w:type="spellStart"/>
      <w:r w:rsidRPr="00692B31">
        <w:rPr>
          <w:b/>
          <w:bCs/>
        </w:rPr>
        <w:t>Medela</w:t>
      </w:r>
      <w:proofErr w:type="spellEnd"/>
      <w:r w:rsidRPr="00692B31">
        <w:t xml:space="preserve"> or </w:t>
      </w:r>
      <w:r w:rsidRPr="00692B31">
        <w:rPr>
          <w:b/>
          <w:bCs/>
        </w:rPr>
        <w:t>Spectra</w:t>
      </w:r>
      <w:r w:rsidRPr="00692B31">
        <w:t xml:space="preserve"> for hybrid models that can be adapted to wearables. In public systems, product adoption is slower, limited by reimbursement frameworks and cost thresholds.</w:t>
      </w:r>
    </w:p>
    <w:p w14:paraId="6297B6C7" w14:textId="77777777" w:rsidR="00692B31" w:rsidRPr="00692B31" w:rsidRDefault="00692B31" w:rsidP="00692B31">
      <w:r w:rsidRPr="00692B31">
        <w:pict w14:anchorId="6E02C9A5">
          <v:rect id="_x0000_i1481" style="width:0;height:1.5pt" o:hralign="center" o:hrstd="t" o:hr="t" fillcolor="#a0a0a0" stroked="f"/>
        </w:pict>
      </w:r>
    </w:p>
    <w:p w14:paraId="714BDB70" w14:textId="77777777" w:rsidR="00692B31" w:rsidRPr="00692B31" w:rsidRDefault="00692B31" w:rsidP="00692B31">
      <w:pPr>
        <w:rPr>
          <w:b/>
          <w:bCs/>
        </w:rPr>
      </w:pPr>
      <w:r w:rsidRPr="00692B31">
        <w:rPr>
          <w:b/>
          <w:bCs/>
        </w:rPr>
        <w:t>3. Pharmacies and Maternity Retail Chains</w:t>
      </w:r>
    </w:p>
    <w:p w14:paraId="062E4E27" w14:textId="77777777" w:rsidR="00692B31" w:rsidRPr="00692B31" w:rsidRDefault="00692B31" w:rsidP="00692B31">
      <w:r w:rsidRPr="00692B31">
        <w:t xml:space="preserve">Retailers serve as important touchpoints, particularly in Europe and Latin America. Pharmacies often offer wearables as part of </w:t>
      </w:r>
      <w:r w:rsidRPr="00692B31">
        <w:rPr>
          <w:b/>
          <w:bCs/>
        </w:rPr>
        <w:t>newborn care packages</w:t>
      </w:r>
      <w:r w:rsidRPr="00692B31">
        <w:t xml:space="preserve"> or allow </w:t>
      </w:r>
      <w:r w:rsidRPr="00692B31">
        <w:rPr>
          <w:b/>
          <w:bCs/>
        </w:rPr>
        <w:t>rental options</w:t>
      </w:r>
      <w:r w:rsidRPr="00692B31">
        <w:t xml:space="preserve"> for short-term use. Staff education and localized promotional strategies influence uptake.</w:t>
      </w:r>
    </w:p>
    <w:p w14:paraId="3978E863" w14:textId="77777777" w:rsidR="00692B31" w:rsidRPr="00692B31" w:rsidRDefault="00692B31" w:rsidP="00692B31">
      <w:r w:rsidRPr="00692B31">
        <w:pict w14:anchorId="7BFEA6B7">
          <v:rect id="_x0000_i1482" style="width:0;height:1.5pt" o:hralign="center" o:hrstd="t" o:hr="t" fillcolor="#a0a0a0" stroked="f"/>
        </w:pict>
      </w:r>
    </w:p>
    <w:p w14:paraId="6E77FCF9" w14:textId="77777777" w:rsidR="00692B31" w:rsidRPr="00692B31" w:rsidRDefault="00692B31" w:rsidP="00692B31">
      <w:pPr>
        <w:rPr>
          <w:b/>
          <w:bCs/>
        </w:rPr>
      </w:pPr>
      <w:r w:rsidRPr="00692B31">
        <w:rPr>
          <w:b/>
          <w:bCs/>
        </w:rPr>
        <w:t>4. Employers and Corporate Wellness Programs</w:t>
      </w:r>
    </w:p>
    <w:p w14:paraId="0C30C296" w14:textId="77777777" w:rsidR="00692B31" w:rsidRPr="00692B31" w:rsidRDefault="00692B31" w:rsidP="00692B31">
      <w:r w:rsidRPr="00692B31">
        <w:t xml:space="preserve">Large employers—especially in tech, finance, and healthcare—are beginning to include </w:t>
      </w:r>
      <w:r w:rsidRPr="00692B31">
        <w:rPr>
          <w:b/>
          <w:bCs/>
        </w:rPr>
        <w:t>breast pump reimbursements or stipends</w:t>
      </w:r>
      <w:r w:rsidRPr="00692B31">
        <w:t xml:space="preserve"> as part of parental wellness initiatives. This trend, prominent in the U.S. and parts of Europe, reinforces demand for </w:t>
      </w:r>
      <w:r w:rsidRPr="00692B31">
        <w:rPr>
          <w:b/>
          <w:bCs/>
        </w:rPr>
        <w:t>discreet, efficient, and portable</w:t>
      </w:r>
      <w:r w:rsidRPr="00692B31">
        <w:t xml:space="preserve"> devices.</w:t>
      </w:r>
    </w:p>
    <w:p w14:paraId="45A5BE26" w14:textId="77777777" w:rsidR="00692B31" w:rsidRPr="00692B31" w:rsidRDefault="00692B31" w:rsidP="00692B31">
      <w:r w:rsidRPr="00692B31">
        <w:lastRenderedPageBreak/>
        <w:pict w14:anchorId="734EAA58">
          <v:rect id="_x0000_i1483" style="width:0;height:1.5pt" o:hralign="center" o:hrstd="t" o:hr="t" fillcolor="#a0a0a0" stroked="f"/>
        </w:pict>
      </w:r>
    </w:p>
    <w:p w14:paraId="027C807D" w14:textId="77777777" w:rsidR="00692B31" w:rsidRPr="00692B31" w:rsidRDefault="00692B31" w:rsidP="00692B31">
      <w:pPr>
        <w:rPr>
          <w:b/>
          <w:bCs/>
        </w:rPr>
      </w:pPr>
      <w:r w:rsidRPr="00692B31">
        <w:rPr>
          <w:b/>
          <w:bCs/>
        </w:rPr>
        <w:t xml:space="preserve">Use Case: South Korea's Tertiary Medical </w:t>
      </w:r>
      <w:proofErr w:type="spellStart"/>
      <w:r w:rsidRPr="00692B31">
        <w:rPr>
          <w:b/>
          <w:bCs/>
        </w:rPr>
        <w:t>Center</w:t>
      </w:r>
      <w:proofErr w:type="spellEnd"/>
      <w:r w:rsidRPr="00692B31">
        <w:rPr>
          <w:b/>
          <w:bCs/>
        </w:rPr>
        <w:t xml:space="preserve"> Integration</w:t>
      </w:r>
    </w:p>
    <w:p w14:paraId="7D59F63A" w14:textId="77777777" w:rsidR="00692B31" w:rsidRPr="00692B31" w:rsidRDefault="00692B31" w:rsidP="00692B31">
      <w:r w:rsidRPr="00692B31">
        <w:rPr>
          <w:i/>
          <w:iCs/>
        </w:rPr>
        <w:t xml:space="preserve">A tertiary medical </w:t>
      </w:r>
      <w:proofErr w:type="spellStart"/>
      <w:r w:rsidRPr="00692B31">
        <w:rPr>
          <w:i/>
          <w:iCs/>
        </w:rPr>
        <w:t>center</w:t>
      </w:r>
      <w:proofErr w:type="spellEnd"/>
      <w:r w:rsidRPr="00692B31">
        <w:rPr>
          <w:i/>
          <w:iCs/>
        </w:rPr>
        <w:t xml:space="preserve"> in Seoul partnered with a local </w:t>
      </w:r>
      <w:proofErr w:type="spellStart"/>
      <w:r w:rsidRPr="00692B31">
        <w:rPr>
          <w:i/>
          <w:iCs/>
        </w:rPr>
        <w:t>femtech</w:t>
      </w:r>
      <w:proofErr w:type="spellEnd"/>
      <w:r w:rsidRPr="00692B31">
        <w:rPr>
          <w:i/>
          <w:iCs/>
        </w:rPr>
        <w:t xml:space="preserve"> start-up to trial wearable breast pumps among postpartum patients in its obstetrics ward. The initiative aimed to support working mothers in high-pressure careers who wished to continue breastfeeding after early discharge. Over three months, hospital staff distributed wearable pumps with integrated tracking apps to 120 patients.</w:t>
      </w:r>
    </w:p>
    <w:p w14:paraId="7F47FF76" w14:textId="77777777" w:rsidR="00692B31" w:rsidRPr="00692B31" w:rsidRDefault="00692B31" w:rsidP="00692B31">
      <w:r w:rsidRPr="00692B31">
        <w:rPr>
          <w:i/>
          <w:iCs/>
        </w:rPr>
        <w:t xml:space="preserve">Key outcomes included a </w:t>
      </w:r>
      <w:r w:rsidRPr="00692B31">
        <w:rPr>
          <w:b/>
          <w:bCs/>
          <w:i/>
          <w:iCs/>
        </w:rPr>
        <w:t>22% improvement in breastfeeding continuation rates</w:t>
      </w:r>
      <w:r w:rsidRPr="00692B31">
        <w:rPr>
          <w:i/>
          <w:iCs/>
        </w:rPr>
        <w:t xml:space="preserve"> after the first 60 days, and a </w:t>
      </w:r>
      <w:r w:rsidRPr="00692B31">
        <w:rPr>
          <w:b/>
          <w:bCs/>
          <w:i/>
          <w:iCs/>
        </w:rPr>
        <w:t>30% reduction in readmission due to lactation issues</w:t>
      </w:r>
      <w:r w:rsidRPr="00692B31">
        <w:rPr>
          <w:i/>
          <w:iCs/>
        </w:rPr>
        <w:t xml:space="preserve">. Nurses reported smoother transitions during discharge, while patients praised the comfort, autonomy, and ability to pump discreetly during travel or work </w:t>
      </w:r>
      <w:proofErr w:type="spellStart"/>
      <w:r w:rsidRPr="00692B31">
        <w:rPr>
          <w:i/>
          <w:iCs/>
        </w:rPr>
        <w:t>reentry</w:t>
      </w:r>
      <w:proofErr w:type="spellEnd"/>
      <w:r w:rsidRPr="00692B31">
        <w:rPr>
          <w:i/>
          <w:iCs/>
        </w:rPr>
        <w:t>.</w:t>
      </w:r>
    </w:p>
    <w:p w14:paraId="08205479" w14:textId="77777777" w:rsidR="00692B31" w:rsidRPr="00692B31" w:rsidRDefault="00692B31" w:rsidP="00692B31">
      <w:r w:rsidRPr="00692B31">
        <w:t>This case illustrates how institutional support, digital tools, and ergonomically superior design can collectively enhance maternal outcomes and satisfaction.</w:t>
      </w:r>
    </w:p>
    <w:p w14:paraId="5B554A25" w14:textId="77777777" w:rsidR="00692B31" w:rsidRPr="00692B31" w:rsidRDefault="00692B31" w:rsidP="00692B31">
      <w:r w:rsidRPr="00692B31">
        <w:pict w14:anchorId="2BE9F984">
          <v:rect id="_x0000_i1484" style="width:0;height:1.5pt" o:hralign="center" o:hrstd="t" o:hr="t" fillcolor="#a0a0a0" stroked="f"/>
        </w:pict>
      </w:r>
    </w:p>
    <w:p w14:paraId="720A6360" w14:textId="77777777" w:rsidR="00692B31" w:rsidRPr="00692B31" w:rsidRDefault="00692B31" w:rsidP="00692B31">
      <w:r w:rsidRPr="00692B31">
        <w:rPr>
          <w:i/>
          <w:iCs/>
        </w:rPr>
        <w:t>End-user needs are increasingly sophisticated—moving beyond basic functionality to demand seamless integration into daily life, healthcare protocols, and digital ecosystems. Companies that understand and adapt to these evolving expectations will gain long-term loyalty and market leadership.</w:t>
      </w:r>
    </w:p>
    <w:p w14:paraId="4923CF62" w14:textId="77777777" w:rsidR="00692B31" w:rsidRPr="00692B31" w:rsidRDefault="00692B31" w:rsidP="00692B31">
      <w:r w:rsidRPr="00692B31">
        <w:pict w14:anchorId="4A199693">
          <v:rect id="_x0000_i1486" style="width:0;height:1.5pt" o:hralign="center" o:hrstd="t" o:hr="t" fillcolor="#a0a0a0" stroked="f"/>
        </w:pict>
      </w:r>
    </w:p>
    <w:p w14:paraId="7DD7B70B" w14:textId="77777777" w:rsidR="00692B31" w:rsidRPr="00692B31" w:rsidRDefault="00692B31" w:rsidP="00692B31">
      <w:pPr>
        <w:rPr>
          <w:b/>
          <w:bCs/>
        </w:rPr>
      </w:pPr>
      <w:r w:rsidRPr="00692B31">
        <w:rPr>
          <w:b/>
          <w:bCs/>
        </w:rPr>
        <w:t>7. Recent Developments + Opportunities &amp; Restraints</w:t>
      </w:r>
    </w:p>
    <w:p w14:paraId="57961608" w14:textId="77777777" w:rsidR="00692B31" w:rsidRPr="00692B31" w:rsidRDefault="00692B31" w:rsidP="00692B31">
      <w:pPr>
        <w:rPr>
          <w:b/>
          <w:bCs/>
        </w:rPr>
      </w:pPr>
      <w:r w:rsidRPr="00692B31">
        <w:rPr>
          <w:rFonts w:ascii="Segoe UI Emoji" w:hAnsi="Segoe UI Emoji" w:cs="Segoe UI Emoji"/>
          <w:b/>
          <w:bCs/>
        </w:rPr>
        <w:t>🆕</w:t>
      </w:r>
      <w:r w:rsidRPr="00692B31">
        <w:rPr>
          <w:b/>
          <w:bCs/>
        </w:rPr>
        <w:t xml:space="preserve"> Recent Developments (Last 2 Years)</w:t>
      </w:r>
    </w:p>
    <w:p w14:paraId="33D8269F" w14:textId="4B294818" w:rsidR="00692B31" w:rsidRPr="00692B31" w:rsidRDefault="00692B31" w:rsidP="00692B31">
      <w:pPr>
        <w:numPr>
          <w:ilvl w:val="0"/>
          <w:numId w:val="24"/>
        </w:numPr>
      </w:pPr>
      <w:r w:rsidRPr="00692B31">
        <w:rPr>
          <w:b/>
          <w:bCs/>
        </w:rPr>
        <w:t>Elvie launched its next-gen “Elvie Stride Plus”</w:t>
      </w:r>
      <w:r w:rsidRPr="00692B31">
        <w:t xml:space="preserve"> in 2023 with enhanced suction control, quieter motor design, and compatibility with third-party app integrations for real-time lactation monitoring.</w:t>
      </w:r>
      <w:r w:rsidRPr="00692B31">
        <w:br/>
      </w:r>
    </w:p>
    <w:p w14:paraId="064E62F4" w14:textId="09BFB024" w:rsidR="00692B31" w:rsidRPr="00692B31" w:rsidRDefault="00692B31" w:rsidP="00692B31">
      <w:pPr>
        <w:numPr>
          <w:ilvl w:val="0"/>
          <w:numId w:val="24"/>
        </w:numPr>
      </w:pPr>
      <w:r w:rsidRPr="00692B31">
        <w:rPr>
          <w:b/>
          <w:bCs/>
        </w:rPr>
        <w:t>Willow Innovations secured $55 million in Series C funding</w:t>
      </w:r>
      <w:r w:rsidRPr="00692B31">
        <w:t xml:space="preserve"> in early 2024 to scale its closed-system wearable pump manufacturing and expand into European markets.</w:t>
      </w:r>
      <w:r w:rsidRPr="00692B31">
        <w:br/>
      </w:r>
    </w:p>
    <w:p w14:paraId="0836DF2B" w14:textId="19D50C61" w:rsidR="00692B31" w:rsidRPr="00692B31" w:rsidRDefault="00692B31" w:rsidP="00692B31">
      <w:pPr>
        <w:numPr>
          <w:ilvl w:val="0"/>
          <w:numId w:val="24"/>
        </w:numPr>
      </w:pPr>
      <w:proofErr w:type="spellStart"/>
      <w:r w:rsidRPr="00692B31">
        <w:rPr>
          <w:b/>
          <w:bCs/>
        </w:rPr>
        <w:t>Momcozy</w:t>
      </w:r>
      <w:proofErr w:type="spellEnd"/>
      <w:r w:rsidRPr="00692B31">
        <w:rPr>
          <w:b/>
          <w:bCs/>
        </w:rPr>
        <w:t xml:space="preserve"> expanded its product line to include a voice-assisted smart pump</w:t>
      </w:r>
      <w:r w:rsidRPr="00692B31">
        <w:t>, targeting the Chinese and Southeast Asian markets. It integrates with local smart speaker systems.</w:t>
      </w:r>
      <w:r w:rsidRPr="00692B31">
        <w:br/>
      </w:r>
    </w:p>
    <w:p w14:paraId="3C1C34C3" w14:textId="1D489AAA" w:rsidR="00692B31" w:rsidRPr="00692B31" w:rsidRDefault="00692B31" w:rsidP="00692B31">
      <w:pPr>
        <w:numPr>
          <w:ilvl w:val="0"/>
          <w:numId w:val="24"/>
        </w:numPr>
      </w:pPr>
      <w:proofErr w:type="spellStart"/>
      <w:r w:rsidRPr="00692B31">
        <w:rPr>
          <w:b/>
          <w:bCs/>
        </w:rPr>
        <w:t>Freemie</w:t>
      </w:r>
      <w:proofErr w:type="spellEnd"/>
      <w:r w:rsidRPr="00692B31">
        <w:rPr>
          <w:b/>
          <w:bCs/>
        </w:rPr>
        <w:t xml:space="preserve"> entered into a strategic retail partnership</w:t>
      </w:r>
      <w:r w:rsidRPr="00692B31">
        <w:t xml:space="preserve"> with Walmart and Walgreens in late 2023, making its budget-friendly wearable options widely available across U.S. locations.</w:t>
      </w:r>
      <w:r w:rsidRPr="00692B31">
        <w:br/>
      </w:r>
    </w:p>
    <w:p w14:paraId="2120E2E6" w14:textId="056232CB" w:rsidR="00692B31" w:rsidRPr="00692B31" w:rsidRDefault="00692B31" w:rsidP="00692B31">
      <w:pPr>
        <w:numPr>
          <w:ilvl w:val="0"/>
          <w:numId w:val="24"/>
        </w:numPr>
      </w:pPr>
      <w:r w:rsidRPr="00692B31">
        <w:rPr>
          <w:b/>
          <w:bCs/>
        </w:rPr>
        <w:lastRenderedPageBreak/>
        <w:t>Spectra Baby USA received FDA clearance for its dual-mode wearable pump</w:t>
      </w:r>
      <w:r w:rsidRPr="00692B31">
        <w:t>, combining hospital-grade suction with hands-free mobility for in-home use.</w:t>
      </w:r>
      <w:r w:rsidRPr="00692B31">
        <w:br/>
      </w:r>
    </w:p>
    <w:p w14:paraId="05AD6507" w14:textId="77777777" w:rsidR="00692B31" w:rsidRPr="00692B31" w:rsidRDefault="00692B31" w:rsidP="00692B31">
      <w:r w:rsidRPr="00692B31">
        <w:pict w14:anchorId="52B27438">
          <v:rect id="_x0000_i1487" style="width:0;height:1.5pt" o:hralign="center" o:hrstd="t" o:hr="t" fillcolor="#a0a0a0" stroked="f"/>
        </w:pict>
      </w:r>
    </w:p>
    <w:p w14:paraId="68097E5B" w14:textId="77777777" w:rsidR="00692B31" w:rsidRPr="00692B31" w:rsidRDefault="00692B31" w:rsidP="00692B31">
      <w:pPr>
        <w:rPr>
          <w:b/>
          <w:bCs/>
        </w:rPr>
      </w:pPr>
      <w:r w:rsidRPr="00692B31">
        <w:rPr>
          <w:rFonts w:ascii="Segoe UI Emoji" w:hAnsi="Segoe UI Emoji" w:cs="Segoe UI Emoji"/>
          <w:b/>
          <w:bCs/>
        </w:rPr>
        <w:t>🔁</w:t>
      </w:r>
      <w:r w:rsidRPr="00692B31">
        <w:rPr>
          <w:b/>
          <w:bCs/>
        </w:rPr>
        <w:t xml:space="preserve"> Opportunities</w:t>
      </w:r>
    </w:p>
    <w:p w14:paraId="4F414778" w14:textId="77777777" w:rsidR="00692B31" w:rsidRPr="00692B31" w:rsidRDefault="00692B31" w:rsidP="00692B31">
      <w:pPr>
        <w:numPr>
          <w:ilvl w:val="0"/>
          <w:numId w:val="25"/>
        </w:numPr>
      </w:pPr>
      <w:r w:rsidRPr="00692B31">
        <w:rPr>
          <w:b/>
          <w:bCs/>
        </w:rPr>
        <w:t>Expansion into emerging markets</w:t>
      </w:r>
      <w:r w:rsidRPr="00692B31">
        <w:t>: Rapid urbanization and growing digital literacy in countries like India, Indonesia, and Nigeria present untapped opportunities. Localized products with lower pricing and simplified user interfaces can gain ground quickly.</w:t>
      </w:r>
    </w:p>
    <w:p w14:paraId="165F9B57" w14:textId="77777777" w:rsidR="00692B31" w:rsidRPr="00692B31" w:rsidRDefault="00692B31" w:rsidP="00692B31">
      <w:pPr>
        <w:numPr>
          <w:ilvl w:val="0"/>
          <w:numId w:val="25"/>
        </w:numPr>
      </w:pPr>
      <w:r w:rsidRPr="00692B31">
        <w:rPr>
          <w:b/>
          <w:bCs/>
        </w:rPr>
        <w:t>AI and automation features</w:t>
      </w:r>
      <w:r w:rsidRPr="00692B31">
        <w:t>: The integration of machine learning to optimize suction rhythm, predict feeding schedules, and generate lactation insights can create premium product segments and increase customer lifetime value.</w:t>
      </w:r>
    </w:p>
    <w:p w14:paraId="6CD71CCA" w14:textId="77777777" w:rsidR="00692B31" w:rsidRPr="00692B31" w:rsidRDefault="00692B31" w:rsidP="00692B31">
      <w:pPr>
        <w:numPr>
          <w:ilvl w:val="0"/>
          <w:numId w:val="25"/>
        </w:numPr>
      </w:pPr>
      <w:r w:rsidRPr="00692B31">
        <w:rPr>
          <w:b/>
          <w:bCs/>
        </w:rPr>
        <w:t>Corporate wellness integration</w:t>
      </w:r>
      <w:r w:rsidRPr="00692B31">
        <w:t>: As companies incorporate maternal health into their wellness programs, there is rising demand for enterprise-level reimbursement-ready breast pump packages. This opens up new B2B channels.</w:t>
      </w:r>
    </w:p>
    <w:p w14:paraId="13785677" w14:textId="77777777" w:rsidR="00692B31" w:rsidRPr="00692B31" w:rsidRDefault="00692B31" w:rsidP="00692B31">
      <w:r w:rsidRPr="00692B31">
        <w:pict w14:anchorId="23217AFC">
          <v:rect id="_x0000_i1488" style="width:0;height:1.5pt" o:hralign="center" o:hrstd="t" o:hr="t" fillcolor="#a0a0a0" stroked="f"/>
        </w:pict>
      </w:r>
    </w:p>
    <w:p w14:paraId="0A99C80F" w14:textId="77777777" w:rsidR="00692B31" w:rsidRPr="00692B31" w:rsidRDefault="00692B31" w:rsidP="00692B31">
      <w:pPr>
        <w:rPr>
          <w:b/>
          <w:bCs/>
        </w:rPr>
      </w:pPr>
      <w:r w:rsidRPr="00692B31">
        <w:rPr>
          <w:rFonts w:ascii="Segoe UI Emoji" w:hAnsi="Segoe UI Emoji" w:cs="Segoe UI Emoji"/>
          <w:b/>
          <w:bCs/>
        </w:rPr>
        <w:t>⛔</w:t>
      </w:r>
      <w:r w:rsidRPr="00692B31">
        <w:rPr>
          <w:b/>
          <w:bCs/>
        </w:rPr>
        <w:t xml:space="preserve"> Restraints</w:t>
      </w:r>
    </w:p>
    <w:p w14:paraId="489C9D19" w14:textId="77777777" w:rsidR="00692B31" w:rsidRPr="00692B31" w:rsidRDefault="00692B31" w:rsidP="00692B31">
      <w:pPr>
        <w:numPr>
          <w:ilvl w:val="0"/>
          <w:numId w:val="26"/>
        </w:numPr>
      </w:pPr>
      <w:r w:rsidRPr="00692B31">
        <w:rPr>
          <w:b/>
          <w:bCs/>
        </w:rPr>
        <w:t>High upfront cost of premium models</w:t>
      </w:r>
      <w:r w:rsidRPr="00692B31">
        <w:t xml:space="preserve">: Many smart wearable </w:t>
      </w:r>
      <w:proofErr w:type="gramStart"/>
      <w:r w:rsidRPr="00692B31">
        <w:t>breast</w:t>
      </w:r>
      <w:proofErr w:type="gramEnd"/>
      <w:r w:rsidRPr="00692B31">
        <w:t xml:space="preserve"> pumps cost between $250–$500, limiting access in price-sensitive markets. Insurance coverage remains inconsistent across regions.</w:t>
      </w:r>
    </w:p>
    <w:p w14:paraId="3B43A405" w14:textId="77777777" w:rsidR="00692B31" w:rsidRPr="00692B31" w:rsidRDefault="00692B31" w:rsidP="00692B31">
      <w:pPr>
        <w:numPr>
          <w:ilvl w:val="0"/>
          <w:numId w:val="26"/>
        </w:numPr>
      </w:pPr>
      <w:r w:rsidRPr="00692B31">
        <w:rPr>
          <w:b/>
          <w:bCs/>
        </w:rPr>
        <w:t>Lack of clinical education and training</w:t>
      </w:r>
      <w:r w:rsidRPr="00692B31">
        <w:t>: In lower-tier healthcare systems, lack of provider familiarity with wearable pumps limits prescription and recommendation rates. Misinformation or user discomfort can impact long-term adoption.</w:t>
      </w:r>
    </w:p>
    <w:p w14:paraId="2CF828C9" w14:textId="77777777" w:rsidR="00692B31" w:rsidRPr="00692B31" w:rsidRDefault="00692B31" w:rsidP="00692B31">
      <w:r w:rsidRPr="00692B31">
        <w:pict w14:anchorId="5677EBF0">
          <v:rect id="_x0000_i1489" style="width:0;height:1.5pt" o:hralign="center" o:hrstd="t" o:hr="t" fillcolor="#a0a0a0" stroked="f"/>
        </w:pict>
      </w:r>
    </w:p>
    <w:p w14:paraId="4741801C" w14:textId="77777777" w:rsidR="00692B31" w:rsidRPr="00692B31" w:rsidRDefault="00692B31" w:rsidP="00692B31">
      <w:r w:rsidRPr="00692B31">
        <w:rPr>
          <w:i/>
          <w:iCs/>
        </w:rPr>
        <w:t>The wearable breast pumps market sits at the intersection of tech, maternal health, and lifestyle innovation. Strategic partnerships, inclusive pricing models, and education-driven adoption campaigns will be key to overcoming growth barriers.</w:t>
      </w:r>
    </w:p>
    <w:p w14:paraId="2476E239" w14:textId="687C5472" w:rsidR="00692B31" w:rsidRDefault="00692B31">
      <w:r>
        <w:br w:type="page"/>
      </w:r>
    </w:p>
    <w:p w14:paraId="04C07CB3" w14:textId="77777777" w:rsidR="00692B31" w:rsidRPr="00692B31" w:rsidRDefault="00692B31" w:rsidP="00692B31"/>
    <w:p w14:paraId="7FD174CD" w14:textId="77777777" w:rsidR="00692B31" w:rsidRPr="00692B31" w:rsidRDefault="00692B31" w:rsidP="00692B31">
      <w:pPr>
        <w:rPr>
          <w:b/>
          <w:bCs/>
        </w:rPr>
      </w:pPr>
      <w:r w:rsidRPr="00692B31">
        <w:rPr>
          <w:b/>
          <w:bCs/>
        </w:rPr>
        <w:t>8. Report Summary, FAQs, and SEO Schema</w:t>
      </w:r>
    </w:p>
    <w:p w14:paraId="217AE359" w14:textId="77777777" w:rsidR="00692B31" w:rsidRPr="00692B31" w:rsidRDefault="00692B31" w:rsidP="00692B31">
      <w:pPr>
        <w:rPr>
          <w:b/>
          <w:bCs/>
        </w:rPr>
      </w:pPr>
      <w:r w:rsidRPr="00692B31">
        <w:rPr>
          <w:b/>
          <w:bCs/>
        </w:rPr>
        <w:t>A. Report Title Format</w:t>
      </w:r>
    </w:p>
    <w:p w14:paraId="02707F03" w14:textId="77777777" w:rsidR="00692B31" w:rsidRPr="00692B31" w:rsidRDefault="00692B31" w:rsidP="00692B31">
      <w:r w:rsidRPr="00692B31">
        <w:rPr>
          <w:b/>
          <w:bCs/>
        </w:rPr>
        <w:t xml:space="preserve">Wearable Breast Pumps Market </w:t>
      </w:r>
      <w:proofErr w:type="gramStart"/>
      <w:r w:rsidRPr="00692B31">
        <w:rPr>
          <w:b/>
          <w:bCs/>
        </w:rPr>
        <w:t>By</w:t>
      </w:r>
      <w:proofErr w:type="gramEnd"/>
      <w:r w:rsidRPr="00692B31">
        <w:rPr>
          <w:b/>
          <w:bCs/>
        </w:rPr>
        <w:t xml:space="preserve"> Product Type (Single Electric Wearable Pumps, Double Electric Wearable Pumps); By Technology (Battery-Operated, Smart Connected Pumps, Manual Assist Hybrids); By Distribution Channel (Online Retail, Offline Retail, Hospitals &amp; Clinics); By Geography, Segment Revenue Estimation, Forecast, 2024–2030.</w:t>
      </w:r>
    </w:p>
    <w:p w14:paraId="30C559FA" w14:textId="77777777" w:rsidR="00692B31" w:rsidRPr="00692B31" w:rsidRDefault="00692B31" w:rsidP="00692B31">
      <w:r w:rsidRPr="00692B31">
        <w:pict w14:anchorId="146CD736">
          <v:rect id="_x0000_i1492" style="width:0;height:1.5pt" o:hralign="center" o:hrstd="t" o:hr="t" fillcolor="#a0a0a0" stroked="f"/>
        </w:pict>
      </w:r>
    </w:p>
    <w:p w14:paraId="1E199508" w14:textId="77777777" w:rsidR="00692B31" w:rsidRPr="00692B31" w:rsidRDefault="00692B31" w:rsidP="00692B31">
      <w:pPr>
        <w:rPr>
          <w:b/>
          <w:bCs/>
        </w:rPr>
      </w:pPr>
      <w:r w:rsidRPr="00692B31">
        <w:rPr>
          <w:b/>
          <w:bCs/>
        </w:rPr>
        <w:t>A.2. Slug Format</w:t>
      </w:r>
    </w:p>
    <w:p w14:paraId="567709C7" w14:textId="77777777" w:rsidR="00692B31" w:rsidRPr="00692B31" w:rsidRDefault="00692B31" w:rsidP="00692B31">
      <w:r w:rsidRPr="00692B31">
        <w:rPr>
          <w:b/>
          <w:bCs/>
        </w:rPr>
        <w:t>wearable breast pumps market</w:t>
      </w:r>
    </w:p>
    <w:p w14:paraId="2FBF0823" w14:textId="77777777" w:rsidR="00692B31" w:rsidRPr="00692B31" w:rsidRDefault="00692B31" w:rsidP="00692B31">
      <w:r w:rsidRPr="00692B31">
        <w:pict w14:anchorId="2E88E0B3">
          <v:rect id="_x0000_i1493" style="width:0;height:1.5pt" o:hralign="center" o:hrstd="t" o:hr="t" fillcolor="#a0a0a0" stroked="f"/>
        </w:pict>
      </w:r>
    </w:p>
    <w:p w14:paraId="4EA7EF52" w14:textId="77777777" w:rsidR="00692B31" w:rsidRPr="00692B31" w:rsidRDefault="00692B31" w:rsidP="00692B31">
      <w:pPr>
        <w:rPr>
          <w:b/>
          <w:bCs/>
        </w:rPr>
      </w:pPr>
      <w:r w:rsidRPr="00692B31">
        <w:rPr>
          <w:b/>
          <w:bCs/>
        </w:rPr>
        <w:t>A.3. Report Title in Market Size Format</w:t>
      </w:r>
    </w:p>
    <w:p w14:paraId="1B94F701" w14:textId="77777777" w:rsidR="00692B31" w:rsidRPr="00692B31" w:rsidRDefault="00692B31" w:rsidP="00692B31">
      <w:r w:rsidRPr="00692B31">
        <w:rPr>
          <w:b/>
          <w:bCs/>
        </w:rPr>
        <w:t>Wearable Breast Pumps Market Size ($2.33 Billion) 2030</w:t>
      </w:r>
    </w:p>
    <w:p w14:paraId="3CD4AF84" w14:textId="77777777" w:rsidR="00692B31" w:rsidRPr="00692B31" w:rsidRDefault="00692B31" w:rsidP="00692B31">
      <w:r w:rsidRPr="00692B31">
        <w:pict w14:anchorId="542101B3">
          <v:rect id="_x0000_i1494" style="width:0;height:1.5pt" o:hralign="center" o:hrstd="t" o:hr="t" fillcolor="#a0a0a0" stroked="f"/>
        </w:pict>
      </w:r>
    </w:p>
    <w:p w14:paraId="465E1FBD" w14:textId="77777777" w:rsidR="00692B31" w:rsidRPr="00692B31" w:rsidRDefault="00692B31" w:rsidP="00692B31">
      <w:pPr>
        <w:rPr>
          <w:b/>
          <w:bCs/>
        </w:rPr>
      </w:pPr>
      <w:r w:rsidRPr="00692B31">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6619"/>
      </w:tblGrid>
      <w:tr w:rsidR="00692B31" w:rsidRPr="00692B31" w14:paraId="37CFD297" w14:textId="77777777" w:rsidTr="00692B31">
        <w:trPr>
          <w:tblHeader/>
          <w:tblCellSpacing w:w="15" w:type="dxa"/>
        </w:trPr>
        <w:tc>
          <w:tcPr>
            <w:tcW w:w="0" w:type="auto"/>
            <w:vAlign w:val="center"/>
            <w:hideMark/>
          </w:tcPr>
          <w:p w14:paraId="23F465C3" w14:textId="77777777" w:rsidR="00692B31" w:rsidRPr="00692B31" w:rsidRDefault="00692B31" w:rsidP="00692B31">
            <w:pPr>
              <w:rPr>
                <w:b/>
                <w:bCs/>
              </w:rPr>
            </w:pPr>
            <w:r w:rsidRPr="00692B31">
              <w:rPr>
                <w:b/>
                <w:bCs/>
              </w:rPr>
              <w:t>Report Attribute</w:t>
            </w:r>
          </w:p>
        </w:tc>
        <w:tc>
          <w:tcPr>
            <w:tcW w:w="0" w:type="auto"/>
            <w:vAlign w:val="center"/>
            <w:hideMark/>
          </w:tcPr>
          <w:p w14:paraId="71F0A3FB" w14:textId="77777777" w:rsidR="00692B31" w:rsidRPr="00692B31" w:rsidRDefault="00692B31" w:rsidP="00692B31">
            <w:pPr>
              <w:rPr>
                <w:b/>
                <w:bCs/>
              </w:rPr>
            </w:pPr>
            <w:r w:rsidRPr="00692B31">
              <w:rPr>
                <w:b/>
                <w:bCs/>
              </w:rPr>
              <w:t>Details</w:t>
            </w:r>
          </w:p>
        </w:tc>
      </w:tr>
      <w:tr w:rsidR="00692B31" w:rsidRPr="00692B31" w14:paraId="1BE19E8F" w14:textId="77777777" w:rsidTr="00692B31">
        <w:trPr>
          <w:tblCellSpacing w:w="15" w:type="dxa"/>
        </w:trPr>
        <w:tc>
          <w:tcPr>
            <w:tcW w:w="0" w:type="auto"/>
            <w:vAlign w:val="center"/>
            <w:hideMark/>
          </w:tcPr>
          <w:p w14:paraId="3ACEAED1" w14:textId="77777777" w:rsidR="00692B31" w:rsidRPr="00692B31" w:rsidRDefault="00692B31" w:rsidP="00692B31">
            <w:r w:rsidRPr="00692B31">
              <w:rPr>
                <w:b/>
                <w:bCs/>
              </w:rPr>
              <w:t>Forecast Period</w:t>
            </w:r>
          </w:p>
        </w:tc>
        <w:tc>
          <w:tcPr>
            <w:tcW w:w="0" w:type="auto"/>
            <w:vAlign w:val="center"/>
            <w:hideMark/>
          </w:tcPr>
          <w:p w14:paraId="2615581A" w14:textId="77777777" w:rsidR="00692B31" w:rsidRPr="00692B31" w:rsidRDefault="00692B31" w:rsidP="00692B31">
            <w:r w:rsidRPr="00692B31">
              <w:t>2024 – 2030</w:t>
            </w:r>
          </w:p>
        </w:tc>
      </w:tr>
      <w:tr w:rsidR="00692B31" w:rsidRPr="00692B31" w14:paraId="7592751C" w14:textId="77777777" w:rsidTr="00692B31">
        <w:trPr>
          <w:tblCellSpacing w:w="15" w:type="dxa"/>
        </w:trPr>
        <w:tc>
          <w:tcPr>
            <w:tcW w:w="0" w:type="auto"/>
            <w:vAlign w:val="center"/>
            <w:hideMark/>
          </w:tcPr>
          <w:p w14:paraId="398CA7DF" w14:textId="77777777" w:rsidR="00692B31" w:rsidRPr="00692B31" w:rsidRDefault="00692B31" w:rsidP="00692B31">
            <w:r w:rsidRPr="00692B31">
              <w:rPr>
                <w:b/>
                <w:bCs/>
              </w:rPr>
              <w:t>Market Size Value in 2024</w:t>
            </w:r>
          </w:p>
        </w:tc>
        <w:tc>
          <w:tcPr>
            <w:tcW w:w="0" w:type="auto"/>
            <w:vAlign w:val="center"/>
            <w:hideMark/>
          </w:tcPr>
          <w:p w14:paraId="6410DA45" w14:textId="77777777" w:rsidR="00692B31" w:rsidRPr="00692B31" w:rsidRDefault="00692B31" w:rsidP="00692B31">
            <w:r w:rsidRPr="00692B31">
              <w:rPr>
                <w:b/>
                <w:bCs/>
              </w:rPr>
              <w:t>USD 1.28 Billion</w:t>
            </w:r>
          </w:p>
        </w:tc>
      </w:tr>
      <w:tr w:rsidR="00692B31" w:rsidRPr="00692B31" w14:paraId="05F96B47" w14:textId="77777777" w:rsidTr="00692B31">
        <w:trPr>
          <w:tblCellSpacing w:w="15" w:type="dxa"/>
        </w:trPr>
        <w:tc>
          <w:tcPr>
            <w:tcW w:w="0" w:type="auto"/>
            <w:vAlign w:val="center"/>
            <w:hideMark/>
          </w:tcPr>
          <w:p w14:paraId="0EA3B088" w14:textId="77777777" w:rsidR="00692B31" w:rsidRPr="00692B31" w:rsidRDefault="00692B31" w:rsidP="00692B31">
            <w:r w:rsidRPr="00692B31">
              <w:rPr>
                <w:b/>
                <w:bCs/>
              </w:rPr>
              <w:t>Revenue Forecast in 2030</w:t>
            </w:r>
          </w:p>
        </w:tc>
        <w:tc>
          <w:tcPr>
            <w:tcW w:w="0" w:type="auto"/>
            <w:vAlign w:val="center"/>
            <w:hideMark/>
          </w:tcPr>
          <w:p w14:paraId="38B80089" w14:textId="77777777" w:rsidR="00692B31" w:rsidRPr="00692B31" w:rsidRDefault="00692B31" w:rsidP="00692B31">
            <w:r w:rsidRPr="00692B31">
              <w:rPr>
                <w:b/>
                <w:bCs/>
              </w:rPr>
              <w:t>USD 2.33 Billion</w:t>
            </w:r>
          </w:p>
        </w:tc>
      </w:tr>
      <w:tr w:rsidR="00692B31" w:rsidRPr="00692B31" w14:paraId="35566DCE" w14:textId="77777777" w:rsidTr="00692B31">
        <w:trPr>
          <w:tblCellSpacing w:w="15" w:type="dxa"/>
        </w:trPr>
        <w:tc>
          <w:tcPr>
            <w:tcW w:w="0" w:type="auto"/>
            <w:vAlign w:val="center"/>
            <w:hideMark/>
          </w:tcPr>
          <w:p w14:paraId="4C953EA9" w14:textId="77777777" w:rsidR="00692B31" w:rsidRPr="00692B31" w:rsidRDefault="00692B31" w:rsidP="00692B31">
            <w:r w:rsidRPr="00692B31">
              <w:rPr>
                <w:b/>
                <w:bCs/>
              </w:rPr>
              <w:t>Overall Growth Rate</w:t>
            </w:r>
          </w:p>
        </w:tc>
        <w:tc>
          <w:tcPr>
            <w:tcW w:w="0" w:type="auto"/>
            <w:vAlign w:val="center"/>
            <w:hideMark/>
          </w:tcPr>
          <w:p w14:paraId="1491B842" w14:textId="77777777" w:rsidR="00692B31" w:rsidRPr="00692B31" w:rsidRDefault="00692B31" w:rsidP="00692B31">
            <w:r w:rsidRPr="00692B31">
              <w:rPr>
                <w:b/>
                <w:bCs/>
              </w:rPr>
              <w:t>CAGR of 10.6% (2024 – 2030)</w:t>
            </w:r>
          </w:p>
        </w:tc>
      </w:tr>
      <w:tr w:rsidR="00692B31" w:rsidRPr="00692B31" w14:paraId="6BFD2467" w14:textId="77777777" w:rsidTr="00692B31">
        <w:trPr>
          <w:tblCellSpacing w:w="15" w:type="dxa"/>
        </w:trPr>
        <w:tc>
          <w:tcPr>
            <w:tcW w:w="0" w:type="auto"/>
            <w:vAlign w:val="center"/>
            <w:hideMark/>
          </w:tcPr>
          <w:p w14:paraId="4FBF49A8" w14:textId="77777777" w:rsidR="00692B31" w:rsidRPr="00692B31" w:rsidRDefault="00692B31" w:rsidP="00692B31">
            <w:r w:rsidRPr="00692B31">
              <w:rPr>
                <w:b/>
                <w:bCs/>
              </w:rPr>
              <w:t>Base Year for Estimation</w:t>
            </w:r>
          </w:p>
        </w:tc>
        <w:tc>
          <w:tcPr>
            <w:tcW w:w="0" w:type="auto"/>
            <w:vAlign w:val="center"/>
            <w:hideMark/>
          </w:tcPr>
          <w:p w14:paraId="7879995B" w14:textId="77777777" w:rsidR="00692B31" w:rsidRPr="00692B31" w:rsidRDefault="00692B31" w:rsidP="00692B31">
            <w:r w:rsidRPr="00692B31">
              <w:t>2023</w:t>
            </w:r>
          </w:p>
        </w:tc>
      </w:tr>
      <w:tr w:rsidR="00692B31" w:rsidRPr="00692B31" w14:paraId="3BDD5AD4" w14:textId="77777777" w:rsidTr="00692B31">
        <w:trPr>
          <w:tblCellSpacing w:w="15" w:type="dxa"/>
        </w:trPr>
        <w:tc>
          <w:tcPr>
            <w:tcW w:w="0" w:type="auto"/>
            <w:vAlign w:val="center"/>
            <w:hideMark/>
          </w:tcPr>
          <w:p w14:paraId="696A766E" w14:textId="77777777" w:rsidR="00692B31" w:rsidRPr="00692B31" w:rsidRDefault="00692B31" w:rsidP="00692B31">
            <w:r w:rsidRPr="00692B31">
              <w:rPr>
                <w:b/>
                <w:bCs/>
              </w:rPr>
              <w:t>Historical Data</w:t>
            </w:r>
          </w:p>
        </w:tc>
        <w:tc>
          <w:tcPr>
            <w:tcW w:w="0" w:type="auto"/>
            <w:vAlign w:val="center"/>
            <w:hideMark/>
          </w:tcPr>
          <w:p w14:paraId="344E5345" w14:textId="77777777" w:rsidR="00692B31" w:rsidRPr="00692B31" w:rsidRDefault="00692B31" w:rsidP="00692B31">
            <w:r w:rsidRPr="00692B31">
              <w:t>2017 – 2021</w:t>
            </w:r>
          </w:p>
        </w:tc>
      </w:tr>
      <w:tr w:rsidR="00692B31" w:rsidRPr="00692B31" w14:paraId="43056B0A" w14:textId="77777777" w:rsidTr="00692B31">
        <w:trPr>
          <w:tblCellSpacing w:w="15" w:type="dxa"/>
        </w:trPr>
        <w:tc>
          <w:tcPr>
            <w:tcW w:w="0" w:type="auto"/>
            <w:vAlign w:val="center"/>
            <w:hideMark/>
          </w:tcPr>
          <w:p w14:paraId="35F24BE9" w14:textId="77777777" w:rsidR="00692B31" w:rsidRPr="00692B31" w:rsidRDefault="00692B31" w:rsidP="00692B31">
            <w:r w:rsidRPr="00692B31">
              <w:rPr>
                <w:b/>
                <w:bCs/>
              </w:rPr>
              <w:t>Unit</w:t>
            </w:r>
          </w:p>
        </w:tc>
        <w:tc>
          <w:tcPr>
            <w:tcW w:w="0" w:type="auto"/>
            <w:vAlign w:val="center"/>
            <w:hideMark/>
          </w:tcPr>
          <w:p w14:paraId="2B56FBC4" w14:textId="77777777" w:rsidR="00692B31" w:rsidRPr="00692B31" w:rsidRDefault="00692B31" w:rsidP="00692B31">
            <w:r w:rsidRPr="00692B31">
              <w:t>USD Million, CAGR (2024 – 2030)</w:t>
            </w:r>
          </w:p>
        </w:tc>
      </w:tr>
      <w:tr w:rsidR="00692B31" w:rsidRPr="00692B31" w14:paraId="278E63ED" w14:textId="77777777" w:rsidTr="00692B31">
        <w:trPr>
          <w:tblCellSpacing w:w="15" w:type="dxa"/>
        </w:trPr>
        <w:tc>
          <w:tcPr>
            <w:tcW w:w="0" w:type="auto"/>
            <w:vAlign w:val="center"/>
            <w:hideMark/>
          </w:tcPr>
          <w:p w14:paraId="41E83A7F" w14:textId="77777777" w:rsidR="00692B31" w:rsidRPr="00692B31" w:rsidRDefault="00692B31" w:rsidP="00692B31">
            <w:r w:rsidRPr="00692B31">
              <w:rPr>
                <w:b/>
                <w:bCs/>
              </w:rPr>
              <w:t>Segmentation</w:t>
            </w:r>
          </w:p>
        </w:tc>
        <w:tc>
          <w:tcPr>
            <w:tcW w:w="0" w:type="auto"/>
            <w:vAlign w:val="center"/>
            <w:hideMark/>
          </w:tcPr>
          <w:p w14:paraId="0518E824" w14:textId="77777777" w:rsidR="00692B31" w:rsidRPr="00692B31" w:rsidRDefault="00692B31" w:rsidP="00692B31">
            <w:r w:rsidRPr="00692B31">
              <w:t>By Product Type, By Technology, By Distribution Channel, By Geography</w:t>
            </w:r>
          </w:p>
        </w:tc>
      </w:tr>
      <w:tr w:rsidR="00692B31" w:rsidRPr="00692B31" w14:paraId="28D82780" w14:textId="77777777" w:rsidTr="00692B31">
        <w:trPr>
          <w:tblCellSpacing w:w="15" w:type="dxa"/>
        </w:trPr>
        <w:tc>
          <w:tcPr>
            <w:tcW w:w="0" w:type="auto"/>
            <w:vAlign w:val="center"/>
            <w:hideMark/>
          </w:tcPr>
          <w:p w14:paraId="1C9C5371" w14:textId="77777777" w:rsidR="00692B31" w:rsidRPr="00692B31" w:rsidRDefault="00692B31" w:rsidP="00692B31">
            <w:r w:rsidRPr="00692B31">
              <w:rPr>
                <w:b/>
                <w:bCs/>
              </w:rPr>
              <w:t>By Product Type</w:t>
            </w:r>
          </w:p>
        </w:tc>
        <w:tc>
          <w:tcPr>
            <w:tcW w:w="0" w:type="auto"/>
            <w:vAlign w:val="center"/>
            <w:hideMark/>
          </w:tcPr>
          <w:p w14:paraId="3439CF72" w14:textId="77777777" w:rsidR="00692B31" w:rsidRPr="00692B31" w:rsidRDefault="00692B31" w:rsidP="00692B31">
            <w:r w:rsidRPr="00692B31">
              <w:t>Single Electric Wearable Pumps, Double Electric Wearable Pumps</w:t>
            </w:r>
          </w:p>
        </w:tc>
      </w:tr>
      <w:tr w:rsidR="00692B31" w:rsidRPr="00692B31" w14:paraId="2B999D11" w14:textId="77777777" w:rsidTr="00692B31">
        <w:trPr>
          <w:tblCellSpacing w:w="15" w:type="dxa"/>
        </w:trPr>
        <w:tc>
          <w:tcPr>
            <w:tcW w:w="0" w:type="auto"/>
            <w:vAlign w:val="center"/>
            <w:hideMark/>
          </w:tcPr>
          <w:p w14:paraId="0770203C" w14:textId="77777777" w:rsidR="00692B31" w:rsidRPr="00692B31" w:rsidRDefault="00692B31" w:rsidP="00692B31">
            <w:r w:rsidRPr="00692B31">
              <w:rPr>
                <w:b/>
                <w:bCs/>
              </w:rPr>
              <w:lastRenderedPageBreak/>
              <w:t>By Technology</w:t>
            </w:r>
          </w:p>
        </w:tc>
        <w:tc>
          <w:tcPr>
            <w:tcW w:w="0" w:type="auto"/>
            <w:vAlign w:val="center"/>
            <w:hideMark/>
          </w:tcPr>
          <w:p w14:paraId="73916341" w14:textId="77777777" w:rsidR="00692B31" w:rsidRPr="00692B31" w:rsidRDefault="00692B31" w:rsidP="00692B31">
            <w:r w:rsidRPr="00692B31">
              <w:t>Battery-Operated, Smart Connected Pumps, Manual Assist Hybrids</w:t>
            </w:r>
          </w:p>
        </w:tc>
      </w:tr>
      <w:tr w:rsidR="00692B31" w:rsidRPr="00692B31" w14:paraId="60C18F2F" w14:textId="77777777" w:rsidTr="00692B31">
        <w:trPr>
          <w:tblCellSpacing w:w="15" w:type="dxa"/>
        </w:trPr>
        <w:tc>
          <w:tcPr>
            <w:tcW w:w="0" w:type="auto"/>
            <w:vAlign w:val="center"/>
            <w:hideMark/>
          </w:tcPr>
          <w:p w14:paraId="3F2B50BF" w14:textId="77777777" w:rsidR="00692B31" w:rsidRPr="00692B31" w:rsidRDefault="00692B31" w:rsidP="00692B31">
            <w:r w:rsidRPr="00692B31">
              <w:rPr>
                <w:b/>
                <w:bCs/>
              </w:rPr>
              <w:t>By Distribution Channel</w:t>
            </w:r>
          </w:p>
        </w:tc>
        <w:tc>
          <w:tcPr>
            <w:tcW w:w="0" w:type="auto"/>
            <w:vAlign w:val="center"/>
            <w:hideMark/>
          </w:tcPr>
          <w:p w14:paraId="7BC5725F" w14:textId="77777777" w:rsidR="00692B31" w:rsidRPr="00692B31" w:rsidRDefault="00692B31" w:rsidP="00692B31">
            <w:r w:rsidRPr="00692B31">
              <w:t>Online Retail, Offline Retail, Hospitals &amp; Clinics</w:t>
            </w:r>
          </w:p>
        </w:tc>
      </w:tr>
      <w:tr w:rsidR="00692B31" w:rsidRPr="00692B31" w14:paraId="63B57F65" w14:textId="77777777" w:rsidTr="00692B31">
        <w:trPr>
          <w:tblCellSpacing w:w="15" w:type="dxa"/>
        </w:trPr>
        <w:tc>
          <w:tcPr>
            <w:tcW w:w="0" w:type="auto"/>
            <w:vAlign w:val="center"/>
            <w:hideMark/>
          </w:tcPr>
          <w:p w14:paraId="7C9EF4D5" w14:textId="77777777" w:rsidR="00692B31" w:rsidRPr="00692B31" w:rsidRDefault="00692B31" w:rsidP="00692B31">
            <w:r w:rsidRPr="00692B31">
              <w:rPr>
                <w:b/>
                <w:bCs/>
              </w:rPr>
              <w:t>By Region</w:t>
            </w:r>
          </w:p>
        </w:tc>
        <w:tc>
          <w:tcPr>
            <w:tcW w:w="0" w:type="auto"/>
            <w:vAlign w:val="center"/>
            <w:hideMark/>
          </w:tcPr>
          <w:p w14:paraId="79238BC2" w14:textId="77777777" w:rsidR="00692B31" w:rsidRPr="00692B31" w:rsidRDefault="00692B31" w:rsidP="00692B31">
            <w:r w:rsidRPr="00692B31">
              <w:t>North America, Europe, Asia-Pacific, Latin America, Middle East &amp; Africa</w:t>
            </w:r>
          </w:p>
        </w:tc>
      </w:tr>
      <w:tr w:rsidR="00692B31" w:rsidRPr="00692B31" w14:paraId="267CFC6B" w14:textId="77777777" w:rsidTr="00692B31">
        <w:trPr>
          <w:tblCellSpacing w:w="15" w:type="dxa"/>
        </w:trPr>
        <w:tc>
          <w:tcPr>
            <w:tcW w:w="0" w:type="auto"/>
            <w:vAlign w:val="center"/>
            <w:hideMark/>
          </w:tcPr>
          <w:p w14:paraId="44E53183" w14:textId="77777777" w:rsidR="00692B31" w:rsidRPr="00692B31" w:rsidRDefault="00692B31" w:rsidP="00692B31">
            <w:r w:rsidRPr="00692B31">
              <w:rPr>
                <w:b/>
                <w:bCs/>
              </w:rPr>
              <w:t>Country Scope</w:t>
            </w:r>
          </w:p>
        </w:tc>
        <w:tc>
          <w:tcPr>
            <w:tcW w:w="0" w:type="auto"/>
            <w:vAlign w:val="center"/>
            <w:hideMark/>
          </w:tcPr>
          <w:p w14:paraId="27A9570B" w14:textId="77777777" w:rsidR="00692B31" w:rsidRPr="00692B31" w:rsidRDefault="00692B31" w:rsidP="00692B31">
            <w:r w:rsidRPr="00692B31">
              <w:t>U.S., UK, Germany, China, India, Japan, Brazil, etc.</w:t>
            </w:r>
          </w:p>
        </w:tc>
      </w:tr>
      <w:tr w:rsidR="00692B31" w:rsidRPr="00692B31" w14:paraId="3EF0BF75" w14:textId="77777777" w:rsidTr="00692B31">
        <w:trPr>
          <w:tblCellSpacing w:w="15" w:type="dxa"/>
        </w:trPr>
        <w:tc>
          <w:tcPr>
            <w:tcW w:w="0" w:type="auto"/>
            <w:vAlign w:val="center"/>
            <w:hideMark/>
          </w:tcPr>
          <w:p w14:paraId="23EC49EC" w14:textId="77777777" w:rsidR="00692B31" w:rsidRPr="00692B31" w:rsidRDefault="00692B31" w:rsidP="00692B31">
            <w:r w:rsidRPr="00692B31">
              <w:rPr>
                <w:b/>
                <w:bCs/>
              </w:rPr>
              <w:t>Market Drivers</w:t>
            </w:r>
          </w:p>
        </w:tc>
        <w:tc>
          <w:tcPr>
            <w:tcW w:w="0" w:type="auto"/>
            <w:vAlign w:val="center"/>
            <w:hideMark/>
          </w:tcPr>
          <w:p w14:paraId="3ADCAD4A" w14:textId="77777777" w:rsidR="00692B31" w:rsidRPr="00692B31" w:rsidRDefault="00692B31" w:rsidP="00692B31">
            <w:r w:rsidRPr="00692B31">
              <w:t>Rising female workforce participation, Tech-driven maternal care, Breastfeeding advocacy</w:t>
            </w:r>
          </w:p>
        </w:tc>
      </w:tr>
      <w:tr w:rsidR="00692B31" w:rsidRPr="00692B31" w14:paraId="5A1DC86F" w14:textId="77777777" w:rsidTr="00692B31">
        <w:trPr>
          <w:tblCellSpacing w:w="15" w:type="dxa"/>
        </w:trPr>
        <w:tc>
          <w:tcPr>
            <w:tcW w:w="0" w:type="auto"/>
            <w:vAlign w:val="center"/>
            <w:hideMark/>
          </w:tcPr>
          <w:p w14:paraId="34EDC199" w14:textId="77777777" w:rsidR="00692B31" w:rsidRPr="00692B31" w:rsidRDefault="00692B31" w:rsidP="00692B31">
            <w:r w:rsidRPr="00692B31">
              <w:rPr>
                <w:b/>
                <w:bCs/>
              </w:rPr>
              <w:t>Customization Option</w:t>
            </w:r>
          </w:p>
        </w:tc>
        <w:tc>
          <w:tcPr>
            <w:tcW w:w="0" w:type="auto"/>
            <w:vAlign w:val="center"/>
            <w:hideMark/>
          </w:tcPr>
          <w:p w14:paraId="2028D91C" w14:textId="77777777" w:rsidR="00692B31" w:rsidRPr="00692B31" w:rsidRDefault="00692B31" w:rsidP="00692B31">
            <w:r w:rsidRPr="00692B31">
              <w:t>Available upon request</w:t>
            </w:r>
          </w:p>
        </w:tc>
      </w:tr>
    </w:tbl>
    <w:p w14:paraId="439F2C2E" w14:textId="77777777" w:rsidR="00692B31" w:rsidRPr="00692B31" w:rsidRDefault="00692B31" w:rsidP="00692B31">
      <w:r w:rsidRPr="00692B31">
        <w:pict w14:anchorId="114B2598">
          <v:rect id="_x0000_i1495" style="width:0;height:1.5pt" o:hralign="center" o:hrstd="t" o:hr="t" fillcolor="#a0a0a0" stroked="f"/>
        </w:pict>
      </w:r>
    </w:p>
    <w:p w14:paraId="4C6EC317" w14:textId="77777777" w:rsidR="00692B31" w:rsidRPr="00692B31" w:rsidRDefault="00692B31" w:rsidP="00692B31">
      <w:pPr>
        <w:rPr>
          <w:b/>
          <w:bCs/>
        </w:rPr>
      </w:pPr>
      <w:r w:rsidRPr="00692B31">
        <w:rPr>
          <w:b/>
          <w:bCs/>
        </w:rPr>
        <w:t>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0"/>
        <w:gridCol w:w="5206"/>
      </w:tblGrid>
      <w:tr w:rsidR="00692B31" w:rsidRPr="00692B31" w14:paraId="2C47BF79" w14:textId="77777777" w:rsidTr="00692B31">
        <w:trPr>
          <w:tblHeader/>
          <w:tblCellSpacing w:w="15" w:type="dxa"/>
        </w:trPr>
        <w:tc>
          <w:tcPr>
            <w:tcW w:w="0" w:type="auto"/>
            <w:vAlign w:val="center"/>
            <w:hideMark/>
          </w:tcPr>
          <w:p w14:paraId="503F3627" w14:textId="77777777" w:rsidR="00692B31" w:rsidRPr="00692B31" w:rsidRDefault="00692B31" w:rsidP="00692B31">
            <w:pPr>
              <w:rPr>
                <w:b/>
                <w:bCs/>
              </w:rPr>
            </w:pPr>
            <w:r w:rsidRPr="00692B31">
              <w:rPr>
                <w:b/>
                <w:bCs/>
              </w:rPr>
              <w:t>Question</w:t>
            </w:r>
          </w:p>
        </w:tc>
        <w:tc>
          <w:tcPr>
            <w:tcW w:w="0" w:type="auto"/>
            <w:vAlign w:val="center"/>
            <w:hideMark/>
          </w:tcPr>
          <w:p w14:paraId="240D461E" w14:textId="77777777" w:rsidR="00692B31" w:rsidRPr="00692B31" w:rsidRDefault="00692B31" w:rsidP="00692B31">
            <w:pPr>
              <w:rPr>
                <w:b/>
                <w:bCs/>
              </w:rPr>
            </w:pPr>
            <w:r w:rsidRPr="00692B31">
              <w:rPr>
                <w:b/>
                <w:bCs/>
              </w:rPr>
              <w:t>Answer</w:t>
            </w:r>
          </w:p>
        </w:tc>
      </w:tr>
      <w:tr w:rsidR="00692B31" w:rsidRPr="00692B31" w14:paraId="30B461A0" w14:textId="77777777" w:rsidTr="00692B31">
        <w:trPr>
          <w:tblCellSpacing w:w="15" w:type="dxa"/>
        </w:trPr>
        <w:tc>
          <w:tcPr>
            <w:tcW w:w="0" w:type="auto"/>
            <w:vAlign w:val="center"/>
            <w:hideMark/>
          </w:tcPr>
          <w:p w14:paraId="57893EE0" w14:textId="77777777" w:rsidR="00692B31" w:rsidRPr="00692B31" w:rsidRDefault="00692B31" w:rsidP="00692B31">
            <w:r w:rsidRPr="00692B31">
              <w:rPr>
                <w:b/>
                <w:bCs/>
              </w:rPr>
              <w:t>How big is the wearable breast pumps market?</w:t>
            </w:r>
          </w:p>
        </w:tc>
        <w:tc>
          <w:tcPr>
            <w:tcW w:w="0" w:type="auto"/>
            <w:vAlign w:val="center"/>
            <w:hideMark/>
          </w:tcPr>
          <w:p w14:paraId="473E00E0" w14:textId="77777777" w:rsidR="00692B31" w:rsidRPr="00692B31" w:rsidRDefault="00692B31" w:rsidP="00692B31">
            <w:r w:rsidRPr="00692B31">
              <w:t xml:space="preserve">The global wearable breast pumps market was valued at </w:t>
            </w:r>
            <w:r w:rsidRPr="00692B31">
              <w:rPr>
                <w:b/>
                <w:bCs/>
              </w:rPr>
              <w:t>USD 1.28 billion in 2024</w:t>
            </w:r>
            <w:r w:rsidRPr="00692B31">
              <w:t>.</w:t>
            </w:r>
          </w:p>
        </w:tc>
      </w:tr>
      <w:tr w:rsidR="00692B31" w:rsidRPr="00692B31" w14:paraId="09A331B9" w14:textId="77777777" w:rsidTr="00692B31">
        <w:trPr>
          <w:tblCellSpacing w:w="15" w:type="dxa"/>
        </w:trPr>
        <w:tc>
          <w:tcPr>
            <w:tcW w:w="0" w:type="auto"/>
            <w:vAlign w:val="center"/>
            <w:hideMark/>
          </w:tcPr>
          <w:p w14:paraId="1311FF36" w14:textId="77777777" w:rsidR="00692B31" w:rsidRPr="00692B31" w:rsidRDefault="00692B31" w:rsidP="00692B31">
            <w:r w:rsidRPr="00692B31">
              <w:rPr>
                <w:b/>
                <w:bCs/>
              </w:rPr>
              <w:t>What is the CAGR for wearable breast pumps during the forecast period?</w:t>
            </w:r>
          </w:p>
        </w:tc>
        <w:tc>
          <w:tcPr>
            <w:tcW w:w="0" w:type="auto"/>
            <w:vAlign w:val="center"/>
            <w:hideMark/>
          </w:tcPr>
          <w:p w14:paraId="3478640E" w14:textId="77777777" w:rsidR="00692B31" w:rsidRPr="00692B31" w:rsidRDefault="00692B31" w:rsidP="00692B31">
            <w:r w:rsidRPr="00692B31">
              <w:t xml:space="preserve">The market is expected to grow at a </w:t>
            </w:r>
            <w:r w:rsidRPr="00692B31">
              <w:rPr>
                <w:b/>
                <w:bCs/>
              </w:rPr>
              <w:t>CAGR of 10.6% from 2024 to 2030</w:t>
            </w:r>
            <w:r w:rsidRPr="00692B31">
              <w:t>.</w:t>
            </w:r>
          </w:p>
        </w:tc>
      </w:tr>
      <w:tr w:rsidR="00692B31" w:rsidRPr="00692B31" w14:paraId="01C11CDA" w14:textId="77777777" w:rsidTr="00692B31">
        <w:trPr>
          <w:tblCellSpacing w:w="15" w:type="dxa"/>
        </w:trPr>
        <w:tc>
          <w:tcPr>
            <w:tcW w:w="0" w:type="auto"/>
            <w:vAlign w:val="center"/>
            <w:hideMark/>
          </w:tcPr>
          <w:p w14:paraId="54B7485E" w14:textId="77777777" w:rsidR="00692B31" w:rsidRPr="00692B31" w:rsidRDefault="00692B31" w:rsidP="00692B31">
            <w:r w:rsidRPr="00692B31">
              <w:rPr>
                <w:b/>
                <w:bCs/>
              </w:rPr>
              <w:t>Who are the major players in the wearable breast pumps market?</w:t>
            </w:r>
          </w:p>
        </w:tc>
        <w:tc>
          <w:tcPr>
            <w:tcW w:w="0" w:type="auto"/>
            <w:vAlign w:val="center"/>
            <w:hideMark/>
          </w:tcPr>
          <w:p w14:paraId="166026E7" w14:textId="77777777" w:rsidR="00692B31" w:rsidRPr="00692B31" w:rsidRDefault="00692B31" w:rsidP="00692B31">
            <w:r w:rsidRPr="00692B31">
              <w:t xml:space="preserve">Leading players include </w:t>
            </w:r>
            <w:r w:rsidRPr="00692B31">
              <w:rPr>
                <w:b/>
                <w:bCs/>
              </w:rPr>
              <w:t>Elvie</w:t>
            </w:r>
            <w:r w:rsidRPr="00692B31">
              <w:t xml:space="preserve">, </w:t>
            </w:r>
            <w:r w:rsidRPr="00692B31">
              <w:rPr>
                <w:b/>
                <w:bCs/>
              </w:rPr>
              <w:t>Willow Innovations</w:t>
            </w:r>
            <w:r w:rsidRPr="00692B31">
              <w:t xml:space="preserve">, and </w:t>
            </w:r>
            <w:proofErr w:type="spellStart"/>
            <w:r w:rsidRPr="00692B31">
              <w:rPr>
                <w:b/>
                <w:bCs/>
              </w:rPr>
              <w:t>Medela</w:t>
            </w:r>
            <w:proofErr w:type="spellEnd"/>
            <w:r w:rsidRPr="00692B31">
              <w:t>.</w:t>
            </w:r>
          </w:p>
        </w:tc>
      </w:tr>
      <w:tr w:rsidR="00692B31" w:rsidRPr="00692B31" w14:paraId="6B9630AE" w14:textId="77777777" w:rsidTr="00692B31">
        <w:trPr>
          <w:tblCellSpacing w:w="15" w:type="dxa"/>
        </w:trPr>
        <w:tc>
          <w:tcPr>
            <w:tcW w:w="0" w:type="auto"/>
            <w:vAlign w:val="center"/>
            <w:hideMark/>
          </w:tcPr>
          <w:p w14:paraId="687C7BC2" w14:textId="77777777" w:rsidR="00692B31" w:rsidRPr="00692B31" w:rsidRDefault="00692B31" w:rsidP="00692B31">
            <w:r w:rsidRPr="00692B31">
              <w:rPr>
                <w:b/>
                <w:bCs/>
              </w:rPr>
              <w:t>Which region dominates the wearable breast pumps market?</w:t>
            </w:r>
          </w:p>
        </w:tc>
        <w:tc>
          <w:tcPr>
            <w:tcW w:w="0" w:type="auto"/>
            <w:vAlign w:val="center"/>
            <w:hideMark/>
          </w:tcPr>
          <w:p w14:paraId="0AA4B3E6" w14:textId="77777777" w:rsidR="00692B31" w:rsidRPr="00692B31" w:rsidRDefault="00692B31" w:rsidP="00692B31">
            <w:r w:rsidRPr="00692B31">
              <w:rPr>
                <w:b/>
                <w:bCs/>
              </w:rPr>
              <w:t>North America</w:t>
            </w:r>
            <w:r w:rsidRPr="00692B31">
              <w:t xml:space="preserve"> leads due to advanced healthcare infrastructure and insurance coverage.</w:t>
            </w:r>
          </w:p>
        </w:tc>
      </w:tr>
      <w:tr w:rsidR="00692B31" w:rsidRPr="00692B31" w14:paraId="286CD22F" w14:textId="77777777" w:rsidTr="00692B31">
        <w:trPr>
          <w:tblCellSpacing w:w="15" w:type="dxa"/>
        </w:trPr>
        <w:tc>
          <w:tcPr>
            <w:tcW w:w="0" w:type="auto"/>
            <w:vAlign w:val="center"/>
            <w:hideMark/>
          </w:tcPr>
          <w:p w14:paraId="7BD670E7" w14:textId="77777777" w:rsidR="00692B31" w:rsidRPr="00692B31" w:rsidRDefault="00692B31" w:rsidP="00692B31">
            <w:r w:rsidRPr="00692B31">
              <w:rPr>
                <w:b/>
                <w:bCs/>
              </w:rPr>
              <w:t>What factors are driving the wearable breast pumps market?</w:t>
            </w:r>
          </w:p>
        </w:tc>
        <w:tc>
          <w:tcPr>
            <w:tcW w:w="0" w:type="auto"/>
            <w:vAlign w:val="center"/>
            <w:hideMark/>
          </w:tcPr>
          <w:p w14:paraId="6CB64B1F" w14:textId="77777777" w:rsidR="00692B31" w:rsidRPr="00692B31" w:rsidRDefault="00692B31" w:rsidP="00692B31">
            <w:r w:rsidRPr="00692B31">
              <w:t xml:space="preserve">Growth is </w:t>
            </w:r>
            <w:proofErr w:type="spellStart"/>
            <w:r w:rsidRPr="00692B31">
              <w:t>fueled</w:t>
            </w:r>
            <w:proofErr w:type="spellEnd"/>
            <w:r w:rsidRPr="00692B31">
              <w:t xml:space="preserve"> by </w:t>
            </w:r>
            <w:r w:rsidRPr="00692B31">
              <w:rPr>
                <w:b/>
                <w:bCs/>
              </w:rPr>
              <w:t>tech innovation</w:t>
            </w:r>
            <w:r w:rsidRPr="00692B31">
              <w:t xml:space="preserve">, </w:t>
            </w:r>
            <w:r w:rsidRPr="00692B31">
              <w:rPr>
                <w:b/>
                <w:bCs/>
              </w:rPr>
              <w:t>rising breastfeeding advocacy</w:t>
            </w:r>
            <w:r w:rsidRPr="00692B31">
              <w:t xml:space="preserve">, and </w:t>
            </w:r>
            <w:r w:rsidRPr="00692B31">
              <w:rPr>
                <w:b/>
                <w:bCs/>
              </w:rPr>
              <w:t>female workforce participation</w:t>
            </w:r>
            <w:r w:rsidRPr="00692B31">
              <w:t>.</w:t>
            </w:r>
          </w:p>
        </w:tc>
      </w:tr>
    </w:tbl>
    <w:p w14:paraId="71C81A88" w14:textId="77777777" w:rsidR="00692B31" w:rsidRPr="00692B31" w:rsidRDefault="00692B31" w:rsidP="00692B31">
      <w:r w:rsidRPr="00692B31">
        <w:pict w14:anchorId="0AEDEB79">
          <v:rect id="_x0000_i1496" style="width:0;height:1.5pt" o:hralign="center" o:hrstd="t" o:hr="t" fillcolor="#a0a0a0" stroked="f"/>
        </w:pict>
      </w:r>
    </w:p>
    <w:p w14:paraId="24AEBBDC" w14:textId="77777777" w:rsidR="00692B31" w:rsidRPr="00692B31" w:rsidRDefault="00692B31" w:rsidP="00692B31">
      <w:pPr>
        <w:rPr>
          <w:b/>
          <w:bCs/>
        </w:rPr>
      </w:pPr>
      <w:r w:rsidRPr="00692B31">
        <w:rPr>
          <w:b/>
          <w:bCs/>
        </w:rPr>
        <w:t>D. JSON-LD Schema Markup</w:t>
      </w:r>
    </w:p>
    <w:p w14:paraId="5E69A27D" w14:textId="77777777" w:rsidR="00692B31" w:rsidRPr="00692B31" w:rsidRDefault="00692B31" w:rsidP="00692B31">
      <w:pPr>
        <w:rPr>
          <w:b/>
          <w:bCs/>
        </w:rPr>
      </w:pPr>
      <w:r w:rsidRPr="00692B31">
        <w:rPr>
          <w:b/>
          <w:bCs/>
        </w:rPr>
        <w:t>1. Breadcrumb Schema</w:t>
      </w:r>
    </w:p>
    <w:p w14:paraId="158B7EC3" w14:textId="77777777" w:rsidR="00692B31" w:rsidRPr="00692B31" w:rsidRDefault="00692B31" w:rsidP="00692B31">
      <w:proofErr w:type="spellStart"/>
      <w:r w:rsidRPr="00692B31">
        <w:t>json</w:t>
      </w:r>
      <w:proofErr w:type="spellEnd"/>
    </w:p>
    <w:p w14:paraId="238AC127" w14:textId="77777777" w:rsidR="00692B31" w:rsidRPr="00692B31" w:rsidRDefault="00692B31" w:rsidP="00692B31">
      <w:r w:rsidRPr="00692B31">
        <w:t>Copy code</w:t>
      </w:r>
    </w:p>
    <w:p w14:paraId="1D20C57E" w14:textId="77777777" w:rsidR="00692B31" w:rsidRPr="00692B31" w:rsidRDefault="00692B31" w:rsidP="00692B31">
      <w:r w:rsidRPr="00692B31">
        <w:t>{</w:t>
      </w:r>
    </w:p>
    <w:p w14:paraId="0D4541D4" w14:textId="77777777" w:rsidR="00692B31" w:rsidRPr="00692B31" w:rsidRDefault="00692B31" w:rsidP="00692B31">
      <w:r w:rsidRPr="00692B31">
        <w:lastRenderedPageBreak/>
        <w:t xml:space="preserve">  "@context": "https://schema.org",</w:t>
      </w:r>
    </w:p>
    <w:p w14:paraId="34FB0755" w14:textId="77777777" w:rsidR="00692B31" w:rsidRPr="00692B31" w:rsidRDefault="00692B31" w:rsidP="00692B31">
      <w:r w:rsidRPr="00692B31">
        <w:t xml:space="preserve">  "@type": "</w:t>
      </w:r>
      <w:proofErr w:type="spellStart"/>
      <w:r w:rsidRPr="00692B31">
        <w:t>BreadcrumbList</w:t>
      </w:r>
      <w:proofErr w:type="spellEnd"/>
      <w:r w:rsidRPr="00692B31">
        <w:t>",</w:t>
      </w:r>
    </w:p>
    <w:p w14:paraId="1D550CE4" w14:textId="77777777" w:rsidR="00692B31" w:rsidRPr="00692B31" w:rsidRDefault="00692B31" w:rsidP="00692B31">
      <w:r w:rsidRPr="00692B31">
        <w:t xml:space="preserve">  "</w:t>
      </w:r>
      <w:proofErr w:type="spellStart"/>
      <w:r w:rsidRPr="00692B31">
        <w:t>itemListElement</w:t>
      </w:r>
      <w:proofErr w:type="spellEnd"/>
      <w:r w:rsidRPr="00692B31">
        <w:t>": [</w:t>
      </w:r>
    </w:p>
    <w:p w14:paraId="62DC4577" w14:textId="77777777" w:rsidR="00692B31" w:rsidRPr="00692B31" w:rsidRDefault="00692B31" w:rsidP="00692B31">
      <w:r w:rsidRPr="00692B31">
        <w:t xml:space="preserve">    {</w:t>
      </w:r>
    </w:p>
    <w:p w14:paraId="3761E0BD" w14:textId="77777777" w:rsidR="00692B31" w:rsidRPr="00692B31" w:rsidRDefault="00692B31" w:rsidP="00692B31">
      <w:r w:rsidRPr="00692B31">
        <w:t xml:space="preserve">      "@type": "</w:t>
      </w:r>
      <w:proofErr w:type="spellStart"/>
      <w:r w:rsidRPr="00692B31">
        <w:t>ListItem</w:t>
      </w:r>
      <w:proofErr w:type="spellEnd"/>
      <w:r w:rsidRPr="00692B31">
        <w:t>",</w:t>
      </w:r>
    </w:p>
    <w:p w14:paraId="40F78BD3" w14:textId="77777777" w:rsidR="00692B31" w:rsidRPr="00692B31" w:rsidRDefault="00692B31" w:rsidP="00692B31">
      <w:r w:rsidRPr="00692B31">
        <w:t xml:space="preserve">      "position": 1,</w:t>
      </w:r>
    </w:p>
    <w:p w14:paraId="73BBFD55" w14:textId="77777777" w:rsidR="00692B31" w:rsidRPr="00692B31" w:rsidRDefault="00692B31" w:rsidP="00692B31">
      <w:r w:rsidRPr="00692B31">
        <w:t xml:space="preserve">      "name": "Home",</w:t>
      </w:r>
    </w:p>
    <w:p w14:paraId="0DF2A45C" w14:textId="77777777" w:rsidR="00692B31" w:rsidRPr="00692B31" w:rsidRDefault="00692B31" w:rsidP="00692B31">
      <w:r w:rsidRPr="00692B31">
        <w:t xml:space="preserve">      "item": "https://www.strategicmarketresearch.com/"</w:t>
      </w:r>
    </w:p>
    <w:p w14:paraId="30982847" w14:textId="77777777" w:rsidR="00692B31" w:rsidRPr="00692B31" w:rsidRDefault="00692B31" w:rsidP="00692B31">
      <w:r w:rsidRPr="00692B31">
        <w:t xml:space="preserve">    },</w:t>
      </w:r>
    </w:p>
    <w:p w14:paraId="584DF0E0" w14:textId="77777777" w:rsidR="00692B31" w:rsidRPr="00692B31" w:rsidRDefault="00692B31" w:rsidP="00692B31">
      <w:r w:rsidRPr="00692B31">
        <w:t xml:space="preserve">    {</w:t>
      </w:r>
    </w:p>
    <w:p w14:paraId="411EAD59" w14:textId="77777777" w:rsidR="00692B31" w:rsidRPr="00692B31" w:rsidRDefault="00692B31" w:rsidP="00692B31">
      <w:r w:rsidRPr="00692B31">
        <w:t xml:space="preserve">      "@type": "</w:t>
      </w:r>
      <w:proofErr w:type="spellStart"/>
      <w:r w:rsidRPr="00692B31">
        <w:t>ListItem</w:t>
      </w:r>
      <w:proofErr w:type="spellEnd"/>
      <w:r w:rsidRPr="00692B31">
        <w:t>",</w:t>
      </w:r>
    </w:p>
    <w:p w14:paraId="50ECFF5B" w14:textId="77777777" w:rsidR="00692B31" w:rsidRPr="00692B31" w:rsidRDefault="00692B31" w:rsidP="00692B31">
      <w:r w:rsidRPr="00692B31">
        <w:t xml:space="preserve">      "position": 2,</w:t>
      </w:r>
    </w:p>
    <w:p w14:paraId="2F0D1F99" w14:textId="77777777" w:rsidR="00692B31" w:rsidRPr="00692B31" w:rsidRDefault="00692B31" w:rsidP="00692B31">
      <w:r w:rsidRPr="00692B31">
        <w:t xml:space="preserve">      "name": "Healthcare",</w:t>
      </w:r>
    </w:p>
    <w:p w14:paraId="25820CBF" w14:textId="77777777" w:rsidR="00692B31" w:rsidRPr="00692B31" w:rsidRDefault="00692B31" w:rsidP="00692B31">
      <w:r w:rsidRPr="00692B31">
        <w:t xml:space="preserve">      "item": "https://www.strategicmarketresearch.com/reports/healthcare"</w:t>
      </w:r>
    </w:p>
    <w:p w14:paraId="092FBEE7" w14:textId="77777777" w:rsidR="00692B31" w:rsidRPr="00692B31" w:rsidRDefault="00692B31" w:rsidP="00692B31">
      <w:r w:rsidRPr="00692B31">
        <w:t xml:space="preserve">    },</w:t>
      </w:r>
    </w:p>
    <w:p w14:paraId="07BB4A49" w14:textId="77777777" w:rsidR="00692B31" w:rsidRPr="00692B31" w:rsidRDefault="00692B31" w:rsidP="00692B31">
      <w:r w:rsidRPr="00692B31">
        <w:t xml:space="preserve">    {</w:t>
      </w:r>
    </w:p>
    <w:p w14:paraId="371D85FF" w14:textId="77777777" w:rsidR="00692B31" w:rsidRPr="00692B31" w:rsidRDefault="00692B31" w:rsidP="00692B31">
      <w:r w:rsidRPr="00692B31">
        <w:t xml:space="preserve">      "@type": "</w:t>
      </w:r>
      <w:proofErr w:type="spellStart"/>
      <w:r w:rsidRPr="00692B31">
        <w:t>ListItem</w:t>
      </w:r>
      <w:proofErr w:type="spellEnd"/>
      <w:r w:rsidRPr="00692B31">
        <w:t>",</w:t>
      </w:r>
    </w:p>
    <w:p w14:paraId="02AA5950" w14:textId="77777777" w:rsidR="00692B31" w:rsidRPr="00692B31" w:rsidRDefault="00692B31" w:rsidP="00692B31">
      <w:r w:rsidRPr="00692B31">
        <w:t xml:space="preserve">      "position": 3,</w:t>
      </w:r>
    </w:p>
    <w:p w14:paraId="5C310516" w14:textId="77777777" w:rsidR="00692B31" w:rsidRPr="00692B31" w:rsidRDefault="00692B31" w:rsidP="00692B31">
      <w:r w:rsidRPr="00692B31">
        <w:t xml:space="preserve">      "name": "Wearable Breast Pumps Market Report 2030",</w:t>
      </w:r>
    </w:p>
    <w:p w14:paraId="5F9D1195" w14:textId="77777777" w:rsidR="00692B31" w:rsidRPr="00692B31" w:rsidRDefault="00692B31" w:rsidP="00692B31">
      <w:r w:rsidRPr="00692B31">
        <w:t xml:space="preserve">      "item": "https://www.strategicmarketresearch.com/market-report/wearable-breast-pumps-market"</w:t>
      </w:r>
    </w:p>
    <w:p w14:paraId="27B863E3" w14:textId="77777777" w:rsidR="00692B31" w:rsidRPr="00692B31" w:rsidRDefault="00692B31" w:rsidP="00692B31">
      <w:r w:rsidRPr="00692B31">
        <w:t xml:space="preserve">    }</w:t>
      </w:r>
    </w:p>
    <w:p w14:paraId="67DCBE60" w14:textId="77777777" w:rsidR="00692B31" w:rsidRPr="00692B31" w:rsidRDefault="00692B31" w:rsidP="00692B31">
      <w:r w:rsidRPr="00692B31">
        <w:t xml:space="preserve">  ]</w:t>
      </w:r>
    </w:p>
    <w:p w14:paraId="1A804A96" w14:textId="77777777" w:rsidR="00692B31" w:rsidRPr="00692B31" w:rsidRDefault="00692B31" w:rsidP="00692B31">
      <w:r w:rsidRPr="00692B31">
        <w:t>}</w:t>
      </w:r>
    </w:p>
    <w:p w14:paraId="46BA0A93" w14:textId="77777777" w:rsidR="00692B31" w:rsidRPr="00692B31" w:rsidRDefault="00692B31" w:rsidP="00692B31">
      <w:pPr>
        <w:rPr>
          <w:b/>
          <w:bCs/>
        </w:rPr>
      </w:pPr>
      <w:r w:rsidRPr="00692B31">
        <w:rPr>
          <w:b/>
          <w:bCs/>
        </w:rPr>
        <w:t>2. FAQ Schema</w:t>
      </w:r>
    </w:p>
    <w:p w14:paraId="6A347813" w14:textId="77777777" w:rsidR="00692B31" w:rsidRPr="00692B31" w:rsidRDefault="00692B31" w:rsidP="00692B31">
      <w:proofErr w:type="spellStart"/>
      <w:r w:rsidRPr="00692B31">
        <w:t>json</w:t>
      </w:r>
      <w:proofErr w:type="spellEnd"/>
    </w:p>
    <w:p w14:paraId="79EF6676" w14:textId="77777777" w:rsidR="00692B31" w:rsidRPr="00692B31" w:rsidRDefault="00692B31" w:rsidP="00692B31">
      <w:r w:rsidRPr="00692B31">
        <w:t>Copy code</w:t>
      </w:r>
    </w:p>
    <w:p w14:paraId="703ABCD8" w14:textId="77777777" w:rsidR="00692B31" w:rsidRPr="00692B31" w:rsidRDefault="00692B31" w:rsidP="00692B31">
      <w:r w:rsidRPr="00692B31">
        <w:t>{</w:t>
      </w:r>
    </w:p>
    <w:p w14:paraId="186B8D9A" w14:textId="77777777" w:rsidR="00692B31" w:rsidRPr="00692B31" w:rsidRDefault="00692B31" w:rsidP="00692B31">
      <w:r w:rsidRPr="00692B31">
        <w:t xml:space="preserve">  "@context": "https://schema.org",</w:t>
      </w:r>
    </w:p>
    <w:p w14:paraId="71240C68" w14:textId="77777777" w:rsidR="00692B31" w:rsidRPr="00692B31" w:rsidRDefault="00692B31" w:rsidP="00692B31">
      <w:r w:rsidRPr="00692B31">
        <w:lastRenderedPageBreak/>
        <w:t xml:space="preserve">  "@type": "</w:t>
      </w:r>
      <w:proofErr w:type="spellStart"/>
      <w:r w:rsidRPr="00692B31">
        <w:t>FAQPage</w:t>
      </w:r>
      <w:proofErr w:type="spellEnd"/>
      <w:r w:rsidRPr="00692B31">
        <w:t>",</w:t>
      </w:r>
    </w:p>
    <w:p w14:paraId="0EFCEC38" w14:textId="77777777" w:rsidR="00692B31" w:rsidRPr="00692B31" w:rsidRDefault="00692B31" w:rsidP="00692B31">
      <w:r w:rsidRPr="00692B31">
        <w:t xml:space="preserve">  "</w:t>
      </w:r>
      <w:proofErr w:type="spellStart"/>
      <w:r w:rsidRPr="00692B31">
        <w:t>mainEntity</w:t>
      </w:r>
      <w:proofErr w:type="spellEnd"/>
      <w:r w:rsidRPr="00692B31">
        <w:t>": [</w:t>
      </w:r>
    </w:p>
    <w:p w14:paraId="17FECC54" w14:textId="77777777" w:rsidR="00692B31" w:rsidRPr="00692B31" w:rsidRDefault="00692B31" w:rsidP="00692B31">
      <w:r w:rsidRPr="00692B31">
        <w:t xml:space="preserve">    {</w:t>
      </w:r>
    </w:p>
    <w:p w14:paraId="24F17DE5" w14:textId="77777777" w:rsidR="00692B31" w:rsidRPr="00692B31" w:rsidRDefault="00692B31" w:rsidP="00692B31">
      <w:r w:rsidRPr="00692B31">
        <w:t xml:space="preserve">      "@type": "Question",</w:t>
      </w:r>
    </w:p>
    <w:p w14:paraId="5F7789B0" w14:textId="77777777" w:rsidR="00692B31" w:rsidRPr="00692B31" w:rsidRDefault="00692B31" w:rsidP="00692B31">
      <w:r w:rsidRPr="00692B31">
        <w:t xml:space="preserve">      "name": "How big is the wearable breast pumps market?",</w:t>
      </w:r>
    </w:p>
    <w:p w14:paraId="07EA1A6E" w14:textId="77777777" w:rsidR="00692B31" w:rsidRPr="00692B31" w:rsidRDefault="00692B31" w:rsidP="00692B31">
      <w:r w:rsidRPr="00692B31">
        <w:t xml:space="preserve">      "</w:t>
      </w:r>
      <w:proofErr w:type="spellStart"/>
      <w:r w:rsidRPr="00692B31">
        <w:t>acceptedAnswer</w:t>
      </w:r>
      <w:proofErr w:type="spellEnd"/>
      <w:r w:rsidRPr="00692B31">
        <w:t>": {</w:t>
      </w:r>
    </w:p>
    <w:p w14:paraId="3B049A3F" w14:textId="77777777" w:rsidR="00692B31" w:rsidRPr="00692B31" w:rsidRDefault="00692B31" w:rsidP="00692B31">
      <w:r w:rsidRPr="00692B31">
        <w:t xml:space="preserve">        "@type": "Answer",</w:t>
      </w:r>
    </w:p>
    <w:p w14:paraId="3A9E23C6" w14:textId="77777777" w:rsidR="00692B31" w:rsidRPr="00692B31" w:rsidRDefault="00692B31" w:rsidP="00692B31">
      <w:r w:rsidRPr="00692B31">
        <w:t xml:space="preserve">        "text": "The global wearable breast pumps market was valued at USD 1.28 billion in 2024."</w:t>
      </w:r>
    </w:p>
    <w:p w14:paraId="5FCF484E" w14:textId="77777777" w:rsidR="00692B31" w:rsidRPr="00692B31" w:rsidRDefault="00692B31" w:rsidP="00692B31">
      <w:r w:rsidRPr="00692B31">
        <w:t xml:space="preserve">      }</w:t>
      </w:r>
    </w:p>
    <w:p w14:paraId="2E15CF53" w14:textId="77777777" w:rsidR="00692B31" w:rsidRPr="00692B31" w:rsidRDefault="00692B31" w:rsidP="00692B31">
      <w:r w:rsidRPr="00692B31">
        <w:t xml:space="preserve">    },</w:t>
      </w:r>
    </w:p>
    <w:p w14:paraId="15BF67B7" w14:textId="77777777" w:rsidR="00692B31" w:rsidRPr="00692B31" w:rsidRDefault="00692B31" w:rsidP="00692B31">
      <w:r w:rsidRPr="00692B31">
        <w:t xml:space="preserve">    {</w:t>
      </w:r>
    </w:p>
    <w:p w14:paraId="6AFA92AC" w14:textId="77777777" w:rsidR="00692B31" w:rsidRPr="00692B31" w:rsidRDefault="00692B31" w:rsidP="00692B31">
      <w:r w:rsidRPr="00692B31">
        <w:t xml:space="preserve">      "@type": "Question",</w:t>
      </w:r>
    </w:p>
    <w:p w14:paraId="29D9BD5B" w14:textId="77777777" w:rsidR="00692B31" w:rsidRPr="00692B31" w:rsidRDefault="00692B31" w:rsidP="00692B31">
      <w:r w:rsidRPr="00692B31">
        <w:t xml:space="preserve">      "name": "What is the CAGR for wearable breast pumps during the forecast period?",</w:t>
      </w:r>
    </w:p>
    <w:p w14:paraId="2142230D" w14:textId="77777777" w:rsidR="00692B31" w:rsidRPr="00692B31" w:rsidRDefault="00692B31" w:rsidP="00692B31">
      <w:r w:rsidRPr="00692B31">
        <w:t xml:space="preserve">      "</w:t>
      </w:r>
      <w:proofErr w:type="spellStart"/>
      <w:r w:rsidRPr="00692B31">
        <w:t>acceptedAnswer</w:t>
      </w:r>
      <w:proofErr w:type="spellEnd"/>
      <w:r w:rsidRPr="00692B31">
        <w:t>": {</w:t>
      </w:r>
    </w:p>
    <w:p w14:paraId="01477F25" w14:textId="77777777" w:rsidR="00692B31" w:rsidRPr="00692B31" w:rsidRDefault="00692B31" w:rsidP="00692B31">
      <w:r w:rsidRPr="00692B31">
        <w:t xml:space="preserve">        "@type": "Answer",</w:t>
      </w:r>
    </w:p>
    <w:p w14:paraId="2EE5649E" w14:textId="77777777" w:rsidR="00692B31" w:rsidRPr="00692B31" w:rsidRDefault="00692B31" w:rsidP="00692B31">
      <w:r w:rsidRPr="00692B31">
        <w:t xml:space="preserve">        "text": "The market is expected to grow at a CAGR of 10.6% from 2024 to 2030."</w:t>
      </w:r>
    </w:p>
    <w:p w14:paraId="3151C164" w14:textId="77777777" w:rsidR="00692B31" w:rsidRPr="00692B31" w:rsidRDefault="00692B31" w:rsidP="00692B31">
      <w:r w:rsidRPr="00692B31">
        <w:t xml:space="preserve">      }</w:t>
      </w:r>
    </w:p>
    <w:p w14:paraId="2874DCF4" w14:textId="77777777" w:rsidR="00692B31" w:rsidRPr="00692B31" w:rsidRDefault="00692B31" w:rsidP="00692B31">
      <w:r w:rsidRPr="00692B31">
        <w:t xml:space="preserve">    },</w:t>
      </w:r>
    </w:p>
    <w:p w14:paraId="264D40A4" w14:textId="77777777" w:rsidR="00692B31" w:rsidRPr="00692B31" w:rsidRDefault="00692B31" w:rsidP="00692B31">
      <w:r w:rsidRPr="00692B31">
        <w:t xml:space="preserve">    {</w:t>
      </w:r>
    </w:p>
    <w:p w14:paraId="7CB5940D" w14:textId="77777777" w:rsidR="00692B31" w:rsidRPr="00692B31" w:rsidRDefault="00692B31" w:rsidP="00692B31">
      <w:r w:rsidRPr="00692B31">
        <w:t xml:space="preserve">      "@type": "Question",</w:t>
      </w:r>
    </w:p>
    <w:p w14:paraId="5CFDAF51" w14:textId="77777777" w:rsidR="00692B31" w:rsidRPr="00692B31" w:rsidRDefault="00692B31" w:rsidP="00692B31">
      <w:r w:rsidRPr="00692B31">
        <w:t xml:space="preserve">      "name": "Who are the major players in the wearable breast pumps market?",</w:t>
      </w:r>
    </w:p>
    <w:p w14:paraId="0B3BB0F0" w14:textId="77777777" w:rsidR="00692B31" w:rsidRPr="00692B31" w:rsidRDefault="00692B31" w:rsidP="00692B31">
      <w:r w:rsidRPr="00692B31">
        <w:t xml:space="preserve">      "</w:t>
      </w:r>
      <w:proofErr w:type="spellStart"/>
      <w:r w:rsidRPr="00692B31">
        <w:t>acceptedAnswer</w:t>
      </w:r>
      <w:proofErr w:type="spellEnd"/>
      <w:r w:rsidRPr="00692B31">
        <w:t>": {</w:t>
      </w:r>
    </w:p>
    <w:p w14:paraId="0BFF99FE" w14:textId="77777777" w:rsidR="00692B31" w:rsidRPr="00692B31" w:rsidRDefault="00692B31" w:rsidP="00692B31">
      <w:r w:rsidRPr="00692B31">
        <w:t xml:space="preserve">        "@type": "Answer",</w:t>
      </w:r>
    </w:p>
    <w:p w14:paraId="67C35E97" w14:textId="77777777" w:rsidR="00692B31" w:rsidRPr="00692B31" w:rsidRDefault="00692B31" w:rsidP="00692B31">
      <w:r w:rsidRPr="00692B31">
        <w:t xml:space="preserve">        "text": "Leading players include Elvie, Willow Innovations, and </w:t>
      </w:r>
      <w:proofErr w:type="spellStart"/>
      <w:r w:rsidRPr="00692B31">
        <w:t>Medela</w:t>
      </w:r>
      <w:proofErr w:type="spellEnd"/>
      <w:r w:rsidRPr="00692B31">
        <w:t>."</w:t>
      </w:r>
    </w:p>
    <w:p w14:paraId="4D10C555" w14:textId="77777777" w:rsidR="00692B31" w:rsidRPr="00692B31" w:rsidRDefault="00692B31" w:rsidP="00692B31">
      <w:r w:rsidRPr="00692B31">
        <w:t xml:space="preserve">      }</w:t>
      </w:r>
    </w:p>
    <w:p w14:paraId="176F3F19" w14:textId="77777777" w:rsidR="00692B31" w:rsidRPr="00692B31" w:rsidRDefault="00692B31" w:rsidP="00692B31">
      <w:r w:rsidRPr="00692B31">
        <w:t xml:space="preserve">    },</w:t>
      </w:r>
    </w:p>
    <w:p w14:paraId="21D4672B" w14:textId="77777777" w:rsidR="00692B31" w:rsidRPr="00692B31" w:rsidRDefault="00692B31" w:rsidP="00692B31">
      <w:r w:rsidRPr="00692B31">
        <w:t xml:space="preserve">    {</w:t>
      </w:r>
    </w:p>
    <w:p w14:paraId="6C86A23A" w14:textId="77777777" w:rsidR="00692B31" w:rsidRPr="00692B31" w:rsidRDefault="00692B31" w:rsidP="00692B31">
      <w:r w:rsidRPr="00692B31">
        <w:t xml:space="preserve">      "@type": "Question",</w:t>
      </w:r>
    </w:p>
    <w:p w14:paraId="040A8176" w14:textId="77777777" w:rsidR="00692B31" w:rsidRPr="00692B31" w:rsidRDefault="00692B31" w:rsidP="00692B31">
      <w:r w:rsidRPr="00692B31">
        <w:lastRenderedPageBreak/>
        <w:t xml:space="preserve">      "name": "Which region dominates the wearable breast pumps market?",</w:t>
      </w:r>
    </w:p>
    <w:p w14:paraId="22153F0C" w14:textId="77777777" w:rsidR="00692B31" w:rsidRPr="00692B31" w:rsidRDefault="00692B31" w:rsidP="00692B31">
      <w:r w:rsidRPr="00692B31">
        <w:t xml:space="preserve">      "</w:t>
      </w:r>
      <w:proofErr w:type="spellStart"/>
      <w:r w:rsidRPr="00692B31">
        <w:t>acceptedAnswer</w:t>
      </w:r>
      <w:proofErr w:type="spellEnd"/>
      <w:r w:rsidRPr="00692B31">
        <w:t>": {</w:t>
      </w:r>
    </w:p>
    <w:p w14:paraId="24206529" w14:textId="77777777" w:rsidR="00692B31" w:rsidRPr="00692B31" w:rsidRDefault="00692B31" w:rsidP="00692B31">
      <w:r w:rsidRPr="00692B31">
        <w:t xml:space="preserve">        "@type": "Answer",</w:t>
      </w:r>
    </w:p>
    <w:p w14:paraId="09D59969" w14:textId="77777777" w:rsidR="00692B31" w:rsidRPr="00692B31" w:rsidRDefault="00692B31" w:rsidP="00692B31">
      <w:r w:rsidRPr="00692B31">
        <w:t xml:space="preserve">        "text": "North America leads due to advanced healthcare infrastructure and insurance coverage."</w:t>
      </w:r>
    </w:p>
    <w:p w14:paraId="626AF782" w14:textId="77777777" w:rsidR="00692B31" w:rsidRPr="00692B31" w:rsidRDefault="00692B31" w:rsidP="00692B31">
      <w:r w:rsidRPr="00692B31">
        <w:t xml:space="preserve">      }</w:t>
      </w:r>
    </w:p>
    <w:p w14:paraId="3CA61011" w14:textId="77777777" w:rsidR="00692B31" w:rsidRPr="00692B31" w:rsidRDefault="00692B31" w:rsidP="00692B31">
      <w:r w:rsidRPr="00692B31">
        <w:t xml:space="preserve">    },</w:t>
      </w:r>
    </w:p>
    <w:p w14:paraId="49C32DD9" w14:textId="77777777" w:rsidR="00692B31" w:rsidRPr="00692B31" w:rsidRDefault="00692B31" w:rsidP="00692B31">
      <w:r w:rsidRPr="00692B31">
        <w:t xml:space="preserve">    {</w:t>
      </w:r>
    </w:p>
    <w:p w14:paraId="5FC2B738" w14:textId="77777777" w:rsidR="00692B31" w:rsidRPr="00692B31" w:rsidRDefault="00692B31" w:rsidP="00692B31">
      <w:r w:rsidRPr="00692B31">
        <w:t xml:space="preserve">      "@type": "Question",</w:t>
      </w:r>
    </w:p>
    <w:p w14:paraId="4BFBD3EF" w14:textId="77777777" w:rsidR="00692B31" w:rsidRPr="00692B31" w:rsidRDefault="00692B31" w:rsidP="00692B31">
      <w:r w:rsidRPr="00692B31">
        <w:t xml:space="preserve">      "name": "What factors are driving the wearable breast pumps market?",</w:t>
      </w:r>
    </w:p>
    <w:p w14:paraId="16FE4394" w14:textId="77777777" w:rsidR="00692B31" w:rsidRPr="00692B31" w:rsidRDefault="00692B31" w:rsidP="00692B31">
      <w:r w:rsidRPr="00692B31">
        <w:t xml:space="preserve">      "</w:t>
      </w:r>
      <w:proofErr w:type="spellStart"/>
      <w:r w:rsidRPr="00692B31">
        <w:t>acceptedAnswer</w:t>
      </w:r>
      <w:proofErr w:type="spellEnd"/>
      <w:r w:rsidRPr="00692B31">
        <w:t>": {</w:t>
      </w:r>
    </w:p>
    <w:p w14:paraId="337350BE" w14:textId="77777777" w:rsidR="00692B31" w:rsidRPr="00692B31" w:rsidRDefault="00692B31" w:rsidP="00692B31">
      <w:r w:rsidRPr="00692B31">
        <w:t xml:space="preserve">        "@type": "Answer",</w:t>
      </w:r>
    </w:p>
    <w:p w14:paraId="69ED69E7" w14:textId="77777777" w:rsidR="00692B31" w:rsidRPr="00692B31" w:rsidRDefault="00692B31" w:rsidP="00692B31">
      <w:r w:rsidRPr="00692B31">
        <w:t xml:space="preserve">        "text": "Growth is </w:t>
      </w:r>
      <w:proofErr w:type="spellStart"/>
      <w:r w:rsidRPr="00692B31">
        <w:t>fueled</w:t>
      </w:r>
      <w:proofErr w:type="spellEnd"/>
      <w:r w:rsidRPr="00692B31">
        <w:t xml:space="preserve"> by tech innovation, rising breastfeeding advocacy, and female workforce participation."</w:t>
      </w:r>
    </w:p>
    <w:p w14:paraId="5404BDCD" w14:textId="77777777" w:rsidR="00692B31" w:rsidRPr="00692B31" w:rsidRDefault="00692B31" w:rsidP="00692B31">
      <w:r w:rsidRPr="00692B31">
        <w:t xml:space="preserve">      }</w:t>
      </w:r>
    </w:p>
    <w:p w14:paraId="54F2371D" w14:textId="77777777" w:rsidR="00692B31" w:rsidRPr="00692B31" w:rsidRDefault="00692B31" w:rsidP="00692B31">
      <w:r w:rsidRPr="00692B31">
        <w:t xml:space="preserve">    }</w:t>
      </w:r>
    </w:p>
    <w:p w14:paraId="6B3944F9" w14:textId="77777777" w:rsidR="00692B31" w:rsidRPr="00692B31" w:rsidRDefault="00692B31" w:rsidP="00692B31">
      <w:r w:rsidRPr="00692B31">
        <w:t xml:space="preserve">  ]</w:t>
      </w:r>
    </w:p>
    <w:p w14:paraId="0F1804D0" w14:textId="77777777" w:rsidR="00692B31" w:rsidRPr="00692B31" w:rsidRDefault="00692B31" w:rsidP="00692B31">
      <w:r w:rsidRPr="00692B31">
        <w:t>}</w:t>
      </w:r>
    </w:p>
    <w:p w14:paraId="770FB023" w14:textId="2F2D2622" w:rsidR="00692B31" w:rsidRDefault="00692B31">
      <w:r>
        <w:br w:type="page"/>
      </w:r>
    </w:p>
    <w:p w14:paraId="721CBD6A" w14:textId="77777777" w:rsidR="00692B31" w:rsidRPr="00692B31" w:rsidRDefault="00692B31" w:rsidP="00692B31"/>
    <w:p w14:paraId="2FE52D1F" w14:textId="77777777" w:rsidR="00692B31" w:rsidRPr="00692B31" w:rsidRDefault="00692B31" w:rsidP="00692B31">
      <w:pPr>
        <w:rPr>
          <w:b/>
          <w:bCs/>
        </w:rPr>
      </w:pPr>
      <w:r w:rsidRPr="00692B31">
        <w:rPr>
          <w:b/>
          <w:bCs/>
        </w:rPr>
        <w:t>9. Table of Contents for Wearable Breast Pumps Market Report (2024–2030)</w:t>
      </w:r>
    </w:p>
    <w:p w14:paraId="0600C23A" w14:textId="77777777" w:rsidR="00692B31" w:rsidRPr="00692B31" w:rsidRDefault="00692B31" w:rsidP="00692B31">
      <w:r w:rsidRPr="00692B31">
        <w:pict w14:anchorId="7EC6F577">
          <v:rect id="_x0000_i1499" style="width:0;height:1.5pt" o:hralign="center" o:hrstd="t" o:hr="t" fillcolor="#a0a0a0" stroked="f"/>
        </w:pict>
      </w:r>
    </w:p>
    <w:p w14:paraId="6627D4E1" w14:textId="77777777" w:rsidR="00692B31" w:rsidRPr="00692B31" w:rsidRDefault="00692B31" w:rsidP="00692B31">
      <w:pPr>
        <w:rPr>
          <w:b/>
          <w:bCs/>
        </w:rPr>
      </w:pPr>
      <w:r w:rsidRPr="00692B31">
        <w:rPr>
          <w:b/>
          <w:bCs/>
        </w:rPr>
        <w:t>Executive Summary</w:t>
      </w:r>
    </w:p>
    <w:p w14:paraId="211EA337" w14:textId="77777777" w:rsidR="00692B31" w:rsidRPr="00692B31" w:rsidRDefault="00692B31" w:rsidP="00692B31">
      <w:pPr>
        <w:numPr>
          <w:ilvl w:val="0"/>
          <w:numId w:val="27"/>
        </w:numPr>
      </w:pPr>
      <w:r w:rsidRPr="00692B31">
        <w:t>Market Overview</w:t>
      </w:r>
    </w:p>
    <w:p w14:paraId="2F6848E7" w14:textId="77777777" w:rsidR="00692B31" w:rsidRPr="00692B31" w:rsidRDefault="00692B31" w:rsidP="00692B31">
      <w:pPr>
        <w:numPr>
          <w:ilvl w:val="0"/>
          <w:numId w:val="27"/>
        </w:numPr>
      </w:pPr>
      <w:r w:rsidRPr="00692B31">
        <w:t>Market Attractiveness by Product Type, Technology, Distribution Channel, and Region</w:t>
      </w:r>
    </w:p>
    <w:p w14:paraId="4EC18A2D" w14:textId="77777777" w:rsidR="00692B31" w:rsidRPr="00692B31" w:rsidRDefault="00692B31" w:rsidP="00692B31">
      <w:pPr>
        <w:numPr>
          <w:ilvl w:val="0"/>
          <w:numId w:val="27"/>
        </w:numPr>
      </w:pPr>
      <w:r w:rsidRPr="00692B31">
        <w:t>Strategic Insights from Key Executives (CXO Perspective)</w:t>
      </w:r>
    </w:p>
    <w:p w14:paraId="71DECC64" w14:textId="77777777" w:rsidR="00692B31" w:rsidRPr="00692B31" w:rsidRDefault="00692B31" w:rsidP="00692B31">
      <w:pPr>
        <w:numPr>
          <w:ilvl w:val="0"/>
          <w:numId w:val="27"/>
        </w:numPr>
      </w:pPr>
      <w:r w:rsidRPr="00692B31">
        <w:t>Historical Market Size and Future Projections (2022–2030)</w:t>
      </w:r>
    </w:p>
    <w:p w14:paraId="0B5415B0" w14:textId="77777777" w:rsidR="00692B31" w:rsidRPr="00692B31" w:rsidRDefault="00692B31" w:rsidP="00692B31">
      <w:pPr>
        <w:numPr>
          <w:ilvl w:val="0"/>
          <w:numId w:val="27"/>
        </w:numPr>
      </w:pPr>
      <w:r w:rsidRPr="00692B31">
        <w:t>Summary of Market Segmentation by Product Type, Technology, Distribution Channel, and Region</w:t>
      </w:r>
    </w:p>
    <w:p w14:paraId="33D0B012" w14:textId="77777777" w:rsidR="00692B31" w:rsidRPr="00692B31" w:rsidRDefault="00692B31" w:rsidP="00692B31">
      <w:r w:rsidRPr="00692B31">
        <w:pict w14:anchorId="31C3D2EA">
          <v:rect id="_x0000_i1500" style="width:0;height:1.5pt" o:hralign="center" o:hrstd="t" o:hr="t" fillcolor="#a0a0a0" stroked="f"/>
        </w:pict>
      </w:r>
    </w:p>
    <w:p w14:paraId="67FF5FAE" w14:textId="77777777" w:rsidR="00692B31" w:rsidRPr="00692B31" w:rsidRDefault="00692B31" w:rsidP="00692B31">
      <w:pPr>
        <w:rPr>
          <w:b/>
          <w:bCs/>
        </w:rPr>
      </w:pPr>
      <w:r w:rsidRPr="00692B31">
        <w:rPr>
          <w:b/>
          <w:bCs/>
        </w:rPr>
        <w:t>Market Share Analysis</w:t>
      </w:r>
    </w:p>
    <w:p w14:paraId="4B067871" w14:textId="77777777" w:rsidR="00692B31" w:rsidRPr="00692B31" w:rsidRDefault="00692B31" w:rsidP="00692B31">
      <w:pPr>
        <w:numPr>
          <w:ilvl w:val="0"/>
          <w:numId w:val="28"/>
        </w:numPr>
      </w:pPr>
      <w:r w:rsidRPr="00692B31">
        <w:t>Leading Players by Revenue and Market Share</w:t>
      </w:r>
    </w:p>
    <w:p w14:paraId="524765E9" w14:textId="77777777" w:rsidR="00692B31" w:rsidRPr="00692B31" w:rsidRDefault="00692B31" w:rsidP="00692B31">
      <w:pPr>
        <w:numPr>
          <w:ilvl w:val="0"/>
          <w:numId w:val="28"/>
        </w:numPr>
      </w:pPr>
      <w:r w:rsidRPr="00692B31">
        <w:t>Market Share Analysis by Product Type, Technology, and Distribution Channel</w:t>
      </w:r>
    </w:p>
    <w:p w14:paraId="181D73D7" w14:textId="77777777" w:rsidR="00692B31" w:rsidRPr="00692B31" w:rsidRDefault="00692B31" w:rsidP="00692B31">
      <w:r w:rsidRPr="00692B31">
        <w:pict w14:anchorId="407F1813">
          <v:rect id="_x0000_i1501" style="width:0;height:1.5pt" o:hralign="center" o:hrstd="t" o:hr="t" fillcolor="#a0a0a0" stroked="f"/>
        </w:pict>
      </w:r>
    </w:p>
    <w:p w14:paraId="3CF1AA90" w14:textId="77777777" w:rsidR="00692B31" w:rsidRPr="00692B31" w:rsidRDefault="00692B31" w:rsidP="00692B31">
      <w:pPr>
        <w:rPr>
          <w:b/>
          <w:bCs/>
        </w:rPr>
      </w:pPr>
      <w:r w:rsidRPr="00692B31">
        <w:rPr>
          <w:b/>
          <w:bCs/>
        </w:rPr>
        <w:t>Investment Opportunities in the Wearable Breast Pumps Market</w:t>
      </w:r>
    </w:p>
    <w:p w14:paraId="1E293DA4" w14:textId="77777777" w:rsidR="00692B31" w:rsidRPr="00692B31" w:rsidRDefault="00692B31" w:rsidP="00692B31">
      <w:pPr>
        <w:numPr>
          <w:ilvl w:val="0"/>
          <w:numId w:val="29"/>
        </w:numPr>
      </w:pPr>
      <w:r w:rsidRPr="00692B31">
        <w:t>Key Developments and Innovations</w:t>
      </w:r>
    </w:p>
    <w:p w14:paraId="2F2E8290" w14:textId="77777777" w:rsidR="00692B31" w:rsidRPr="00692B31" w:rsidRDefault="00692B31" w:rsidP="00692B31">
      <w:pPr>
        <w:numPr>
          <w:ilvl w:val="0"/>
          <w:numId w:val="29"/>
        </w:numPr>
      </w:pPr>
      <w:r w:rsidRPr="00692B31">
        <w:t>Mergers, Acquisitions, and Strategic Partnerships</w:t>
      </w:r>
    </w:p>
    <w:p w14:paraId="26539AD1" w14:textId="77777777" w:rsidR="00692B31" w:rsidRPr="00692B31" w:rsidRDefault="00692B31" w:rsidP="00692B31">
      <w:pPr>
        <w:numPr>
          <w:ilvl w:val="0"/>
          <w:numId w:val="29"/>
        </w:numPr>
      </w:pPr>
      <w:r w:rsidRPr="00692B31">
        <w:t>High-Growth Segments for Investment</w:t>
      </w:r>
    </w:p>
    <w:p w14:paraId="706708DB" w14:textId="77777777" w:rsidR="00692B31" w:rsidRPr="00692B31" w:rsidRDefault="00692B31" w:rsidP="00692B31">
      <w:r w:rsidRPr="00692B31">
        <w:pict w14:anchorId="66CB6C2A">
          <v:rect id="_x0000_i1502" style="width:0;height:1.5pt" o:hralign="center" o:hrstd="t" o:hr="t" fillcolor="#a0a0a0" stroked="f"/>
        </w:pict>
      </w:r>
    </w:p>
    <w:p w14:paraId="3BCBBDF5" w14:textId="77777777" w:rsidR="00692B31" w:rsidRPr="00692B31" w:rsidRDefault="00692B31" w:rsidP="00692B31">
      <w:pPr>
        <w:rPr>
          <w:b/>
          <w:bCs/>
        </w:rPr>
      </w:pPr>
      <w:r w:rsidRPr="00692B31">
        <w:rPr>
          <w:b/>
          <w:bCs/>
        </w:rPr>
        <w:t>Market Introduction</w:t>
      </w:r>
    </w:p>
    <w:p w14:paraId="12433859" w14:textId="77777777" w:rsidR="00692B31" w:rsidRPr="00692B31" w:rsidRDefault="00692B31" w:rsidP="00692B31">
      <w:pPr>
        <w:numPr>
          <w:ilvl w:val="0"/>
          <w:numId w:val="30"/>
        </w:numPr>
      </w:pPr>
      <w:r w:rsidRPr="00692B31">
        <w:t>Definition and Scope of the Study</w:t>
      </w:r>
    </w:p>
    <w:p w14:paraId="37D567BA" w14:textId="77777777" w:rsidR="00692B31" w:rsidRPr="00692B31" w:rsidRDefault="00692B31" w:rsidP="00692B31">
      <w:pPr>
        <w:numPr>
          <w:ilvl w:val="0"/>
          <w:numId w:val="30"/>
        </w:numPr>
      </w:pPr>
      <w:r w:rsidRPr="00692B31">
        <w:t>Market Structure and Key Findings</w:t>
      </w:r>
    </w:p>
    <w:p w14:paraId="10F929A8" w14:textId="77777777" w:rsidR="00692B31" w:rsidRPr="00692B31" w:rsidRDefault="00692B31" w:rsidP="00692B31">
      <w:pPr>
        <w:numPr>
          <w:ilvl w:val="0"/>
          <w:numId w:val="30"/>
        </w:numPr>
      </w:pPr>
      <w:r w:rsidRPr="00692B31">
        <w:t>Overview of Top Investment Pockets</w:t>
      </w:r>
    </w:p>
    <w:p w14:paraId="41BFD8C4" w14:textId="77777777" w:rsidR="00692B31" w:rsidRPr="00692B31" w:rsidRDefault="00692B31" w:rsidP="00692B31">
      <w:r w:rsidRPr="00692B31">
        <w:pict w14:anchorId="25016A3D">
          <v:rect id="_x0000_i1503" style="width:0;height:1.5pt" o:hralign="center" o:hrstd="t" o:hr="t" fillcolor="#a0a0a0" stroked="f"/>
        </w:pict>
      </w:r>
    </w:p>
    <w:p w14:paraId="77EB9CA9" w14:textId="77777777" w:rsidR="00692B31" w:rsidRPr="00692B31" w:rsidRDefault="00692B31" w:rsidP="00692B31">
      <w:pPr>
        <w:rPr>
          <w:b/>
          <w:bCs/>
        </w:rPr>
      </w:pPr>
      <w:r w:rsidRPr="00692B31">
        <w:rPr>
          <w:b/>
          <w:bCs/>
        </w:rPr>
        <w:t>Research Methodology</w:t>
      </w:r>
    </w:p>
    <w:p w14:paraId="24E5E7D9" w14:textId="77777777" w:rsidR="00692B31" w:rsidRPr="00692B31" w:rsidRDefault="00692B31" w:rsidP="00692B31">
      <w:pPr>
        <w:numPr>
          <w:ilvl w:val="0"/>
          <w:numId w:val="31"/>
        </w:numPr>
      </w:pPr>
      <w:r w:rsidRPr="00692B31">
        <w:t>Research Process Overview</w:t>
      </w:r>
    </w:p>
    <w:p w14:paraId="22FC2B67" w14:textId="77777777" w:rsidR="00692B31" w:rsidRPr="00692B31" w:rsidRDefault="00692B31" w:rsidP="00692B31">
      <w:pPr>
        <w:numPr>
          <w:ilvl w:val="0"/>
          <w:numId w:val="31"/>
        </w:numPr>
      </w:pPr>
      <w:r w:rsidRPr="00692B31">
        <w:t>Primary and Secondary Research Approaches</w:t>
      </w:r>
    </w:p>
    <w:p w14:paraId="3F19D167" w14:textId="77777777" w:rsidR="00692B31" w:rsidRPr="00692B31" w:rsidRDefault="00692B31" w:rsidP="00692B31">
      <w:pPr>
        <w:numPr>
          <w:ilvl w:val="0"/>
          <w:numId w:val="31"/>
        </w:numPr>
      </w:pPr>
      <w:r w:rsidRPr="00692B31">
        <w:t>Market Size Estimation and Forecasting Techniques</w:t>
      </w:r>
    </w:p>
    <w:p w14:paraId="5C834517" w14:textId="77777777" w:rsidR="00692B31" w:rsidRPr="00692B31" w:rsidRDefault="00692B31" w:rsidP="00692B31">
      <w:r w:rsidRPr="00692B31">
        <w:lastRenderedPageBreak/>
        <w:pict w14:anchorId="42557DFA">
          <v:rect id="_x0000_i1504" style="width:0;height:1.5pt" o:hralign="center" o:hrstd="t" o:hr="t" fillcolor="#a0a0a0" stroked="f"/>
        </w:pict>
      </w:r>
    </w:p>
    <w:p w14:paraId="32FE7A0B" w14:textId="77777777" w:rsidR="00692B31" w:rsidRPr="00692B31" w:rsidRDefault="00692B31" w:rsidP="00692B31">
      <w:pPr>
        <w:rPr>
          <w:b/>
          <w:bCs/>
        </w:rPr>
      </w:pPr>
      <w:r w:rsidRPr="00692B31">
        <w:rPr>
          <w:b/>
          <w:bCs/>
        </w:rPr>
        <w:t>Market Dynamics</w:t>
      </w:r>
    </w:p>
    <w:p w14:paraId="679CC70B" w14:textId="77777777" w:rsidR="00692B31" w:rsidRPr="00692B31" w:rsidRDefault="00692B31" w:rsidP="00692B31">
      <w:pPr>
        <w:numPr>
          <w:ilvl w:val="0"/>
          <w:numId w:val="32"/>
        </w:numPr>
      </w:pPr>
      <w:r w:rsidRPr="00692B31">
        <w:t>Key Market Drivers</w:t>
      </w:r>
    </w:p>
    <w:p w14:paraId="048CE30A" w14:textId="77777777" w:rsidR="00692B31" w:rsidRPr="00692B31" w:rsidRDefault="00692B31" w:rsidP="00692B31">
      <w:pPr>
        <w:numPr>
          <w:ilvl w:val="0"/>
          <w:numId w:val="32"/>
        </w:numPr>
      </w:pPr>
      <w:r w:rsidRPr="00692B31">
        <w:t>Challenges and Restraints Impacting Growth</w:t>
      </w:r>
    </w:p>
    <w:p w14:paraId="2BEEBBA5" w14:textId="77777777" w:rsidR="00692B31" w:rsidRPr="00692B31" w:rsidRDefault="00692B31" w:rsidP="00692B31">
      <w:pPr>
        <w:numPr>
          <w:ilvl w:val="0"/>
          <w:numId w:val="32"/>
        </w:numPr>
      </w:pPr>
      <w:r w:rsidRPr="00692B31">
        <w:t>Emerging Opportunities for Stakeholders</w:t>
      </w:r>
    </w:p>
    <w:p w14:paraId="00A16796" w14:textId="77777777" w:rsidR="00692B31" w:rsidRPr="00692B31" w:rsidRDefault="00692B31" w:rsidP="00692B31">
      <w:pPr>
        <w:numPr>
          <w:ilvl w:val="0"/>
          <w:numId w:val="32"/>
        </w:numPr>
      </w:pPr>
      <w:r w:rsidRPr="00692B31">
        <w:t xml:space="preserve">Impact of </w:t>
      </w:r>
      <w:proofErr w:type="spellStart"/>
      <w:r w:rsidRPr="00692B31">
        <w:t>Behavioral</w:t>
      </w:r>
      <w:proofErr w:type="spellEnd"/>
      <w:r w:rsidRPr="00692B31">
        <w:t xml:space="preserve"> and Regulatory Factors</w:t>
      </w:r>
    </w:p>
    <w:p w14:paraId="4B0F9346" w14:textId="77777777" w:rsidR="00692B31" w:rsidRPr="00692B31" w:rsidRDefault="00692B31" w:rsidP="00692B31">
      <w:r w:rsidRPr="00692B31">
        <w:pict w14:anchorId="64CEB529">
          <v:rect id="_x0000_i1505" style="width:0;height:1.5pt" o:hralign="center" o:hrstd="t" o:hr="t" fillcolor="#a0a0a0" stroked="f"/>
        </w:pict>
      </w:r>
    </w:p>
    <w:p w14:paraId="2F91BD99" w14:textId="77777777" w:rsidR="00692B31" w:rsidRPr="00692B31" w:rsidRDefault="00692B31" w:rsidP="00692B31">
      <w:pPr>
        <w:rPr>
          <w:b/>
          <w:bCs/>
        </w:rPr>
      </w:pPr>
      <w:r w:rsidRPr="00692B31">
        <w:rPr>
          <w:b/>
          <w:bCs/>
        </w:rPr>
        <w:t>Global Wearable Breast Pumps Market Analysis</w:t>
      </w:r>
    </w:p>
    <w:p w14:paraId="05235B5F" w14:textId="77777777" w:rsidR="00692B31" w:rsidRPr="00692B31" w:rsidRDefault="00692B31" w:rsidP="00692B31">
      <w:pPr>
        <w:numPr>
          <w:ilvl w:val="0"/>
          <w:numId w:val="33"/>
        </w:numPr>
      </w:pPr>
      <w:r w:rsidRPr="00692B31">
        <w:t>Historical Market Size and Volume (2022–2030)</w:t>
      </w:r>
    </w:p>
    <w:p w14:paraId="3874F53F" w14:textId="77777777" w:rsidR="00692B31" w:rsidRPr="00692B31" w:rsidRDefault="00692B31" w:rsidP="00692B31">
      <w:pPr>
        <w:numPr>
          <w:ilvl w:val="0"/>
          <w:numId w:val="33"/>
        </w:numPr>
      </w:pPr>
      <w:r w:rsidRPr="00692B31">
        <w:t>Market Size and Volume Forecasts (2024–2030)</w:t>
      </w:r>
    </w:p>
    <w:p w14:paraId="79F15264" w14:textId="77777777" w:rsidR="00692B31" w:rsidRPr="00692B31" w:rsidRDefault="00692B31" w:rsidP="00692B31">
      <w:r w:rsidRPr="00692B31">
        <w:rPr>
          <w:b/>
          <w:bCs/>
        </w:rPr>
        <w:t>Market Analysis by Product Type:</w:t>
      </w:r>
    </w:p>
    <w:p w14:paraId="39F2C4BC" w14:textId="77777777" w:rsidR="00692B31" w:rsidRPr="00692B31" w:rsidRDefault="00692B31" w:rsidP="00692B31">
      <w:pPr>
        <w:numPr>
          <w:ilvl w:val="0"/>
          <w:numId w:val="34"/>
        </w:numPr>
      </w:pPr>
      <w:r w:rsidRPr="00692B31">
        <w:t>Single Electric Wearable Pumps</w:t>
      </w:r>
    </w:p>
    <w:p w14:paraId="31722442" w14:textId="77777777" w:rsidR="00692B31" w:rsidRPr="00692B31" w:rsidRDefault="00692B31" w:rsidP="00692B31">
      <w:pPr>
        <w:numPr>
          <w:ilvl w:val="0"/>
          <w:numId w:val="34"/>
        </w:numPr>
      </w:pPr>
      <w:r w:rsidRPr="00692B31">
        <w:t>Double Electric Wearable Pumps</w:t>
      </w:r>
    </w:p>
    <w:p w14:paraId="02E5C827" w14:textId="77777777" w:rsidR="00692B31" w:rsidRPr="00692B31" w:rsidRDefault="00692B31" w:rsidP="00692B31">
      <w:r w:rsidRPr="00692B31">
        <w:rPr>
          <w:b/>
          <w:bCs/>
        </w:rPr>
        <w:t>Market Analysis by Technology:</w:t>
      </w:r>
    </w:p>
    <w:p w14:paraId="443C4148" w14:textId="77777777" w:rsidR="00692B31" w:rsidRPr="00692B31" w:rsidRDefault="00692B31" w:rsidP="00692B31">
      <w:pPr>
        <w:numPr>
          <w:ilvl w:val="0"/>
          <w:numId w:val="35"/>
        </w:numPr>
      </w:pPr>
      <w:r w:rsidRPr="00692B31">
        <w:t>Battery-Operated</w:t>
      </w:r>
    </w:p>
    <w:p w14:paraId="56A13B14" w14:textId="77777777" w:rsidR="00692B31" w:rsidRPr="00692B31" w:rsidRDefault="00692B31" w:rsidP="00692B31">
      <w:pPr>
        <w:numPr>
          <w:ilvl w:val="0"/>
          <w:numId w:val="35"/>
        </w:numPr>
      </w:pPr>
      <w:r w:rsidRPr="00692B31">
        <w:t>Smart Connected Pumps</w:t>
      </w:r>
    </w:p>
    <w:p w14:paraId="02644988" w14:textId="77777777" w:rsidR="00692B31" w:rsidRPr="00692B31" w:rsidRDefault="00692B31" w:rsidP="00692B31">
      <w:pPr>
        <w:numPr>
          <w:ilvl w:val="0"/>
          <w:numId w:val="35"/>
        </w:numPr>
      </w:pPr>
      <w:r w:rsidRPr="00692B31">
        <w:t>Manual Assist Hybrids</w:t>
      </w:r>
    </w:p>
    <w:p w14:paraId="5C65A306" w14:textId="77777777" w:rsidR="00692B31" w:rsidRPr="00692B31" w:rsidRDefault="00692B31" w:rsidP="00692B31">
      <w:r w:rsidRPr="00692B31">
        <w:rPr>
          <w:b/>
          <w:bCs/>
        </w:rPr>
        <w:t>Market Analysis by Distribution Channel:</w:t>
      </w:r>
    </w:p>
    <w:p w14:paraId="422BF500" w14:textId="77777777" w:rsidR="00692B31" w:rsidRPr="00692B31" w:rsidRDefault="00692B31" w:rsidP="00692B31">
      <w:pPr>
        <w:numPr>
          <w:ilvl w:val="0"/>
          <w:numId w:val="36"/>
        </w:numPr>
      </w:pPr>
      <w:r w:rsidRPr="00692B31">
        <w:t>Online Retail</w:t>
      </w:r>
    </w:p>
    <w:p w14:paraId="2B62C6FC" w14:textId="77777777" w:rsidR="00692B31" w:rsidRPr="00692B31" w:rsidRDefault="00692B31" w:rsidP="00692B31">
      <w:pPr>
        <w:numPr>
          <w:ilvl w:val="0"/>
          <w:numId w:val="36"/>
        </w:numPr>
      </w:pPr>
      <w:r w:rsidRPr="00692B31">
        <w:t>Offline Retail</w:t>
      </w:r>
    </w:p>
    <w:p w14:paraId="07787E0D" w14:textId="77777777" w:rsidR="00692B31" w:rsidRPr="00692B31" w:rsidRDefault="00692B31" w:rsidP="00692B31">
      <w:pPr>
        <w:numPr>
          <w:ilvl w:val="0"/>
          <w:numId w:val="36"/>
        </w:numPr>
      </w:pPr>
      <w:r w:rsidRPr="00692B31">
        <w:t>Hospitals &amp; Clinics</w:t>
      </w:r>
    </w:p>
    <w:p w14:paraId="34887DA8" w14:textId="77777777" w:rsidR="00692B31" w:rsidRPr="00692B31" w:rsidRDefault="00692B31" w:rsidP="00692B31">
      <w:r w:rsidRPr="00692B31">
        <w:rPr>
          <w:b/>
          <w:bCs/>
        </w:rPr>
        <w:t>Market Analysis by Region:</w:t>
      </w:r>
    </w:p>
    <w:p w14:paraId="73497410" w14:textId="77777777" w:rsidR="00692B31" w:rsidRPr="00692B31" w:rsidRDefault="00692B31" w:rsidP="00692B31">
      <w:pPr>
        <w:numPr>
          <w:ilvl w:val="0"/>
          <w:numId w:val="37"/>
        </w:numPr>
      </w:pPr>
      <w:r w:rsidRPr="00692B31">
        <w:t>North America</w:t>
      </w:r>
    </w:p>
    <w:p w14:paraId="63F68871" w14:textId="77777777" w:rsidR="00692B31" w:rsidRPr="00692B31" w:rsidRDefault="00692B31" w:rsidP="00692B31">
      <w:pPr>
        <w:numPr>
          <w:ilvl w:val="0"/>
          <w:numId w:val="37"/>
        </w:numPr>
      </w:pPr>
      <w:r w:rsidRPr="00692B31">
        <w:t>Europe</w:t>
      </w:r>
    </w:p>
    <w:p w14:paraId="03DD2FFF" w14:textId="77777777" w:rsidR="00692B31" w:rsidRPr="00692B31" w:rsidRDefault="00692B31" w:rsidP="00692B31">
      <w:pPr>
        <w:numPr>
          <w:ilvl w:val="0"/>
          <w:numId w:val="37"/>
        </w:numPr>
      </w:pPr>
      <w:r w:rsidRPr="00692B31">
        <w:t>Asia-Pacific</w:t>
      </w:r>
    </w:p>
    <w:p w14:paraId="5786EE0D" w14:textId="77777777" w:rsidR="00692B31" w:rsidRPr="00692B31" w:rsidRDefault="00692B31" w:rsidP="00692B31">
      <w:pPr>
        <w:numPr>
          <w:ilvl w:val="0"/>
          <w:numId w:val="37"/>
        </w:numPr>
      </w:pPr>
      <w:r w:rsidRPr="00692B31">
        <w:t>Latin America</w:t>
      </w:r>
    </w:p>
    <w:p w14:paraId="6E674D33" w14:textId="77777777" w:rsidR="00692B31" w:rsidRPr="00692B31" w:rsidRDefault="00692B31" w:rsidP="00692B31">
      <w:pPr>
        <w:numPr>
          <w:ilvl w:val="0"/>
          <w:numId w:val="37"/>
        </w:numPr>
      </w:pPr>
      <w:r w:rsidRPr="00692B31">
        <w:t>Middle East &amp; Africa</w:t>
      </w:r>
    </w:p>
    <w:p w14:paraId="0C098DA0" w14:textId="77777777" w:rsidR="00692B31" w:rsidRPr="00692B31" w:rsidRDefault="00692B31" w:rsidP="00692B31">
      <w:r w:rsidRPr="00692B31">
        <w:pict w14:anchorId="6908E1D3">
          <v:rect id="_x0000_i1506" style="width:0;height:1.5pt" o:hralign="center" o:hrstd="t" o:hr="t" fillcolor="#a0a0a0" stroked="f"/>
        </w:pict>
      </w:r>
    </w:p>
    <w:p w14:paraId="658ADC69" w14:textId="77777777" w:rsidR="00692B31" w:rsidRPr="00692B31" w:rsidRDefault="00692B31" w:rsidP="00692B31">
      <w:pPr>
        <w:rPr>
          <w:b/>
          <w:bCs/>
        </w:rPr>
      </w:pPr>
      <w:r w:rsidRPr="00692B31">
        <w:rPr>
          <w:b/>
          <w:bCs/>
        </w:rPr>
        <w:t>North America Wearable Breast Pumps Market Analysis</w:t>
      </w:r>
    </w:p>
    <w:p w14:paraId="1B368535" w14:textId="77777777" w:rsidR="00692B31" w:rsidRPr="00692B31" w:rsidRDefault="00692B31" w:rsidP="00692B31">
      <w:pPr>
        <w:numPr>
          <w:ilvl w:val="0"/>
          <w:numId w:val="38"/>
        </w:numPr>
      </w:pPr>
      <w:r w:rsidRPr="00692B31">
        <w:lastRenderedPageBreak/>
        <w:t>Historical and Forecast Market Size (2022–2030)</w:t>
      </w:r>
    </w:p>
    <w:p w14:paraId="15A10CA9" w14:textId="77777777" w:rsidR="00692B31" w:rsidRPr="00692B31" w:rsidRDefault="00692B31" w:rsidP="00692B31">
      <w:pPr>
        <w:numPr>
          <w:ilvl w:val="0"/>
          <w:numId w:val="38"/>
        </w:numPr>
      </w:pPr>
      <w:r w:rsidRPr="00692B31">
        <w:t>Country-Level Breakdown:</w:t>
      </w:r>
    </w:p>
    <w:p w14:paraId="5E6F7108" w14:textId="77777777" w:rsidR="00692B31" w:rsidRPr="00692B31" w:rsidRDefault="00692B31" w:rsidP="00692B31">
      <w:pPr>
        <w:numPr>
          <w:ilvl w:val="1"/>
          <w:numId w:val="38"/>
        </w:numPr>
      </w:pPr>
      <w:r w:rsidRPr="00692B31">
        <w:t>United States</w:t>
      </w:r>
    </w:p>
    <w:p w14:paraId="74501E3D" w14:textId="77777777" w:rsidR="00692B31" w:rsidRPr="00692B31" w:rsidRDefault="00692B31" w:rsidP="00692B31">
      <w:pPr>
        <w:numPr>
          <w:ilvl w:val="1"/>
          <w:numId w:val="38"/>
        </w:numPr>
      </w:pPr>
      <w:r w:rsidRPr="00692B31">
        <w:t>Canada</w:t>
      </w:r>
    </w:p>
    <w:p w14:paraId="40A4FE4D" w14:textId="77777777" w:rsidR="00692B31" w:rsidRPr="00692B31" w:rsidRDefault="00692B31" w:rsidP="00692B31">
      <w:pPr>
        <w:numPr>
          <w:ilvl w:val="1"/>
          <w:numId w:val="38"/>
        </w:numPr>
      </w:pPr>
      <w:r w:rsidRPr="00692B31">
        <w:t>Mexico</w:t>
      </w:r>
    </w:p>
    <w:p w14:paraId="14BC986E" w14:textId="77777777" w:rsidR="00692B31" w:rsidRPr="00692B31" w:rsidRDefault="00692B31" w:rsidP="00692B31">
      <w:r w:rsidRPr="00692B31">
        <w:pict w14:anchorId="14CC4621">
          <v:rect id="_x0000_i1507" style="width:0;height:1.5pt" o:hralign="center" o:hrstd="t" o:hr="t" fillcolor="#a0a0a0" stroked="f"/>
        </w:pict>
      </w:r>
    </w:p>
    <w:p w14:paraId="2230803D" w14:textId="77777777" w:rsidR="00692B31" w:rsidRPr="00692B31" w:rsidRDefault="00692B31" w:rsidP="00692B31">
      <w:pPr>
        <w:rPr>
          <w:b/>
          <w:bCs/>
        </w:rPr>
      </w:pPr>
      <w:r w:rsidRPr="00692B31">
        <w:rPr>
          <w:b/>
          <w:bCs/>
        </w:rPr>
        <w:t>Europe Wearable Breast Pumps Market Analysis</w:t>
      </w:r>
    </w:p>
    <w:p w14:paraId="39B47A8E" w14:textId="77777777" w:rsidR="00692B31" w:rsidRPr="00692B31" w:rsidRDefault="00692B31" w:rsidP="00692B31">
      <w:pPr>
        <w:numPr>
          <w:ilvl w:val="0"/>
          <w:numId w:val="39"/>
        </w:numPr>
      </w:pPr>
      <w:r w:rsidRPr="00692B31">
        <w:t>Historical and Forecast Market Size (2022–2030)</w:t>
      </w:r>
    </w:p>
    <w:p w14:paraId="5BCE5D9F" w14:textId="77777777" w:rsidR="00692B31" w:rsidRPr="00692B31" w:rsidRDefault="00692B31" w:rsidP="00692B31">
      <w:pPr>
        <w:numPr>
          <w:ilvl w:val="0"/>
          <w:numId w:val="39"/>
        </w:numPr>
      </w:pPr>
      <w:r w:rsidRPr="00692B31">
        <w:t>Country-Level Breakdown:</w:t>
      </w:r>
    </w:p>
    <w:p w14:paraId="16EA73E8" w14:textId="77777777" w:rsidR="00692B31" w:rsidRPr="00692B31" w:rsidRDefault="00692B31" w:rsidP="00692B31">
      <w:pPr>
        <w:numPr>
          <w:ilvl w:val="1"/>
          <w:numId w:val="39"/>
        </w:numPr>
      </w:pPr>
      <w:r w:rsidRPr="00692B31">
        <w:t>Germany</w:t>
      </w:r>
    </w:p>
    <w:p w14:paraId="3B6D4846" w14:textId="77777777" w:rsidR="00692B31" w:rsidRPr="00692B31" w:rsidRDefault="00692B31" w:rsidP="00692B31">
      <w:pPr>
        <w:numPr>
          <w:ilvl w:val="1"/>
          <w:numId w:val="39"/>
        </w:numPr>
      </w:pPr>
      <w:r w:rsidRPr="00692B31">
        <w:t>United Kingdom</w:t>
      </w:r>
    </w:p>
    <w:p w14:paraId="6A7A79B9" w14:textId="77777777" w:rsidR="00692B31" w:rsidRPr="00692B31" w:rsidRDefault="00692B31" w:rsidP="00692B31">
      <w:pPr>
        <w:numPr>
          <w:ilvl w:val="1"/>
          <w:numId w:val="39"/>
        </w:numPr>
      </w:pPr>
      <w:r w:rsidRPr="00692B31">
        <w:t>France</w:t>
      </w:r>
    </w:p>
    <w:p w14:paraId="779C954E" w14:textId="77777777" w:rsidR="00692B31" w:rsidRPr="00692B31" w:rsidRDefault="00692B31" w:rsidP="00692B31">
      <w:pPr>
        <w:numPr>
          <w:ilvl w:val="1"/>
          <w:numId w:val="39"/>
        </w:numPr>
      </w:pPr>
      <w:r w:rsidRPr="00692B31">
        <w:t>Italy</w:t>
      </w:r>
    </w:p>
    <w:p w14:paraId="4D18CF24" w14:textId="77777777" w:rsidR="00692B31" w:rsidRPr="00692B31" w:rsidRDefault="00692B31" w:rsidP="00692B31">
      <w:pPr>
        <w:numPr>
          <w:ilvl w:val="1"/>
          <w:numId w:val="39"/>
        </w:numPr>
      </w:pPr>
      <w:r w:rsidRPr="00692B31">
        <w:t>Spain</w:t>
      </w:r>
    </w:p>
    <w:p w14:paraId="4BCF7105" w14:textId="77777777" w:rsidR="00692B31" w:rsidRPr="00692B31" w:rsidRDefault="00692B31" w:rsidP="00692B31">
      <w:pPr>
        <w:numPr>
          <w:ilvl w:val="1"/>
          <w:numId w:val="39"/>
        </w:numPr>
      </w:pPr>
      <w:r w:rsidRPr="00692B31">
        <w:t>Rest of Europe</w:t>
      </w:r>
    </w:p>
    <w:p w14:paraId="702F9798" w14:textId="77777777" w:rsidR="00692B31" w:rsidRPr="00692B31" w:rsidRDefault="00692B31" w:rsidP="00692B31">
      <w:r w:rsidRPr="00692B31">
        <w:pict w14:anchorId="7BAB17BB">
          <v:rect id="_x0000_i1508" style="width:0;height:1.5pt" o:hralign="center" o:hrstd="t" o:hr="t" fillcolor="#a0a0a0" stroked="f"/>
        </w:pict>
      </w:r>
    </w:p>
    <w:p w14:paraId="6CD786B2" w14:textId="77777777" w:rsidR="00692B31" w:rsidRPr="00692B31" w:rsidRDefault="00692B31" w:rsidP="00692B31">
      <w:pPr>
        <w:rPr>
          <w:b/>
          <w:bCs/>
        </w:rPr>
      </w:pPr>
      <w:r w:rsidRPr="00692B31">
        <w:rPr>
          <w:b/>
          <w:bCs/>
        </w:rPr>
        <w:t>Asia-Pacific Wearable Breast Pumps Market Analysis</w:t>
      </w:r>
    </w:p>
    <w:p w14:paraId="23574AD5" w14:textId="77777777" w:rsidR="00692B31" w:rsidRPr="00692B31" w:rsidRDefault="00692B31" w:rsidP="00692B31">
      <w:pPr>
        <w:numPr>
          <w:ilvl w:val="0"/>
          <w:numId w:val="40"/>
        </w:numPr>
      </w:pPr>
      <w:r w:rsidRPr="00692B31">
        <w:t>Historical and Forecast Market Size (2022–2030)</w:t>
      </w:r>
    </w:p>
    <w:p w14:paraId="66DEA412" w14:textId="77777777" w:rsidR="00692B31" w:rsidRPr="00692B31" w:rsidRDefault="00692B31" w:rsidP="00692B31">
      <w:pPr>
        <w:numPr>
          <w:ilvl w:val="0"/>
          <w:numId w:val="40"/>
        </w:numPr>
      </w:pPr>
      <w:r w:rsidRPr="00692B31">
        <w:t>Country-Level Breakdown:</w:t>
      </w:r>
    </w:p>
    <w:p w14:paraId="06492673" w14:textId="77777777" w:rsidR="00692B31" w:rsidRPr="00692B31" w:rsidRDefault="00692B31" w:rsidP="00692B31">
      <w:pPr>
        <w:numPr>
          <w:ilvl w:val="1"/>
          <w:numId w:val="40"/>
        </w:numPr>
      </w:pPr>
      <w:r w:rsidRPr="00692B31">
        <w:t>China</w:t>
      </w:r>
    </w:p>
    <w:p w14:paraId="3F54D06F" w14:textId="77777777" w:rsidR="00692B31" w:rsidRPr="00692B31" w:rsidRDefault="00692B31" w:rsidP="00692B31">
      <w:pPr>
        <w:numPr>
          <w:ilvl w:val="1"/>
          <w:numId w:val="40"/>
        </w:numPr>
      </w:pPr>
      <w:r w:rsidRPr="00692B31">
        <w:t>India</w:t>
      </w:r>
    </w:p>
    <w:p w14:paraId="33CD172E" w14:textId="77777777" w:rsidR="00692B31" w:rsidRPr="00692B31" w:rsidRDefault="00692B31" w:rsidP="00692B31">
      <w:pPr>
        <w:numPr>
          <w:ilvl w:val="1"/>
          <w:numId w:val="40"/>
        </w:numPr>
      </w:pPr>
      <w:r w:rsidRPr="00692B31">
        <w:t>Japan</w:t>
      </w:r>
    </w:p>
    <w:p w14:paraId="5DFF05EB" w14:textId="77777777" w:rsidR="00692B31" w:rsidRPr="00692B31" w:rsidRDefault="00692B31" w:rsidP="00692B31">
      <w:pPr>
        <w:numPr>
          <w:ilvl w:val="1"/>
          <w:numId w:val="40"/>
        </w:numPr>
      </w:pPr>
      <w:r w:rsidRPr="00692B31">
        <w:t>South Korea</w:t>
      </w:r>
    </w:p>
    <w:p w14:paraId="1B92E9C8" w14:textId="77777777" w:rsidR="00692B31" w:rsidRPr="00692B31" w:rsidRDefault="00692B31" w:rsidP="00692B31">
      <w:pPr>
        <w:numPr>
          <w:ilvl w:val="1"/>
          <w:numId w:val="40"/>
        </w:numPr>
      </w:pPr>
      <w:r w:rsidRPr="00692B31">
        <w:t>Rest of Asia-Pacific</w:t>
      </w:r>
    </w:p>
    <w:p w14:paraId="6E1F563A" w14:textId="77777777" w:rsidR="00692B31" w:rsidRPr="00692B31" w:rsidRDefault="00692B31" w:rsidP="00692B31">
      <w:r w:rsidRPr="00692B31">
        <w:pict w14:anchorId="6DBA6687">
          <v:rect id="_x0000_i1509" style="width:0;height:1.5pt" o:hralign="center" o:hrstd="t" o:hr="t" fillcolor="#a0a0a0" stroked="f"/>
        </w:pict>
      </w:r>
    </w:p>
    <w:p w14:paraId="433BCE3B" w14:textId="77777777" w:rsidR="00692B31" w:rsidRPr="00692B31" w:rsidRDefault="00692B31" w:rsidP="00692B31">
      <w:pPr>
        <w:rPr>
          <w:b/>
          <w:bCs/>
        </w:rPr>
      </w:pPr>
      <w:r w:rsidRPr="00692B31">
        <w:rPr>
          <w:b/>
          <w:bCs/>
        </w:rPr>
        <w:t>Latin America Wearable Breast Pumps Market Analysis</w:t>
      </w:r>
    </w:p>
    <w:p w14:paraId="68637B48" w14:textId="77777777" w:rsidR="00692B31" w:rsidRPr="00692B31" w:rsidRDefault="00692B31" w:rsidP="00692B31">
      <w:pPr>
        <w:numPr>
          <w:ilvl w:val="0"/>
          <w:numId w:val="41"/>
        </w:numPr>
      </w:pPr>
      <w:r w:rsidRPr="00692B31">
        <w:t>Historical and Forecast Market Size (2022–2030)</w:t>
      </w:r>
    </w:p>
    <w:p w14:paraId="4B7D6ECB" w14:textId="77777777" w:rsidR="00692B31" w:rsidRPr="00692B31" w:rsidRDefault="00692B31" w:rsidP="00692B31">
      <w:pPr>
        <w:numPr>
          <w:ilvl w:val="0"/>
          <w:numId w:val="41"/>
        </w:numPr>
      </w:pPr>
      <w:r w:rsidRPr="00692B31">
        <w:t>Country-Level Breakdown:</w:t>
      </w:r>
    </w:p>
    <w:p w14:paraId="26104255" w14:textId="77777777" w:rsidR="00692B31" w:rsidRPr="00692B31" w:rsidRDefault="00692B31" w:rsidP="00692B31">
      <w:pPr>
        <w:numPr>
          <w:ilvl w:val="1"/>
          <w:numId w:val="41"/>
        </w:numPr>
      </w:pPr>
      <w:r w:rsidRPr="00692B31">
        <w:t>Brazil</w:t>
      </w:r>
    </w:p>
    <w:p w14:paraId="58CD6F86" w14:textId="77777777" w:rsidR="00692B31" w:rsidRPr="00692B31" w:rsidRDefault="00692B31" w:rsidP="00692B31">
      <w:pPr>
        <w:numPr>
          <w:ilvl w:val="1"/>
          <w:numId w:val="41"/>
        </w:numPr>
      </w:pPr>
      <w:r w:rsidRPr="00692B31">
        <w:lastRenderedPageBreak/>
        <w:t>Argentina</w:t>
      </w:r>
    </w:p>
    <w:p w14:paraId="5C3C4DCE" w14:textId="77777777" w:rsidR="00692B31" w:rsidRPr="00692B31" w:rsidRDefault="00692B31" w:rsidP="00692B31">
      <w:pPr>
        <w:numPr>
          <w:ilvl w:val="1"/>
          <w:numId w:val="41"/>
        </w:numPr>
      </w:pPr>
      <w:r w:rsidRPr="00692B31">
        <w:t>Rest of Latin America</w:t>
      </w:r>
    </w:p>
    <w:p w14:paraId="1081C7C8" w14:textId="77777777" w:rsidR="00692B31" w:rsidRPr="00692B31" w:rsidRDefault="00692B31" w:rsidP="00692B31">
      <w:r w:rsidRPr="00692B31">
        <w:pict w14:anchorId="22FC4427">
          <v:rect id="_x0000_i1510" style="width:0;height:1.5pt" o:hralign="center" o:hrstd="t" o:hr="t" fillcolor="#a0a0a0" stroked="f"/>
        </w:pict>
      </w:r>
    </w:p>
    <w:p w14:paraId="5DDA055E" w14:textId="77777777" w:rsidR="00692B31" w:rsidRPr="00692B31" w:rsidRDefault="00692B31" w:rsidP="00692B31">
      <w:pPr>
        <w:rPr>
          <w:b/>
          <w:bCs/>
        </w:rPr>
      </w:pPr>
      <w:r w:rsidRPr="00692B31">
        <w:rPr>
          <w:b/>
          <w:bCs/>
        </w:rPr>
        <w:t>Middle East &amp; Africa Wearable Breast Pumps Market Analysis</w:t>
      </w:r>
    </w:p>
    <w:p w14:paraId="100CCC74" w14:textId="77777777" w:rsidR="00692B31" w:rsidRPr="00692B31" w:rsidRDefault="00692B31" w:rsidP="00692B31">
      <w:pPr>
        <w:numPr>
          <w:ilvl w:val="0"/>
          <w:numId w:val="42"/>
        </w:numPr>
      </w:pPr>
      <w:r w:rsidRPr="00692B31">
        <w:t>Historical and Forecast Market Size (2022–2030)</w:t>
      </w:r>
    </w:p>
    <w:p w14:paraId="560C47CB" w14:textId="77777777" w:rsidR="00692B31" w:rsidRPr="00692B31" w:rsidRDefault="00692B31" w:rsidP="00692B31">
      <w:pPr>
        <w:numPr>
          <w:ilvl w:val="0"/>
          <w:numId w:val="42"/>
        </w:numPr>
      </w:pPr>
      <w:r w:rsidRPr="00692B31">
        <w:t>Country-Level Breakdown:</w:t>
      </w:r>
    </w:p>
    <w:p w14:paraId="302B25CB" w14:textId="77777777" w:rsidR="00692B31" w:rsidRPr="00692B31" w:rsidRDefault="00692B31" w:rsidP="00692B31">
      <w:pPr>
        <w:numPr>
          <w:ilvl w:val="1"/>
          <w:numId w:val="42"/>
        </w:numPr>
      </w:pPr>
      <w:r w:rsidRPr="00692B31">
        <w:t>GCC Countries</w:t>
      </w:r>
    </w:p>
    <w:p w14:paraId="02559792" w14:textId="77777777" w:rsidR="00692B31" w:rsidRPr="00692B31" w:rsidRDefault="00692B31" w:rsidP="00692B31">
      <w:pPr>
        <w:numPr>
          <w:ilvl w:val="1"/>
          <w:numId w:val="42"/>
        </w:numPr>
      </w:pPr>
      <w:r w:rsidRPr="00692B31">
        <w:t>South Africa</w:t>
      </w:r>
    </w:p>
    <w:p w14:paraId="28A45FB5" w14:textId="77777777" w:rsidR="00692B31" w:rsidRPr="00692B31" w:rsidRDefault="00692B31" w:rsidP="00692B31">
      <w:pPr>
        <w:numPr>
          <w:ilvl w:val="1"/>
          <w:numId w:val="42"/>
        </w:numPr>
      </w:pPr>
      <w:r w:rsidRPr="00692B31">
        <w:t>Rest of Middle East &amp; Africa</w:t>
      </w:r>
    </w:p>
    <w:p w14:paraId="44F867EA" w14:textId="77777777" w:rsidR="00692B31" w:rsidRPr="00692B31" w:rsidRDefault="00692B31" w:rsidP="00692B31">
      <w:r w:rsidRPr="00692B31">
        <w:pict w14:anchorId="42CF506E">
          <v:rect id="_x0000_i1511" style="width:0;height:1.5pt" o:hralign="center" o:hrstd="t" o:hr="t" fillcolor="#a0a0a0" stroked="f"/>
        </w:pict>
      </w:r>
    </w:p>
    <w:p w14:paraId="08B75F97" w14:textId="77777777" w:rsidR="00692B31" w:rsidRPr="00692B31" w:rsidRDefault="00692B31" w:rsidP="00692B31">
      <w:pPr>
        <w:rPr>
          <w:b/>
          <w:bCs/>
        </w:rPr>
      </w:pPr>
      <w:r w:rsidRPr="00692B31">
        <w:rPr>
          <w:b/>
          <w:bCs/>
        </w:rPr>
        <w:t>Key Players and Competitive Analysis</w:t>
      </w:r>
    </w:p>
    <w:p w14:paraId="7DDAE6B0" w14:textId="77777777" w:rsidR="00692B31" w:rsidRPr="00692B31" w:rsidRDefault="00692B31" w:rsidP="00692B31">
      <w:pPr>
        <w:numPr>
          <w:ilvl w:val="0"/>
          <w:numId w:val="43"/>
        </w:numPr>
      </w:pPr>
      <w:r w:rsidRPr="00692B31">
        <w:t>Elvie – Premium App-Connected Pump Innovator</w:t>
      </w:r>
    </w:p>
    <w:p w14:paraId="51D0EF0A" w14:textId="77777777" w:rsidR="00692B31" w:rsidRPr="00692B31" w:rsidRDefault="00692B31" w:rsidP="00692B31">
      <w:pPr>
        <w:numPr>
          <w:ilvl w:val="0"/>
          <w:numId w:val="43"/>
        </w:numPr>
      </w:pPr>
      <w:r w:rsidRPr="00692B31">
        <w:t>Willow Innovations – Spill-Proof Design Leader</w:t>
      </w:r>
    </w:p>
    <w:p w14:paraId="576F2B46" w14:textId="77777777" w:rsidR="00692B31" w:rsidRPr="00692B31" w:rsidRDefault="00692B31" w:rsidP="00692B31">
      <w:pPr>
        <w:numPr>
          <w:ilvl w:val="0"/>
          <w:numId w:val="43"/>
        </w:numPr>
      </w:pPr>
      <w:proofErr w:type="spellStart"/>
      <w:r w:rsidRPr="00692B31">
        <w:t>Medela</w:t>
      </w:r>
      <w:proofErr w:type="spellEnd"/>
      <w:r w:rsidRPr="00692B31">
        <w:t xml:space="preserve"> – Clinical Trust with Wearable Transition</w:t>
      </w:r>
    </w:p>
    <w:p w14:paraId="5EDBF1B2" w14:textId="77777777" w:rsidR="00692B31" w:rsidRPr="00692B31" w:rsidRDefault="00692B31" w:rsidP="00692B31">
      <w:pPr>
        <w:numPr>
          <w:ilvl w:val="0"/>
          <w:numId w:val="43"/>
        </w:numPr>
      </w:pPr>
      <w:proofErr w:type="spellStart"/>
      <w:r w:rsidRPr="00692B31">
        <w:t>Freemie</w:t>
      </w:r>
      <w:proofErr w:type="spellEnd"/>
      <w:r w:rsidRPr="00692B31">
        <w:t xml:space="preserve"> – Affordable and Insurance-Accessible Wearables</w:t>
      </w:r>
    </w:p>
    <w:p w14:paraId="36D42EA1" w14:textId="77777777" w:rsidR="00692B31" w:rsidRPr="00692B31" w:rsidRDefault="00692B31" w:rsidP="00692B31">
      <w:pPr>
        <w:numPr>
          <w:ilvl w:val="0"/>
          <w:numId w:val="43"/>
        </w:numPr>
      </w:pPr>
      <w:proofErr w:type="spellStart"/>
      <w:r w:rsidRPr="00692B31">
        <w:t>Momcozy</w:t>
      </w:r>
      <w:proofErr w:type="spellEnd"/>
      <w:r w:rsidRPr="00692B31">
        <w:t xml:space="preserve"> – Asian Market Disruptor</w:t>
      </w:r>
    </w:p>
    <w:p w14:paraId="050D9EB9" w14:textId="77777777" w:rsidR="00692B31" w:rsidRPr="00692B31" w:rsidRDefault="00692B31" w:rsidP="00692B31">
      <w:pPr>
        <w:numPr>
          <w:ilvl w:val="0"/>
          <w:numId w:val="43"/>
        </w:numPr>
      </w:pPr>
      <w:r w:rsidRPr="00692B31">
        <w:t>Spectra – Hybrid Hospital-Home Product Model</w:t>
      </w:r>
    </w:p>
    <w:p w14:paraId="768ED693" w14:textId="77777777" w:rsidR="00692B31" w:rsidRPr="00692B31" w:rsidRDefault="00692B31" w:rsidP="00692B31">
      <w:r w:rsidRPr="00692B31">
        <w:pict w14:anchorId="264D51A5">
          <v:rect id="_x0000_i1512" style="width:0;height:1.5pt" o:hralign="center" o:hrstd="t" o:hr="t" fillcolor="#a0a0a0" stroked="f"/>
        </w:pict>
      </w:r>
    </w:p>
    <w:p w14:paraId="60CACE85" w14:textId="77777777" w:rsidR="00692B31" w:rsidRPr="00692B31" w:rsidRDefault="00692B31" w:rsidP="00692B31">
      <w:pPr>
        <w:rPr>
          <w:b/>
          <w:bCs/>
        </w:rPr>
      </w:pPr>
      <w:r w:rsidRPr="00692B31">
        <w:rPr>
          <w:b/>
          <w:bCs/>
        </w:rPr>
        <w:t>Appendix</w:t>
      </w:r>
    </w:p>
    <w:p w14:paraId="5F61ADBD" w14:textId="77777777" w:rsidR="00692B31" w:rsidRPr="00692B31" w:rsidRDefault="00692B31" w:rsidP="00692B31">
      <w:pPr>
        <w:numPr>
          <w:ilvl w:val="0"/>
          <w:numId w:val="44"/>
        </w:numPr>
      </w:pPr>
      <w:r w:rsidRPr="00692B31">
        <w:t>Abbreviations and Terminologies Used in the Report</w:t>
      </w:r>
    </w:p>
    <w:p w14:paraId="41531B4E" w14:textId="77777777" w:rsidR="00692B31" w:rsidRPr="00692B31" w:rsidRDefault="00692B31" w:rsidP="00692B31">
      <w:pPr>
        <w:numPr>
          <w:ilvl w:val="0"/>
          <w:numId w:val="44"/>
        </w:numPr>
      </w:pPr>
      <w:r w:rsidRPr="00692B31">
        <w:t>References and Sources</w:t>
      </w:r>
    </w:p>
    <w:p w14:paraId="2C4B4B8A" w14:textId="77777777" w:rsidR="00692B31" w:rsidRPr="00692B31" w:rsidRDefault="00692B31" w:rsidP="00692B31">
      <w:r w:rsidRPr="00692B31">
        <w:pict w14:anchorId="7F41FDEE">
          <v:rect id="_x0000_i1513" style="width:0;height:1.5pt" o:hralign="center" o:hrstd="t" o:hr="t" fillcolor="#a0a0a0" stroked="f"/>
        </w:pict>
      </w:r>
    </w:p>
    <w:p w14:paraId="5F9DBC8E" w14:textId="77777777" w:rsidR="00692B31" w:rsidRPr="00692B31" w:rsidRDefault="00692B31" w:rsidP="00692B31">
      <w:pPr>
        <w:rPr>
          <w:b/>
          <w:bCs/>
        </w:rPr>
      </w:pPr>
      <w:r w:rsidRPr="00692B31">
        <w:rPr>
          <w:b/>
          <w:bCs/>
        </w:rPr>
        <w:t>List of Tables</w:t>
      </w:r>
    </w:p>
    <w:p w14:paraId="4157821B" w14:textId="77777777" w:rsidR="00692B31" w:rsidRPr="00692B31" w:rsidRDefault="00692B31" w:rsidP="00692B31">
      <w:pPr>
        <w:numPr>
          <w:ilvl w:val="0"/>
          <w:numId w:val="45"/>
        </w:numPr>
      </w:pPr>
      <w:r w:rsidRPr="00692B31">
        <w:t>Market Size by Product Type, Technology, Distribution Channel, and Region (2024–2030)</w:t>
      </w:r>
    </w:p>
    <w:p w14:paraId="55271C93" w14:textId="77777777" w:rsidR="00692B31" w:rsidRPr="00692B31" w:rsidRDefault="00692B31" w:rsidP="00692B31">
      <w:pPr>
        <w:numPr>
          <w:ilvl w:val="0"/>
          <w:numId w:val="45"/>
        </w:numPr>
      </w:pPr>
      <w:r w:rsidRPr="00692B31">
        <w:t>Regional Market Breakdown by Product Type and Distribution Channel (2024–2030)</w:t>
      </w:r>
    </w:p>
    <w:p w14:paraId="58801A47" w14:textId="77777777" w:rsidR="00692B31" w:rsidRPr="00692B31" w:rsidRDefault="00692B31" w:rsidP="00692B31">
      <w:r w:rsidRPr="00692B31">
        <w:pict w14:anchorId="21B78F3F">
          <v:rect id="_x0000_i1514" style="width:0;height:1.5pt" o:hralign="center" o:hrstd="t" o:hr="t" fillcolor="#a0a0a0" stroked="f"/>
        </w:pict>
      </w:r>
    </w:p>
    <w:p w14:paraId="457CFEB1" w14:textId="77777777" w:rsidR="00692B31" w:rsidRPr="00692B31" w:rsidRDefault="00692B31" w:rsidP="00692B31">
      <w:pPr>
        <w:rPr>
          <w:b/>
          <w:bCs/>
        </w:rPr>
      </w:pPr>
      <w:r w:rsidRPr="00692B31">
        <w:rPr>
          <w:b/>
          <w:bCs/>
        </w:rPr>
        <w:t>List of Figures</w:t>
      </w:r>
    </w:p>
    <w:p w14:paraId="6743B187" w14:textId="77777777" w:rsidR="00692B31" w:rsidRPr="00692B31" w:rsidRDefault="00692B31" w:rsidP="00692B31">
      <w:pPr>
        <w:numPr>
          <w:ilvl w:val="0"/>
          <w:numId w:val="46"/>
        </w:numPr>
      </w:pPr>
      <w:r w:rsidRPr="00692B31">
        <w:t>Market Dynamics: Drivers, Restraints, Opportunities, and Challenges</w:t>
      </w:r>
    </w:p>
    <w:p w14:paraId="2AFE7118" w14:textId="77777777" w:rsidR="00692B31" w:rsidRPr="00692B31" w:rsidRDefault="00692B31" w:rsidP="00692B31">
      <w:pPr>
        <w:numPr>
          <w:ilvl w:val="0"/>
          <w:numId w:val="46"/>
        </w:numPr>
      </w:pPr>
      <w:r w:rsidRPr="00692B31">
        <w:lastRenderedPageBreak/>
        <w:t>Regional Market Snapshot for Key Regions</w:t>
      </w:r>
    </w:p>
    <w:p w14:paraId="7E457284" w14:textId="77777777" w:rsidR="00692B31" w:rsidRPr="00692B31" w:rsidRDefault="00692B31" w:rsidP="00692B31">
      <w:pPr>
        <w:numPr>
          <w:ilvl w:val="0"/>
          <w:numId w:val="46"/>
        </w:numPr>
      </w:pPr>
      <w:r w:rsidRPr="00692B31">
        <w:t>Competitive Landscape and Market Share Analysis</w:t>
      </w:r>
    </w:p>
    <w:p w14:paraId="49473920" w14:textId="77777777" w:rsidR="00692B31" w:rsidRPr="00692B31" w:rsidRDefault="00692B31" w:rsidP="00692B31">
      <w:pPr>
        <w:numPr>
          <w:ilvl w:val="0"/>
          <w:numId w:val="46"/>
        </w:numPr>
      </w:pPr>
      <w:r w:rsidRPr="00692B31">
        <w:t>Growth Strategies Adopted by Key Players</w:t>
      </w:r>
    </w:p>
    <w:p w14:paraId="4C674E2D" w14:textId="77777777" w:rsidR="00692B31" w:rsidRPr="00692B31" w:rsidRDefault="00692B31" w:rsidP="00692B31">
      <w:pPr>
        <w:numPr>
          <w:ilvl w:val="0"/>
          <w:numId w:val="46"/>
        </w:numPr>
      </w:pPr>
      <w:r w:rsidRPr="00692B31">
        <w:t>Market Share by Product Type, Technology, and Distribution Channel (2024 vs. 2030)</w:t>
      </w:r>
    </w:p>
    <w:p w14:paraId="7BF7E77B"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F2"/>
    <w:multiLevelType w:val="multilevel"/>
    <w:tmpl w:val="8D5EC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002E"/>
    <w:multiLevelType w:val="multilevel"/>
    <w:tmpl w:val="2384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2362"/>
    <w:multiLevelType w:val="multilevel"/>
    <w:tmpl w:val="52A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93921"/>
    <w:multiLevelType w:val="multilevel"/>
    <w:tmpl w:val="D992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D0CA6"/>
    <w:multiLevelType w:val="multilevel"/>
    <w:tmpl w:val="DB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228A9"/>
    <w:multiLevelType w:val="multilevel"/>
    <w:tmpl w:val="0E26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97AC8"/>
    <w:multiLevelType w:val="multilevel"/>
    <w:tmpl w:val="599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14553"/>
    <w:multiLevelType w:val="multilevel"/>
    <w:tmpl w:val="752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E231F"/>
    <w:multiLevelType w:val="multilevel"/>
    <w:tmpl w:val="07C0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F6B9D"/>
    <w:multiLevelType w:val="multilevel"/>
    <w:tmpl w:val="5C4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C1587"/>
    <w:multiLevelType w:val="multilevel"/>
    <w:tmpl w:val="241A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C1A14"/>
    <w:multiLevelType w:val="multilevel"/>
    <w:tmpl w:val="6F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10D8A"/>
    <w:multiLevelType w:val="multilevel"/>
    <w:tmpl w:val="3B1C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809C4"/>
    <w:multiLevelType w:val="multilevel"/>
    <w:tmpl w:val="A9B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06E4E"/>
    <w:multiLevelType w:val="multilevel"/>
    <w:tmpl w:val="D560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D3560"/>
    <w:multiLevelType w:val="multilevel"/>
    <w:tmpl w:val="A0A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62481"/>
    <w:multiLevelType w:val="multilevel"/>
    <w:tmpl w:val="2AA2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276A2"/>
    <w:multiLevelType w:val="multilevel"/>
    <w:tmpl w:val="F7A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C4F8B"/>
    <w:multiLevelType w:val="multilevel"/>
    <w:tmpl w:val="8B40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5F29CD"/>
    <w:multiLevelType w:val="multilevel"/>
    <w:tmpl w:val="BF5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3749B"/>
    <w:multiLevelType w:val="multilevel"/>
    <w:tmpl w:val="72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66312"/>
    <w:multiLevelType w:val="multilevel"/>
    <w:tmpl w:val="DEB4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41898"/>
    <w:multiLevelType w:val="multilevel"/>
    <w:tmpl w:val="7E1E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84414"/>
    <w:multiLevelType w:val="multilevel"/>
    <w:tmpl w:val="F8D6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B61D8D"/>
    <w:multiLevelType w:val="multilevel"/>
    <w:tmpl w:val="B1B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771AEC"/>
    <w:multiLevelType w:val="multilevel"/>
    <w:tmpl w:val="FF1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F7138"/>
    <w:multiLevelType w:val="multilevel"/>
    <w:tmpl w:val="644A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017DBE"/>
    <w:multiLevelType w:val="multilevel"/>
    <w:tmpl w:val="7048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3604C"/>
    <w:multiLevelType w:val="multilevel"/>
    <w:tmpl w:val="198A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631AA"/>
    <w:multiLevelType w:val="multilevel"/>
    <w:tmpl w:val="E3F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32DBF"/>
    <w:multiLevelType w:val="multilevel"/>
    <w:tmpl w:val="534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C41FA"/>
    <w:multiLevelType w:val="multilevel"/>
    <w:tmpl w:val="9C4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65BA1"/>
    <w:multiLevelType w:val="multilevel"/>
    <w:tmpl w:val="D47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426A22"/>
    <w:multiLevelType w:val="multilevel"/>
    <w:tmpl w:val="BEF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34989"/>
    <w:multiLevelType w:val="multilevel"/>
    <w:tmpl w:val="7D6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91707"/>
    <w:multiLevelType w:val="multilevel"/>
    <w:tmpl w:val="2132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E34B9"/>
    <w:multiLevelType w:val="multilevel"/>
    <w:tmpl w:val="C6F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97CA1"/>
    <w:multiLevelType w:val="multilevel"/>
    <w:tmpl w:val="DC6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17997"/>
    <w:multiLevelType w:val="multilevel"/>
    <w:tmpl w:val="DCB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9260E"/>
    <w:multiLevelType w:val="multilevel"/>
    <w:tmpl w:val="1CC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119C2"/>
    <w:multiLevelType w:val="multilevel"/>
    <w:tmpl w:val="D42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302C0"/>
    <w:multiLevelType w:val="multilevel"/>
    <w:tmpl w:val="523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33F54"/>
    <w:multiLevelType w:val="multilevel"/>
    <w:tmpl w:val="88E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82651"/>
    <w:multiLevelType w:val="multilevel"/>
    <w:tmpl w:val="70E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6411D"/>
    <w:multiLevelType w:val="multilevel"/>
    <w:tmpl w:val="5BB81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2358A"/>
    <w:multiLevelType w:val="multilevel"/>
    <w:tmpl w:val="56C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96809">
    <w:abstractNumId w:val="3"/>
  </w:num>
  <w:num w:numId="2" w16cid:durableId="82187999">
    <w:abstractNumId w:val="20"/>
  </w:num>
  <w:num w:numId="3" w16cid:durableId="1807892474">
    <w:abstractNumId w:val="7"/>
  </w:num>
  <w:num w:numId="4" w16cid:durableId="254871672">
    <w:abstractNumId w:val="16"/>
  </w:num>
  <w:num w:numId="5" w16cid:durableId="388117798">
    <w:abstractNumId w:val="9"/>
  </w:num>
  <w:num w:numId="6" w16cid:durableId="1144547065">
    <w:abstractNumId w:val="23"/>
  </w:num>
  <w:num w:numId="7" w16cid:durableId="1549535589">
    <w:abstractNumId w:val="18"/>
  </w:num>
  <w:num w:numId="8" w16cid:durableId="1734041619">
    <w:abstractNumId w:val="8"/>
  </w:num>
  <w:num w:numId="9" w16cid:durableId="732584291">
    <w:abstractNumId w:val="1"/>
  </w:num>
  <w:num w:numId="10" w16cid:durableId="573321064">
    <w:abstractNumId w:val="38"/>
  </w:num>
  <w:num w:numId="11" w16cid:durableId="1317997884">
    <w:abstractNumId w:val="2"/>
  </w:num>
  <w:num w:numId="12" w16cid:durableId="1714646350">
    <w:abstractNumId w:val="43"/>
  </w:num>
  <w:num w:numId="13" w16cid:durableId="1327979712">
    <w:abstractNumId w:val="5"/>
  </w:num>
  <w:num w:numId="14" w16cid:durableId="1604729915">
    <w:abstractNumId w:val="4"/>
  </w:num>
  <w:num w:numId="15" w16cid:durableId="358893488">
    <w:abstractNumId w:val="42"/>
  </w:num>
  <w:num w:numId="16" w16cid:durableId="1688554137">
    <w:abstractNumId w:val="35"/>
  </w:num>
  <w:num w:numId="17" w16cid:durableId="1222402081">
    <w:abstractNumId w:val="36"/>
  </w:num>
  <w:num w:numId="18" w16cid:durableId="16583276">
    <w:abstractNumId w:val="6"/>
  </w:num>
  <w:num w:numId="19" w16cid:durableId="1684168953">
    <w:abstractNumId w:val="39"/>
  </w:num>
  <w:num w:numId="20" w16cid:durableId="738989429">
    <w:abstractNumId w:val="41"/>
  </w:num>
  <w:num w:numId="21" w16cid:durableId="162479917">
    <w:abstractNumId w:val="32"/>
  </w:num>
  <w:num w:numId="22" w16cid:durableId="1932276067">
    <w:abstractNumId w:val="34"/>
  </w:num>
  <w:num w:numId="23" w16cid:durableId="1550066448">
    <w:abstractNumId w:val="33"/>
  </w:num>
  <w:num w:numId="24" w16cid:durableId="853303049">
    <w:abstractNumId w:val="26"/>
  </w:num>
  <w:num w:numId="25" w16cid:durableId="1720393811">
    <w:abstractNumId w:val="10"/>
  </w:num>
  <w:num w:numId="26" w16cid:durableId="952906386">
    <w:abstractNumId w:val="28"/>
  </w:num>
  <w:num w:numId="27" w16cid:durableId="1096705899">
    <w:abstractNumId w:val="11"/>
  </w:num>
  <w:num w:numId="28" w16cid:durableId="24330105">
    <w:abstractNumId w:val="25"/>
  </w:num>
  <w:num w:numId="29" w16cid:durableId="1721830557">
    <w:abstractNumId w:val="31"/>
  </w:num>
  <w:num w:numId="30" w16cid:durableId="1130710076">
    <w:abstractNumId w:val="17"/>
  </w:num>
  <w:num w:numId="31" w16cid:durableId="1541941812">
    <w:abstractNumId w:val="40"/>
  </w:num>
  <w:num w:numId="32" w16cid:durableId="273562601">
    <w:abstractNumId w:val="30"/>
  </w:num>
  <w:num w:numId="33" w16cid:durableId="1586718177">
    <w:abstractNumId w:val="12"/>
  </w:num>
  <w:num w:numId="34" w16cid:durableId="874270668">
    <w:abstractNumId w:val="21"/>
  </w:num>
  <w:num w:numId="35" w16cid:durableId="1654985443">
    <w:abstractNumId w:val="45"/>
  </w:num>
  <w:num w:numId="36" w16cid:durableId="1906912054">
    <w:abstractNumId w:val="24"/>
  </w:num>
  <w:num w:numId="37" w16cid:durableId="1060127406">
    <w:abstractNumId w:val="37"/>
  </w:num>
  <w:num w:numId="38" w16cid:durableId="1228422317">
    <w:abstractNumId w:val="27"/>
  </w:num>
  <w:num w:numId="39" w16cid:durableId="414014103">
    <w:abstractNumId w:val="0"/>
  </w:num>
  <w:num w:numId="40" w16cid:durableId="448479474">
    <w:abstractNumId w:val="14"/>
  </w:num>
  <w:num w:numId="41" w16cid:durableId="1835341971">
    <w:abstractNumId w:val="22"/>
  </w:num>
  <w:num w:numId="42" w16cid:durableId="224027444">
    <w:abstractNumId w:val="44"/>
  </w:num>
  <w:num w:numId="43" w16cid:durableId="831218915">
    <w:abstractNumId w:val="13"/>
  </w:num>
  <w:num w:numId="44" w16cid:durableId="520440021">
    <w:abstractNumId w:val="19"/>
  </w:num>
  <w:num w:numId="45" w16cid:durableId="1997565362">
    <w:abstractNumId w:val="29"/>
  </w:num>
  <w:num w:numId="46" w16cid:durableId="13372655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F1"/>
    <w:rsid w:val="00061DBF"/>
    <w:rsid w:val="00692B31"/>
    <w:rsid w:val="007754F1"/>
    <w:rsid w:val="00783733"/>
    <w:rsid w:val="007A03C0"/>
    <w:rsid w:val="00821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7E68"/>
  <w15:chartTrackingRefBased/>
  <w15:docId w15:val="{B9C9F065-9810-4234-B830-1BD19BFB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4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54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7754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7754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54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54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54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4F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7754F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7754F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7754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754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754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754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75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4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4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754F1"/>
    <w:pPr>
      <w:spacing w:before="160"/>
      <w:jc w:val="center"/>
    </w:pPr>
    <w:rPr>
      <w:i/>
      <w:iCs/>
      <w:color w:val="404040" w:themeColor="text1" w:themeTint="BF"/>
    </w:rPr>
  </w:style>
  <w:style w:type="character" w:customStyle="1" w:styleId="QuoteChar">
    <w:name w:val="Quote Char"/>
    <w:basedOn w:val="DefaultParagraphFont"/>
    <w:link w:val="Quote"/>
    <w:uiPriority w:val="29"/>
    <w:rsid w:val="007754F1"/>
    <w:rPr>
      <w:i/>
      <w:iCs/>
      <w:color w:val="404040" w:themeColor="text1" w:themeTint="BF"/>
    </w:rPr>
  </w:style>
  <w:style w:type="paragraph" w:styleId="ListParagraph">
    <w:name w:val="List Paragraph"/>
    <w:basedOn w:val="Normal"/>
    <w:uiPriority w:val="34"/>
    <w:qFormat/>
    <w:rsid w:val="007754F1"/>
    <w:pPr>
      <w:ind w:left="720"/>
      <w:contextualSpacing/>
    </w:pPr>
  </w:style>
  <w:style w:type="character" w:styleId="IntenseEmphasis">
    <w:name w:val="Intense Emphasis"/>
    <w:basedOn w:val="DefaultParagraphFont"/>
    <w:uiPriority w:val="21"/>
    <w:qFormat/>
    <w:rsid w:val="007754F1"/>
    <w:rPr>
      <w:i/>
      <w:iCs/>
      <w:color w:val="0F4761" w:themeColor="accent1" w:themeShade="BF"/>
    </w:rPr>
  </w:style>
  <w:style w:type="paragraph" w:styleId="IntenseQuote">
    <w:name w:val="Intense Quote"/>
    <w:basedOn w:val="Normal"/>
    <w:next w:val="Normal"/>
    <w:link w:val="IntenseQuoteChar"/>
    <w:uiPriority w:val="30"/>
    <w:qFormat/>
    <w:rsid w:val="00775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4F1"/>
    <w:rPr>
      <w:i/>
      <w:iCs/>
      <w:color w:val="0F4761" w:themeColor="accent1" w:themeShade="BF"/>
    </w:rPr>
  </w:style>
  <w:style w:type="character" w:styleId="IntenseReference">
    <w:name w:val="Intense Reference"/>
    <w:basedOn w:val="DefaultParagraphFont"/>
    <w:uiPriority w:val="32"/>
    <w:qFormat/>
    <w:rsid w:val="007754F1"/>
    <w:rPr>
      <w:b/>
      <w:bCs/>
      <w:smallCaps/>
      <w:color w:val="0F4761" w:themeColor="accent1" w:themeShade="BF"/>
      <w:spacing w:val="5"/>
    </w:rPr>
  </w:style>
  <w:style w:type="paragraph" w:customStyle="1" w:styleId="msonormal0">
    <w:name w:val="msonormal"/>
    <w:basedOn w:val="Normal"/>
    <w:rsid w:val="00692B31"/>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692B31"/>
    <w:rPr>
      <w:b/>
      <w:bCs/>
    </w:rPr>
  </w:style>
  <w:style w:type="paragraph" w:styleId="NormalWeb">
    <w:name w:val="Normal (Web)"/>
    <w:basedOn w:val="Normal"/>
    <w:uiPriority w:val="99"/>
    <w:semiHidden/>
    <w:unhideWhenUsed/>
    <w:rsid w:val="00692B31"/>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692B31"/>
    <w:rPr>
      <w:i/>
      <w:iCs/>
    </w:rPr>
  </w:style>
  <w:style w:type="character" w:customStyle="1" w:styleId="touchw-10">
    <w:name w:val="touch:w-10"/>
    <w:basedOn w:val="DefaultParagraphFont"/>
    <w:rsid w:val="00692B31"/>
  </w:style>
  <w:style w:type="paragraph" w:styleId="HTMLPreformatted">
    <w:name w:val="HTML Preformatted"/>
    <w:basedOn w:val="Normal"/>
    <w:link w:val="HTMLPreformattedChar"/>
    <w:uiPriority w:val="99"/>
    <w:semiHidden/>
    <w:unhideWhenUsed/>
    <w:rsid w:val="00692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2B3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92B31"/>
    <w:rPr>
      <w:rFonts w:ascii="Courier New" w:eastAsia="Times New Roman" w:hAnsi="Courier New" w:cs="Courier New"/>
      <w:sz w:val="20"/>
      <w:szCs w:val="20"/>
    </w:rPr>
  </w:style>
  <w:style w:type="character" w:customStyle="1" w:styleId="hljs-punctuation">
    <w:name w:val="hljs-punctuation"/>
    <w:basedOn w:val="DefaultParagraphFont"/>
    <w:rsid w:val="00692B31"/>
  </w:style>
  <w:style w:type="character" w:customStyle="1" w:styleId="hljs-attr">
    <w:name w:val="hljs-attr"/>
    <w:basedOn w:val="DefaultParagraphFont"/>
    <w:rsid w:val="00692B31"/>
  </w:style>
  <w:style w:type="character" w:customStyle="1" w:styleId="hljs-string">
    <w:name w:val="hljs-string"/>
    <w:basedOn w:val="DefaultParagraphFont"/>
    <w:rsid w:val="00692B31"/>
  </w:style>
  <w:style w:type="character" w:customStyle="1" w:styleId="hljs-number">
    <w:name w:val="hljs-number"/>
    <w:basedOn w:val="DefaultParagraphFont"/>
    <w:rsid w:val="0069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64096">
      <w:bodyDiv w:val="1"/>
      <w:marLeft w:val="0"/>
      <w:marRight w:val="0"/>
      <w:marTop w:val="0"/>
      <w:marBottom w:val="0"/>
      <w:divBdr>
        <w:top w:val="none" w:sz="0" w:space="0" w:color="auto"/>
        <w:left w:val="none" w:sz="0" w:space="0" w:color="auto"/>
        <w:bottom w:val="none" w:sz="0" w:space="0" w:color="auto"/>
        <w:right w:val="none" w:sz="0" w:space="0" w:color="auto"/>
      </w:divBdr>
      <w:divsChild>
        <w:div w:id="159541409">
          <w:marLeft w:val="0"/>
          <w:marRight w:val="0"/>
          <w:marTop w:val="0"/>
          <w:marBottom w:val="0"/>
          <w:divBdr>
            <w:top w:val="none" w:sz="0" w:space="0" w:color="auto"/>
            <w:left w:val="none" w:sz="0" w:space="0" w:color="auto"/>
            <w:bottom w:val="none" w:sz="0" w:space="0" w:color="auto"/>
            <w:right w:val="none" w:sz="0" w:space="0" w:color="auto"/>
          </w:divBdr>
          <w:divsChild>
            <w:div w:id="1284920122">
              <w:marLeft w:val="0"/>
              <w:marRight w:val="0"/>
              <w:marTop w:val="0"/>
              <w:marBottom w:val="0"/>
              <w:divBdr>
                <w:top w:val="none" w:sz="0" w:space="0" w:color="auto"/>
                <w:left w:val="none" w:sz="0" w:space="0" w:color="auto"/>
                <w:bottom w:val="none" w:sz="0" w:space="0" w:color="auto"/>
                <w:right w:val="none" w:sz="0" w:space="0" w:color="auto"/>
              </w:divBdr>
              <w:divsChild>
                <w:div w:id="1858958299">
                  <w:marLeft w:val="0"/>
                  <w:marRight w:val="0"/>
                  <w:marTop w:val="0"/>
                  <w:marBottom w:val="0"/>
                  <w:divBdr>
                    <w:top w:val="none" w:sz="0" w:space="0" w:color="auto"/>
                    <w:left w:val="none" w:sz="0" w:space="0" w:color="auto"/>
                    <w:bottom w:val="none" w:sz="0" w:space="0" w:color="auto"/>
                    <w:right w:val="none" w:sz="0" w:space="0" w:color="auto"/>
                  </w:divBdr>
                  <w:divsChild>
                    <w:div w:id="1228957222">
                      <w:marLeft w:val="0"/>
                      <w:marRight w:val="0"/>
                      <w:marTop w:val="0"/>
                      <w:marBottom w:val="0"/>
                      <w:divBdr>
                        <w:top w:val="none" w:sz="0" w:space="0" w:color="auto"/>
                        <w:left w:val="none" w:sz="0" w:space="0" w:color="auto"/>
                        <w:bottom w:val="none" w:sz="0" w:space="0" w:color="auto"/>
                        <w:right w:val="none" w:sz="0" w:space="0" w:color="auto"/>
                      </w:divBdr>
                      <w:divsChild>
                        <w:div w:id="289166701">
                          <w:marLeft w:val="0"/>
                          <w:marRight w:val="0"/>
                          <w:marTop w:val="0"/>
                          <w:marBottom w:val="0"/>
                          <w:divBdr>
                            <w:top w:val="none" w:sz="0" w:space="0" w:color="auto"/>
                            <w:left w:val="none" w:sz="0" w:space="0" w:color="auto"/>
                            <w:bottom w:val="none" w:sz="0" w:space="0" w:color="auto"/>
                            <w:right w:val="none" w:sz="0" w:space="0" w:color="auto"/>
                          </w:divBdr>
                          <w:divsChild>
                            <w:div w:id="194277561">
                              <w:marLeft w:val="0"/>
                              <w:marRight w:val="0"/>
                              <w:marTop w:val="0"/>
                              <w:marBottom w:val="0"/>
                              <w:divBdr>
                                <w:top w:val="none" w:sz="0" w:space="0" w:color="auto"/>
                                <w:left w:val="none" w:sz="0" w:space="0" w:color="auto"/>
                                <w:bottom w:val="none" w:sz="0" w:space="0" w:color="auto"/>
                                <w:right w:val="none" w:sz="0" w:space="0" w:color="auto"/>
                              </w:divBdr>
                              <w:divsChild>
                                <w:div w:id="1588492170">
                                  <w:marLeft w:val="0"/>
                                  <w:marRight w:val="0"/>
                                  <w:marTop w:val="0"/>
                                  <w:marBottom w:val="0"/>
                                  <w:divBdr>
                                    <w:top w:val="none" w:sz="0" w:space="0" w:color="auto"/>
                                    <w:left w:val="none" w:sz="0" w:space="0" w:color="auto"/>
                                    <w:bottom w:val="none" w:sz="0" w:space="0" w:color="auto"/>
                                    <w:right w:val="none" w:sz="0" w:space="0" w:color="auto"/>
                                  </w:divBdr>
                                  <w:divsChild>
                                    <w:div w:id="2113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14036">
          <w:marLeft w:val="0"/>
          <w:marRight w:val="0"/>
          <w:marTop w:val="0"/>
          <w:marBottom w:val="0"/>
          <w:divBdr>
            <w:top w:val="none" w:sz="0" w:space="0" w:color="auto"/>
            <w:left w:val="none" w:sz="0" w:space="0" w:color="auto"/>
            <w:bottom w:val="none" w:sz="0" w:space="0" w:color="auto"/>
            <w:right w:val="none" w:sz="0" w:space="0" w:color="auto"/>
          </w:divBdr>
          <w:divsChild>
            <w:div w:id="1804881304">
              <w:marLeft w:val="0"/>
              <w:marRight w:val="0"/>
              <w:marTop w:val="0"/>
              <w:marBottom w:val="0"/>
              <w:divBdr>
                <w:top w:val="none" w:sz="0" w:space="0" w:color="auto"/>
                <w:left w:val="none" w:sz="0" w:space="0" w:color="auto"/>
                <w:bottom w:val="none" w:sz="0" w:space="0" w:color="auto"/>
                <w:right w:val="none" w:sz="0" w:space="0" w:color="auto"/>
              </w:divBdr>
              <w:divsChild>
                <w:div w:id="1214736981">
                  <w:marLeft w:val="0"/>
                  <w:marRight w:val="0"/>
                  <w:marTop w:val="0"/>
                  <w:marBottom w:val="0"/>
                  <w:divBdr>
                    <w:top w:val="none" w:sz="0" w:space="0" w:color="auto"/>
                    <w:left w:val="none" w:sz="0" w:space="0" w:color="auto"/>
                    <w:bottom w:val="none" w:sz="0" w:space="0" w:color="auto"/>
                    <w:right w:val="none" w:sz="0" w:space="0" w:color="auto"/>
                  </w:divBdr>
                  <w:divsChild>
                    <w:div w:id="138159732">
                      <w:marLeft w:val="0"/>
                      <w:marRight w:val="0"/>
                      <w:marTop w:val="0"/>
                      <w:marBottom w:val="0"/>
                      <w:divBdr>
                        <w:top w:val="none" w:sz="0" w:space="0" w:color="auto"/>
                        <w:left w:val="none" w:sz="0" w:space="0" w:color="auto"/>
                        <w:bottom w:val="none" w:sz="0" w:space="0" w:color="auto"/>
                        <w:right w:val="none" w:sz="0" w:space="0" w:color="auto"/>
                      </w:divBdr>
                      <w:divsChild>
                        <w:div w:id="350231591">
                          <w:marLeft w:val="0"/>
                          <w:marRight w:val="0"/>
                          <w:marTop w:val="0"/>
                          <w:marBottom w:val="0"/>
                          <w:divBdr>
                            <w:top w:val="none" w:sz="0" w:space="0" w:color="auto"/>
                            <w:left w:val="none" w:sz="0" w:space="0" w:color="auto"/>
                            <w:bottom w:val="none" w:sz="0" w:space="0" w:color="auto"/>
                            <w:right w:val="none" w:sz="0" w:space="0" w:color="auto"/>
                          </w:divBdr>
                          <w:divsChild>
                            <w:div w:id="185800062">
                              <w:marLeft w:val="0"/>
                              <w:marRight w:val="0"/>
                              <w:marTop w:val="0"/>
                              <w:marBottom w:val="0"/>
                              <w:divBdr>
                                <w:top w:val="none" w:sz="0" w:space="0" w:color="auto"/>
                                <w:left w:val="none" w:sz="0" w:space="0" w:color="auto"/>
                                <w:bottom w:val="none" w:sz="0" w:space="0" w:color="auto"/>
                                <w:right w:val="none" w:sz="0" w:space="0" w:color="auto"/>
                              </w:divBdr>
                              <w:divsChild>
                                <w:div w:id="1175530713">
                                  <w:marLeft w:val="0"/>
                                  <w:marRight w:val="0"/>
                                  <w:marTop w:val="0"/>
                                  <w:marBottom w:val="0"/>
                                  <w:divBdr>
                                    <w:top w:val="none" w:sz="0" w:space="0" w:color="auto"/>
                                    <w:left w:val="none" w:sz="0" w:space="0" w:color="auto"/>
                                    <w:bottom w:val="none" w:sz="0" w:space="0" w:color="auto"/>
                                    <w:right w:val="none" w:sz="0" w:space="0" w:color="auto"/>
                                  </w:divBdr>
                                  <w:divsChild>
                                    <w:div w:id="132917379">
                                      <w:marLeft w:val="0"/>
                                      <w:marRight w:val="0"/>
                                      <w:marTop w:val="0"/>
                                      <w:marBottom w:val="0"/>
                                      <w:divBdr>
                                        <w:top w:val="none" w:sz="0" w:space="0" w:color="auto"/>
                                        <w:left w:val="none" w:sz="0" w:space="0" w:color="auto"/>
                                        <w:bottom w:val="none" w:sz="0" w:space="0" w:color="auto"/>
                                        <w:right w:val="none" w:sz="0" w:space="0" w:color="auto"/>
                                      </w:divBdr>
                                      <w:divsChild>
                                        <w:div w:id="323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625284">
          <w:marLeft w:val="0"/>
          <w:marRight w:val="0"/>
          <w:marTop w:val="0"/>
          <w:marBottom w:val="0"/>
          <w:divBdr>
            <w:top w:val="none" w:sz="0" w:space="0" w:color="auto"/>
            <w:left w:val="none" w:sz="0" w:space="0" w:color="auto"/>
            <w:bottom w:val="none" w:sz="0" w:space="0" w:color="auto"/>
            <w:right w:val="none" w:sz="0" w:space="0" w:color="auto"/>
          </w:divBdr>
          <w:divsChild>
            <w:div w:id="1590459938">
              <w:marLeft w:val="0"/>
              <w:marRight w:val="0"/>
              <w:marTop w:val="0"/>
              <w:marBottom w:val="0"/>
              <w:divBdr>
                <w:top w:val="none" w:sz="0" w:space="0" w:color="auto"/>
                <w:left w:val="none" w:sz="0" w:space="0" w:color="auto"/>
                <w:bottom w:val="none" w:sz="0" w:space="0" w:color="auto"/>
                <w:right w:val="none" w:sz="0" w:space="0" w:color="auto"/>
              </w:divBdr>
              <w:divsChild>
                <w:div w:id="1173569690">
                  <w:marLeft w:val="0"/>
                  <w:marRight w:val="0"/>
                  <w:marTop w:val="0"/>
                  <w:marBottom w:val="0"/>
                  <w:divBdr>
                    <w:top w:val="none" w:sz="0" w:space="0" w:color="auto"/>
                    <w:left w:val="none" w:sz="0" w:space="0" w:color="auto"/>
                    <w:bottom w:val="none" w:sz="0" w:space="0" w:color="auto"/>
                    <w:right w:val="none" w:sz="0" w:space="0" w:color="auto"/>
                  </w:divBdr>
                  <w:divsChild>
                    <w:div w:id="916548220">
                      <w:marLeft w:val="0"/>
                      <w:marRight w:val="0"/>
                      <w:marTop w:val="0"/>
                      <w:marBottom w:val="0"/>
                      <w:divBdr>
                        <w:top w:val="none" w:sz="0" w:space="0" w:color="auto"/>
                        <w:left w:val="none" w:sz="0" w:space="0" w:color="auto"/>
                        <w:bottom w:val="none" w:sz="0" w:space="0" w:color="auto"/>
                        <w:right w:val="none" w:sz="0" w:space="0" w:color="auto"/>
                      </w:divBdr>
                      <w:divsChild>
                        <w:div w:id="1725642901">
                          <w:marLeft w:val="0"/>
                          <w:marRight w:val="0"/>
                          <w:marTop w:val="0"/>
                          <w:marBottom w:val="0"/>
                          <w:divBdr>
                            <w:top w:val="none" w:sz="0" w:space="0" w:color="auto"/>
                            <w:left w:val="none" w:sz="0" w:space="0" w:color="auto"/>
                            <w:bottom w:val="none" w:sz="0" w:space="0" w:color="auto"/>
                            <w:right w:val="none" w:sz="0" w:space="0" w:color="auto"/>
                          </w:divBdr>
                          <w:divsChild>
                            <w:div w:id="1523713350">
                              <w:marLeft w:val="0"/>
                              <w:marRight w:val="0"/>
                              <w:marTop w:val="0"/>
                              <w:marBottom w:val="0"/>
                              <w:divBdr>
                                <w:top w:val="none" w:sz="0" w:space="0" w:color="auto"/>
                                <w:left w:val="none" w:sz="0" w:space="0" w:color="auto"/>
                                <w:bottom w:val="none" w:sz="0" w:space="0" w:color="auto"/>
                                <w:right w:val="none" w:sz="0" w:space="0" w:color="auto"/>
                              </w:divBdr>
                              <w:divsChild>
                                <w:div w:id="829369263">
                                  <w:marLeft w:val="0"/>
                                  <w:marRight w:val="0"/>
                                  <w:marTop w:val="0"/>
                                  <w:marBottom w:val="0"/>
                                  <w:divBdr>
                                    <w:top w:val="none" w:sz="0" w:space="0" w:color="auto"/>
                                    <w:left w:val="none" w:sz="0" w:space="0" w:color="auto"/>
                                    <w:bottom w:val="none" w:sz="0" w:space="0" w:color="auto"/>
                                    <w:right w:val="none" w:sz="0" w:space="0" w:color="auto"/>
                                  </w:divBdr>
                                  <w:divsChild>
                                    <w:div w:id="9084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32099">
          <w:marLeft w:val="0"/>
          <w:marRight w:val="0"/>
          <w:marTop w:val="0"/>
          <w:marBottom w:val="0"/>
          <w:divBdr>
            <w:top w:val="none" w:sz="0" w:space="0" w:color="auto"/>
            <w:left w:val="none" w:sz="0" w:space="0" w:color="auto"/>
            <w:bottom w:val="none" w:sz="0" w:space="0" w:color="auto"/>
            <w:right w:val="none" w:sz="0" w:space="0" w:color="auto"/>
          </w:divBdr>
          <w:divsChild>
            <w:div w:id="837040625">
              <w:marLeft w:val="0"/>
              <w:marRight w:val="0"/>
              <w:marTop w:val="0"/>
              <w:marBottom w:val="0"/>
              <w:divBdr>
                <w:top w:val="none" w:sz="0" w:space="0" w:color="auto"/>
                <w:left w:val="none" w:sz="0" w:space="0" w:color="auto"/>
                <w:bottom w:val="none" w:sz="0" w:space="0" w:color="auto"/>
                <w:right w:val="none" w:sz="0" w:space="0" w:color="auto"/>
              </w:divBdr>
              <w:divsChild>
                <w:div w:id="1365520492">
                  <w:marLeft w:val="0"/>
                  <w:marRight w:val="0"/>
                  <w:marTop w:val="0"/>
                  <w:marBottom w:val="0"/>
                  <w:divBdr>
                    <w:top w:val="none" w:sz="0" w:space="0" w:color="auto"/>
                    <w:left w:val="none" w:sz="0" w:space="0" w:color="auto"/>
                    <w:bottom w:val="none" w:sz="0" w:space="0" w:color="auto"/>
                    <w:right w:val="none" w:sz="0" w:space="0" w:color="auto"/>
                  </w:divBdr>
                  <w:divsChild>
                    <w:div w:id="1383479422">
                      <w:marLeft w:val="0"/>
                      <w:marRight w:val="0"/>
                      <w:marTop w:val="0"/>
                      <w:marBottom w:val="0"/>
                      <w:divBdr>
                        <w:top w:val="none" w:sz="0" w:space="0" w:color="auto"/>
                        <w:left w:val="none" w:sz="0" w:space="0" w:color="auto"/>
                        <w:bottom w:val="none" w:sz="0" w:space="0" w:color="auto"/>
                        <w:right w:val="none" w:sz="0" w:space="0" w:color="auto"/>
                      </w:divBdr>
                      <w:divsChild>
                        <w:div w:id="594290713">
                          <w:marLeft w:val="0"/>
                          <w:marRight w:val="0"/>
                          <w:marTop w:val="0"/>
                          <w:marBottom w:val="0"/>
                          <w:divBdr>
                            <w:top w:val="none" w:sz="0" w:space="0" w:color="auto"/>
                            <w:left w:val="none" w:sz="0" w:space="0" w:color="auto"/>
                            <w:bottom w:val="none" w:sz="0" w:space="0" w:color="auto"/>
                            <w:right w:val="none" w:sz="0" w:space="0" w:color="auto"/>
                          </w:divBdr>
                          <w:divsChild>
                            <w:div w:id="898439681">
                              <w:marLeft w:val="0"/>
                              <w:marRight w:val="0"/>
                              <w:marTop w:val="0"/>
                              <w:marBottom w:val="0"/>
                              <w:divBdr>
                                <w:top w:val="none" w:sz="0" w:space="0" w:color="auto"/>
                                <w:left w:val="none" w:sz="0" w:space="0" w:color="auto"/>
                                <w:bottom w:val="none" w:sz="0" w:space="0" w:color="auto"/>
                                <w:right w:val="none" w:sz="0" w:space="0" w:color="auto"/>
                              </w:divBdr>
                              <w:divsChild>
                                <w:div w:id="1971591628">
                                  <w:marLeft w:val="0"/>
                                  <w:marRight w:val="0"/>
                                  <w:marTop w:val="0"/>
                                  <w:marBottom w:val="0"/>
                                  <w:divBdr>
                                    <w:top w:val="none" w:sz="0" w:space="0" w:color="auto"/>
                                    <w:left w:val="none" w:sz="0" w:space="0" w:color="auto"/>
                                    <w:bottom w:val="none" w:sz="0" w:space="0" w:color="auto"/>
                                    <w:right w:val="none" w:sz="0" w:space="0" w:color="auto"/>
                                  </w:divBdr>
                                  <w:divsChild>
                                    <w:div w:id="1421101037">
                                      <w:marLeft w:val="0"/>
                                      <w:marRight w:val="0"/>
                                      <w:marTop w:val="0"/>
                                      <w:marBottom w:val="0"/>
                                      <w:divBdr>
                                        <w:top w:val="none" w:sz="0" w:space="0" w:color="auto"/>
                                        <w:left w:val="none" w:sz="0" w:space="0" w:color="auto"/>
                                        <w:bottom w:val="none" w:sz="0" w:space="0" w:color="auto"/>
                                        <w:right w:val="none" w:sz="0" w:space="0" w:color="auto"/>
                                      </w:divBdr>
                                      <w:divsChild>
                                        <w:div w:id="1687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179658">
          <w:marLeft w:val="0"/>
          <w:marRight w:val="0"/>
          <w:marTop w:val="0"/>
          <w:marBottom w:val="0"/>
          <w:divBdr>
            <w:top w:val="none" w:sz="0" w:space="0" w:color="auto"/>
            <w:left w:val="none" w:sz="0" w:space="0" w:color="auto"/>
            <w:bottom w:val="none" w:sz="0" w:space="0" w:color="auto"/>
            <w:right w:val="none" w:sz="0" w:space="0" w:color="auto"/>
          </w:divBdr>
          <w:divsChild>
            <w:div w:id="578442237">
              <w:marLeft w:val="0"/>
              <w:marRight w:val="0"/>
              <w:marTop w:val="0"/>
              <w:marBottom w:val="0"/>
              <w:divBdr>
                <w:top w:val="none" w:sz="0" w:space="0" w:color="auto"/>
                <w:left w:val="none" w:sz="0" w:space="0" w:color="auto"/>
                <w:bottom w:val="none" w:sz="0" w:space="0" w:color="auto"/>
                <w:right w:val="none" w:sz="0" w:space="0" w:color="auto"/>
              </w:divBdr>
              <w:divsChild>
                <w:div w:id="429742257">
                  <w:marLeft w:val="0"/>
                  <w:marRight w:val="0"/>
                  <w:marTop w:val="0"/>
                  <w:marBottom w:val="0"/>
                  <w:divBdr>
                    <w:top w:val="none" w:sz="0" w:space="0" w:color="auto"/>
                    <w:left w:val="none" w:sz="0" w:space="0" w:color="auto"/>
                    <w:bottom w:val="none" w:sz="0" w:space="0" w:color="auto"/>
                    <w:right w:val="none" w:sz="0" w:space="0" w:color="auto"/>
                  </w:divBdr>
                  <w:divsChild>
                    <w:div w:id="379789882">
                      <w:marLeft w:val="0"/>
                      <w:marRight w:val="0"/>
                      <w:marTop w:val="0"/>
                      <w:marBottom w:val="0"/>
                      <w:divBdr>
                        <w:top w:val="none" w:sz="0" w:space="0" w:color="auto"/>
                        <w:left w:val="none" w:sz="0" w:space="0" w:color="auto"/>
                        <w:bottom w:val="none" w:sz="0" w:space="0" w:color="auto"/>
                        <w:right w:val="none" w:sz="0" w:space="0" w:color="auto"/>
                      </w:divBdr>
                      <w:divsChild>
                        <w:div w:id="1809124820">
                          <w:marLeft w:val="0"/>
                          <w:marRight w:val="0"/>
                          <w:marTop w:val="0"/>
                          <w:marBottom w:val="0"/>
                          <w:divBdr>
                            <w:top w:val="none" w:sz="0" w:space="0" w:color="auto"/>
                            <w:left w:val="none" w:sz="0" w:space="0" w:color="auto"/>
                            <w:bottom w:val="none" w:sz="0" w:space="0" w:color="auto"/>
                            <w:right w:val="none" w:sz="0" w:space="0" w:color="auto"/>
                          </w:divBdr>
                          <w:divsChild>
                            <w:div w:id="338000797">
                              <w:marLeft w:val="0"/>
                              <w:marRight w:val="0"/>
                              <w:marTop w:val="0"/>
                              <w:marBottom w:val="0"/>
                              <w:divBdr>
                                <w:top w:val="none" w:sz="0" w:space="0" w:color="auto"/>
                                <w:left w:val="none" w:sz="0" w:space="0" w:color="auto"/>
                                <w:bottom w:val="none" w:sz="0" w:space="0" w:color="auto"/>
                                <w:right w:val="none" w:sz="0" w:space="0" w:color="auto"/>
                              </w:divBdr>
                              <w:divsChild>
                                <w:div w:id="2056388678">
                                  <w:marLeft w:val="0"/>
                                  <w:marRight w:val="0"/>
                                  <w:marTop w:val="0"/>
                                  <w:marBottom w:val="0"/>
                                  <w:divBdr>
                                    <w:top w:val="none" w:sz="0" w:space="0" w:color="auto"/>
                                    <w:left w:val="none" w:sz="0" w:space="0" w:color="auto"/>
                                    <w:bottom w:val="none" w:sz="0" w:space="0" w:color="auto"/>
                                    <w:right w:val="none" w:sz="0" w:space="0" w:color="auto"/>
                                  </w:divBdr>
                                  <w:divsChild>
                                    <w:div w:id="279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144537">
          <w:marLeft w:val="0"/>
          <w:marRight w:val="0"/>
          <w:marTop w:val="0"/>
          <w:marBottom w:val="0"/>
          <w:divBdr>
            <w:top w:val="none" w:sz="0" w:space="0" w:color="auto"/>
            <w:left w:val="none" w:sz="0" w:space="0" w:color="auto"/>
            <w:bottom w:val="none" w:sz="0" w:space="0" w:color="auto"/>
            <w:right w:val="none" w:sz="0" w:space="0" w:color="auto"/>
          </w:divBdr>
          <w:divsChild>
            <w:div w:id="1529830434">
              <w:marLeft w:val="0"/>
              <w:marRight w:val="0"/>
              <w:marTop w:val="0"/>
              <w:marBottom w:val="0"/>
              <w:divBdr>
                <w:top w:val="none" w:sz="0" w:space="0" w:color="auto"/>
                <w:left w:val="none" w:sz="0" w:space="0" w:color="auto"/>
                <w:bottom w:val="none" w:sz="0" w:space="0" w:color="auto"/>
                <w:right w:val="none" w:sz="0" w:space="0" w:color="auto"/>
              </w:divBdr>
              <w:divsChild>
                <w:div w:id="980693601">
                  <w:marLeft w:val="0"/>
                  <w:marRight w:val="0"/>
                  <w:marTop w:val="0"/>
                  <w:marBottom w:val="0"/>
                  <w:divBdr>
                    <w:top w:val="none" w:sz="0" w:space="0" w:color="auto"/>
                    <w:left w:val="none" w:sz="0" w:space="0" w:color="auto"/>
                    <w:bottom w:val="none" w:sz="0" w:space="0" w:color="auto"/>
                    <w:right w:val="none" w:sz="0" w:space="0" w:color="auto"/>
                  </w:divBdr>
                  <w:divsChild>
                    <w:div w:id="1297956346">
                      <w:marLeft w:val="0"/>
                      <w:marRight w:val="0"/>
                      <w:marTop w:val="0"/>
                      <w:marBottom w:val="0"/>
                      <w:divBdr>
                        <w:top w:val="none" w:sz="0" w:space="0" w:color="auto"/>
                        <w:left w:val="none" w:sz="0" w:space="0" w:color="auto"/>
                        <w:bottom w:val="none" w:sz="0" w:space="0" w:color="auto"/>
                        <w:right w:val="none" w:sz="0" w:space="0" w:color="auto"/>
                      </w:divBdr>
                      <w:divsChild>
                        <w:div w:id="2002611883">
                          <w:marLeft w:val="0"/>
                          <w:marRight w:val="0"/>
                          <w:marTop w:val="0"/>
                          <w:marBottom w:val="0"/>
                          <w:divBdr>
                            <w:top w:val="none" w:sz="0" w:space="0" w:color="auto"/>
                            <w:left w:val="none" w:sz="0" w:space="0" w:color="auto"/>
                            <w:bottom w:val="none" w:sz="0" w:space="0" w:color="auto"/>
                            <w:right w:val="none" w:sz="0" w:space="0" w:color="auto"/>
                          </w:divBdr>
                          <w:divsChild>
                            <w:div w:id="1894611850">
                              <w:marLeft w:val="0"/>
                              <w:marRight w:val="0"/>
                              <w:marTop w:val="0"/>
                              <w:marBottom w:val="0"/>
                              <w:divBdr>
                                <w:top w:val="none" w:sz="0" w:space="0" w:color="auto"/>
                                <w:left w:val="none" w:sz="0" w:space="0" w:color="auto"/>
                                <w:bottom w:val="none" w:sz="0" w:space="0" w:color="auto"/>
                                <w:right w:val="none" w:sz="0" w:space="0" w:color="auto"/>
                              </w:divBdr>
                              <w:divsChild>
                                <w:div w:id="1968702444">
                                  <w:marLeft w:val="0"/>
                                  <w:marRight w:val="0"/>
                                  <w:marTop w:val="0"/>
                                  <w:marBottom w:val="0"/>
                                  <w:divBdr>
                                    <w:top w:val="none" w:sz="0" w:space="0" w:color="auto"/>
                                    <w:left w:val="none" w:sz="0" w:space="0" w:color="auto"/>
                                    <w:bottom w:val="none" w:sz="0" w:space="0" w:color="auto"/>
                                    <w:right w:val="none" w:sz="0" w:space="0" w:color="auto"/>
                                  </w:divBdr>
                                  <w:divsChild>
                                    <w:div w:id="1486049752">
                                      <w:marLeft w:val="0"/>
                                      <w:marRight w:val="0"/>
                                      <w:marTop w:val="0"/>
                                      <w:marBottom w:val="0"/>
                                      <w:divBdr>
                                        <w:top w:val="none" w:sz="0" w:space="0" w:color="auto"/>
                                        <w:left w:val="none" w:sz="0" w:space="0" w:color="auto"/>
                                        <w:bottom w:val="none" w:sz="0" w:space="0" w:color="auto"/>
                                        <w:right w:val="none" w:sz="0" w:space="0" w:color="auto"/>
                                      </w:divBdr>
                                      <w:divsChild>
                                        <w:div w:id="10411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347998">
          <w:marLeft w:val="0"/>
          <w:marRight w:val="0"/>
          <w:marTop w:val="0"/>
          <w:marBottom w:val="0"/>
          <w:divBdr>
            <w:top w:val="none" w:sz="0" w:space="0" w:color="auto"/>
            <w:left w:val="none" w:sz="0" w:space="0" w:color="auto"/>
            <w:bottom w:val="none" w:sz="0" w:space="0" w:color="auto"/>
            <w:right w:val="none" w:sz="0" w:space="0" w:color="auto"/>
          </w:divBdr>
          <w:divsChild>
            <w:div w:id="1084953318">
              <w:marLeft w:val="0"/>
              <w:marRight w:val="0"/>
              <w:marTop w:val="0"/>
              <w:marBottom w:val="0"/>
              <w:divBdr>
                <w:top w:val="none" w:sz="0" w:space="0" w:color="auto"/>
                <w:left w:val="none" w:sz="0" w:space="0" w:color="auto"/>
                <w:bottom w:val="none" w:sz="0" w:space="0" w:color="auto"/>
                <w:right w:val="none" w:sz="0" w:space="0" w:color="auto"/>
              </w:divBdr>
              <w:divsChild>
                <w:div w:id="559639057">
                  <w:marLeft w:val="0"/>
                  <w:marRight w:val="0"/>
                  <w:marTop w:val="0"/>
                  <w:marBottom w:val="0"/>
                  <w:divBdr>
                    <w:top w:val="none" w:sz="0" w:space="0" w:color="auto"/>
                    <w:left w:val="none" w:sz="0" w:space="0" w:color="auto"/>
                    <w:bottom w:val="none" w:sz="0" w:space="0" w:color="auto"/>
                    <w:right w:val="none" w:sz="0" w:space="0" w:color="auto"/>
                  </w:divBdr>
                  <w:divsChild>
                    <w:div w:id="618797636">
                      <w:marLeft w:val="0"/>
                      <w:marRight w:val="0"/>
                      <w:marTop w:val="0"/>
                      <w:marBottom w:val="0"/>
                      <w:divBdr>
                        <w:top w:val="none" w:sz="0" w:space="0" w:color="auto"/>
                        <w:left w:val="none" w:sz="0" w:space="0" w:color="auto"/>
                        <w:bottom w:val="none" w:sz="0" w:space="0" w:color="auto"/>
                        <w:right w:val="none" w:sz="0" w:space="0" w:color="auto"/>
                      </w:divBdr>
                      <w:divsChild>
                        <w:div w:id="912815236">
                          <w:marLeft w:val="0"/>
                          <w:marRight w:val="0"/>
                          <w:marTop w:val="0"/>
                          <w:marBottom w:val="0"/>
                          <w:divBdr>
                            <w:top w:val="none" w:sz="0" w:space="0" w:color="auto"/>
                            <w:left w:val="none" w:sz="0" w:space="0" w:color="auto"/>
                            <w:bottom w:val="none" w:sz="0" w:space="0" w:color="auto"/>
                            <w:right w:val="none" w:sz="0" w:space="0" w:color="auto"/>
                          </w:divBdr>
                          <w:divsChild>
                            <w:div w:id="128867035">
                              <w:marLeft w:val="0"/>
                              <w:marRight w:val="0"/>
                              <w:marTop w:val="0"/>
                              <w:marBottom w:val="0"/>
                              <w:divBdr>
                                <w:top w:val="none" w:sz="0" w:space="0" w:color="auto"/>
                                <w:left w:val="none" w:sz="0" w:space="0" w:color="auto"/>
                                <w:bottom w:val="none" w:sz="0" w:space="0" w:color="auto"/>
                                <w:right w:val="none" w:sz="0" w:space="0" w:color="auto"/>
                              </w:divBdr>
                              <w:divsChild>
                                <w:div w:id="1257324375">
                                  <w:marLeft w:val="0"/>
                                  <w:marRight w:val="0"/>
                                  <w:marTop w:val="0"/>
                                  <w:marBottom w:val="0"/>
                                  <w:divBdr>
                                    <w:top w:val="none" w:sz="0" w:space="0" w:color="auto"/>
                                    <w:left w:val="none" w:sz="0" w:space="0" w:color="auto"/>
                                    <w:bottom w:val="none" w:sz="0" w:space="0" w:color="auto"/>
                                    <w:right w:val="none" w:sz="0" w:space="0" w:color="auto"/>
                                  </w:divBdr>
                                  <w:divsChild>
                                    <w:div w:id="604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5141">
          <w:marLeft w:val="0"/>
          <w:marRight w:val="0"/>
          <w:marTop w:val="0"/>
          <w:marBottom w:val="0"/>
          <w:divBdr>
            <w:top w:val="none" w:sz="0" w:space="0" w:color="auto"/>
            <w:left w:val="none" w:sz="0" w:space="0" w:color="auto"/>
            <w:bottom w:val="none" w:sz="0" w:space="0" w:color="auto"/>
            <w:right w:val="none" w:sz="0" w:space="0" w:color="auto"/>
          </w:divBdr>
          <w:divsChild>
            <w:div w:id="1344431541">
              <w:marLeft w:val="0"/>
              <w:marRight w:val="0"/>
              <w:marTop w:val="0"/>
              <w:marBottom w:val="0"/>
              <w:divBdr>
                <w:top w:val="none" w:sz="0" w:space="0" w:color="auto"/>
                <w:left w:val="none" w:sz="0" w:space="0" w:color="auto"/>
                <w:bottom w:val="none" w:sz="0" w:space="0" w:color="auto"/>
                <w:right w:val="none" w:sz="0" w:space="0" w:color="auto"/>
              </w:divBdr>
              <w:divsChild>
                <w:div w:id="2054230623">
                  <w:marLeft w:val="0"/>
                  <w:marRight w:val="0"/>
                  <w:marTop w:val="0"/>
                  <w:marBottom w:val="0"/>
                  <w:divBdr>
                    <w:top w:val="none" w:sz="0" w:space="0" w:color="auto"/>
                    <w:left w:val="none" w:sz="0" w:space="0" w:color="auto"/>
                    <w:bottom w:val="none" w:sz="0" w:space="0" w:color="auto"/>
                    <w:right w:val="none" w:sz="0" w:space="0" w:color="auto"/>
                  </w:divBdr>
                  <w:divsChild>
                    <w:div w:id="1269511932">
                      <w:marLeft w:val="0"/>
                      <w:marRight w:val="0"/>
                      <w:marTop w:val="0"/>
                      <w:marBottom w:val="0"/>
                      <w:divBdr>
                        <w:top w:val="none" w:sz="0" w:space="0" w:color="auto"/>
                        <w:left w:val="none" w:sz="0" w:space="0" w:color="auto"/>
                        <w:bottom w:val="none" w:sz="0" w:space="0" w:color="auto"/>
                        <w:right w:val="none" w:sz="0" w:space="0" w:color="auto"/>
                      </w:divBdr>
                      <w:divsChild>
                        <w:div w:id="104539267">
                          <w:marLeft w:val="0"/>
                          <w:marRight w:val="0"/>
                          <w:marTop w:val="0"/>
                          <w:marBottom w:val="0"/>
                          <w:divBdr>
                            <w:top w:val="none" w:sz="0" w:space="0" w:color="auto"/>
                            <w:left w:val="none" w:sz="0" w:space="0" w:color="auto"/>
                            <w:bottom w:val="none" w:sz="0" w:space="0" w:color="auto"/>
                            <w:right w:val="none" w:sz="0" w:space="0" w:color="auto"/>
                          </w:divBdr>
                          <w:divsChild>
                            <w:div w:id="875893705">
                              <w:marLeft w:val="0"/>
                              <w:marRight w:val="0"/>
                              <w:marTop w:val="0"/>
                              <w:marBottom w:val="0"/>
                              <w:divBdr>
                                <w:top w:val="none" w:sz="0" w:space="0" w:color="auto"/>
                                <w:left w:val="none" w:sz="0" w:space="0" w:color="auto"/>
                                <w:bottom w:val="none" w:sz="0" w:space="0" w:color="auto"/>
                                <w:right w:val="none" w:sz="0" w:space="0" w:color="auto"/>
                              </w:divBdr>
                              <w:divsChild>
                                <w:div w:id="611285462">
                                  <w:marLeft w:val="0"/>
                                  <w:marRight w:val="0"/>
                                  <w:marTop w:val="0"/>
                                  <w:marBottom w:val="0"/>
                                  <w:divBdr>
                                    <w:top w:val="none" w:sz="0" w:space="0" w:color="auto"/>
                                    <w:left w:val="none" w:sz="0" w:space="0" w:color="auto"/>
                                    <w:bottom w:val="none" w:sz="0" w:space="0" w:color="auto"/>
                                    <w:right w:val="none" w:sz="0" w:space="0" w:color="auto"/>
                                  </w:divBdr>
                                  <w:divsChild>
                                    <w:div w:id="366029808">
                                      <w:marLeft w:val="0"/>
                                      <w:marRight w:val="0"/>
                                      <w:marTop w:val="0"/>
                                      <w:marBottom w:val="0"/>
                                      <w:divBdr>
                                        <w:top w:val="none" w:sz="0" w:space="0" w:color="auto"/>
                                        <w:left w:val="none" w:sz="0" w:space="0" w:color="auto"/>
                                        <w:bottom w:val="none" w:sz="0" w:space="0" w:color="auto"/>
                                        <w:right w:val="none" w:sz="0" w:space="0" w:color="auto"/>
                                      </w:divBdr>
                                      <w:divsChild>
                                        <w:div w:id="6757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509355">
          <w:marLeft w:val="0"/>
          <w:marRight w:val="0"/>
          <w:marTop w:val="0"/>
          <w:marBottom w:val="0"/>
          <w:divBdr>
            <w:top w:val="none" w:sz="0" w:space="0" w:color="auto"/>
            <w:left w:val="none" w:sz="0" w:space="0" w:color="auto"/>
            <w:bottom w:val="none" w:sz="0" w:space="0" w:color="auto"/>
            <w:right w:val="none" w:sz="0" w:space="0" w:color="auto"/>
          </w:divBdr>
          <w:divsChild>
            <w:div w:id="1490714126">
              <w:marLeft w:val="0"/>
              <w:marRight w:val="0"/>
              <w:marTop w:val="0"/>
              <w:marBottom w:val="0"/>
              <w:divBdr>
                <w:top w:val="none" w:sz="0" w:space="0" w:color="auto"/>
                <w:left w:val="none" w:sz="0" w:space="0" w:color="auto"/>
                <w:bottom w:val="none" w:sz="0" w:space="0" w:color="auto"/>
                <w:right w:val="none" w:sz="0" w:space="0" w:color="auto"/>
              </w:divBdr>
              <w:divsChild>
                <w:div w:id="17393580">
                  <w:marLeft w:val="0"/>
                  <w:marRight w:val="0"/>
                  <w:marTop w:val="0"/>
                  <w:marBottom w:val="0"/>
                  <w:divBdr>
                    <w:top w:val="none" w:sz="0" w:space="0" w:color="auto"/>
                    <w:left w:val="none" w:sz="0" w:space="0" w:color="auto"/>
                    <w:bottom w:val="none" w:sz="0" w:space="0" w:color="auto"/>
                    <w:right w:val="none" w:sz="0" w:space="0" w:color="auto"/>
                  </w:divBdr>
                  <w:divsChild>
                    <w:div w:id="1618874095">
                      <w:marLeft w:val="0"/>
                      <w:marRight w:val="0"/>
                      <w:marTop w:val="0"/>
                      <w:marBottom w:val="0"/>
                      <w:divBdr>
                        <w:top w:val="none" w:sz="0" w:space="0" w:color="auto"/>
                        <w:left w:val="none" w:sz="0" w:space="0" w:color="auto"/>
                        <w:bottom w:val="none" w:sz="0" w:space="0" w:color="auto"/>
                        <w:right w:val="none" w:sz="0" w:space="0" w:color="auto"/>
                      </w:divBdr>
                      <w:divsChild>
                        <w:div w:id="982659111">
                          <w:marLeft w:val="0"/>
                          <w:marRight w:val="0"/>
                          <w:marTop w:val="0"/>
                          <w:marBottom w:val="0"/>
                          <w:divBdr>
                            <w:top w:val="none" w:sz="0" w:space="0" w:color="auto"/>
                            <w:left w:val="none" w:sz="0" w:space="0" w:color="auto"/>
                            <w:bottom w:val="none" w:sz="0" w:space="0" w:color="auto"/>
                            <w:right w:val="none" w:sz="0" w:space="0" w:color="auto"/>
                          </w:divBdr>
                          <w:divsChild>
                            <w:div w:id="247615648">
                              <w:marLeft w:val="0"/>
                              <w:marRight w:val="0"/>
                              <w:marTop w:val="0"/>
                              <w:marBottom w:val="0"/>
                              <w:divBdr>
                                <w:top w:val="none" w:sz="0" w:space="0" w:color="auto"/>
                                <w:left w:val="none" w:sz="0" w:space="0" w:color="auto"/>
                                <w:bottom w:val="none" w:sz="0" w:space="0" w:color="auto"/>
                                <w:right w:val="none" w:sz="0" w:space="0" w:color="auto"/>
                              </w:divBdr>
                              <w:divsChild>
                                <w:div w:id="2141023290">
                                  <w:marLeft w:val="0"/>
                                  <w:marRight w:val="0"/>
                                  <w:marTop w:val="0"/>
                                  <w:marBottom w:val="0"/>
                                  <w:divBdr>
                                    <w:top w:val="none" w:sz="0" w:space="0" w:color="auto"/>
                                    <w:left w:val="none" w:sz="0" w:space="0" w:color="auto"/>
                                    <w:bottom w:val="none" w:sz="0" w:space="0" w:color="auto"/>
                                    <w:right w:val="none" w:sz="0" w:space="0" w:color="auto"/>
                                  </w:divBdr>
                                  <w:divsChild>
                                    <w:div w:id="907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550148">
          <w:marLeft w:val="0"/>
          <w:marRight w:val="0"/>
          <w:marTop w:val="0"/>
          <w:marBottom w:val="0"/>
          <w:divBdr>
            <w:top w:val="none" w:sz="0" w:space="0" w:color="auto"/>
            <w:left w:val="none" w:sz="0" w:space="0" w:color="auto"/>
            <w:bottom w:val="none" w:sz="0" w:space="0" w:color="auto"/>
            <w:right w:val="none" w:sz="0" w:space="0" w:color="auto"/>
          </w:divBdr>
          <w:divsChild>
            <w:div w:id="1504584583">
              <w:marLeft w:val="0"/>
              <w:marRight w:val="0"/>
              <w:marTop w:val="0"/>
              <w:marBottom w:val="0"/>
              <w:divBdr>
                <w:top w:val="none" w:sz="0" w:space="0" w:color="auto"/>
                <w:left w:val="none" w:sz="0" w:space="0" w:color="auto"/>
                <w:bottom w:val="none" w:sz="0" w:space="0" w:color="auto"/>
                <w:right w:val="none" w:sz="0" w:space="0" w:color="auto"/>
              </w:divBdr>
              <w:divsChild>
                <w:div w:id="87508489">
                  <w:marLeft w:val="0"/>
                  <w:marRight w:val="0"/>
                  <w:marTop w:val="0"/>
                  <w:marBottom w:val="0"/>
                  <w:divBdr>
                    <w:top w:val="none" w:sz="0" w:space="0" w:color="auto"/>
                    <w:left w:val="none" w:sz="0" w:space="0" w:color="auto"/>
                    <w:bottom w:val="none" w:sz="0" w:space="0" w:color="auto"/>
                    <w:right w:val="none" w:sz="0" w:space="0" w:color="auto"/>
                  </w:divBdr>
                  <w:divsChild>
                    <w:div w:id="132530214">
                      <w:marLeft w:val="0"/>
                      <w:marRight w:val="0"/>
                      <w:marTop w:val="0"/>
                      <w:marBottom w:val="0"/>
                      <w:divBdr>
                        <w:top w:val="none" w:sz="0" w:space="0" w:color="auto"/>
                        <w:left w:val="none" w:sz="0" w:space="0" w:color="auto"/>
                        <w:bottom w:val="none" w:sz="0" w:space="0" w:color="auto"/>
                        <w:right w:val="none" w:sz="0" w:space="0" w:color="auto"/>
                      </w:divBdr>
                      <w:divsChild>
                        <w:div w:id="1196388463">
                          <w:marLeft w:val="0"/>
                          <w:marRight w:val="0"/>
                          <w:marTop w:val="0"/>
                          <w:marBottom w:val="0"/>
                          <w:divBdr>
                            <w:top w:val="none" w:sz="0" w:space="0" w:color="auto"/>
                            <w:left w:val="none" w:sz="0" w:space="0" w:color="auto"/>
                            <w:bottom w:val="none" w:sz="0" w:space="0" w:color="auto"/>
                            <w:right w:val="none" w:sz="0" w:space="0" w:color="auto"/>
                          </w:divBdr>
                          <w:divsChild>
                            <w:div w:id="743185128">
                              <w:marLeft w:val="0"/>
                              <w:marRight w:val="0"/>
                              <w:marTop w:val="0"/>
                              <w:marBottom w:val="0"/>
                              <w:divBdr>
                                <w:top w:val="none" w:sz="0" w:space="0" w:color="auto"/>
                                <w:left w:val="none" w:sz="0" w:space="0" w:color="auto"/>
                                <w:bottom w:val="none" w:sz="0" w:space="0" w:color="auto"/>
                                <w:right w:val="none" w:sz="0" w:space="0" w:color="auto"/>
                              </w:divBdr>
                              <w:divsChild>
                                <w:div w:id="439027757">
                                  <w:marLeft w:val="0"/>
                                  <w:marRight w:val="0"/>
                                  <w:marTop w:val="0"/>
                                  <w:marBottom w:val="0"/>
                                  <w:divBdr>
                                    <w:top w:val="none" w:sz="0" w:space="0" w:color="auto"/>
                                    <w:left w:val="none" w:sz="0" w:space="0" w:color="auto"/>
                                    <w:bottom w:val="none" w:sz="0" w:space="0" w:color="auto"/>
                                    <w:right w:val="none" w:sz="0" w:space="0" w:color="auto"/>
                                  </w:divBdr>
                                  <w:divsChild>
                                    <w:div w:id="1221551702">
                                      <w:marLeft w:val="0"/>
                                      <w:marRight w:val="0"/>
                                      <w:marTop w:val="0"/>
                                      <w:marBottom w:val="0"/>
                                      <w:divBdr>
                                        <w:top w:val="none" w:sz="0" w:space="0" w:color="auto"/>
                                        <w:left w:val="none" w:sz="0" w:space="0" w:color="auto"/>
                                        <w:bottom w:val="none" w:sz="0" w:space="0" w:color="auto"/>
                                        <w:right w:val="none" w:sz="0" w:space="0" w:color="auto"/>
                                      </w:divBdr>
                                      <w:divsChild>
                                        <w:div w:id="5813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838749">
          <w:marLeft w:val="0"/>
          <w:marRight w:val="0"/>
          <w:marTop w:val="0"/>
          <w:marBottom w:val="0"/>
          <w:divBdr>
            <w:top w:val="none" w:sz="0" w:space="0" w:color="auto"/>
            <w:left w:val="none" w:sz="0" w:space="0" w:color="auto"/>
            <w:bottom w:val="none" w:sz="0" w:space="0" w:color="auto"/>
            <w:right w:val="none" w:sz="0" w:space="0" w:color="auto"/>
          </w:divBdr>
          <w:divsChild>
            <w:div w:id="1272519506">
              <w:marLeft w:val="0"/>
              <w:marRight w:val="0"/>
              <w:marTop w:val="0"/>
              <w:marBottom w:val="0"/>
              <w:divBdr>
                <w:top w:val="none" w:sz="0" w:space="0" w:color="auto"/>
                <w:left w:val="none" w:sz="0" w:space="0" w:color="auto"/>
                <w:bottom w:val="none" w:sz="0" w:space="0" w:color="auto"/>
                <w:right w:val="none" w:sz="0" w:space="0" w:color="auto"/>
              </w:divBdr>
              <w:divsChild>
                <w:div w:id="341277603">
                  <w:marLeft w:val="0"/>
                  <w:marRight w:val="0"/>
                  <w:marTop w:val="0"/>
                  <w:marBottom w:val="0"/>
                  <w:divBdr>
                    <w:top w:val="none" w:sz="0" w:space="0" w:color="auto"/>
                    <w:left w:val="none" w:sz="0" w:space="0" w:color="auto"/>
                    <w:bottom w:val="none" w:sz="0" w:space="0" w:color="auto"/>
                    <w:right w:val="none" w:sz="0" w:space="0" w:color="auto"/>
                  </w:divBdr>
                  <w:divsChild>
                    <w:div w:id="251817508">
                      <w:marLeft w:val="0"/>
                      <w:marRight w:val="0"/>
                      <w:marTop w:val="0"/>
                      <w:marBottom w:val="0"/>
                      <w:divBdr>
                        <w:top w:val="none" w:sz="0" w:space="0" w:color="auto"/>
                        <w:left w:val="none" w:sz="0" w:space="0" w:color="auto"/>
                        <w:bottom w:val="none" w:sz="0" w:space="0" w:color="auto"/>
                        <w:right w:val="none" w:sz="0" w:space="0" w:color="auto"/>
                      </w:divBdr>
                      <w:divsChild>
                        <w:div w:id="712923419">
                          <w:marLeft w:val="0"/>
                          <w:marRight w:val="0"/>
                          <w:marTop w:val="0"/>
                          <w:marBottom w:val="0"/>
                          <w:divBdr>
                            <w:top w:val="none" w:sz="0" w:space="0" w:color="auto"/>
                            <w:left w:val="none" w:sz="0" w:space="0" w:color="auto"/>
                            <w:bottom w:val="none" w:sz="0" w:space="0" w:color="auto"/>
                            <w:right w:val="none" w:sz="0" w:space="0" w:color="auto"/>
                          </w:divBdr>
                          <w:divsChild>
                            <w:div w:id="56322447">
                              <w:marLeft w:val="0"/>
                              <w:marRight w:val="0"/>
                              <w:marTop w:val="0"/>
                              <w:marBottom w:val="0"/>
                              <w:divBdr>
                                <w:top w:val="none" w:sz="0" w:space="0" w:color="auto"/>
                                <w:left w:val="none" w:sz="0" w:space="0" w:color="auto"/>
                                <w:bottom w:val="none" w:sz="0" w:space="0" w:color="auto"/>
                                <w:right w:val="none" w:sz="0" w:space="0" w:color="auto"/>
                              </w:divBdr>
                              <w:divsChild>
                                <w:div w:id="373123573">
                                  <w:marLeft w:val="0"/>
                                  <w:marRight w:val="0"/>
                                  <w:marTop w:val="0"/>
                                  <w:marBottom w:val="0"/>
                                  <w:divBdr>
                                    <w:top w:val="none" w:sz="0" w:space="0" w:color="auto"/>
                                    <w:left w:val="none" w:sz="0" w:space="0" w:color="auto"/>
                                    <w:bottom w:val="none" w:sz="0" w:space="0" w:color="auto"/>
                                    <w:right w:val="none" w:sz="0" w:space="0" w:color="auto"/>
                                  </w:divBdr>
                                  <w:divsChild>
                                    <w:div w:id="13521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694545">
          <w:marLeft w:val="0"/>
          <w:marRight w:val="0"/>
          <w:marTop w:val="0"/>
          <w:marBottom w:val="0"/>
          <w:divBdr>
            <w:top w:val="none" w:sz="0" w:space="0" w:color="auto"/>
            <w:left w:val="none" w:sz="0" w:space="0" w:color="auto"/>
            <w:bottom w:val="none" w:sz="0" w:space="0" w:color="auto"/>
            <w:right w:val="none" w:sz="0" w:space="0" w:color="auto"/>
          </w:divBdr>
          <w:divsChild>
            <w:div w:id="1154763907">
              <w:marLeft w:val="0"/>
              <w:marRight w:val="0"/>
              <w:marTop w:val="0"/>
              <w:marBottom w:val="0"/>
              <w:divBdr>
                <w:top w:val="none" w:sz="0" w:space="0" w:color="auto"/>
                <w:left w:val="none" w:sz="0" w:space="0" w:color="auto"/>
                <w:bottom w:val="none" w:sz="0" w:space="0" w:color="auto"/>
                <w:right w:val="none" w:sz="0" w:space="0" w:color="auto"/>
              </w:divBdr>
              <w:divsChild>
                <w:div w:id="1831290570">
                  <w:marLeft w:val="0"/>
                  <w:marRight w:val="0"/>
                  <w:marTop w:val="0"/>
                  <w:marBottom w:val="0"/>
                  <w:divBdr>
                    <w:top w:val="none" w:sz="0" w:space="0" w:color="auto"/>
                    <w:left w:val="none" w:sz="0" w:space="0" w:color="auto"/>
                    <w:bottom w:val="none" w:sz="0" w:space="0" w:color="auto"/>
                    <w:right w:val="none" w:sz="0" w:space="0" w:color="auto"/>
                  </w:divBdr>
                  <w:divsChild>
                    <w:div w:id="427654833">
                      <w:marLeft w:val="0"/>
                      <w:marRight w:val="0"/>
                      <w:marTop w:val="0"/>
                      <w:marBottom w:val="0"/>
                      <w:divBdr>
                        <w:top w:val="none" w:sz="0" w:space="0" w:color="auto"/>
                        <w:left w:val="none" w:sz="0" w:space="0" w:color="auto"/>
                        <w:bottom w:val="none" w:sz="0" w:space="0" w:color="auto"/>
                        <w:right w:val="none" w:sz="0" w:space="0" w:color="auto"/>
                      </w:divBdr>
                      <w:divsChild>
                        <w:div w:id="262884915">
                          <w:marLeft w:val="0"/>
                          <w:marRight w:val="0"/>
                          <w:marTop w:val="0"/>
                          <w:marBottom w:val="0"/>
                          <w:divBdr>
                            <w:top w:val="none" w:sz="0" w:space="0" w:color="auto"/>
                            <w:left w:val="none" w:sz="0" w:space="0" w:color="auto"/>
                            <w:bottom w:val="none" w:sz="0" w:space="0" w:color="auto"/>
                            <w:right w:val="none" w:sz="0" w:space="0" w:color="auto"/>
                          </w:divBdr>
                          <w:divsChild>
                            <w:div w:id="214319953">
                              <w:marLeft w:val="0"/>
                              <w:marRight w:val="0"/>
                              <w:marTop w:val="0"/>
                              <w:marBottom w:val="0"/>
                              <w:divBdr>
                                <w:top w:val="none" w:sz="0" w:space="0" w:color="auto"/>
                                <w:left w:val="none" w:sz="0" w:space="0" w:color="auto"/>
                                <w:bottom w:val="none" w:sz="0" w:space="0" w:color="auto"/>
                                <w:right w:val="none" w:sz="0" w:space="0" w:color="auto"/>
                              </w:divBdr>
                              <w:divsChild>
                                <w:div w:id="1416240554">
                                  <w:marLeft w:val="0"/>
                                  <w:marRight w:val="0"/>
                                  <w:marTop w:val="0"/>
                                  <w:marBottom w:val="0"/>
                                  <w:divBdr>
                                    <w:top w:val="none" w:sz="0" w:space="0" w:color="auto"/>
                                    <w:left w:val="none" w:sz="0" w:space="0" w:color="auto"/>
                                    <w:bottom w:val="none" w:sz="0" w:space="0" w:color="auto"/>
                                    <w:right w:val="none" w:sz="0" w:space="0" w:color="auto"/>
                                  </w:divBdr>
                                  <w:divsChild>
                                    <w:div w:id="685714941">
                                      <w:marLeft w:val="0"/>
                                      <w:marRight w:val="0"/>
                                      <w:marTop w:val="0"/>
                                      <w:marBottom w:val="0"/>
                                      <w:divBdr>
                                        <w:top w:val="none" w:sz="0" w:space="0" w:color="auto"/>
                                        <w:left w:val="none" w:sz="0" w:space="0" w:color="auto"/>
                                        <w:bottom w:val="none" w:sz="0" w:space="0" w:color="auto"/>
                                        <w:right w:val="none" w:sz="0" w:space="0" w:color="auto"/>
                                      </w:divBdr>
                                      <w:divsChild>
                                        <w:div w:id="14047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184684">
          <w:marLeft w:val="0"/>
          <w:marRight w:val="0"/>
          <w:marTop w:val="0"/>
          <w:marBottom w:val="0"/>
          <w:divBdr>
            <w:top w:val="none" w:sz="0" w:space="0" w:color="auto"/>
            <w:left w:val="none" w:sz="0" w:space="0" w:color="auto"/>
            <w:bottom w:val="none" w:sz="0" w:space="0" w:color="auto"/>
            <w:right w:val="none" w:sz="0" w:space="0" w:color="auto"/>
          </w:divBdr>
          <w:divsChild>
            <w:div w:id="1224099523">
              <w:marLeft w:val="0"/>
              <w:marRight w:val="0"/>
              <w:marTop w:val="0"/>
              <w:marBottom w:val="0"/>
              <w:divBdr>
                <w:top w:val="none" w:sz="0" w:space="0" w:color="auto"/>
                <w:left w:val="none" w:sz="0" w:space="0" w:color="auto"/>
                <w:bottom w:val="none" w:sz="0" w:space="0" w:color="auto"/>
                <w:right w:val="none" w:sz="0" w:space="0" w:color="auto"/>
              </w:divBdr>
              <w:divsChild>
                <w:div w:id="1641029890">
                  <w:marLeft w:val="0"/>
                  <w:marRight w:val="0"/>
                  <w:marTop w:val="0"/>
                  <w:marBottom w:val="0"/>
                  <w:divBdr>
                    <w:top w:val="none" w:sz="0" w:space="0" w:color="auto"/>
                    <w:left w:val="none" w:sz="0" w:space="0" w:color="auto"/>
                    <w:bottom w:val="none" w:sz="0" w:space="0" w:color="auto"/>
                    <w:right w:val="none" w:sz="0" w:space="0" w:color="auto"/>
                  </w:divBdr>
                  <w:divsChild>
                    <w:div w:id="1398284539">
                      <w:marLeft w:val="0"/>
                      <w:marRight w:val="0"/>
                      <w:marTop w:val="0"/>
                      <w:marBottom w:val="0"/>
                      <w:divBdr>
                        <w:top w:val="none" w:sz="0" w:space="0" w:color="auto"/>
                        <w:left w:val="none" w:sz="0" w:space="0" w:color="auto"/>
                        <w:bottom w:val="none" w:sz="0" w:space="0" w:color="auto"/>
                        <w:right w:val="none" w:sz="0" w:space="0" w:color="auto"/>
                      </w:divBdr>
                      <w:divsChild>
                        <w:div w:id="1234857654">
                          <w:marLeft w:val="0"/>
                          <w:marRight w:val="0"/>
                          <w:marTop w:val="0"/>
                          <w:marBottom w:val="0"/>
                          <w:divBdr>
                            <w:top w:val="none" w:sz="0" w:space="0" w:color="auto"/>
                            <w:left w:val="none" w:sz="0" w:space="0" w:color="auto"/>
                            <w:bottom w:val="none" w:sz="0" w:space="0" w:color="auto"/>
                            <w:right w:val="none" w:sz="0" w:space="0" w:color="auto"/>
                          </w:divBdr>
                          <w:divsChild>
                            <w:div w:id="933629404">
                              <w:marLeft w:val="0"/>
                              <w:marRight w:val="0"/>
                              <w:marTop w:val="0"/>
                              <w:marBottom w:val="0"/>
                              <w:divBdr>
                                <w:top w:val="none" w:sz="0" w:space="0" w:color="auto"/>
                                <w:left w:val="none" w:sz="0" w:space="0" w:color="auto"/>
                                <w:bottom w:val="none" w:sz="0" w:space="0" w:color="auto"/>
                                <w:right w:val="none" w:sz="0" w:space="0" w:color="auto"/>
                              </w:divBdr>
                              <w:divsChild>
                                <w:div w:id="2139956041">
                                  <w:marLeft w:val="0"/>
                                  <w:marRight w:val="0"/>
                                  <w:marTop w:val="0"/>
                                  <w:marBottom w:val="0"/>
                                  <w:divBdr>
                                    <w:top w:val="none" w:sz="0" w:space="0" w:color="auto"/>
                                    <w:left w:val="none" w:sz="0" w:space="0" w:color="auto"/>
                                    <w:bottom w:val="none" w:sz="0" w:space="0" w:color="auto"/>
                                    <w:right w:val="none" w:sz="0" w:space="0" w:color="auto"/>
                                  </w:divBdr>
                                  <w:divsChild>
                                    <w:div w:id="168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054867">
          <w:marLeft w:val="0"/>
          <w:marRight w:val="0"/>
          <w:marTop w:val="0"/>
          <w:marBottom w:val="0"/>
          <w:divBdr>
            <w:top w:val="none" w:sz="0" w:space="0" w:color="auto"/>
            <w:left w:val="none" w:sz="0" w:space="0" w:color="auto"/>
            <w:bottom w:val="none" w:sz="0" w:space="0" w:color="auto"/>
            <w:right w:val="none" w:sz="0" w:space="0" w:color="auto"/>
          </w:divBdr>
          <w:divsChild>
            <w:div w:id="1570919702">
              <w:marLeft w:val="0"/>
              <w:marRight w:val="0"/>
              <w:marTop w:val="0"/>
              <w:marBottom w:val="0"/>
              <w:divBdr>
                <w:top w:val="none" w:sz="0" w:space="0" w:color="auto"/>
                <w:left w:val="none" w:sz="0" w:space="0" w:color="auto"/>
                <w:bottom w:val="none" w:sz="0" w:space="0" w:color="auto"/>
                <w:right w:val="none" w:sz="0" w:space="0" w:color="auto"/>
              </w:divBdr>
              <w:divsChild>
                <w:div w:id="1924219044">
                  <w:marLeft w:val="0"/>
                  <w:marRight w:val="0"/>
                  <w:marTop w:val="0"/>
                  <w:marBottom w:val="0"/>
                  <w:divBdr>
                    <w:top w:val="none" w:sz="0" w:space="0" w:color="auto"/>
                    <w:left w:val="none" w:sz="0" w:space="0" w:color="auto"/>
                    <w:bottom w:val="none" w:sz="0" w:space="0" w:color="auto"/>
                    <w:right w:val="none" w:sz="0" w:space="0" w:color="auto"/>
                  </w:divBdr>
                  <w:divsChild>
                    <w:div w:id="677344774">
                      <w:marLeft w:val="0"/>
                      <w:marRight w:val="0"/>
                      <w:marTop w:val="0"/>
                      <w:marBottom w:val="0"/>
                      <w:divBdr>
                        <w:top w:val="none" w:sz="0" w:space="0" w:color="auto"/>
                        <w:left w:val="none" w:sz="0" w:space="0" w:color="auto"/>
                        <w:bottom w:val="none" w:sz="0" w:space="0" w:color="auto"/>
                        <w:right w:val="none" w:sz="0" w:space="0" w:color="auto"/>
                      </w:divBdr>
                      <w:divsChild>
                        <w:div w:id="2064988795">
                          <w:marLeft w:val="0"/>
                          <w:marRight w:val="0"/>
                          <w:marTop w:val="0"/>
                          <w:marBottom w:val="0"/>
                          <w:divBdr>
                            <w:top w:val="none" w:sz="0" w:space="0" w:color="auto"/>
                            <w:left w:val="none" w:sz="0" w:space="0" w:color="auto"/>
                            <w:bottom w:val="none" w:sz="0" w:space="0" w:color="auto"/>
                            <w:right w:val="none" w:sz="0" w:space="0" w:color="auto"/>
                          </w:divBdr>
                          <w:divsChild>
                            <w:div w:id="1295137382">
                              <w:marLeft w:val="0"/>
                              <w:marRight w:val="0"/>
                              <w:marTop w:val="0"/>
                              <w:marBottom w:val="0"/>
                              <w:divBdr>
                                <w:top w:val="none" w:sz="0" w:space="0" w:color="auto"/>
                                <w:left w:val="none" w:sz="0" w:space="0" w:color="auto"/>
                                <w:bottom w:val="none" w:sz="0" w:space="0" w:color="auto"/>
                                <w:right w:val="none" w:sz="0" w:space="0" w:color="auto"/>
                              </w:divBdr>
                              <w:divsChild>
                                <w:div w:id="1735157315">
                                  <w:marLeft w:val="0"/>
                                  <w:marRight w:val="0"/>
                                  <w:marTop w:val="0"/>
                                  <w:marBottom w:val="0"/>
                                  <w:divBdr>
                                    <w:top w:val="none" w:sz="0" w:space="0" w:color="auto"/>
                                    <w:left w:val="none" w:sz="0" w:space="0" w:color="auto"/>
                                    <w:bottom w:val="none" w:sz="0" w:space="0" w:color="auto"/>
                                    <w:right w:val="none" w:sz="0" w:space="0" w:color="auto"/>
                                  </w:divBdr>
                                  <w:divsChild>
                                    <w:div w:id="1873103376">
                                      <w:marLeft w:val="0"/>
                                      <w:marRight w:val="0"/>
                                      <w:marTop w:val="0"/>
                                      <w:marBottom w:val="0"/>
                                      <w:divBdr>
                                        <w:top w:val="none" w:sz="0" w:space="0" w:color="auto"/>
                                        <w:left w:val="none" w:sz="0" w:space="0" w:color="auto"/>
                                        <w:bottom w:val="none" w:sz="0" w:space="0" w:color="auto"/>
                                        <w:right w:val="none" w:sz="0" w:space="0" w:color="auto"/>
                                      </w:divBdr>
                                      <w:divsChild>
                                        <w:div w:id="11667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33563">
          <w:marLeft w:val="0"/>
          <w:marRight w:val="0"/>
          <w:marTop w:val="0"/>
          <w:marBottom w:val="0"/>
          <w:divBdr>
            <w:top w:val="none" w:sz="0" w:space="0" w:color="auto"/>
            <w:left w:val="none" w:sz="0" w:space="0" w:color="auto"/>
            <w:bottom w:val="none" w:sz="0" w:space="0" w:color="auto"/>
            <w:right w:val="none" w:sz="0" w:space="0" w:color="auto"/>
          </w:divBdr>
          <w:divsChild>
            <w:div w:id="1126778161">
              <w:marLeft w:val="0"/>
              <w:marRight w:val="0"/>
              <w:marTop w:val="0"/>
              <w:marBottom w:val="0"/>
              <w:divBdr>
                <w:top w:val="none" w:sz="0" w:space="0" w:color="auto"/>
                <w:left w:val="none" w:sz="0" w:space="0" w:color="auto"/>
                <w:bottom w:val="none" w:sz="0" w:space="0" w:color="auto"/>
                <w:right w:val="none" w:sz="0" w:space="0" w:color="auto"/>
              </w:divBdr>
              <w:divsChild>
                <w:div w:id="1318655036">
                  <w:marLeft w:val="0"/>
                  <w:marRight w:val="0"/>
                  <w:marTop w:val="0"/>
                  <w:marBottom w:val="0"/>
                  <w:divBdr>
                    <w:top w:val="none" w:sz="0" w:space="0" w:color="auto"/>
                    <w:left w:val="none" w:sz="0" w:space="0" w:color="auto"/>
                    <w:bottom w:val="none" w:sz="0" w:space="0" w:color="auto"/>
                    <w:right w:val="none" w:sz="0" w:space="0" w:color="auto"/>
                  </w:divBdr>
                  <w:divsChild>
                    <w:div w:id="125436276">
                      <w:marLeft w:val="0"/>
                      <w:marRight w:val="0"/>
                      <w:marTop w:val="0"/>
                      <w:marBottom w:val="0"/>
                      <w:divBdr>
                        <w:top w:val="none" w:sz="0" w:space="0" w:color="auto"/>
                        <w:left w:val="none" w:sz="0" w:space="0" w:color="auto"/>
                        <w:bottom w:val="none" w:sz="0" w:space="0" w:color="auto"/>
                        <w:right w:val="none" w:sz="0" w:space="0" w:color="auto"/>
                      </w:divBdr>
                      <w:divsChild>
                        <w:div w:id="1435322880">
                          <w:marLeft w:val="0"/>
                          <w:marRight w:val="0"/>
                          <w:marTop w:val="0"/>
                          <w:marBottom w:val="0"/>
                          <w:divBdr>
                            <w:top w:val="none" w:sz="0" w:space="0" w:color="auto"/>
                            <w:left w:val="none" w:sz="0" w:space="0" w:color="auto"/>
                            <w:bottom w:val="none" w:sz="0" w:space="0" w:color="auto"/>
                            <w:right w:val="none" w:sz="0" w:space="0" w:color="auto"/>
                          </w:divBdr>
                          <w:divsChild>
                            <w:div w:id="424036005">
                              <w:marLeft w:val="0"/>
                              <w:marRight w:val="0"/>
                              <w:marTop w:val="0"/>
                              <w:marBottom w:val="0"/>
                              <w:divBdr>
                                <w:top w:val="none" w:sz="0" w:space="0" w:color="auto"/>
                                <w:left w:val="none" w:sz="0" w:space="0" w:color="auto"/>
                                <w:bottom w:val="none" w:sz="0" w:space="0" w:color="auto"/>
                                <w:right w:val="none" w:sz="0" w:space="0" w:color="auto"/>
                              </w:divBdr>
                              <w:divsChild>
                                <w:div w:id="1426073023">
                                  <w:marLeft w:val="0"/>
                                  <w:marRight w:val="0"/>
                                  <w:marTop w:val="0"/>
                                  <w:marBottom w:val="0"/>
                                  <w:divBdr>
                                    <w:top w:val="none" w:sz="0" w:space="0" w:color="auto"/>
                                    <w:left w:val="none" w:sz="0" w:space="0" w:color="auto"/>
                                    <w:bottom w:val="none" w:sz="0" w:space="0" w:color="auto"/>
                                    <w:right w:val="none" w:sz="0" w:space="0" w:color="auto"/>
                                  </w:divBdr>
                                  <w:divsChild>
                                    <w:div w:id="21984236">
                                      <w:marLeft w:val="0"/>
                                      <w:marRight w:val="0"/>
                                      <w:marTop w:val="0"/>
                                      <w:marBottom w:val="0"/>
                                      <w:divBdr>
                                        <w:top w:val="none" w:sz="0" w:space="0" w:color="auto"/>
                                        <w:left w:val="none" w:sz="0" w:space="0" w:color="auto"/>
                                        <w:bottom w:val="none" w:sz="0" w:space="0" w:color="auto"/>
                                        <w:right w:val="none" w:sz="0" w:space="0" w:color="auto"/>
                                      </w:divBdr>
                                      <w:divsChild>
                                        <w:div w:id="662515672">
                                          <w:marLeft w:val="0"/>
                                          <w:marRight w:val="0"/>
                                          <w:marTop w:val="0"/>
                                          <w:marBottom w:val="0"/>
                                          <w:divBdr>
                                            <w:top w:val="none" w:sz="0" w:space="0" w:color="auto"/>
                                            <w:left w:val="none" w:sz="0" w:space="0" w:color="auto"/>
                                            <w:bottom w:val="none" w:sz="0" w:space="0" w:color="auto"/>
                                            <w:right w:val="none" w:sz="0" w:space="0" w:color="auto"/>
                                          </w:divBdr>
                                          <w:divsChild>
                                            <w:div w:id="1571886870">
                                              <w:marLeft w:val="0"/>
                                              <w:marRight w:val="0"/>
                                              <w:marTop w:val="0"/>
                                              <w:marBottom w:val="0"/>
                                              <w:divBdr>
                                                <w:top w:val="none" w:sz="0" w:space="0" w:color="auto"/>
                                                <w:left w:val="none" w:sz="0" w:space="0" w:color="auto"/>
                                                <w:bottom w:val="none" w:sz="0" w:space="0" w:color="auto"/>
                                                <w:right w:val="none" w:sz="0" w:space="0" w:color="auto"/>
                                              </w:divBdr>
                                            </w:div>
                                          </w:divsChild>
                                        </w:div>
                                        <w:div w:id="1038892648">
                                          <w:marLeft w:val="0"/>
                                          <w:marRight w:val="0"/>
                                          <w:marTop w:val="0"/>
                                          <w:marBottom w:val="0"/>
                                          <w:divBdr>
                                            <w:top w:val="none" w:sz="0" w:space="0" w:color="auto"/>
                                            <w:left w:val="none" w:sz="0" w:space="0" w:color="auto"/>
                                            <w:bottom w:val="none" w:sz="0" w:space="0" w:color="auto"/>
                                            <w:right w:val="none" w:sz="0" w:space="0" w:color="auto"/>
                                          </w:divBdr>
                                          <w:divsChild>
                                            <w:div w:id="1064178157">
                                              <w:marLeft w:val="0"/>
                                              <w:marRight w:val="0"/>
                                              <w:marTop w:val="0"/>
                                              <w:marBottom w:val="0"/>
                                              <w:divBdr>
                                                <w:top w:val="none" w:sz="0" w:space="0" w:color="auto"/>
                                                <w:left w:val="none" w:sz="0" w:space="0" w:color="auto"/>
                                                <w:bottom w:val="none" w:sz="0" w:space="0" w:color="auto"/>
                                                <w:right w:val="none" w:sz="0" w:space="0" w:color="auto"/>
                                              </w:divBdr>
                                            </w:div>
                                          </w:divsChild>
                                        </w:div>
                                        <w:div w:id="1411998932">
                                          <w:marLeft w:val="0"/>
                                          <w:marRight w:val="0"/>
                                          <w:marTop w:val="0"/>
                                          <w:marBottom w:val="0"/>
                                          <w:divBdr>
                                            <w:top w:val="none" w:sz="0" w:space="0" w:color="auto"/>
                                            <w:left w:val="none" w:sz="0" w:space="0" w:color="auto"/>
                                            <w:bottom w:val="none" w:sz="0" w:space="0" w:color="auto"/>
                                            <w:right w:val="none" w:sz="0" w:space="0" w:color="auto"/>
                                          </w:divBdr>
                                          <w:divsChild>
                                            <w:div w:id="1177384103">
                                              <w:marLeft w:val="0"/>
                                              <w:marRight w:val="0"/>
                                              <w:marTop w:val="0"/>
                                              <w:marBottom w:val="0"/>
                                              <w:divBdr>
                                                <w:top w:val="none" w:sz="0" w:space="0" w:color="auto"/>
                                                <w:left w:val="none" w:sz="0" w:space="0" w:color="auto"/>
                                                <w:bottom w:val="none" w:sz="0" w:space="0" w:color="auto"/>
                                                <w:right w:val="none" w:sz="0" w:space="0" w:color="auto"/>
                                              </w:divBdr>
                                            </w:div>
                                            <w:div w:id="1007364277">
                                              <w:marLeft w:val="0"/>
                                              <w:marRight w:val="0"/>
                                              <w:marTop w:val="0"/>
                                              <w:marBottom w:val="0"/>
                                              <w:divBdr>
                                                <w:top w:val="none" w:sz="0" w:space="0" w:color="auto"/>
                                                <w:left w:val="none" w:sz="0" w:space="0" w:color="auto"/>
                                                <w:bottom w:val="none" w:sz="0" w:space="0" w:color="auto"/>
                                                <w:right w:val="none" w:sz="0" w:space="0" w:color="auto"/>
                                              </w:divBdr>
                                              <w:divsChild>
                                                <w:div w:id="392243558">
                                                  <w:marLeft w:val="0"/>
                                                  <w:marRight w:val="0"/>
                                                  <w:marTop w:val="0"/>
                                                  <w:marBottom w:val="0"/>
                                                  <w:divBdr>
                                                    <w:top w:val="none" w:sz="0" w:space="0" w:color="auto"/>
                                                    <w:left w:val="none" w:sz="0" w:space="0" w:color="auto"/>
                                                    <w:bottom w:val="none" w:sz="0" w:space="0" w:color="auto"/>
                                                    <w:right w:val="none" w:sz="0" w:space="0" w:color="auto"/>
                                                  </w:divBdr>
                                                  <w:divsChild>
                                                    <w:div w:id="15668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7987">
                                              <w:marLeft w:val="0"/>
                                              <w:marRight w:val="0"/>
                                              <w:marTop w:val="0"/>
                                              <w:marBottom w:val="0"/>
                                              <w:divBdr>
                                                <w:top w:val="none" w:sz="0" w:space="0" w:color="auto"/>
                                                <w:left w:val="none" w:sz="0" w:space="0" w:color="auto"/>
                                                <w:bottom w:val="none" w:sz="0" w:space="0" w:color="auto"/>
                                                <w:right w:val="none" w:sz="0" w:space="0" w:color="auto"/>
                                              </w:divBdr>
                                            </w:div>
                                          </w:divsChild>
                                        </w:div>
                                        <w:div w:id="847409897">
                                          <w:marLeft w:val="0"/>
                                          <w:marRight w:val="0"/>
                                          <w:marTop w:val="0"/>
                                          <w:marBottom w:val="0"/>
                                          <w:divBdr>
                                            <w:top w:val="none" w:sz="0" w:space="0" w:color="auto"/>
                                            <w:left w:val="none" w:sz="0" w:space="0" w:color="auto"/>
                                            <w:bottom w:val="none" w:sz="0" w:space="0" w:color="auto"/>
                                            <w:right w:val="none" w:sz="0" w:space="0" w:color="auto"/>
                                          </w:divBdr>
                                          <w:divsChild>
                                            <w:div w:id="860825468">
                                              <w:marLeft w:val="0"/>
                                              <w:marRight w:val="0"/>
                                              <w:marTop w:val="0"/>
                                              <w:marBottom w:val="0"/>
                                              <w:divBdr>
                                                <w:top w:val="none" w:sz="0" w:space="0" w:color="auto"/>
                                                <w:left w:val="none" w:sz="0" w:space="0" w:color="auto"/>
                                                <w:bottom w:val="none" w:sz="0" w:space="0" w:color="auto"/>
                                                <w:right w:val="none" w:sz="0" w:space="0" w:color="auto"/>
                                              </w:divBdr>
                                            </w:div>
                                            <w:div w:id="143469066">
                                              <w:marLeft w:val="0"/>
                                              <w:marRight w:val="0"/>
                                              <w:marTop w:val="0"/>
                                              <w:marBottom w:val="0"/>
                                              <w:divBdr>
                                                <w:top w:val="none" w:sz="0" w:space="0" w:color="auto"/>
                                                <w:left w:val="none" w:sz="0" w:space="0" w:color="auto"/>
                                                <w:bottom w:val="none" w:sz="0" w:space="0" w:color="auto"/>
                                                <w:right w:val="none" w:sz="0" w:space="0" w:color="auto"/>
                                              </w:divBdr>
                                              <w:divsChild>
                                                <w:div w:id="404764906">
                                                  <w:marLeft w:val="0"/>
                                                  <w:marRight w:val="0"/>
                                                  <w:marTop w:val="0"/>
                                                  <w:marBottom w:val="0"/>
                                                  <w:divBdr>
                                                    <w:top w:val="none" w:sz="0" w:space="0" w:color="auto"/>
                                                    <w:left w:val="none" w:sz="0" w:space="0" w:color="auto"/>
                                                    <w:bottom w:val="none" w:sz="0" w:space="0" w:color="auto"/>
                                                    <w:right w:val="none" w:sz="0" w:space="0" w:color="auto"/>
                                                  </w:divBdr>
                                                  <w:divsChild>
                                                    <w:div w:id="1514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860663">
          <w:marLeft w:val="0"/>
          <w:marRight w:val="0"/>
          <w:marTop w:val="0"/>
          <w:marBottom w:val="0"/>
          <w:divBdr>
            <w:top w:val="none" w:sz="0" w:space="0" w:color="auto"/>
            <w:left w:val="none" w:sz="0" w:space="0" w:color="auto"/>
            <w:bottom w:val="none" w:sz="0" w:space="0" w:color="auto"/>
            <w:right w:val="none" w:sz="0" w:space="0" w:color="auto"/>
          </w:divBdr>
          <w:divsChild>
            <w:div w:id="720249787">
              <w:marLeft w:val="0"/>
              <w:marRight w:val="0"/>
              <w:marTop w:val="0"/>
              <w:marBottom w:val="0"/>
              <w:divBdr>
                <w:top w:val="none" w:sz="0" w:space="0" w:color="auto"/>
                <w:left w:val="none" w:sz="0" w:space="0" w:color="auto"/>
                <w:bottom w:val="none" w:sz="0" w:space="0" w:color="auto"/>
                <w:right w:val="none" w:sz="0" w:space="0" w:color="auto"/>
              </w:divBdr>
              <w:divsChild>
                <w:div w:id="1096169861">
                  <w:marLeft w:val="0"/>
                  <w:marRight w:val="0"/>
                  <w:marTop w:val="0"/>
                  <w:marBottom w:val="0"/>
                  <w:divBdr>
                    <w:top w:val="none" w:sz="0" w:space="0" w:color="auto"/>
                    <w:left w:val="none" w:sz="0" w:space="0" w:color="auto"/>
                    <w:bottom w:val="none" w:sz="0" w:space="0" w:color="auto"/>
                    <w:right w:val="none" w:sz="0" w:space="0" w:color="auto"/>
                  </w:divBdr>
                  <w:divsChild>
                    <w:div w:id="1829859881">
                      <w:marLeft w:val="0"/>
                      <w:marRight w:val="0"/>
                      <w:marTop w:val="0"/>
                      <w:marBottom w:val="0"/>
                      <w:divBdr>
                        <w:top w:val="none" w:sz="0" w:space="0" w:color="auto"/>
                        <w:left w:val="none" w:sz="0" w:space="0" w:color="auto"/>
                        <w:bottom w:val="none" w:sz="0" w:space="0" w:color="auto"/>
                        <w:right w:val="none" w:sz="0" w:space="0" w:color="auto"/>
                      </w:divBdr>
                      <w:divsChild>
                        <w:div w:id="1921519006">
                          <w:marLeft w:val="0"/>
                          <w:marRight w:val="0"/>
                          <w:marTop w:val="0"/>
                          <w:marBottom w:val="0"/>
                          <w:divBdr>
                            <w:top w:val="none" w:sz="0" w:space="0" w:color="auto"/>
                            <w:left w:val="none" w:sz="0" w:space="0" w:color="auto"/>
                            <w:bottom w:val="none" w:sz="0" w:space="0" w:color="auto"/>
                            <w:right w:val="none" w:sz="0" w:space="0" w:color="auto"/>
                          </w:divBdr>
                          <w:divsChild>
                            <w:div w:id="528223970">
                              <w:marLeft w:val="0"/>
                              <w:marRight w:val="0"/>
                              <w:marTop w:val="0"/>
                              <w:marBottom w:val="0"/>
                              <w:divBdr>
                                <w:top w:val="none" w:sz="0" w:space="0" w:color="auto"/>
                                <w:left w:val="none" w:sz="0" w:space="0" w:color="auto"/>
                                <w:bottom w:val="none" w:sz="0" w:space="0" w:color="auto"/>
                                <w:right w:val="none" w:sz="0" w:space="0" w:color="auto"/>
                              </w:divBdr>
                              <w:divsChild>
                                <w:div w:id="2021277858">
                                  <w:marLeft w:val="0"/>
                                  <w:marRight w:val="0"/>
                                  <w:marTop w:val="0"/>
                                  <w:marBottom w:val="0"/>
                                  <w:divBdr>
                                    <w:top w:val="none" w:sz="0" w:space="0" w:color="auto"/>
                                    <w:left w:val="none" w:sz="0" w:space="0" w:color="auto"/>
                                    <w:bottom w:val="none" w:sz="0" w:space="0" w:color="auto"/>
                                    <w:right w:val="none" w:sz="0" w:space="0" w:color="auto"/>
                                  </w:divBdr>
                                  <w:divsChild>
                                    <w:div w:id="998118184">
                                      <w:marLeft w:val="0"/>
                                      <w:marRight w:val="0"/>
                                      <w:marTop w:val="0"/>
                                      <w:marBottom w:val="0"/>
                                      <w:divBdr>
                                        <w:top w:val="none" w:sz="0" w:space="0" w:color="auto"/>
                                        <w:left w:val="none" w:sz="0" w:space="0" w:color="auto"/>
                                        <w:bottom w:val="none" w:sz="0" w:space="0" w:color="auto"/>
                                        <w:right w:val="none" w:sz="0" w:space="0" w:color="auto"/>
                                      </w:divBdr>
                                      <w:divsChild>
                                        <w:div w:id="1763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336">
          <w:marLeft w:val="0"/>
          <w:marRight w:val="0"/>
          <w:marTop w:val="0"/>
          <w:marBottom w:val="0"/>
          <w:divBdr>
            <w:top w:val="none" w:sz="0" w:space="0" w:color="auto"/>
            <w:left w:val="none" w:sz="0" w:space="0" w:color="auto"/>
            <w:bottom w:val="none" w:sz="0" w:space="0" w:color="auto"/>
            <w:right w:val="none" w:sz="0" w:space="0" w:color="auto"/>
          </w:divBdr>
          <w:divsChild>
            <w:div w:id="1202791900">
              <w:marLeft w:val="0"/>
              <w:marRight w:val="0"/>
              <w:marTop w:val="0"/>
              <w:marBottom w:val="0"/>
              <w:divBdr>
                <w:top w:val="none" w:sz="0" w:space="0" w:color="auto"/>
                <w:left w:val="none" w:sz="0" w:space="0" w:color="auto"/>
                <w:bottom w:val="none" w:sz="0" w:space="0" w:color="auto"/>
                <w:right w:val="none" w:sz="0" w:space="0" w:color="auto"/>
              </w:divBdr>
              <w:divsChild>
                <w:div w:id="1903053721">
                  <w:marLeft w:val="0"/>
                  <w:marRight w:val="0"/>
                  <w:marTop w:val="0"/>
                  <w:marBottom w:val="0"/>
                  <w:divBdr>
                    <w:top w:val="none" w:sz="0" w:space="0" w:color="auto"/>
                    <w:left w:val="none" w:sz="0" w:space="0" w:color="auto"/>
                    <w:bottom w:val="none" w:sz="0" w:space="0" w:color="auto"/>
                    <w:right w:val="none" w:sz="0" w:space="0" w:color="auto"/>
                  </w:divBdr>
                  <w:divsChild>
                    <w:div w:id="733892626">
                      <w:marLeft w:val="0"/>
                      <w:marRight w:val="0"/>
                      <w:marTop w:val="0"/>
                      <w:marBottom w:val="0"/>
                      <w:divBdr>
                        <w:top w:val="none" w:sz="0" w:space="0" w:color="auto"/>
                        <w:left w:val="none" w:sz="0" w:space="0" w:color="auto"/>
                        <w:bottom w:val="none" w:sz="0" w:space="0" w:color="auto"/>
                        <w:right w:val="none" w:sz="0" w:space="0" w:color="auto"/>
                      </w:divBdr>
                      <w:divsChild>
                        <w:div w:id="1714961804">
                          <w:marLeft w:val="0"/>
                          <w:marRight w:val="0"/>
                          <w:marTop w:val="0"/>
                          <w:marBottom w:val="0"/>
                          <w:divBdr>
                            <w:top w:val="none" w:sz="0" w:space="0" w:color="auto"/>
                            <w:left w:val="none" w:sz="0" w:space="0" w:color="auto"/>
                            <w:bottom w:val="none" w:sz="0" w:space="0" w:color="auto"/>
                            <w:right w:val="none" w:sz="0" w:space="0" w:color="auto"/>
                          </w:divBdr>
                          <w:divsChild>
                            <w:div w:id="1157189563">
                              <w:marLeft w:val="0"/>
                              <w:marRight w:val="0"/>
                              <w:marTop w:val="0"/>
                              <w:marBottom w:val="0"/>
                              <w:divBdr>
                                <w:top w:val="none" w:sz="0" w:space="0" w:color="auto"/>
                                <w:left w:val="none" w:sz="0" w:space="0" w:color="auto"/>
                                <w:bottom w:val="none" w:sz="0" w:space="0" w:color="auto"/>
                                <w:right w:val="none" w:sz="0" w:space="0" w:color="auto"/>
                              </w:divBdr>
                              <w:divsChild>
                                <w:div w:id="1159467701">
                                  <w:marLeft w:val="0"/>
                                  <w:marRight w:val="0"/>
                                  <w:marTop w:val="0"/>
                                  <w:marBottom w:val="0"/>
                                  <w:divBdr>
                                    <w:top w:val="none" w:sz="0" w:space="0" w:color="auto"/>
                                    <w:left w:val="none" w:sz="0" w:space="0" w:color="auto"/>
                                    <w:bottom w:val="none" w:sz="0" w:space="0" w:color="auto"/>
                                    <w:right w:val="none" w:sz="0" w:space="0" w:color="auto"/>
                                  </w:divBdr>
                                  <w:divsChild>
                                    <w:div w:id="20465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086753">
      <w:bodyDiv w:val="1"/>
      <w:marLeft w:val="0"/>
      <w:marRight w:val="0"/>
      <w:marTop w:val="0"/>
      <w:marBottom w:val="0"/>
      <w:divBdr>
        <w:top w:val="none" w:sz="0" w:space="0" w:color="auto"/>
        <w:left w:val="none" w:sz="0" w:space="0" w:color="auto"/>
        <w:bottom w:val="none" w:sz="0" w:space="0" w:color="auto"/>
        <w:right w:val="none" w:sz="0" w:space="0" w:color="auto"/>
      </w:divBdr>
      <w:divsChild>
        <w:div w:id="930162136">
          <w:marLeft w:val="0"/>
          <w:marRight w:val="0"/>
          <w:marTop w:val="0"/>
          <w:marBottom w:val="0"/>
          <w:divBdr>
            <w:top w:val="none" w:sz="0" w:space="0" w:color="auto"/>
            <w:left w:val="none" w:sz="0" w:space="0" w:color="auto"/>
            <w:bottom w:val="none" w:sz="0" w:space="0" w:color="auto"/>
            <w:right w:val="none" w:sz="0" w:space="0" w:color="auto"/>
          </w:divBdr>
          <w:divsChild>
            <w:div w:id="1697658929">
              <w:marLeft w:val="0"/>
              <w:marRight w:val="0"/>
              <w:marTop w:val="0"/>
              <w:marBottom w:val="0"/>
              <w:divBdr>
                <w:top w:val="none" w:sz="0" w:space="0" w:color="auto"/>
                <w:left w:val="none" w:sz="0" w:space="0" w:color="auto"/>
                <w:bottom w:val="none" w:sz="0" w:space="0" w:color="auto"/>
                <w:right w:val="none" w:sz="0" w:space="0" w:color="auto"/>
              </w:divBdr>
              <w:divsChild>
                <w:div w:id="1271619003">
                  <w:marLeft w:val="0"/>
                  <w:marRight w:val="0"/>
                  <w:marTop w:val="0"/>
                  <w:marBottom w:val="0"/>
                  <w:divBdr>
                    <w:top w:val="none" w:sz="0" w:space="0" w:color="auto"/>
                    <w:left w:val="none" w:sz="0" w:space="0" w:color="auto"/>
                    <w:bottom w:val="none" w:sz="0" w:space="0" w:color="auto"/>
                    <w:right w:val="none" w:sz="0" w:space="0" w:color="auto"/>
                  </w:divBdr>
                  <w:divsChild>
                    <w:div w:id="1476143836">
                      <w:marLeft w:val="0"/>
                      <w:marRight w:val="0"/>
                      <w:marTop w:val="0"/>
                      <w:marBottom w:val="0"/>
                      <w:divBdr>
                        <w:top w:val="none" w:sz="0" w:space="0" w:color="auto"/>
                        <w:left w:val="none" w:sz="0" w:space="0" w:color="auto"/>
                        <w:bottom w:val="none" w:sz="0" w:space="0" w:color="auto"/>
                        <w:right w:val="none" w:sz="0" w:space="0" w:color="auto"/>
                      </w:divBdr>
                      <w:divsChild>
                        <w:div w:id="1774861105">
                          <w:marLeft w:val="0"/>
                          <w:marRight w:val="0"/>
                          <w:marTop w:val="0"/>
                          <w:marBottom w:val="0"/>
                          <w:divBdr>
                            <w:top w:val="none" w:sz="0" w:space="0" w:color="auto"/>
                            <w:left w:val="none" w:sz="0" w:space="0" w:color="auto"/>
                            <w:bottom w:val="none" w:sz="0" w:space="0" w:color="auto"/>
                            <w:right w:val="none" w:sz="0" w:space="0" w:color="auto"/>
                          </w:divBdr>
                          <w:divsChild>
                            <w:div w:id="2146196532">
                              <w:marLeft w:val="0"/>
                              <w:marRight w:val="0"/>
                              <w:marTop w:val="0"/>
                              <w:marBottom w:val="0"/>
                              <w:divBdr>
                                <w:top w:val="none" w:sz="0" w:space="0" w:color="auto"/>
                                <w:left w:val="none" w:sz="0" w:space="0" w:color="auto"/>
                                <w:bottom w:val="none" w:sz="0" w:space="0" w:color="auto"/>
                                <w:right w:val="none" w:sz="0" w:space="0" w:color="auto"/>
                              </w:divBdr>
                              <w:divsChild>
                                <w:div w:id="1454056160">
                                  <w:marLeft w:val="0"/>
                                  <w:marRight w:val="0"/>
                                  <w:marTop w:val="0"/>
                                  <w:marBottom w:val="0"/>
                                  <w:divBdr>
                                    <w:top w:val="none" w:sz="0" w:space="0" w:color="auto"/>
                                    <w:left w:val="none" w:sz="0" w:space="0" w:color="auto"/>
                                    <w:bottom w:val="none" w:sz="0" w:space="0" w:color="auto"/>
                                    <w:right w:val="none" w:sz="0" w:space="0" w:color="auto"/>
                                  </w:divBdr>
                                  <w:divsChild>
                                    <w:div w:id="2728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185421">
          <w:marLeft w:val="0"/>
          <w:marRight w:val="0"/>
          <w:marTop w:val="0"/>
          <w:marBottom w:val="0"/>
          <w:divBdr>
            <w:top w:val="none" w:sz="0" w:space="0" w:color="auto"/>
            <w:left w:val="none" w:sz="0" w:space="0" w:color="auto"/>
            <w:bottom w:val="none" w:sz="0" w:space="0" w:color="auto"/>
            <w:right w:val="none" w:sz="0" w:space="0" w:color="auto"/>
          </w:divBdr>
          <w:divsChild>
            <w:div w:id="712920386">
              <w:marLeft w:val="0"/>
              <w:marRight w:val="0"/>
              <w:marTop w:val="0"/>
              <w:marBottom w:val="0"/>
              <w:divBdr>
                <w:top w:val="none" w:sz="0" w:space="0" w:color="auto"/>
                <w:left w:val="none" w:sz="0" w:space="0" w:color="auto"/>
                <w:bottom w:val="none" w:sz="0" w:space="0" w:color="auto"/>
                <w:right w:val="none" w:sz="0" w:space="0" w:color="auto"/>
              </w:divBdr>
              <w:divsChild>
                <w:div w:id="1730693550">
                  <w:marLeft w:val="0"/>
                  <w:marRight w:val="0"/>
                  <w:marTop w:val="0"/>
                  <w:marBottom w:val="0"/>
                  <w:divBdr>
                    <w:top w:val="none" w:sz="0" w:space="0" w:color="auto"/>
                    <w:left w:val="none" w:sz="0" w:space="0" w:color="auto"/>
                    <w:bottom w:val="none" w:sz="0" w:space="0" w:color="auto"/>
                    <w:right w:val="none" w:sz="0" w:space="0" w:color="auto"/>
                  </w:divBdr>
                  <w:divsChild>
                    <w:div w:id="887645814">
                      <w:marLeft w:val="0"/>
                      <w:marRight w:val="0"/>
                      <w:marTop w:val="0"/>
                      <w:marBottom w:val="0"/>
                      <w:divBdr>
                        <w:top w:val="none" w:sz="0" w:space="0" w:color="auto"/>
                        <w:left w:val="none" w:sz="0" w:space="0" w:color="auto"/>
                        <w:bottom w:val="none" w:sz="0" w:space="0" w:color="auto"/>
                        <w:right w:val="none" w:sz="0" w:space="0" w:color="auto"/>
                      </w:divBdr>
                      <w:divsChild>
                        <w:div w:id="367413498">
                          <w:marLeft w:val="0"/>
                          <w:marRight w:val="0"/>
                          <w:marTop w:val="0"/>
                          <w:marBottom w:val="0"/>
                          <w:divBdr>
                            <w:top w:val="none" w:sz="0" w:space="0" w:color="auto"/>
                            <w:left w:val="none" w:sz="0" w:space="0" w:color="auto"/>
                            <w:bottom w:val="none" w:sz="0" w:space="0" w:color="auto"/>
                            <w:right w:val="none" w:sz="0" w:space="0" w:color="auto"/>
                          </w:divBdr>
                          <w:divsChild>
                            <w:div w:id="46297233">
                              <w:marLeft w:val="0"/>
                              <w:marRight w:val="0"/>
                              <w:marTop w:val="0"/>
                              <w:marBottom w:val="0"/>
                              <w:divBdr>
                                <w:top w:val="none" w:sz="0" w:space="0" w:color="auto"/>
                                <w:left w:val="none" w:sz="0" w:space="0" w:color="auto"/>
                                <w:bottom w:val="none" w:sz="0" w:space="0" w:color="auto"/>
                                <w:right w:val="none" w:sz="0" w:space="0" w:color="auto"/>
                              </w:divBdr>
                              <w:divsChild>
                                <w:div w:id="2011832159">
                                  <w:marLeft w:val="0"/>
                                  <w:marRight w:val="0"/>
                                  <w:marTop w:val="0"/>
                                  <w:marBottom w:val="0"/>
                                  <w:divBdr>
                                    <w:top w:val="none" w:sz="0" w:space="0" w:color="auto"/>
                                    <w:left w:val="none" w:sz="0" w:space="0" w:color="auto"/>
                                    <w:bottom w:val="none" w:sz="0" w:space="0" w:color="auto"/>
                                    <w:right w:val="none" w:sz="0" w:space="0" w:color="auto"/>
                                  </w:divBdr>
                                  <w:divsChild>
                                    <w:div w:id="2120903704">
                                      <w:marLeft w:val="0"/>
                                      <w:marRight w:val="0"/>
                                      <w:marTop w:val="0"/>
                                      <w:marBottom w:val="0"/>
                                      <w:divBdr>
                                        <w:top w:val="none" w:sz="0" w:space="0" w:color="auto"/>
                                        <w:left w:val="none" w:sz="0" w:space="0" w:color="auto"/>
                                        <w:bottom w:val="none" w:sz="0" w:space="0" w:color="auto"/>
                                        <w:right w:val="none" w:sz="0" w:space="0" w:color="auto"/>
                                      </w:divBdr>
                                      <w:divsChild>
                                        <w:div w:id="13755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67446">
          <w:marLeft w:val="0"/>
          <w:marRight w:val="0"/>
          <w:marTop w:val="0"/>
          <w:marBottom w:val="0"/>
          <w:divBdr>
            <w:top w:val="none" w:sz="0" w:space="0" w:color="auto"/>
            <w:left w:val="none" w:sz="0" w:space="0" w:color="auto"/>
            <w:bottom w:val="none" w:sz="0" w:space="0" w:color="auto"/>
            <w:right w:val="none" w:sz="0" w:space="0" w:color="auto"/>
          </w:divBdr>
          <w:divsChild>
            <w:div w:id="1967464207">
              <w:marLeft w:val="0"/>
              <w:marRight w:val="0"/>
              <w:marTop w:val="0"/>
              <w:marBottom w:val="0"/>
              <w:divBdr>
                <w:top w:val="none" w:sz="0" w:space="0" w:color="auto"/>
                <w:left w:val="none" w:sz="0" w:space="0" w:color="auto"/>
                <w:bottom w:val="none" w:sz="0" w:space="0" w:color="auto"/>
                <w:right w:val="none" w:sz="0" w:space="0" w:color="auto"/>
              </w:divBdr>
              <w:divsChild>
                <w:div w:id="317342691">
                  <w:marLeft w:val="0"/>
                  <w:marRight w:val="0"/>
                  <w:marTop w:val="0"/>
                  <w:marBottom w:val="0"/>
                  <w:divBdr>
                    <w:top w:val="none" w:sz="0" w:space="0" w:color="auto"/>
                    <w:left w:val="none" w:sz="0" w:space="0" w:color="auto"/>
                    <w:bottom w:val="none" w:sz="0" w:space="0" w:color="auto"/>
                    <w:right w:val="none" w:sz="0" w:space="0" w:color="auto"/>
                  </w:divBdr>
                  <w:divsChild>
                    <w:div w:id="1230581937">
                      <w:marLeft w:val="0"/>
                      <w:marRight w:val="0"/>
                      <w:marTop w:val="0"/>
                      <w:marBottom w:val="0"/>
                      <w:divBdr>
                        <w:top w:val="none" w:sz="0" w:space="0" w:color="auto"/>
                        <w:left w:val="none" w:sz="0" w:space="0" w:color="auto"/>
                        <w:bottom w:val="none" w:sz="0" w:space="0" w:color="auto"/>
                        <w:right w:val="none" w:sz="0" w:space="0" w:color="auto"/>
                      </w:divBdr>
                      <w:divsChild>
                        <w:div w:id="1023172133">
                          <w:marLeft w:val="0"/>
                          <w:marRight w:val="0"/>
                          <w:marTop w:val="0"/>
                          <w:marBottom w:val="0"/>
                          <w:divBdr>
                            <w:top w:val="none" w:sz="0" w:space="0" w:color="auto"/>
                            <w:left w:val="none" w:sz="0" w:space="0" w:color="auto"/>
                            <w:bottom w:val="none" w:sz="0" w:space="0" w:color="auto"/>
                            <w:right w:val="none" w:sz="0" w:space="0" w:color="auto"/>
                          </w:divBdr>
                          <w:divsChild>
                            <w:div w:id="894512476">
                              <w:marLeft w:val="0"/>
                              <w:marRight w:val="0"/>
                              <w:marTop w:val="0"/>
                              <w:marBottom w:val="0"/>
                              <w:divBdr>
                                <w:top w:val="none" w:sz="0" w:space="0" w:color="auto"/>
                                <w:left w:val="none" w:sz="0" w:space="0" w:color="auto"/>
                                <w:bottom w:val="none" w:sz="0" w:space="0" w:color="auto"/>
                                <w:right w:val="none" w:sz="0" w:space="0" w:color="auto"/>
                              </w:divBdr>
                              <w:divsChild>
                                <w:div w:id="1541892655">
                                  <w:marLeft w:val="0"/>
                                  <w:marRight w:val="0"/>
                                  <w:marTop w:val="0"/>
                                  <w:marBottom w:val="0"/>
                                  <w:divBdr>
                                    <w:top w:val="none" w:sz="0" w:space="0" w:color="auto"/>
                                    <w:left w:val="none" w:sz="0" w:space="0" w:color="auto"/>
                                    <w:bottom w:val="none" w:sz="0" w:space="0" w:color="auto"/>
                                    <w:right w:val="none" w:sz="0" w:space="0" w:color="auto"/>
                                  </w:divBdr>
                                  <w:divsChild>
                                    <w:div w:id="3371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132344">
          <w:marLeft w:val="0"/>
          <w:marRight w:val="0"/>
          <w:marTop w:val="0"/>
          <w:marBottom w:val="0"/>
          <w:divBdr>
            <w:top w:val="none" w:sz="0" w:space="0" w:color="auto"/>
            <w:left w:val="none" w:sz="0" w:space="0" w:color="auto"/>
            <w:bottom w:val="none" w:sz="0" w:space="0" w:color="auto"/>
            <w:right w:val="none" w:sz="0" w:space="0" w:color="auto"/>
          </w:divBdr>
          <w:divsChild>
            <w:div w:id="1861820653">
              <w:marLeft w:val="0"/>
              <w:marRight w:val="0"/>
              <w:marTop w:val="0"/>
              <w:marBottom w:val="0"/>
              <w:divBdr>
                <w:top w:val="none" w:sz="0" w:space="0" w:color="auto"/>
                <w:left w:val="none" w:sz="0" w:space="0" w:color="auto"/>
                <w:bottom w:val="none" w:sz="0" w:space="0" w:color="auto"/>
                <w:right w:val="none" w:sz="0" w:space="0" w:color="auto"/>
              </w:divBdr>
              <w:divsChild>
                <w:div w:id="2087065408">
                  <w:marLeft w:val="0"/>
                  <w:marRight w:val="0"/>
                  <w:marTop w:val="0"/>
                  <w:marBottom w:val="0"/>
                  <w:divBdr>
                    <w:top w:val="none" w:sz="0" w:space="0" w:color="auto"/>
                    <w:left w:val="none" w:sz="0" w:space="0" w:color="auto"/>
                    <w:bottom w:val="none" w:sz="0" w:space="0" w:color="auto"/>
                    <w:right w:val="none" w:sz="0" w:space="0" w:color="auto"/>
                  </w:divBdr>
                  <w:divsChild>
                    <w:div w:id="1934511680">
                      <w:marLeft w:val="0"/>
                      <w:marRight w:val="0"/>
                      <w:marTop w:val="0"/>
                      <w:marBottom w:val="0"/>
                      <w:divBdr>
                        <w:top w:val="none" w:sz="0" w:space="0" w:color="auto"/>
                        <w:left w:val="none" w:sz="0" w:space="0" w:color="auto"/>
                        <w:bottom w:val="none" w:sz="0" w:space="0" w:color="auto"/>
                        <w:right w:val="none" w:sz="0" w:space="0" w:color="auto"/>
                      </w:divBdr>
                      <w:divsChild>
                        <w:div w:id="966012647">
                          <w:marLeft w:val="0"/>
                          <w:marRight w:val="0"/>
                          <w:marTop w:val="0"/>
                          <w:marBottom w:val="0"/>
                          <w:divBdr>
                            <w:top w:val="none" w:sz="0" w:space="0" w:color="auto"/>
                            <w:left w:val="none" w:sz="0" w:space="0" w:color="auto"/>
                            <w:bottom w:val="none" w:sz="0" w:space="0" w:color="auto"/>
                            <w:right w:val="none" w:sz="0" w:space="0" w:color="auto"/>
                          </w:divBdr>
                          <w:divsChild>
                            <w:div w:id="169950500">
                              <w:marLeft w:val="0"/>
                              <w:marRight w:val="0"/>
                              <w:marTop w:val="0"/>
                              <w:marBottom w:val="0"/>
                              <w:divBdr>
                                <w:top w:val="none" w:sz="0" w:space="0" w:color="auto"/>
                                <w:left w:val="none" w:sz="0" w:space="0" w:color="auto"/>
                                <w:bottom w:val="none" w:sz="0" w:space="0" w:color="auto"/>
                                <w:right w:val="none" w:sz="0" w:space="0" w:color="auto"/>
                              </w:divBdr>
                              <w:divsChild>
                                <w:div w:id="937638416">
                                  <w:marLeft w:val="0"/>
                                  <w:marRight w:val="0"/>
                                  <w:marTop w:val="0"/>
                                  <w:marBottom w:val="0"/>
                                  <w:divBdr>
                                    <w:top w:val="none" w:sz="0" w:space="0" w:color="auto"/>
                                    <w:left w:val="none" w:sz="0" w:space="0" w:color="auto"/>
                                    <w:bottom w:val="none" w:sz="0" w:space="0" w:color="auto"/>
                                    <w:right w:val="none" w:sz="0" w:space="0" w:color="auto"/>
                                  </w:divBdr>
                                  <w:divsChild>
                                    <w:div w:id="1523320600">
                                      <w:marLeft w:val="0"/>
                                      <w:marRight w:val="0"/>
                                      <w:marTop w:val="0"/>
                                      <w:marBottom w:val="0"/>
                                      <w:divBdr>
                                        <w:top w:val="none" w:sz="0" w:space="0" w:color="auto"/>
                                        <w:left w:val="none" w:sz="0" w:space="0" w:color="auto"/>
                                        <w:bottom w:val="none" w:sz="0" w:space="0" w:color="auto"/>
                                        <w:right w:val="none" w:sz="0" w:space="0" w:color="auto"/>
                                      </w:divBdr>
                                      <w:divsChild>
                                        <w:div w:id="16355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40658">
          <w:marLeft w:val="0"/>
          <w:marRight w:val="0"/>
          <w:marTop w:val="0"/>
          <w:marBottom w:val="0"/>
          <w:divBdr>
            <w:top w:val="none" w:sz="0" w:space="0" w:color="auto"/>
            <w:left w:val="none" w:sz="0" w:space="0" w:color="auto"/>
            <w:bottom w:val="none" w:sz="0" w:space="0" w:color="auto"/>
            <w:right w:val="none" w:sz="0" w:space="0" w:color="auto"/>
          </w:divBdr>
          <w:divsChild>
            <w:div w:id="825167209">
              <w:marLeft w:val="0"/>
              <w:marRight w:val="0"/>
              <w:marTop w:val="0"/>
              <w:marBottom w:val="0"/>
              <w:divBdr>
                <w:top w:val="none" w:sz="0" w:space="0" w:color="auto"/>
                <w:left w:val="none" w:sz="0" w:space="0" w:color="auto"/>
                <w:bottom w:val="none" w:sz="0" w:space="0" w:color="auto"/>
                <w:right w:val="none" w:sz="0" w:space="0" w:color="auto"/>
              </w:divBdr>
              <w:divsChild>
                <w:div w:id="1605074834">
                  <w:marLeft w:val="0"/>
                  <w:marRight w:val="0"/>
                  <w:marTop w:val="0"/>
                  <w:marBottom w:val="0"/>
                  <w:divBdr>
                    <w:top w:val="none" w:sz="0" w:space="0" w:color="auto"/>
                    <w:left w:val="none" w:sz="0" w:space="0" w:color="auto"/>
                    <w:bottom w:val="none" w:sz="0" w:space="0" w:color="auto"/>
                    <w:right w:val="none" w:sz="0" w:space="0" w:color="auto"/>
                  </w:divBdr>
                  <w:divsChild>
                    <w:div w:id="1690795790">
                      <w:marLeft w:val="0"/>
                      <w:marRight w:val="0"/>
                      <w:marTop w:val="0"/>
                      <w:marBottom w:val="0"/>
                      <w:divBdr>
                        <w:top w:val="none" w:sz="0" w:space="0" w:color="auto"/>
                        <w:left w:val="none" w:sz="0" w:space="0" w:color="auto"/>
                        <w:bottom w:val="none" w:sz="0" w:space="0" w:color="auto"/>
                        <w:right w:val="none" w:sz="0" w:space="0" w:color="auto"/>
                      </w:divBdr>
                      <w:divsChild>
                        <w:div w:id="158470371">
                          <w:marLeft w:val="0"/>
                          <w:marRight w:val="0"/>
                          <w:marTop w:val="0"/>
                          <w:marBottom w:val="0"/>
                          <w:divBdr>
                            <w:top w:val="none" w:sz="0" w:space="0" w:color="auto"/>
                            <w:left w:val="none" w:sz="0" w:space="0" w:color="auto"/>
                            <w:bottom w:val="none" w:sz="0" w:space="0" w:color="auto"/>
                            <w:right w:val="none" w:sz="0" w:space="0" w:color="auto"/>
                          </w:divBdr>
                          <w:divsChild>
                            <w:div w:id="874737208">
                              <w:marLeft w:val="0"/>
                              <w:marRight w:val="0"/>
                              <w:marTop w:val="0"/>
                              <w:marBottom w:val="0"/>
                              <w:divBdr>
                                <w:top w:val="none" w:sz="0" w:space="0" w:color="auto"/>
                                <w:left w:val="none" w:sz="0" w:space="0" w:color="auto"/>
                                <w:bottom w:val="none" w:sz="0" w:space="0" w:color="auto"/>
                                <w:right w:val="none" w:sz="0" w:space="0" w:color="auto"/>
                              </w:divBdr>
                              <w:divsChild>
                                <w:div w:id="470906749">
                                  <w:marLeft w:val="0"/>
                                  <w:marRight w:val="0"/>
                                  <w:marTop w:val="0"/>
                                  <w:marBottom w:val="0"/>
                                  <w:divBdr>
                                    <w:top w:val="none" w:sz="0" w:space="0" w:color="auto"/>
                                    <w:left w:val="none" w:sz="0" w:space="0" w:color="auto"/>
                                    <w:bottom w:val="none" w:sz="0" w:space="0" w:color="auto"/>
                                    <w:right w:val="none" w:sz="0" w:space="0" w:color="auto"/>
                                  </w:divBdr>
                                  <w:divsChild>
                                    <w:div w:id="19877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734956">
          <w:marLeft w:val="0"/>
          <w:marRight w:val="0"/>
          <w:marTop w:val="0"/>
          <w:marBottom w:val="0"/>
          <w:divBdr>
            <w:top w:val="none" w:sz="0" w:space="0" w:color="auto"/>
            <w:left w:val="none" w:sz="0" w:space="0" w:color="auto"/>
            <w:bottom w:val="none" w:sz="0" w:space="0" w:color="auto"/>
            <w:right w:val="none" w:sz="0" w:space="0" w:color="auto"/>
          </w:divBdr>
          <w:divsChild>
            <w:div w:id="19282020">
              <w:marLeft w:val="0"/>
              <w:marRight w:val="0"/>
              <w:marTop w:val="0"/>
              <w:marBottom w:val="0"/>
              <w:divBdr>
                <w:top w:val="none" w:sz="0" w:space="0" w:color="auto"/>
                <w:left w:val="none" w:sz="0" w:space="0" w:color="auto"/>
                <w:bottom w:val="none" w:sz="0" w:space="0" w:color="auto"/>
                <w:right w:val="none" w:sz="0" w:space="0" w:color="auto"/>
              </w:divBdr>
              <w:divsChild>
                <w:div w:id="828329199">
                  <w:marLeft w:val="0"/>
                  <w:marRight w:val="0"/>
                  <w:marTop w:val="0"/>
                  <w:marBottom w:val="0"/>
                  <w:divBdr>
                    <w:top w:val="none" w:sz="0" w:space="0" w:color="auto"/>
                    <w:left w:val="none" w:sz="0" w:space="0" w:color="auto"/>
                    <w:bottom w:val="none" w:sz="0" w:space="0" w:color="auto"/>
                    <w:right w:val="none" w:sz="0" w:space="0" w:color="auto"/>
                  </w:divBdr>
                  <w:divsChild>
                    <w:div w:id="1870218626">
                      <w:marLeft w:val="0"/>
                      <w:marRight w:val="0"/>
                      <w:marTop w:val="0"/>
                      <w:marBottom w:val="0"/>
                      <w:divBdr>
                        <w:top w:val="none" w:sz="0" w:space="0" w:color="auto"/>
                        <w:left w:val="none" w:sz="0" w:space="0" w:color="auto"/>
                        <w:bottom w:val="none" w:sz="0" w:space="0" w:color="auto"/>
                        <w:right w:val="none" w:sz="0" w:space="0" w:color="auto"/>
                      </w:divBdr>
                      <w:divsChild>
                        <w:div w:id="2040545634">
                          <w:marLeft w:val="0"/>
                          <w:marRight w:val="0"/>
                          <w:marTop w:val="0"/>
                          <w:marBottom w:val="0"/>
                          <w:divBdr>
                            <w:top w:val="none" w:sz="0" w:space="0" w:color="auto"/>
                            <w:left w:val="none" w:sz="0" w:space="0" w:color="auto"/>
                            <w:bottom w:val="none" w:sz="0" w:space="0" w:color="auto"/>
                            <w:right w:val="none" w:sz="0" w:space="0" w:color="auto"/>
                          </w:divBdr>
                          <w:divsChild>
                            <w:div w:id="1970626953">
                              <w:marLeft w:val="0"/>
                              <w:marRight w:val="0"/>
                              <w:marTop w:val="0"/>
                              <w:marBottom w:val="0"/>
                              <w:divBdr>
                                <w:top w:val="none" w:sz="0" w:space="0" w:color="auto"/>
                                <w:left w:val="none" w:sz="0" w:space="0" w:color="auto"/>
                                <w:bottom w:val="none" w:sz="0" w:space="0" w:color="auto"/>
                                <w:right w:val="none" w:sz="0" w:space="0" w:color="auto"/>
                              </w:divBdr>
                              <w:divsChild>
                                <w:div w:id="310867476">
                                  <w:marLeft w:val="0"/>
                                  <w:marRight w:val="0"/>
                                  <w:marTop w:val="0"/>
                                  <w:marBottom w:val="0"/>
                                  <w:divBdr>
                                    <w:top w:val="none" w:sz="0" w:space="0" w:color="auto"/>
                                    <w:left w:val="none" w:sz="0" w:space="0" w:color="auto"/>
                                    <w:bottom w:val="none" w:sz="0" w:space="0" w:color="auto"/>
                                    <w:right w:val="none" w:sz="0" w:space="0" w:color="auto"/>
                                  </w:divBdr>
                                  <w:divsChild>
                                    <w:div w:id="1668627594">
                                      <w:marLeft w:val="0"/>
                                      <w:marRight w:val="0"/>
                                      <w:marTop w:val="0"/>
                                      <w:marBottom w:val="0"/>
                                      <w:divBdr>
                                        <w:top w:val="none" w:sz="0" w:space="0" w:color="auto"/>
                                        <w:left w:val="none" w:sz="0" w:space="0" w:color="auto"/>
                                        <w:bottom w:val="none" w:sz="0" w:space="0" w:color="auto"/>
                                        <w:right w:val="none" w:sz="0" w:space="0" w:color="auto"/>
                                      </w:divBdr>
                                      <w:divsChild>
                                        <w:div w:id="4503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088835">
          <w:marLeft w:val="0"/>
          <w:marRight w:val="0"/>
          <w:marTop w:val="0"/>
          <w:marBottom w:val="0"/>
          <w:divBdr>
            <w:top w:val="none" w:sz="0" w:space="0" w:color="auto"/>
            <w:left w:val="none" w:sz="0" w:space="0" w:color="auto"/>
            <w:bottom w:val="none" w:sz="0" w:space="0" w:color="auto"/>
            <w:right w:val="none" w:sz="0" w:space="0" w:color="auto"/>
          </w:divBdr>
          <w:divsChild>
            <w:div w:id="1347901438">
              <w:marLeft w:val="0"/>
              <w:marRight w:val="0"/>
              <w:marTop w:val="0"/>
              <w:marBottom w:val="0"/>
              <w:divBdr>
                <w:top w:val="none" w:sz="0" w:space="0" w:color="auto"/>
                <w:left w:val="none" w:sz="0" w:space="0" w:color="auto"/>
                <w:bottom w:val="none" w:sz="0" w:space="0" w:color="auto"/>
                <w:right w:val="none" w:sz="0" w:space="0" w:color="auto"/>
              </w:divBdr>
              <w:divsChild>
                <w:div w:id="1204363585">
                  <w:marLeft w:val="0"/>
                  <w:marRight w:val="0"/>
                  <w:marTop w:val="0"/>
                  <w:marBottom w:val="0"/>
                  <w:divBdr>
                    <w:top w:val="none" w:sz="0" w:space="0" w:color="auto"/>
                    <w:left w:val="none" w:sz="0" w:space="0" w:color="auto"/>
                    <w:bottom w:val="none" w:sz="0" w:space="0" w:color="auto"/>
                    <w:right w:val="none" w:sz="0" w:space="0" w:color="auto"/>
                  </w:divBdr>
                  <w:divsChild>
                    <w:div w:id="253976011">
                      <w:marLeft w:val="0"/>
                      <w:marRight w:val="0"/>
                      <w:marTop w:val="0"/>
                      <w:marBottom w:val="0"/>
                      <w:divBdr>
                        <w:top w:val="none" w:sz="0" w:space="0" w:color="auto"/>
                        <w:left w:val="none" w:sz="0" w:space="0" w:color="auto"/>
                        <w:bottom w:val="none" w:sz="0" w:space="0" w:color="auto"/>
                        <w:right w:val="none" w:sz="0" w:space="0" w:color="auto"/>
                      </w:divBdr>
                      <w:divsChild>
                        <w:div w:id="346756144">
                          <w:marLeft w:val="0"/>
                          <w:marRight w:val="0"/>
                          <w:marTop w:val="0"/>
                          <w:marBottom w:val="0"/>
                          <w:divBdr>
                            <w:top w:val="none" w:sz="0" w:space="0" w:color="auto"/>
                            <w:left w:val="none" w:sz="0" w:space="0" w:color="auto"/>
                            <w:bottom w:val="none" w:sz="0" w:space="0" w:color="auto"/>
                            <w:right w:val="none" w:sz="0" w:space="0" w:color="auto"/>
                          </w:divBdr>
                          <w:divsChild>
                            <w:div w:id="1145005003">
                              <w:marLeft w:val="0"/>
                              <w:marRight w:val="0"/>
                              <w:marTop w:val="0"/>
                              <w:marBottom w:val="0"/>
                              <w:divBdr>
                                <w:top w:val="none" w:sz="0" w:space="0" w:color="auto"/>
                                <w:left w:val="none" w:sz="0" w:space="0" w:color="auto"/>
                                <w:bottom w:val="none" w:sz="0" w:space="0" w:color="auto"/>
                                <w:right w:val="none" w:sz="0" w:space="0" w:color="auto"/>
                              </w:divBdr>
                              <w:divsChild>
                                <w:div w:id="1841309730">
                                  <w:marLeft w:val="0"/>
                                  <w:marRight w:val="0"/>
                                  <w:marTop w:val="0"/>
                                  <w:marBottom w:val="0"/>
                                  <w:divBdr>
                                    <w:top w:val="none" w:sz="0" w:space="0" w:color="auto"/>
                                    <w:left w:val="none" w:sz="0" w:space="0" w:color="auto"/>
                                    <w:bottom w:val="none" w:sz="0" w:space="0" w:color="auto"/>
                                    <w:right w:val="none" w:sz="0" w:space="0" w:color="auto"/>
                                  </w:divBdr>
                                  <w:divsChild>
                                    <w:div w:id="4861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645924">
          <w:marLeft w:val="0"/>
          <w:marRight w:val="0"/>
          <w:marTop w:val="0"/>
          <w:marBottom w:val="0"/>
          <w:divBdr>
            <w:top w:val="none" w:sz="0" w:space="0" w:color="auto"/>
            <w:left w:val="none" w:sz="0" w:space="0" w:color="auto"/>
            <w:bottom w:val="none" w:sz="0" w:space="0" w:color="auto"/>
            <w:right w:val="none" w:sz="0" w:space="0" w:color="auto"/>
          </w:divBdr>
          <w:divsChild>
            <w:div w:id="420175531">
              <w:marLeft w:val="0"/>
              <w:marRight w:val="0"/>
              <w:marTop w:val="0"/>
              <w:marBottom w:val="0"/>
              <w:divBdr>
                <w:top w:val="none" w:sz="0" w:space="0" w:color="auto"/>
                <w:left w:val="none" w:sz="0" w:space="0" w:color="auto"/>
                <w:bottom w:val="none" w:sz="0" w:space="0" w:color="auto"/>
                <w:right w:val="none" w:sz="0" w:space="0" w:color="auto"/>
              </w:divBdr>
              <w:divsChild>
                <w:div w:id="1845707017">
                  <w:marLeft w:val="0"/>
                  <w:marRight w:val="0"/>
                  <w:marTop w:val="0"/>
                  <w:marBottom w:val="0"/>
                  <w:divBdr>
                    <w:top w:val="none" w:sz="0" w:space="0" w:color="auto"/>
                    <w:left w:val="none" w:sz="0" w:space="0" w:color="auto"/>
                    <w:bottom w:val="none" w:sz="0" w:space="0" w:color="auto"/>
                    <w:right w:val="none" w:sz="0" w:space="0" w:color="auto"/>
                  </w:divBdr>
                  <w:divsChild>
                    <w:div w:id="2093968998">
                      <w:marLeft w:val="0"/>
                      <w:marRight w:val="0"/>
                      <w:marTop w:val="0"/>
                      <w:marBottom w:val="0"/>
                      <w:divBdr>
                        <w:top w:val="none" w:sz="0" w:space="0" w:color="auto"/>
                        <w:left w:val="none" w:sz="0" w:space="0" w:color="auto"/>
                        <w:bottom w:val="none" w:sz="0" w:space="0" w:color="auto"/>
                        <w:right w:val="none" w:sz="0" w:space="0" w:color="auto"/>
                      </w:divBdr>
                      <w:divsChild>
                        <w:div w:id="205340700">
                          <w:marLeft w:val="0"/>
                          <w:marRight w:val="0"/>
                          <w:marTop w:val="0"/>
                          <w:marBottom w:val="0"/>
                          <w:divBdr>
                            <w:top w:val="none" w:sz="0" w:space="0" w:color="auto"/>
                            <w:left w:val="none" w:sz="0" w:space="0" w:color="auto"/>
                            <w:bottom w:val="none" w:sz="0" w:space="0" w:color="auto"/>
                            <w:right w:val="none" w:sz="0" w:space="0" w:color="auto"/>
                          </w:divBdr>
                          <w:divsChild>
                            <w:div w:id="2046516858">
                              <w:marLeft w:val="0"/>
                              <w:marRight w:val="0"/>
                              <w:marTop w:val="0"/>
                              <w:marBottom w:val="0"/>
                              <w:divBdr>
                                <w:top w:val="none" w:sz="0" w:space="0" w:color="auto"/>
                                <w:left w:val="none" w:sz="0" w:space="0" w:color="auto"/>
                                <w:bottom w:val="none" w:sz="0" w:space="0" w:color="auto"/>
                                <w:right w:val="none" w:sz="0" w:space="0" w:color="auto"/>
                              </w:divBdr>
                              <w:divsChild>
                                <w:div w:id="1298418246">
                                  <w:marLeft w:val="0"/>
                                  <w:marRight w:val="0"/>
                                  <w:marTop w:val="0"/>
                                  <w:marBottom w:val="0"/>
                                  <w:divBdr>
                                    <w:top w:val="none" w:sz="0" w:space="0" w:color="auto"/>
                                    <w:left w:val="none" w:sz="0" w:space="0" w:color="auto"/>
                                    <w:bottom w:val="none" w:sz="0" w:space="0" w:color="auto"/>
                                    <w:right w:val="none" w:sz="0" w:space="0" w:color="auto"/>
                                  </w:divBdr>
                                  <w:divsChild>
                                    <w:div w:id="1894073107">
                                      <w:marLeft w:val="0"/>
                                      <w:marRight w:val="0"/>
                                      <w:marTop w:val="0"/>
                                      <w:marBottom w:val="0"/>
                                      <w:divBdr>
                                        <w:top w:val="none" w:sz="0" w:space="0" w:color="auto"/>
                                        <w:left w:val="none" w:sz="0" w:space="0" w:color="auto"/>
                                        <w:bottom w:val="none" w:sz="0" w:space="0" w:color="auto"/>
                                        <w:right w:val="none" w:sz="0" w:space="0" w:color="auto"/>
                                      </w:divBdr>
                                      <w:divsChild>
                                        <w:div w:id="1038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550343">
          <w:marLeft w:val="0"/>
          <w:marRight w:val="0"/>
          <w:marTop w:val="0"/>
          <w:marBottom w:val="0"/>
          <w:divBdr>
            <w:top w:val="none" w:sz="0" w:space="0" w:color="auto"/>
            <w:left w:val="none" w:sz="0" w:space="0" w:color="auto"/>
            <w:bottom w:val="none" w:sz="0" w:space="0" w:color="auto"/>
            <w:right w:val="none" w:sz="0" w:space="0" w:color="auto"/>
          </w:divBdr>
          <w:divsChild>
            <w:div w:id="2088916554">
              <w:marLeft w:val="0"/>
              <w:marRight w:val="0"/>
              <w:marTop w:val="0"/>
              <w:marBottom w:val="0"/>
              <w:divBdr>
                <w:top w:val="none" w:sz="0" w:space="0" w:color="auto"/>
                <w:left w:val="none" w:sz="0" w:space="0" w:color="auto"/>
                <w:bottom w:val="none" w:sz="0" w:space="0" w:color="auto"/>
                <w:right w:val="none" w:sz="0" w:space="0" w:color="auto"/>
              </w:divBdr>
              <w:divsChild>
                <w:div w:id="980304116">
                  <w:marLeft w:val="0"/>
                  <w:marRight w:val="0"/>
                  <w:marTop w:val="0"/>
                  <w:marBottom w:val="0"/>
                  <w:divBdr>
                    <w:top w:val="none" w:sz="0" w:space="0" w:color="auto"/>
                    <w:left w:val="none" w:sz="0" w:space="0" w:color="auto"/>
                    <w:bottom w:val="none" w:sz="0" w:space="0" w:color="auto"/>
                    <w:right w:val="none" w:sz="0" w:space="0" w:color="auto"/>
                  </w:divBdr>
                  <w:divsChild>
                    <w:div w:id="1154564275">
                      <w:marLeft w:val="0"/>
                      <w:marRight w:val="0"/>
                      <w:marTop w:val="0"/>
                      <w:marBottom w:val="0"/>
                      <w:divBdr>
                        <w:top w:val="none" w:sz="0" w:space="0" w:color="auto"/>
                        <w:left w:val="none" w:sz="0" w:space="0" w:color="auto"/>
                        <w:bottom w:val="none" w:sz="0" w:space="0" w:color="auto"/>
                        <w:right w:val="none" w:sz="0" w:space="0" w:color="auto"/>
                      </w:divBdr>
                      <w:divsChild>
                        <w:div w:id="2066174033">
                          <w:marLeft w:val="0"/>
                          <w:marRight w:val="0"/>
                          <w:marTop w:val="0"/>
                          <w:marBottom w:val="0"/>
                          <w:divBdr>
                            <w:top w:val="none" w:sz="0" w:space="0" w:color="auto"/>
                            <w:left w:val="none" w:sz="0" w:space="0" w:color="auto"/>
                            <w:bottom w:val="none" w:sz="0" w:space="0" w:color="auto"/>
                            <w:right w:val="none" w:sz="0" w:space="0" w:color="auto"/>
                          </w:divBdr>
                          <w:divsChild>
                            <w:div w:id="528564842">
                              <w:marLeft w:val="0"/>
                              <w:marRight w:val="0"/>
                              <w:marTop w:val="0"/>
                              <w:marBottom w:val="0"/>
                              <w:divBdr>
                                <w:top w:val="none" w:sz="0" w:space="0" w:color="auto"/>
                                <w:left w:val="none" w:sz="0" w:space="0" w:color="auto"/>
                                <w:bottom w:val="none" w:sz="0" w:space="0" w:color="auto"/>
                                <w:right w:val="none" w:sz="0" w:space="0" w:color="auto"/>
                              </w:divBdr>
                              <w:divsChild>
                                <w:div w:id="1770464269">
                                  <w:marLeft w:val="0"/>
                                  <w:marRight w:val="0"/>
                                  <w:marTop w:val="0"/>
                                  <w:marBottom w:val="0"/>
                                  <w:divBdr>
                                    <w:top w:val="none" w:sz="0" w:space="0" w:color="auto"/>
                                    <w:left w:val="none" w:sz="0" w:space="0" w:color="auto"/>
                                    <w:bottom w:val="none" w:sz="0" w:space="0" w:color="auto"/>
                                    <w:right w:val="none" w:sz="0" w:space="0" w:color="auto"/>
                                  </w:divBdr>
                                  <w:divsChild>
                                    <w:div w:id="16578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966027">
          <w:marLeft w:val="0"/>
          <w:marRight w:val="0"/>
          <w:marTop w:val="0"/>
          <w:marBottom w:val="0"/>
          <w:divBdr>
            <w:top w:val="none" w:sz="0" w:space="0" w:color="auto"/>
            <w:left w:val="none" w:sz="0" w:space="0" w:color="auto"/>
            <w:bottom w:val="none" w:sz="0" w:space="0" w:color="auto"/>
            <w:right w:val="none" w:sz="0" w:space="0" w:color="auto"/>
          </w:divBdr>
          <w:divsChild>
            <w:div w:id="2129465805">
              <w:marLeft w:val="0"/>
              <w:marRight w:val="0"/>
              <w:marTop w:val="0"/>
              <w:marBottom w:val="0"/>
              <w:divBdr>
                <w:top w:val="none" w:sz="0" w:space="0" w:color="auto"/>
                <w:left w:val="none" w:sz="0" w:space="0" w:color="auto"/>
                <w:bottom w:val="none" w:sz="0" w:space="0" w:color="auto"/>
                <w:right w:val="none" w:sz="0" w:space="0" w:color="auto"/>
              </w:divBdr>
              <w:divsChild>
                <w:div w:id="263460055">
                  <w:marLeft w:val="0"/>
                  <w:marRight w:val="0"/>
                  <w:marTop w:val="0"/>
                  <w:marBottom w:val="0"/>
                  <w:divBdr>
                    <w:top w:val="none" w:sz="0" w:space="0" w:color="auto"/>
                    <w:left w:val="none" w:sz="0" w:space="0" w:color="auto"/>
                    <w:bottom w:val="none" w:sz="0" w:space="0" w:color="auto"/>
                    <w:right w:val="none" w:sz="0" w:space="0" w:color="auto"/>
                  </w:divBdr>
                  <w:divsChild>
                    <w:div w:id="1654216984">
                      <w:marLeft w:val="0"/>
                      <w:marRight w:val="0"/>
                      <w:marTop w:val="0"/>
                      <w:marBottom w:val="0"/>
                      <w:divBdr>
                        <w:top w:val="none" w:sz="0" w:space="0" w:color="auto"/>
                        <w:left w:val="none" w:sz="0" w:space="0" w:color="auto"/>
                        <w:bottom w:val="none" w:sz="0" w:space="0" w:color="auto"/>
                        <w:right w:val="none" w:sz="0" w:space="0" w:color="auto"/>
                      </w:divBdr>
                      <w:divsChild>
                        <w:div w:id="1770856830">
                          <w:marLeft w:val="0"/>
                          <w:marRight w:val="0"/>
                          <w:marTop w:val="0"/>
                          <w:marBottom w:val="0"/>
                          <w:divBdr>
                            <w:top w:val="none" w:sz="0" w:space="0" w:color="auto"/>
                            <w:left w:val="none" w:sz="0" w:space="0" w:color="auto"/>
                            <w:bottom w:val="none" w:sz="0" w:space="0" w:color="auto"/>
                            <w:right w:val="none" w:sz="0" w:space="0" w:color="auto"/>
                          </w:divBdr>
                          <w:divsChild>
                            <w:div w:id="2028212181">
                              <w:marLeft w:val="0"/>
                              <w:marRight w:val="0"/>
                              <w:marTop w:val="0"/>
                              <w:marBottom w:val="0"/>
                              <w:divBdr>
                                <w:top w:val="none" w:sz="0" w:space="0" w:color="auto"/>
                                <w:left w:val="none" w:sz="0" w:space="0" w:color="auto"/>
                                <w:bottom w:val="none" w:sz="0" w:space="0" w:color="auto"/>
                                <w:right w:val="none" w:sz="0" w:space="0" w:color="auto"/>
                              </w:divBdr>
                              <w:divsChild>
                                <w:div w:id="1619799393">
                                  <w:marLeft w:val="0"/>
                                  <w:marRight w:val="0"/>
                                  <w:marTop w:val="0"/>
                                  <w:marBottom w:val="0"/>
                                  <w:divBdr>
                                    <w:top w:val="none" w:sz="0" w:space="0" w:color="auto"/>
                                    <w:left w:val="none" w:sz="0" w:space="0" w:color="auto"/>
                                    <w:bottom w:val="none" w:sz="0" w:space="0" w:color="auto"/>
                                    <w:right w:val="none" w:sz="0" w:space="0" w:color="auto"/>
                                  </w:divBdr>
                                  <w:divsChild>
                                    <w:div w:id="1639922277">
                                      <w:marLeft w:val="0"/>
                                      <w:marRight w:val="0"/>
                                      <w:marTop w:val="0"/>
                                      <w:marBottom w:val="0"/>
                                      <w:divBdr>
                                        <w:top w:val="none" w:sz="0" w:space="0" w:color="auto"/>
                                        <w:left w:val="none" w:sz="0" w:space="0" w:color="auto"/>
                                        <w:bottom w:val="none" w:sz="0" w:space="0" w:color="auto"/>
                                        <w:right w:val="none" w:sz="0" w:space="0" w:color="auto"/>
                                      </w:divBdr>
                                      <w:divsChild>
                                        <w:div w:id="1784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818960">
          <w:marLeft w:val="0"/>
          <w:marRight w:val="0"/>
          <w:marTop w:val="0"/>
          <w:marBottom w:val="0"/>
          <w:divBdr>
            <w:top w:val="none" w:sz="0" w:space="0" w:color="auto"/>
            <w:left w:val="none" w:sz="0" w:space="0" w:color="auto"/>
            <w:bottom w:val="none" w:sz="0" w:space="0" w:color="auto"/>
            <w:right w:val="none" w:sz="0" w:space="0" w:color="auto"/>
          </w:divBdr>
          <w:divsChild>
            <w:div w:id="391927454">
              <w:marLeft w:val="0"/>
              <w:marRight w:val="0"/>
              <w:marTop w:val="0"/>
              <w:marBottom w:val="0"/>
              <w:divBdr>
                <w:top w:val="none" w:sz="0" w:space="0" w:color="auto"/>
                <w:left w:val="none" w:sz="0" w:space="0" w:color="auto"/>
                <w:bottom w:val="none" w:sz="0" w:space="0" w:color="auto"/>
                <w:right w:val="none" w:sz="0" w:space="0" w:color="auto"/>
              </w:divBdr>
              <w:divsChild>
                <w:div w:id="280847971">
                  <w:marLeft w:val="0"/>
                  <w:marRight w:val="0"/>
                  <w:marTop w:val="0"/>
                  <w:marBottom w:val="0"/>
                  <w:divBdr>
                    <w:top w:val="none" w:sz="0" w:space="0" w:color="auto"/>
                    <w:left w:val="none" w:sz="0" w:space="0" w:color="auto"/>
                    <w:bottom w:val="none" w:sz="0" w:space="0" w:color="auto"/>
                    <w:right w:val="none" w:sz="0" w:space="0" w:color="auto"/>
                  </w:divBdr>
                  <w:divsChild>
                    <w:div w:id="1192963165">
                      <w:marLeft w:val="0"/>
                      <w:marRight w:val="0"/>
                      <w:marTop w:val="0"/>
                      <w:marBottom w:val="0"/>
                      <w:divBdr>
                        <w:top w:val="none" w:sz="0" w:space="0" w:color="auto"/>
                        <w:left w:val="none" w:sz="0" w:space="0" w:color="auto"/>
                        <w:bottom w:val="none" w:sz="0" w:space="0" w:color="auto"/>
                        <w:right w:val="none" w:sz="0" w:space="0" w:color="auto"/>
                      </w:divBdr>
                      <w:divsChild>
                        <w:div w:id="2069643023">
                          <w:marLeft w:val="0"/>
                          <w:marRight w:val="0"/>
                          <w:marTop w:val="0"/>
                          <w:marBottom w:val="0"/>
                          <w:divBdr>
                            <w:top w:val="none" w:sz="0" w:space="0" w:color="auto"/>
                            <w:left w:val="none" w:sz="0" w:space="0" w:color="auto"/>
                            <w:bottom w:val="none" w:sz="0" w:space="0" w:color="auto"/>
                            <w:right w:val="none" w:sz="0" w:space="0" w:color="auto"/>
                          </w:divBdr>
                          <w:divsChild>
                            <w:div w:id="1561557637">
                              <w:marLeft w:val="0"/>
                              <w:marRight w:val="0"/>
                              <w:marTop w:val="0"/>
                              <w:marBottom w:val="0"/>
                              <w:divBdr>
                                <w:top w:val="none" w:sz="0" w:space="0" w:color="auto"/>
                                <w:left w:val="none" w:sz="0" w:space="0" w:color="auto"/>
                                <w:bottom w:val="none" w:sz="0" w:space="0" w:color="auto"/>
                                <w:right w:val="none" w:sz="0" w:space="0" w:color="auto"/>
                              </w:divBdr>
                              <w:divsChild>
                                <w:div w:id="573779490">
                                  <w:marLeft w:val="0"/>
                                  <w:marRight w:val="0"/>
                                  <w:marTop w:val="0"/>
                                  <w:marBottom w:val="0"/>
                                  <w:divBdr>
                                    <w:top w:val="none" w:sz="0" w:space="0" w:color="auto"/>
                                    <w:left w:val="none" w:sz="0" w:space="0" w:color="auto"/>
                                    <w:bottom w:val="none" w:sz="0" w:space="0" w:color="auto"/>
                                    <w:right w:val="none" w:sz="0" w:space="0" w:color="auto"/>
                                  </w:divBdr>
                                  <w:divsChild>
                                    <w:div w:id="16477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432389">
          <w:marLeft w:val="0"/>
          <w:marRight w:val="0"/>
          <w:marTop w:val="0"/>
          <w:marBottom w:val="0"/>
          <w:divBdr>
            <w:top w:val="none" w:sz="0" w:space="0" w:color="auto"/>
            <w:left w:val="none" w:sz="0" w:space="0" w:color="auto"/>
            <w:bottom w:val="none" w:sz="0" w:space="0" w:color="auto"/>
            <w:right w:val="none" w:sz="0" w:space="0" w:color="auto"/>
          </w:divBdr>
          <w:divsChild>
            <w:div w:id="914632100">
              <w:marLeft w:val="0"/>
              <w:marRight w:val="0"/>
              <w:marTop w:val="0"/>
              <w:marBottom w:val="0"/>
              <w:divBdr>
                <w:top w:val="none" w:sz="0" w:space="0" w:color="auto"/>
                <w:left w:val="none" w:sz="0" w:space="0" w:color="auto"/>
                <w:bottom w:val="none" w:sz="0" w:space="0" w:color="auto"/>
                <w:right w:val="none" w:sz="0" w:space="0" w:color="auto"/>
              </w:divBdr>
              <w:divsChild>
                <w:div w:id="967736660">
                  <w:marLeft w:val="0"/>
                  <w:marRight w:val="0"/>
                  <w:marTop w:val="0"/>
                  <w:marBottom w:val="0"/>
                  <w:divBdr>
                    <w:top w:val="none" w:sz="0" w:space="0" w:color="auto"/>
                    <w:left w:val="none" w:sz="0" w:space="0" w:color="auto"/>
                    <w:bottom w:val="none" w:sz="0" w:space="0" w:color="auto"/>
                    <w:right w:val="none" w:sz="0" w:space="0" w:color="auto"/>
                  </w:divBdr>
                  <w:divsChild>
                    <w:div w:id="1456674218">
                      <w:marLeft w:val="0"/>
                      <w:marRight w:val="0"/>
                      <w:marTop w:val="0"/>
                      <w:marBottom w:val="0"/>
                      <w:divBdr>
                        <w:top w:val="none" w:sz="0" w:space="0" w:color="auto"/>
                        <w:left w:val="none" w:sz="0" w:space="0" w:color="auto"/>
                        <w:bottom w:val="none" w:sz="0" w:space="0" w:color="auto"/>
                        <w:right w:val="none" w:sz="0" w:space="0" w:color="auto"/>
                      </w:divBdr>
                      <w:divsChild>
                        <w:div w:id="1835027714">
                          <w:marLeft w:val="0"/>
                          <w:marRight w:val="0"/>
                          <w:marTop w:val="0"/>
                          <w:marBottom w:val="0"/>
                          <w:divBdr>
                            <w:top w:val="none" w:sz="0" w:space="0" w:color="auto"/>
                            <w:left w:val="none" w:sz="0" w:space="0" w:color="auto"/>
                            <w:bottom w:val="none" w:sz="0" w:space="0" w:color="auto"/>
                            <w:right w:val="none" w:sz="0" w:space="0" w:color="auto"/>
                          </w:divBdr>
                          <w:divsChild>
                            <w:div w:id="250353862">
                              <w:marLeft w:val="0"/>
                              <w:marRight w:val="0"/>
                              <w:marTop w:val="0"/>
                              <w:marBottom w:val="0"/>
                              <w:divBdr>
                                <w:top w:val="none" w:sz="0" w:space="0" w:color="auto"/>
                                <w:left w:val="none" w:sz="0" w:space="0" w:color="auto"/>
                                <w:bottom w:val="none" w:sz="0" w:space="0" w:color="auto"/>
                                <w:right w:val="none" w:sz="0" w:space="0" w:color="auto"/>
                              </w:divBdr>
                              <w:divsChild>
                                <w:div w:id="475413031">
                                  <w:marLeft w:val="0"/>
                                  <w:marRight w:val="0"/>
                                  <w:marTop w:val="0"/>
                                  <w:marBottom w:val="0"/>
                                  <w:divBdr>
                                    <w:top w:val="none" w:sz="0" w:space="0" w:color="auto"/>
                                    <w:left w:val="none" w:sz="0" w:space="0" w:color="auto"/>
                                    <w:bottom w:val="none" w:sz="0" w:space="0" w:color="auto"/>
                                    <w:right w:val="none" w:sz="0" w:space="0" w:color="auto"/>
                                  </w:divBdr>
                                  <w:divsChild>
                                    <w:div w:id="1013072905">
                                      <w:marLeft w:val="0"/>
                                      <w:marRight w:val="0"/>
                                      <w:marTop w:val="0"/>
                                      <w:marBottom w:val="0"/>
                                      <w:divBdr>
                                        <w:top w:val="none" w:sz="0" w:space="0" w:color="auto"/>
                                        <w:left w:val="none" w:sz="0" w:space="0" w:color="auto"/>
                                        <w:bottom w:val="none" w:sz="0" w:space="0" w:color="auto"/>
                                        <w:right w:val="none" w:sz="0" w:space="0" w:color="auto"/>
                                      </w:divBdr>
                                      <w:divsChild>
                                        <w:div w:id="12589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49931">
          <w:marLeft w:val="0"/>
          <w:marRight w:val="0"/>
          <w:marTop w:val="0"/>
          <w:marBottom w:val="0"/>
          <w:divBdr>
            <w:top w:val="none" w:sz="0" w:space="0" w:color="auto"/>
            <w:left w:val="none" w:sz="0" w:space="0" w:color="auto"/>
            <w:bottom w:val="none" w:sz="0" w:space="0" w:color="auto"/>
            <w:right w:val="none" w:sz="0" w:space="0" w:color="auto"/>
          </w:divBdr>
          <w:divsChild>
            <w:div w:id="1166751180">
              <w:marLeft w:val="0"/>
              <w:marRight w:val="0"/>
              <w:marTop w:val="0"/>
              <w:marBottom w:val="0"/>
              <w:divBdr>
                <w:top w:val="none" w:sz="0" w:space="0" w:color="auto"/>
                <w:left w:val="none" w:sz="0" w:space="0" w:color="auto"/>
                <w:bottom w:val="none" w:sz="0" w:space="0" w:color="auto"/>
                <w:right w:val="none" w:sz="0" w:space="0" w:color="auto"/>
              </w:divBdr>
              <w:divsChild>
                <w:div w:id="1909459810">
                  <w:marLeft w:val="0"/>
                  <w:marRight w:val="0"/>
                  <w:marTop w:val="0"/>
                  <w:marBottom w:val="0"/>
                  <w:divBdr>
                    <w:top w:val="none" w:sz="0" w:space="0" w:color="auto"/>
                    <w:left w:val="none" w:sz="0" w:space="0" w:color="auto"/>
                    <w:bottom w:val="none" w:sz="0" w:space="0" w:color="auto"/>
                    <w:right w:val="none" w:sz="0" w:space="0" w:color="auto"/>
                  </w:divBdr>
                  <w:divsChild>
                    <w:div w:id="1712264573">
                      <w:marLeft w:val="0"/>
                      <w:marRight w:val="0"/>
                      <w:marTop w:val="0"/>
                      <w:marBottom w:val="0"/>
                      <w:divBdr>
                        <w:top w:val="none" w:sz="0" w:space="0" w:color="auto"/>
                        <w:left w:val="none" w:sz="0" w:space="0" w:color="auto"/>
                        <w:bottom w:val="none" w:sz="0" w:space="0" w:color="auto"/>
                        <w:right w:val="none" w:sz="0" w:space="0" w:color="auto"/>
                      </w:divBdr>
                      <w:divsChild>
                        <w:div w:id="619334877">
                          <w:marLeft w:val="0"/>
                          <w:marRight w:val="0"/>
                          <w:marTop w:val="0"/>
                          <w:marBottom w:val="0"/>
                          <w:divBdr>
                            <w:top w:val="none" w:sz="0" w:space="0" w:color="auto"/>
                            <w:left w:val="none" w:sz="0" w:space="0" w:color="auto"/>
                            <w:bottom w:val="none" w:sz="0" w:space="0" w:color="auto"/>
                            <w:right w:val="none" w:sz="0" w:space="0" w:color="auto"/>
                          </w:divBdr>
                          <w:divsChild>
                            <w:div w:id="980429628">
                              <w:marLeft w:val="0"/>
                              <w:marRight w:val="0"/>
                              <w:marTop w:val="0"/>
                              <w:marBottom w:val="0"/>
                              <w:divBdr>
                                <w:top w:val="none" w:sz="0" w:space="0" w:color="auto"/>
                                <w:left w:val="none" w:sz="0" w:space="0" w:color="auto"/>
                                <w:bottom w:val="none" w:sz="0" w:space="0" w:color="auto"/>
                                <w:right w:val="none" w:sz="0" w:space="0" w:color="auto"/>
                              </w:divBdr>
                              <w:divsChild>
                                <w:div w:id="1904102770">
                                  <w:marLeft w:val="0"/>
                                  <w:marRight w:val="0"/>
                                  <w:marTop w:val="0"/>
                                  <w:marBottom w:val="0"/>
                                  <w:divBdr>
                                    <w:top w:val="none" w:sz="0" w:space="0" w:color="auto"/>
                                    <w:left w:val="none" w:sz="0" w:space="0" w:color="auto"/>
                                    <w:bottom w:val="none" w:sz="0" w:space="0" w:color="auto"/>
                                    <w:right w:val="none" w:sz="0" w:space="0" w:color="auto"/>
                                  </w:divBdr>
                                  <w:divsChild>
                                    <w:div w:id="972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7306">
          <w:marLeft w:val="0"/>
          <w:marRight w:val="0"/>
          <w:marTop w:val="0"/>
          <w:marBottom w:val="0"/>
          <w:divBdr>
            <w:top w:val="none" w:sz="0" w:space="0" w:color="auto"/>
            <w:left w:val="none" w:sz="0" w:space="0" w:color="auto"/>
            <w:bottom w:val="none" w:sz="0" w:space="0" w:color="auto"/>
            <w:right w:val="none" w:sz="0" w:space="0" w:color="auto"/>
          </w:divBdr>
          <w:divsChild>
            <w:div w:id="1413042362">
              <w:marLeft w:val="0"/>
              <w:marRight w:val="0"/>
              <w:marTop w:val="0"/>
              <w:marBottom w:val="0"/>
              <w:divBdr>
                <w:top w:val="none" w:sz="0" w:space="0" w:color="auto"/>
                <w:left w:val="none" w:sz="0" w:space="0" w:color="auto"/>
                <w:bottom w:val="none" w:sz="0" w:space="0" w:color="auto"/>
                <w:right w:val="none" w:sz="0" w:space="0" w:color="auto"/>
              </w:divBdr>
              <w:divsChild>
                <w:div w:id="646281033">
                  <w:marLeft w:val="0"/>
                  <w:marRight w:val="0"/>
                  <w:marTop w:val="0"/>
                  <w:marBottom w:val="0"/>
                  <w:divBdr>
                    <w:top w:val="none" w:sz="0" w:space="0" w:color="auto"/>
                    <w:left w:val="none" w:sz="0" w:space="0" w:color="auto"/>
                    <w:bottom w:val="none" w:sz="0" w:space="0" w:color="auto"/>
                    <w:right w:val="none" w:sz="0" w:space="0" w:color="auto"/>
                  </w:divBdr>
                  <w:divsChild>
                    <w:div w:id="426385948">
                      <w:marLeft w:val="0"/>
                      <w:marRight w:val="0"/>
                      <w:marTop w:val="0"/>
                      <w:marBottom w:val="0"/>
                      <w:divBdr>
                        <w:top w:val="none" w:sz="0" w:space="0" w:color="auto"/>
                        <w:left w:val="none" w:sz="0" w:space="0" w:color="auto"/>
                        <w:bottom w:val="none" w:sz="0" w:space="0" w:color="auto"/>
                        <w:right w:val="none" w:sz="0" w:space="0" w:color="auto"/>
                      </w:divBdr>
                      <w:divsChild>
                        <w:div w:id="1343702548">
                          <w:marLeft w:val="0"/>
                          <w:marRight w:val="0"/>
                          <w:marTop w:val="0"/>
                          <w:marBottom w:val="0"/>
                          <w:divBdr>
                            <w:top w:val="none" w:sz="0" w:space="0" w:color="auto"/>
                            <w:left w:val="none" w:sz="0" w:space="0" w:color="auto"/>
                            <w:bottom w:val="none" w:sz="0" w:space="0" w:color="auto"/>
                            <w:right w:val="none" w:sz="0" w:space="0" w:color="auto"/>
                          </w:divBdr>
                          <w:divsChild>
                            <w:div w:id="1857227779">
                              <w:marLeft w:val="0"/>
                              <w:marRight w:val="0"/>
                              <w:marTop w:val="0"/>
                              <w:marBottom w:val="0"/>
                              <w:divBdr>
                                <w:top w:val="none" w:sz="0" w:space="0" w:color="auto"/>
                                <w:left w:val="none" w:sz="0" w:space="0" w:color="auto"/>
                                <w:bottom w:val="none" w:sz="0" w:space="0" w:color="auto"/>
                                <w:right w:val="none" w:sz="0" w:space="0" w:color="auto"/>
                              </w:divBdr>
                              <w:divsChild>
                                <w:div w:id="2058356973">
                                  <w:marLeft w:val="0"/>
                                  <w:marRight w:val="0"/>
                                  <w:marTop w:val="0"/>
                                  <w:marBottom w:val="0"/>
                                  <w:divBdr>
                                    <w:top w:val="none" w:sz="0" w:space="0" w:color="auto"/>
                                    <w:left w:val="none" w:sz="0" w:space="0" w:color="auto"/>
                                    <w:bottom w:val="none" w:sz="0" w:space="0" w:color="auto"/>
                                    <w:right w:val="none" w:sz="0" w:space="0" w:color="auto"/>
                                  </w:divBdr>
                                  <w:divsChild>
                                    <w:div w:id="1880779960">
                                      <w:marLeft w:val="0"/>
                                      <w:marRight w:val="0"/>
                                      <w:marTop w:val="0"/>
                                      <w:marBottom w:val="0"/>
                                      <w:divBdr>
                                        <w:top w:val="none" w:sz="0" w:space="0" w:color="auto"/>
                                        <w:left w:val="none" w:sz="0" w:space="0" w:color="auto"/>
                                        <w:bottom w:val="none" w:sz="0" w:space="0" w:color="auto"/>
                                        <w:right w:val="none" w:sz="0" w:space="0" w:color="auto"/>
                                      </w:divBdr>
                                      <w:divsChild>
                                        <w:div w:id="17885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685417">
          <w:marLeft w:val="0"/>
          <w:marRight w:val="0"/>
          <w:marTop w:val="0"/>
          <w:marBottom w:val="0"/>
          <w:divBdr>
            <w:top w:val="none" w:sz="0" w:space="0" w:color="auto"/>
            <w:left w:val="none" w:sz="0" w:space="0" w:color="auto"/>
            <w:bottom w:val="none" w:sz="0" w:space="0" w:color="auto"/>
            <w:right w:val="none" w:sz="0" w:space="0" w:color="auto"/>
          </w:divBdr>
          <w:divsChild>
            <w:div w:id="733820054">
              <w:marLeft w:val="0"/>
              <w:marRight w:val="0"/>
              <w:marTop w:val="0"/>
              <w:marBottom w:val="0"/>
              <w:divBdr>
                <w:top w:val="none" w:sz="0" w:space="0" w:color="auto"/>
                <w:left w:val="none" w:sz="0" w:space="0" w:color="auto"/>
                <w:bottom w:val="none" w:sz="0" w:space="0" w:color="auto"/>
                <w:right w:val="none" w:sz="0" w:space="0" w:color="auto"/>
              </w:divBdr>
              <w:divsChild>
                <w:div w:id="1319504457">
                  <w:marLeft w:val="0"/>
                  <w:marRight w:val="0"/>
                  <w:marTop w:val="0"/>
                  <w:marBottom w:val="0"/>
                  <w:divBdr>
                    <w:top w:val="none" w:sz="0" w:space="0" w:color="auto"/>
                    <w:left w:val="none" w:sz="0" w:space="0" w:color="auto"/>
                    <w:bottom w:val="none" w:sz="0" w:space="0" w:color="auto"/>
                    <w:right w:val="none" w:sz="0" w:space="0" w:color="auto"/>
                  </w:divBdr>
                  <w:divsChild>
                    <w:div w:id="1134105193">
                      <w:marLeft w:val="0"/>
                      <w:marRight w:val="0"/>
                      <w:marTop w:val="0"/>
                      <w:marBottom w:val="0"/>
                      <w:divBdr>
                        <w:top w:val="none" w:sz="0" w:space="0" w:color="auto"/>
                        <w:left w:val="none" w:sz="0" w:space="0" w:color="auto"/>
                        <w:bottom w:val="none" w:sz="0" w:space="0" w:color="auto"/>
                        <w:right w:val="none" w:sz="0" w:space="0" w:color="auto"/>
                      </w:divBdr>
                      <w:divsChild>
                        <w:div w:id="509218055">
                          <w:marLeft w:val="0"/>
                          <w:marRight w:val="0"/>
                          <w:marTop w:val="0"/>
                          <w:marBottom w:val="0"/>
                          <w:divBdr>
                            <w:top w:val="none" w:sz="0" w:space="0" w:color="auto"/>
                            <w:left w:val="none" w:sz="0" w:space="0" w:color="auto"/>
                            <w:bottom w:val="none" w:sz="0" w:space="0" w:color="auto"/>
                            <w:right w:val="none" w:sz="0" w:space="0" w:color="auto"/>
                          </w:divBdr>
                          <w:divsChild>
                            <w:div w:id="498034993">
                              <w:marLeft w:val="0"/>
                              <w:marRight w:val="0"/>
                              <w:marTop w:val="0"/>
                              <w:marBottom w:val="0"/>
                              <w:divBdr>
                                <w:top w:val="none" w:sz="0" w:space="0" w:color="auto"/>
                                <w:left w:val="none" w:sz="0" w:space="0" w:color="auto"/>
                                <w:bottom w:val="none" w:sz="0" w:space="0" w:color="auto"/>
                                <w:right w:val="none" w:sz="0" w:space="0" w:color="auto"/>
                              </w:divBdr>
                              <w:divsChild>
                                <w:div w:id="1460874150">
                                  <w:marLeft w:val="0"/>
                                  <w:marRight w:val="0"/>
                                  <w:marTop w:val="0"/>
                                  <w:marBottom w:val="0"/>
                                  <w:divBdr>
                                    <w:top w:val="none" w:sz="0" w:space="0" w:color="auto"/>
                                    <w:left w:val="none" w:sz="0" w:space="0" w:color="auto"/>
                                    <w:bottom w:val="none" w:sz="0" w:space="0" w:color="auto"/>
                                    <w:right w:val="none" w:sz="0" w:space="0" w:color="auto"/>
                                  </w:divBdr>
                                  <w:divsChild>
                                    <w:div w:id="1749842468">
                                      <w:marLeft w:val="0"/>
                                      <w:marRight w:val="0"/>
                                      <w:marTop w:val="0"/>
                                      <w:marBottom w:val="0"/>
                                      <w:divBdr>
                                        <w:top w:val="none" w:sz="0" w:space="0" w:color="auto"/>
                                        <w:left w:val="none" w:sz="0" w:space="0" w:color="auto"/>
                                        <w:bottom w:val="none" w:sz="0" w:space="0" w:color="auto"/>
                                        <w:right w:val="none" w:sz="0" w:space="0" w:color="auto"/>
                                      </w:divBdr>
                                      <w:divsChild>
                                        <w:div w:id="1625499792">
                                          <w:marLeft w:val="0"/>
                                          <w:marRight w:val="0"/>
                                          <w:marTop w:val="0"/>
                                          <w:marBottom w:val="0"/>
                                          <w:divBdr>
                                            <w:top w:val="none" w:sz="0" w:space="0" w:color="auto"/>
                                            <w:left w:val="none" w:sz="0" w:space="0" w:color="auto"/>
                                            <w:bottom w:val="none" w:sz="0" w:space="0" w:color="auto"/>
                                            <w:right w:val="none" w:sz="0" w:space="0" w:color="auto"/>
                                          </w:divBdr>
                                          <w:divsChild>
                                            <w:div w:id="419376207">
                                              <w:marLeft w:val="0"/>
                                              <w:marRight w:val="0"/>
                                              <w:marTop w:val="0"/>
                                              <w:marBottom w:val="0"/>
                                              <w:divBdr>
                                                <w:top w:val="none" w:sz="0" w:space="0" w:color="auto"/>
                                                <w:left w:val="none" w:sz="0" w:space="0" w:color="auto"/>
                                                <w:bottom w:val="none" w:sz="0" w:space="0" w:color="auto"/>
                                                <w:right w:val="none" w:sz="0" w:space="0" w:color="auto"/>
                                              </w:divBdr>
                                            </w:div>
                                          </w:divsChild>
                                        </w:div>
                                        <w:div w:id="1075511451">
                                          <w:marLeft w:val="0"/>
                                          <w:marRight w:val="0"/>
                                          <w:marTop w:val="0"/>
                                          <w:marBottom w:val="0"/>
                                          <w:divBdr>
                                            <w:top w:val="none" w:sz="0" w:space="0" w:color="auto"/>
                                            <w:left w:val="none" w:sz="0" w:space="0" w:color="auto"/>
                                            <w:bottom w:val="none" w:sz="0" w:space="0" w:color="auto"/>
                                            <w:right w:val="none" w:sz="0" w:space="0" w:color="auto"/>
                                          </w:divBdr>
                                          <w:divsChild>
                                            <w:div w:id="899289671">
                                              <w:marLeft w:val="0"/>
                                              <w:marRight w:val="0"/>
                                              <w:marTop w:val="0"/>
                                              <w:marBottom w:val="0"/>
                                              <w:divBdr>
                                                <w:top w:val="none" w:sz="0" w:space="0" w:color="auto"/>
                                                <w:left w:val="none" w:sz="0" w:space="0" w:color="auto"/>
                                                <w:bottom w:val="none" w:sz="0" w:space="0" w:color="auto"/>
                                                <w:right w:val="none" w:sz="0" w:space="0" w:color="auto"/>
                                              </w:divBdr>
                                            </w:div>
                                          </w:divsChild>
                                        </w:div>
                                        <w:div w:id="319307148">
                                          <w:marLeft w:val="0"/>
                                          <w:marRight w:val="0"/>
                                          <w:marTop w:val="0"/>
                                          <w:marBottom w:val="0"/>
                                          <w:divBdr>
                                            <w:top w:val="none" w:sz="0" w:space="0" w:color="auto"/>
                                            <w:left w:val="none" w:sz="0" w:space="0" w:color="auto"/>
                                            <w:bottom w:val="none" w:sz="0" w:space="0" w:color="auto"/>
                                            <w:right w:val="none" w:sz="0" w:space="0" w:color="auto"/>
                                          </w:divBdr>
                                          <w:divsChild>
                                            <w:div w:id="872885077">
                                              <w:marLeft w:val="0"/>
                                              <w:marRight w:val="0"/>
                                              <w:marTop w:val="0"/>
                                              <w:marBottom w:val="0"/>
                                              <w:divBdr>
                                                <w:top w:val="none" w:sz="0" w:space="0" w:color="auto"/>
                                                <w:left w:val="none" w:sz="0" w:space="0" w:color="auto"/>
                                                <w:bottom w:val="none" w:sz="0" w:space="0" w:color="auto"/>
                                                <w:right w:val="none" w:sz="0" w:space="0" w:color="auto"/>
                                              </w:divBdr>
                                            </w:div>
                                            <w:div w:id="1819954357">
                                              <w:marLeft w:val="0"/>
                                              <w:marRight w:val="0"/>
                                              <w:marTop w:val="0"/>
                                              <w:marBottom w:val="0"/>
                                              <w:divBdr>
                                                <w:top w:val="none" w:sz="0" w:space="0" w:color="auto"/>
                                                <w:left w:val="none" w:sz="0" w:space="0" w:color="auto"/>
                                                <w:bottom w:val="none" w:sz="0" w:space="0" w:color="auto"/>
                                                <w:right w:val="none" w:sz="0" w:space="0" w:color="auto"/>
                                              </w:divBdr>
                                              <w:divsChild>
                                                <w:div w:id="204955227">
                                                  <w:marLeft w:val="0"/>
                                                  <w:marRight w:val="0"/>
                                                  <w:marTop w:val="0"/>
                                                  <w:marBottom w:val="0"/>
                                                  <w:divBdr>
                                                    <w:top w:val="none" w:sz="0" w:space="0" w:color="auto"/>
                                                    <w:left w:val="none" w:sz="0" w:space="0" w:color="auto"/>
                                                    <w:bottom w:val="none" w:sz="0" w:space="0" w:color="auto"/>
                                                    <w:right w:val="none" w:sz="0" w:space="0" w:color="auto"/>
                                                  </w:divBdr>
                                                  <w:divsChild>
                                                    <w:div w:id="1659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0413">
                                              <w:marLeft w:val="0"/>
                                              <w:marRight w:val="0"/>
                                              <w:marTop w:val="0"/>
                                              <w:marBottom w:val="0"/>
                                              <w:divBdr>
                                                <w:top w:val="none" w:sz="0" w:space="0" w:color="auto"/>
                                                <w:left w:val="none" w:sz="0" w:space="0" w:color="auto"/>
                                                <w:bottom w:val="none" w:sz="0" w:space="0" w:color="auto"/>
                                                <w:right w:val="none" w:sz="0" w:space="0" w:color="auto"/>
                                              </w:divBdr>
                                            </w:div>
                                          </w:divsChild>
                                        </w:div>
                                        <w:div w:id="458884392">
                                          <w:marLeft w:val="0"/>
                                          <w:marRight w:val="0"/>
                                          <w:marTop w:val="0"/>
                                          <w:marBottom w:val="0"/>
                                          <w:divBdr>
                                            <w:top w:val="none" w:sz="0" w:space="0" w:color="auto"/>
                                            <w:left w:val="none" w:sz="0" w:space="0" w:color="auto"/>
                                            <w:bottom w:val="none" w:sz="0" w:space="0" w:color="auto"/>
                                            <w:right w:val="none" w:sz="0" w:space="0" w:color="auto"/>
                                          </w:divBdr>
                                          <w:divsChild>
                                            <w:div w:id="1122381058">
                                              <w:marLeft w:val="0"/>
                                              <w:marRight w:val="0"/>
                                              <w:marTop w:val="0"/>
                                              <w:marBottom w:val="0"/>
                                              <w:divBdr>
                                                <w:top w:val="none" w:sz="0" w:space="0" w:color="auto"/>
                                                <w:left w:val="none" w:sz="0" w:space="0" w:color="auto"/>
                                                <w:bottom w:val="none" w:sz="0" w:space="0" w:color="auto"/>
                                                <w:right w:val="none" w:sz="0" w:space="0" w:color="auto"/>
                                              </w:divBdr>
                                            </w:div>
                                            <w:div w:id="2025207480">
                                              <w:marLeft w:val="0"/>
                                              <w:marRight w:val="0"/>
                                              <w:marTop w:val="0"/>
                                              <w:marBottom w:val="0"/>
                                              <w:divBdr>
                                                <w:top w:val="none" w:sz="0" w:space="0" w:color="auto"/>
                                                <w:left w:val="none" w:sz="0" w:space="0" w:color="auto"/>
                                                <w:bottom w:val="none" w:sz="0" w:space="0" w:color="auto"/>
                                                <w:right w:val="none" w:sz="0" w:space="0" w:color="auto"/>
                                              </w:divBdr>
                                              <w:divsChild>
                                                <w:div w:id="1363359884">
                                                  <w:marLeft w:val="0"/>
                                                  <w:marRight w:val="0"/>
                                                  <w:marTop w:val="0"/>
                                                  <w:marBottom w:val="0"/>
                                                  <w:divBdr>
                                                    <w:top w:val="none" w:sz="0" w:space="0" w:color="auto"/>
                                                    <w:left w:val="none" w:sz="0" w:space="0" w:color="auto"/>
                                                    <w:bottom w:val="none" w:sz="0" w:space="0" w:color="auto"/>
                                                    <w:right w:val="none" w:sz="0" w:space="0" w:color="auto"/>
                                                  </w:divBdr>
                                                  <w:divsChild>
                                                    <w:div w:id="10313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077548">
          <w:marLeft w:val="0"/>
          <w:marRight w:val="0"/>
          <w:marTop w:val="0"/>
          <w:marBottom w:val="0"/>
          <w:divBdr>
            <w:top w:val="none" w:sz="0" w:space="0" w:color="auto"/>
            <w:left w:val="none" w:sz="0" w:space="0" w:color="auto"/>
            <w:bottom w:val="none" w:sz="0" w:space="0" w:color="auto"/>
            <w:right w:val="none" w:sz="0" w:space="0" w:color="auto"/>
          </w:divBdr>
          <w:divsChild>
            <w:div w:id="414716774">
              <w:marLeft w:val="0"/>
              <w:marRight w:val="0"/>
              <w:marTop w:val="0"/>
              <w:marBottom w:val="0"/>
              <w:divBdr>
                <w:top w:val="none" w:sz="0" w:space="0" w:color="auto"/>
                <w:left w:val="none" w:sz="0" w:space="0" w:color="auto"/>
                <w:bottom w:val="none" w:sz="0" w:space="0" w:color="auto"/>
                <w:right w:val="none" w:sz="0" w:space="0" w:color="auto"/>
              </w:divBdr>
              <w:divsChild>
                <w:div w:id="2047945772">
                  <w:marLeft w:val="0"/>
                  <w:marRight w:val="0"/>
                  <w:marTop w:val="0"/>
                  <w:marBottom w:val="0"/>
                  <w:divBdr>
                    <w:top w:val="none" w:sz="0" w:space="0" w:color="auto"/>
                    <w:left w:val="none" w:sz="0" w:space="0" w:color="auto"/>
                    <w:bottom w:val="none" w:sz="0" w:space="0" w:color="auto"/>
                    <w:right w:val="none" w:sz="0" w:space="0" w:color="auto"/>
                  </w:divBdr>
                  <w:divsChild>
                    <w:div w:id="1441532448">
                      <w:marLeft w:val="0"/>
                      <w:marRight w:val="0"/>
                      <w:marTop w:val="0"/>
                      <w:marBottom w:val="0"/>
                      <w:divBdr>
                        <w:top w:val="none" w:sz="0" w:space="0" w:color="auto"/>
                        <w:left w:val="none" w:sz="0" w:space="0" w:color="auto"/>
                        <w:bottom w:val="none" w:sz="0" w:space="0" w:color="auto"/>
                        <w:right w:val="none" w:sz="0" w:space="0" w:color="auto"/>
                      </w:divBdr>
                      <w:divsChild>
                        <w:div w:id="94718610">
                          <w:marLeft w:val="0"/>
                          <w:marRight w:val="0"/>
                          <w:marTop w:val="0"/>
                          <w:marBottom w:val="0"/>
                          <w:divBdr>
                            <w:top w:val="none" w:sz="0" w:space="0" w:color="auto"/>
                            <w:left w:val="none" w:sz="0" w:space="0" w:color="auto"/>
                            <w:bottom w:val="none" w:sz="0" w:space="0" w:color="auto"/>
                            <w:right w:val="none" w:sz="0" w:space="0" w:color="auto"/>
                          </w:divBdr>
                          <w:divsChild>
                            <w:div w:id="1693415319">
                              <w:marLeft w:val="0"/>
                              <w:marRight w:val="0"/>
                              <w:marTop w:val="0"/>
                              <w:marBottom w:val="0"/>
                              <w:divBdr>
                                <w:top w:val="none" w:sz="0" w:space="0" w:color="auto"/>
                                <w:left w:val="none" w:sz="0" w:space="0" w:color="auto"/>
                                <w:bottom w:val="none" w:sz="0" w:space="0" w:color="auto"/>
                                <w:right w:val="none" w:sz="0" w:space="0" w:color="auto"/>
                              </w:divBdr>
                              <w:divsChild>
                                <w:div w:id="1467506080">
                                  <w:marLeft w:val="0"/>
                                  <w:marRight w:val="0"/>
                                  <w:marTop w:val="0"/>
                                  <w:marBottom w:val="0"/>
                                  <w:divBdr>
                                    <w:top w:val="none" w:sz="0" w:space="0" w:color="auto"/>
                                    <w:left w:val="none" w:sz="0" w:space="0" w:color="auto"/>
                                    <w:bottom w:val="none" w:sz="0" w:space="0" w:color="auto"/>
                                    <w:right w:val="none" w:sz="0" w:space="0" w:color="auto"/>
                                  </w:divBdr>
                                  <w:divsChild>
                                    <w:div w:id="1149788859">
                                      <w:marLeft w:val="0"/>
                                      <w:marRight w:val="0"/>
                                      <w:marTop w:val="0"/>
                                      <w:marBottom w:val="0"/>
                                      <w:divBdr>
                                        <w:top w:val="none" w:sz="0" w:space="0" w:color="auto"/>
                                        <w:left w:val="none" w:sz="0" w:space="0" w:color="auto"/>
                                        <w:bottom w:val="none" w:sz="0" w:space="0" w:color="auto"/>
                                        <w:right w:val="none" w:sz="0" w:space="0" w:color="auto"/>
                                      </w:divBdr>
                                      <w:divsChild>
                                        <w:div w:id="17073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175798">
          <w:marLeft w:val="0"/>
          <w:marRight w:val="0"/>
          <w:marTop w:val="0"/>
          <w:marBottom w:val="0"/>
          <w:divBdr>
            <w:top w:val="none" w:sz="0" w:space="0" w:color="auto"/>
            <w:left w:val="none" w:sz="0" w:space="0" w:color="auto"/>
            <w:bottom w:val="none" w:sz="0" w:space="0" w:color="auto"/>
            <w:right w:val="none" w:sz="0" w:space="0" w:color="auto"/>
          </w:divBdr>
          <w:divsChild>
            <w:div w:id="1811553254">
              <w:marLeft w:val="0"/>
              <w:marRight w:val="0"/>
              <w:marTop w:val="0"/>
              <w:marBottom w:val="0"/>
              <w:divBdr>
                <w:top w:val="none" w:sz="0" w:space="0" w:color="auto"/>
                <w:left w:val="none" w:sz="0" w:space="0" w:color="auto"/>
                <w:bottom w:val="none" w:sz="0" w:space="0" w:color="auto"/>
                <w:right w:val="none" w:sz="0" w:space="0" w:color="auto"/>
              </w:divBdr>
              <w:divsChild>
                <w:div w:id="550072471">
                  <w:marLeft w:val="0"/>
                  <w:marRight w:val="0"/>
                  <w:marTop w:val="0"/>
                  <w:marBottom w:val="0"/>
                  <w:divBdr>
                    <w:top w:val="none" w:sz="0" w:space="0" w:color="auto"/>
                    <w:left w:val="none" w:sz="0" w:space="0" w:color="auto"/>
                    <w:bottom w:val="none" w:sz="0" w:space="0" w:color="auto"/>
                    <w:right w:val="none" w:sz="0" w:space="0" w:color="auto"/>
                  </w:divBdr>
                  <w:divsChild>
                    <w:div w:id="1300185407">
                      <w:marLeft w:val="0"/>
                      <w:marRight w:val="0"/>
                      <w:marTop w:val="0"/>
                      <w:marBottom w:val="0"/>
                      <w:divBdr>
                        <w:top w:val="none" w:sz="0" w:space="0" w:color="auto"/>
                        <w:left w:val="none" w:sz="0" w:space="0" w:color="auto"/>
                        <w:bottom w:val="none" w:sz="0" w:space="0" w:color="auto"/>
                        <w:right w:val="none" w:sz="0" w:space="0" w:color="auto"/>
                      </w:divBdr>
                      <w:divsChild>
                        <w:div w:id="1864899301">
                          <w:marLeft w:val="0"/>
                          <w:marRight w:val="0"/>
                          <w:marTop w:val="0"/>
                          <w:marBottom w:val="0"/>
                          <w:divBdr>
                            <w:top w:val="none" w:sz="0" w:space="0" w:color="auto"/>
                            <w:left w:val="none" w:sz="0" w:space="0" w:color="auto"/>
                            <w:bottom w:val="none" w:sz="0" w:space="0" w:color="auto"/>
                            <w:right w:val="none" w:sz="0" w:space="0" w:color="auto"/>
                          </w:divBdr>
                          <w:divsChild>
                            <w:div w:id="229733700">
                              <w:marLeft w:val="0"/>
                              <w:marRight w:val="0"/>
                              <w:marTop w:val="0"/>
                              <w:marBottom w:val="0"/>
                              <w:divBdr>
                                <w:top w:val="none" w:sz="0" w:space="0" w:color="auto"/>
                                <w:left w:val="none" w:sz="0" w:space="0" w:color="auto"/>
                                <w:bottom w:val="none" w:sz="0" w:space="0" w:color="auto"/>
                                <w:right w:val="none" w:sz="0" w:space="0" w:color="auto"/>
                              </w:divBdr>
                              <w:divsChild>
                                <w:div w:id="1111365263">
                                  <w:marLeft w:val="0"/>
                                  <w:marRight w:val="0"/>
                                  <w:marTop w:val="0"/>
                                  <w:marBottom w:val="0"/>
                                  <w:divBdr>
                                    <w:top w:val="none" w:sz="0" w:space="0" w:color="auto"/>
                                    <w:left w:val="none" w:sz="0" w:space="0" w:color="auto"/>
                                    <w:bottom w:val="none" w:sz="0" w:space="0" w:color="auto"/>
                                    <w:right w:val="none" w:sz="0" w:space="0" w:color="auto"/>
                                  </w:divBdr>
                                  <w:divsChild>
                                    <w:div w:id="8008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2025-06-23T09:55:00Z</dcterms:created>
  <dcterms:modified xsi:type="dcterms:W3CDTF">2025-06-23T10:08:00Z</dcterms:modified>
</cp:coreProperties>
</file>