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3F46"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1. Introduction and Strategic Context</w:t>
      </w:r>
    </w:p>
    <w:p w14:paraId="7A7E1853" w14:textId="527C553B"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The </w:t>
      </w:r>
      <w:r w:rsidR="00705116" w:rsidRPr="00B708F9">
        <w:rPr>
          <w:rFonts w:ascii="Times New Roman" w:eastAsia="Times New Roman" w:hAnsi="Times New Roman" w:cs="Times New Roman"/>
          <w:b/>
          <w:bCs/>
          <w:sz w:val="24"/>
          <w:szCs w:val="24"/>
          <w:lang w:eastAsia="en-IN"/>
        </w:rPr>
        <w:t xml:space="preserve">Global </w:t>
      </w:r>
      <w:r w:rsidRPr="00B708F9">
        <w:rPr>
          <w:rFonts w:ascii="Times New Roman" w:eastAsia="Times New Roman" w:hAnsi="Times New Roman" w:cs="Times New Roman"/>
          <w:b/>
          <w:bCs/>
          <w:sz w:val="24"/>
          <w:szCs w:val="24"/>
          <w:lang w:eastAsia="en-IN"/>
        </w:rPr>
        <w:t>Catalyst Regeneration Market</w:t>
      </w:r>
      <w:r w:rsidRPr="00B708F9">
        <w:rPr>
          <w:rFonts w:ascii="Times New Roman" w:eastAsia="Times New Roman" w:hAnsi="Times New Roman" w:cs="Times New Roman"/>
          <w:sz w:val="24"/>
          <w:szCs w:val="24"/>
          <w:lang w:eastAsia="en-IN"/>
        </w:rPr>
        <w:t xml:space="preserve"> is anticipated to experience steady growth, with a projected compound annual growth rate (CAGR) of </w:t>
      </w:r>
      <w:r w:rsidRPr="00B708F9">
        <w:rPr>
          <w:rFonts w:ascii="Times New Roman" w:eastAsia="Times New Roman" w:hAnsi="Times New Roman" w:cs="Times New Roman"/>
          <w:b/>
          <w:bCs/>
          <w:sz w:val="24"/>
          <w:szCs w:val="24"/>
          <w:lang w:eastAsia="en-IN"/>
        </w:rPr>
        <w:t>6.4%</w:t>
      </w:r>
      <w:r w:rsidRPr="00B708F9">
        <w:rPr>
          <w:rFonts w:ascii="Times New Roman" w:eastAsia="Times New Roman" w:hAnsi="Times New Roman" w:cs="Times New Roman"/>
          <w:sz w:val="24"/>
          <w:szCs w:val="24"/>
          <w:lang w:eastAsia="en-IN"/>
        </w:rPr>
        <w:t xml:space="preserve">, valued at approximately </w:t>
      </w:r>
      <w:r w:rsidRPr="00B708F9">
        <w:rPr>
          <w:rFonts w:ascii="Times New Roman" w:eastAsia="Times New Roman" w:hAnsi="Times New Roman" w:cs="Times New Roman"/>
          <w:b/>
          <w:bCs/>
          <w:sz w:val="24"/>
          <w:szCs w:val="24"/>
          <w:lang w:eastAsia="en-IN"/>
        </w:rPr>
        <w:t xml:space="preserve">USD </w:t>
      </w:r>
      <w:r w:rsidR="00D42B73">
        <w:rPr>
          <w:rFonts w:ascii="Times New Roman" w:eastAsia="Times New Roman" w:hAnsi="Times New Roman" w:cs="Times New Roman"/>
          <w:b/>
          <w:bCs/>
          <w:sz w:val="24"/>
          <w:szCs w:val="24"/>
          <w:lang w:eastAsia="en-IN"/>
        </w:rPr>
        <w:t>5.6</w:t>
      </w:r>
      <w:r w:rsidRPr="00B708F9">
        <w:rPr>
          <w:rFonts w:ascii="Times New Roman" w:eastAsia="Times New Roman" w:hAnsi="Times New Roman" w:cs="Times New Roman"/>
          <w:b/>
          <w:bCs/>
          <w:sz w:val="24"/>
          <w:szCs w:val="24"/>
          <w:lang w:eastAsia="en-IN"/>
        </w:rPr>
        <w:t xml:space="preserve"> billion in 2024</w:t>
      </w:r>
      <w:r w:rsidRPr="00B708F9">
        <w:rPr>
          <w:rFonts w:ascii="Times New Roman" w:eastAsia="Times New Roman" w:hAnsi="Times New Roman" w:cs="Times New Roman"/>
          <w:sz w:val="24"/>
          <w:szCs w:val="24"/>
          <w:lang w:eastAsia="en-IN"/>
        </w:rPr>
        <w:t xml:space="preserve">. The market is expected to expand and reach </w:t>
      </w:r>
      <w:r w:rsidRPr="00B708F9">
        <w:rPr>
          <w:rFonts w:ascii="Times New Roman" w:eastAsia="Times New Roman" w:hAnsi="Times New Roman" w:cs="Times New Roman"/>
          <w:b/>
          <w:bCs/>
          <w:sz w:val="24"/>
          <w:szCs w:val="24"/>
          <w:lang w:eastAsia="en-IN"/>
        </w:rPr>
        <w:t xml:space="preserve">USD </w:t>
      </w:r>
      <w:r w:rsidR="00D42B73">
        <w:rPr>
          <w:rFonts w:ascii="Times New Roman" w:eastAsia="Times New Roman" w:hAnsi="Times New Roman" w:cs="Times New Roman"/>
          <w:b/>
          <w:bCs/>
          <w:sz w:val="24"/>
          <w:szCs w:val="24"/>
          <w:lang w:eastAsia="en-IN"/>
        </w:rPr>
        <w:t>8.13</w:t>
      </w:r>
      <w:r w:rsidRPr="00B708F9">
        <w:rPr>
          <w:rFonts w:ascii="Times New Roman" w:eastAsia="Times New Roman" w:hAnsi="Times New Roman" w:cs="Times New Roman"/>
          <w:b/>
          <w:bCs/>
          <w:sz w:val="24"/>
          <w:szCs w:val="24"/>
          <w:lang w:eastAsia="en-IN"/>
        </w:rPr>
        <w:t xml:space="preserve"> billion by 2030</w:t>
      </w:r>
      <w:r w:rsidRPr="00B708F9">
        <w:rPr>
          <w:rFonts w:ascii="Times New Roman" w:eastAsia="Times New Roman" w:hAnsi="Times New Roman" w:cs="Times New Roman"/>
          <w:sz w:val="24"/>
          <w:szCs w:val="24"/>
          <w:lang w:eastAsia="en-IN"/>
        </w:rPr>
        <w:t>, according to Strategic Market Research.</w:t>
      </w:r>
    </w:p>
    <w:p w14:paraId="52781552"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Catalyst regeneration is a vital process in various industries such as petrochemicals, chemicals, automotive, and environmental protection, ensuring the effective reuse of catalysts that have experienced deactivation during production processes. This technology plays an essential role in extending the lifecycle of catalytic materials, reducing operational costs, and minimizing waste generation.</w:t>
      </w:r>
    </w:p>
    <w:p w14:paraId="63D6DDA7"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Several macroeconomic factors are influencing the market for catalyst regeneration. These include growing demand for cost-effective and environmentally sustainable processes, increasing industrialization, and stringent regulatory standards on waste and emissions, which promote the need for cleaner production processes. Additionally, the global push towards energy efficiency and sustainability is driving industries to adopt regeneration technologies to comply with environmental standards while improving the economics of catalytic processes.</w:t>
      </w:r>
    </w:p>
    <w:p w14:paraId="45023AF7"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Key stakeholders in this market include Original Equipment Manufacturers (OEMs) of catalyst regeneration systems, catalyst suppliers, industrial users (refineries, chemical manufacturers, etc.), and regulatory bodies focused on ensuring environmental compliance. These players are actively involved in developing innovative regeneration technologies, including thermal and chemical regeneration methods, to cater to the diverse needs of industries. Additionally, the rising interest from investors is contributing to advancements in catalyst regeneration technologies.</w:t>
      </w:r>
    </w:p>
    <w:p w14:paraId="019CF3C5"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catalyst regeneration market is particularly significant in high-demand sectors such as petrochemical refining, where catalysts are essential for processes like cracking and desulfurization. With catalysts playing a crucial role in the efficiency and sustainability of chemical production, the market’s strategic relevance is expected to rise sharply between 2024 and 2030.</w:t>
      </w:r>
    </w:p>
    <w:p w14:paraId="7D407E77"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10E9B7DB">
          <v:rect id="_x0000_i1025" style="width:0;height:1.5pt" o:hralign="center" o:hrstd="t" o:hr="t" fillcolor="#a0a0a0" stroked="f"/>
        </w:pict>
      </w:r>
    </w:p>
    <w:p w14:paraId="116B6567"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2. Market Segmentation and Forecast Scope</w:t>
      </w:r>
    </w:p>
    <w:p w14:paraId="601DCFEC"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Catalyst Regeneration Market spans multiple dimensions, reflecting the diverse approaches and applications of catalyst regeneration processes across various industries. Here's a breakdown of the market segmentation:</w:t>
      </w:r>
    </w:p>
    <w:p w14:paraId="72BE70B7"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By Catalyst Type</w:t>
      </w:r>
    </w:p>
    <w:p w14:paraId="0EF71079" w14:textId="77777777" w:rsidR="00B708F9" w:rsidRPr="00B708F9" w:rsidRDefault="00B708F9" w:rsidP="00B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Homogeneous Catalysts</w:t>
      </w:r>
      <w:r w:rsidRPr="00B708F9">
        <w:rPr>
          <w:rFonts w:ascii="Times New Roman" w:eastAsia="Times New Roman" w:hAnsi="Times New Roman" w:cs="Times New Roman"/>
          <w:sz w:val="24"/>
          <w:szCs w:val="24"/>
          <w:lang w:eastAsia="en-IN"/>
        </w:rPr>
        <w:br/>
        <w:t>These catalysts are used primarily in liquid-phase reactions and are regenerated by methods like solvent extraction or distillation. Their application is significant in the production of fine chemicals and pharmaceuticals.</w:t>
      </w:r>
    </w:p>
    <w:p w14:paraId="373FAC54" w14:textId="77777777" w:rsidR="00B708F9" w:rsidRPr="00B708F9" w:rsidRDefault="00B708F9" w:rsidP="00B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Heterogeneous Catalysts</w:t>
      </w:r>
      <w:r w:rsidRPr="00B708F9">
        <w:rPr>
          <w:rFonts w:ascii="Times New Roman" w:eastAsia="Times New Roman" w:hAnsi="Times New Roman" w:cs="Times New Roman"/>
          <w:sz w:val="24"/>
          <w:szCs w:val="24"/>
          <w:lang w:eastAsia="en-IN"/>
        </w:rPr>
        <w:br/>
        <w:t xml:space="preserve">The dominant segment, heterogeneous catalysts are widely used in petrochemical </w:t>
      </w:r>
      <w:r w:rsidRPr="00B708F9">
        <w:rPr>
          <w:rFonts w:ascii="Times New Roman" w:eastAsia="Times New Roman" w:hAnsi="Times New Roman" w:cs="Times New Roman"/>
          <w:sz w:val="24"/>
          <w:szCs w:val="24"/>
          <w:lang w:eastAsia="en-IN"/>
        </w:rPr>
        <w:lastRenderedPageBreak/>
        <w:t xml:space="preserve">processes and environmental applications, such as NOx reduction and </w:t>
      </w:r>
      <w:proofErr w:type="spellStart"/>
      <w:r w:rsidRPr="00B708F9">
        <w:rPr>
          <w:rFonts w:ascii="Times New Roman" w:eastAsia="Times New Roman" w:hAnsi="Times New Roman" w:cs="Times New Roman"/>
          <w:sz w:val="24"/>
          <w:szCs w:val="24"/>
          <w:lang w:eastAsia="en-IN"/>
        </w:rPr>
        <w:t>sulfur</w:t>
      </w:r>
      <w:proofErr w:type="spellEnd"/>
      <w:r w:rsidRPr="00B708F9">
        <w:rPr>
          <w:rFonts w:ascii="Times New Roman" w:eastAsia="Times New Roman" w:hAnsi="Times New Roman" w:cs="Times New Roman"/>
          <w:sz w:val="24"/>
          <w:szCs w:val="24"/>
          <w:lang w:eastAsia="en-IN"/>
        </w:rPr>
        <w:t xml:space="preserve"> removal. They typically undergo thermal, chemical, or biological regeneration techniques to restore activity.</w:t>
      </w:r>
    </w:p>
    <w:p w14:paraId="20C2D91A" w14:textId="77777777" w:rsidR="00B708F9" w:rsidRPr="00B708F9" w:rsidRDefault="00B708F9" w:rsidP="00B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Enzyme Catalysts</w:t>
      </w:r>
      <w:r w:rsidRPr="00B708F9">
        <w:rPr>
          <w:rFonts w:ascii="Times New Roman" w:eastAsia="Times New Roman" w:hAnsi="Times New Roman" w:cs="Times New Roman"/>
          <w:sz w:val="24"/>
          <w:szCs w:val="24"/>
          <w:lang w:eastAsia="en-IN"/>
        </w:rPr>
        <w:br/>
        <w:t>Less common but gaining traction in specialized applications like bio-based product manufacturing, enzyme catalysts require specific regeneration processes to ensure optimal performance. The regeneration of enzyme catalysts remains a niche but is growing in industrial biotechnology.</w:t>
      </w:r>
    </w:p>
    <w:p w14:paraId="6E0F71F7"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In 2024, </w:t>
      </w:r>
      <w:r w:rsidRPr="00B708F9">
        <w:rPr>
          <w:rFonts w:ascii="Times New Roman" w:eastAsia="Times New Roman" w:hAnsi="Times New Roman" w:cs="Times New Roman"/>
          <w:b/>
          <w:bCs/>
          <w:sz w:val="24"/>
          <w:szCs w:val="24"/>
          <w:lang w:eastAsia="en-IN"/>
        </w:rPr>
        <w:t>heterogeneous catalysts</w:t>
      </w:r>
      <w:r w:rsidRPr="00B708F9">
        <w:rPr>
          <w:rFonts w:ascii="Times New Roman" w:eastAsia="Times New Roman" w:hAnsi="Times New Roman" w:cs="Times New Roman"/>
          <w:sz w:val="24"/>
          <w:szCs w:val="24"/>
          <w:lang w:eastAsia="en-IN"/>
        </w:rPr>
        <w:t xml:space="preserve"> are expected to dominate the market, accounting for more than </w:t>
      </w:r>
      <w:r w:rsidRPr="00B708F9">
        <w:rPr>
          <w:rFonts w:ascii="Times New Roman" w:eastAsia="Times New Roman" w:hAnsi="Times New Roman" w:cs="Times New Roman"/>
          <w:b/>
          <w:bCs/>
          <w:sz w:val="24"/>
          <w:szCs w:val="24"/>
          <w:lang w:eastAsia="en-IN"/>
        </w:rPr>
        <w:t>60%</w:t>
      </w:r>
      <w:r w:rsidRPr="00B708F9">
        <w:rPr>
          <w:rFonts w:ascii="Times New Roman" w:eastAsia="Times New Roman" w:hAnsi="Times New Roman" w:cs="Times New Roman"/>
          <w:sz w:val="24"/>
          <w:szCs w:val="24"/>
          <w:lang w:eastAsia="en-IN"/>
        </w:rPr>
        <w:t xml:space="preserve"> of market share due to their extensive use in the petrochemical and chemical industries.</w:t>
      </w:r>
    </w:p>
    <w:p w14:paraId="6194016C"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By Regeneration Method</w:t>
      </w:r>
    </w:p>
    <w:p w14:paraId="06076D45" w14:textId="77777777" w:rsidR="00B708F9" w:rsidRPr="00B708F9" w:rsidRDefault="00B708F9" w:rsidP="00B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Thermal Regeneration</w:t>
      </w:r>
      <w:r w:rsidRPr="00B708F9">
        <w:rPr>
          <w:rFonts w:ascii="Times New Roman" w:eastAsia="Times New Roman" w:hAnsi="Times New Roman" w:cs="Times New Roman"/>
          <w:sz w:val="24"/>
          <w:szCs w:val="24"/>
          <w:lang w:eastAsia="en-IN"/>
        </w:rPr>
        <w:br/>
        <w:t>This method involves the application of heat to restore the catalyst's activity, particularly in catalysts used in high-temperature industrial processes such as refining. It is widely used in industries like petrochemicals and refining.</w:t>
      </w:r>
    </w:p>
    <w:p w14:paraId="65F7AC28" w14:textId="77777777" w:rsidR="00B708F9" w:rsidRPr="00B708F9" w:rsidRDefault="00B708F9" w:rsidP="00B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Chemical Regeneration</w:t>
      </w:r>
      <w:r w:rsidRPr="00B708F9">
        <w:rPr>
          <w:rFonts w:ascii="Times New Roman" w:eastAsia="Times New Roman" w:hAnsi="Times New Roman" w:cs="Times New Roman"/>
          <w:sz w:val="24"/>
          <w:szCs w:val="24"/>
          <w:lang w:eastAsia="en-IN"/>
        </w:rPr>
        <w:br/>
        <w:t>Chemical regeneration involves treating the catalyst with specific chemicals to remove poisons or contaminants that deactivate the catalyst. It is particularly effective for catalysts used in hydrogenation and alkylation processes.</w:t>
      </w:r>
    </w:p>
    <w:p w14:paraId="69946E4B" w14:textId="77777777" w:rsidR="00B708F9" w:rsidRPr="00B708F9" w:rsidRDefault="00B708F9" w:rsidP="00B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Biological Regeneration</w:t>
      </w:r>
      <w:r w:rsidRPr="00B708F9">
        <w:rPr>
          <w:rFonts w:ascii="Times New Roman" w:eastAsia="Times New Roman" w:hAnsi="Times New Roman" w:cs="Times New Roman"/>
          <w:sz w:val="24"/>
          <w:szCs w:val="24"/>
          <w:lang w:eastAsia="en-IN"/>
        </w:rPr>
        <w:br/>
        <w:t>Emerging as an eco-friendly solution, biological regeneration uses microorganisms or enzymes to regenerate certain catalysts. This method is in its infancy but has seen promising applications in environmental management.</w:t>
      </w:r>
    </w:p>
    <w:p w14:paraId="7E58256F"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Thermal regeneration is expected to hold the largest share in 2024, as it is the most widely applicable and cost-effective technique for catalyst regeneration, especially in industries like petrochemicals.</w:t>
      </w:r>
    </w:p>
    <w:p w14:paraId="16A10CA3"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By End-User Industry</w:t>
      </w:r>
    </w:p>
    <w:p w14:paraId="3B6E7FB0" w14:textId="77777777" w:rsidR="00B708F9" w:rsidRPr="00B708F9" w:rsidRDefault="00B708F9" w:rsidP="00B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Petrochemical Industry</w:t>
      </w:r>
      <w:r w:rsidRPr="00B708F9">
        <w:rPr>
          <w:rFonts w:ascii="Times New Roman" w:eastAsia="Times New Roman" w:hAnsi="Times New Roman" w:cs="Times New Roman"/>
          <w:sz w:val="24"/>
          <w:szCs w:val="24"/>
          <w:lang w:eastAsia="en-IN"/>
        </w:rPr>
        <w:br/>
        <w:t>Catalyst regeneration is a critical part of maintaining the efficiency of refining processes such as catalytic cracking and hydrocracking. The market for catalyst regeneration services in this industry is expected to grow rapidly due to the ongoing expansion of global refining capacities.</w:t>
      </w:r>
    </w:p>
    <w:p w14:paraId="19255ECD" w14:textId="77777777" w:rsidR="00B708F9" w:rsidRPr="00B708F9" w:rsidRDefault="00B708F9" w:rsidP="00B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Chemical Industry</w:t>
      </w:r>
      <w:r w:rsidRPr="00B708F9">
        <w:rPr>
          <w:rFonts w:ascii="Times New Roman" w:eastAsia="Times New Roman" w:hAnsi="Times New Roman" w:cs="Times New Roman"/>
          <w:sz w:val="24"/>
          <w:szCs w:val="24"/>
          <w:lang w:eastAsia="en-IN"/>
        </w:rPr>
        <w:br/>
        <w:t>With its need for catalytic processes in the production of bulk chemicals, specialty chemicals, and fertilizers, the chemical industry represents a significant portion of the market. Regenerating catalysts is necessary to maintain cost-efficiency and product quality.</w:t>
      </w:r>
    </w:p>
    <w:p w14:paraId="49B2AC79" w14:textId="77777777" w:rsidR="00B708F9" w:rsidRPr="00B708F9" w:rsidRDefault="00B708F9" w:rsidP="00B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Automotive Industry</w:t>
      </w:r>
      <w:r w:rsidRPr="00B708F9">
        <w:rPr>
          <w:rFonts w:ascii="Times New Roman" w:eastAsia="Times New Roman" w:hAnsi="Times New Roman" w:cs="Times New Roman"/>
          <w:sz w:val="24"/>
          <w:szCs w:val="24"/>
          <w:lang w:eastAsia="en-IN"/>
        </w:rPr>
        <w:br/>
        <w:t>The automotive sector's demand for catalyst regeneration is driven by the increasing use of catalysts in vehicle emissions control systems. With stricter environmental regulations, the need for regular regeneration of these catalysts will grow.</w:t>
      </w:r>
    </w:p>
    <w:p w14:paraId="668F7B2A" w14:textId="77777777" w:rsidR="00B708F9" w:rsidRPr="00B708F9" w:rsidRDefault="00B708F9" w:rsidP="00B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Environmental Sector</w:t>
      </w:r>
      <w:r w:rsidRPr="00B708F9">
        <w:rPr>
          <w:rFonts w:ascii="Times New Roman" w:eastAsia="Times New Roman" w:hAnsi="Times New Roman" w:cs="Times New Roman"/>
          <w:sz w:val="24"/>
          <w:szCs w:val="24"/>
          <w:lang w:eastAsia="en-IN"/>
        </w:rPr>
        <w:br/>
        <w:t xml:space="preserve">Catalysts used in environmental protection applications, such as in the removal of </w:t>
      </w:r>
      <w:r w:rsidRPr="00B708F9">
        <w:rPr>
          <w:rFonts w:ascii="Times New Roman" w:eastAsia="Times New Roman" w:hAnsi="Times New Roman" w:cs="Times New Roman"/>
          <w:sz w:val="24"/>
          <w:szCs w:val="24"/>
          <w:lang w:eastAsia="en-IN"/>
        </w:rPr>
        <w:lastRenderedPageBreak/>
        <w:t>pollutants from waste streams and air filtration, also require regeneration. This segment is growing rapidly due to increasing environmental regulations globally.</w:t>
      </w:r>
    </w:p>
    <w:p w14:paraId="2974F8F7"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By Region</w:t>
      </w:r>
    </w:p>
    <w:p w14:paraId="077FD521" w14:textId="77777777" w:rsidR="00B708F9" w:rsidRPr="00B708F9" w:rsidRDefault="00B708F9" w:rsidP="00B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North America</w:t>
      </w:r>
      <w:r w:rsidRPr="00B708F9">
        <w:rPr>
          <w:rFonts w:ascii="Times New Roman" w:eastAsia="Times New Roman" w:hAnsi="Times New Roman" w:cs="Times New Roman"/>
          <w:sz w:val="24"/>
          <w:szCs w:val="24"/>
          <w:lang w:eastAsia="en-IN"/>
        </w:rPr>
        <w:br/>
        <w:t>North America holds a significant share of the market due to the advanced industrial infrastructure, stringent environmental regulations, and high demand from the petrochemical sector. The U.S. is the key contributor to the region’s market share.</w:t>
      </w:r>
    </w:p>
    <w:p w14:paraId="4E200BB5" w14:textId="77777777" w:rsidR="00B708F9" w:rsidRPr="00B708F9" w:rsidRDefault="00B708F9" w:rsidP="00B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Europe</w:t>
      </w:r>
      <w:r w:rsidRPr="00B708F9">
        <w:rPr>
          <w:rFonts w:ascii="Times New Roman" w:eastAsia="Times New Roman" w:hAnsi="Times New Roman" w:cs="Times New Roman"/>
          <w:sz w:val="24"/>
          <w:szCs w:val="24"/>
          <w:lang w:eastAsia="en-IN"/>
        </w:rPr>
        <w:br/>
        <w:t>Europe’s market is shaped by robust regulatory frameworks, especially in the automotive and environmental sectors. The region's adoption of sustainable practices and the circular economy model further supports the demand for catalyst regeneration services.</w:t>
      </w:r>
    </w:p>
    <w:p w14:paraId="3E6E0BDA" w14:textId="77777777" w:rsidR="00B708F9" w:rsidRPr="00B708F9" w:rsidRDefault="00B708F9" w:rsidP="00B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br/>
        <w:t xml:space="preserve">Asia Pacific is expected to witness the highest growth rate in the coming years, </w:t>
      </w:r>
      <w:proofErr w:type="spellStart"/>
      <w:r w:rsidRPr="00B708F9">
        <w:rPr>
          <w:rFonts w:ascii="Times New Roman" w:eastAsia="Times New Roman" w:hAnsi="Times New Roman" w:cs="Times New Roman"/>
          <w:sz w:val="24"/>
          <w:szCs w:val="24"/>
          <w:lang w:eastAsia="en-IN"/>
        </w:rPr>
        <w:t>fueled</w:t>
      </w:r>
      <w:proofErr w:type="spellEnd"/>
      <w:r w:rsidRPr="00B708F9">
        <w:rPr>
          <w:rFonts w:ascii="Times New Roman" w:eastAsia="Times New Roman" w:hAnsi="Times New Roman" w:cs="Times New Roman"/>
          <w:sz w:val="24"/>
          <w:szCs w:val="24"/>
          <w:lang w:eastAsia="en-IN"/>
        </w:rPr>
        <w:t xml:space="preserve"> by rapid industrialization, particularly in countries like China and India. The growing chemical and petrochemical industries in this region will drive the demand for catalyst regeneration.</w:t>
      </w:r>
    </w:p>
    <w:p w14:paraId="1EC96FA8" w14:textId="77777777" w:rsidR="00B708F9" w:rsidRPr="00B708F9" w:rsidRDefault="00B708F9" w:rsidP="00B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Latin America, Middle East &amp; Africa (LAMEA)</w:t>
      </w:r>
      <w:r w:rsidRPr="00B708F9">
        <w:rPr>
          <w:rFonts w:ascii="Times New Roman" w:eastAsia="Times New Roman" w:hAnsi="Times New Roman" w:cs="Times New Roman"/>
          <w:sz w:val="24"/>
          <w:szCs w:val="24"/>
          <w:lang w:eastAsia="en-IN"/>
        </w:rPr>
        <w:br/>
        <w:t>These regions represent significant opportunities for market growth, particularly in the energy and environmental sectors. The market in LAMEA is expanding through infrastructure development and regulatory initiatives focusing on cleaner production.</w:t>
      </w:r>
    </w:p>
    <w:p w14:paraId="30CD421F"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The fastest-growing region is </w:t>
      </w: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t>, driven by industrial expansions in countries like China and India, along with increasing demand for catalytic processes in chemical production and environmental protection.</w:t>
      </w:r>
    </w:p>
    <w:p w14:paraId="4D6E5AAE"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713EFCE2">
          <v:rect id="_x0000_i1026" style="width:0;height:1.5pt" o:hralign="center" o:hrstd="t" o:hr="t" fillcolor="#a0a0a0" stroked="f"/>
        </w:pict>
      </w:r>
    </w:p>
    <w:p w14:paraId="450F0E23"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3. Market Trends and Innovation Landscape</w:t>
      </w:r>
    </w:p>
    <w:p w14:paraId="6D9E1CF1"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Catalyst Regeneration Market is undergoing significant transformations driven by technological innovations and evolving industry needs. These advancements not only aim to improve the efficiency of catalyst regeneration but also focus on sustainability, cost reduction, and the adaptation to stricter environmental regulations. Here are the key trends shaping the future of the market:</w:t>
      </w:r>
    </w:p>
    <w:p w14:paraId="65C94DA6"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1. Advancements in Regeneration Technologies</w:t>
      </w:r>
    </w:p>
    <w:p w14:paraId="76B4BC22" w14:textId="77777777" w:rsidR="00B708F9" w:rsidRPr="00B708F9" w:rsidRDefault="00B708F9" w:rsidP="00B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AI and Automation Integration</w:t>
      </w:r>
      <w:r w:rsidRPr="00B708F9">
        <w:rPr>
          <w:rFonts w:ascii="Times New Roman" w:eastAsia="Times New Roman" w:hAnsi="Times New Roman" w:cs="Times New Roman"/>
          <w:sz w:val="24"/>
          <w:szCs w:val="24"/>
          <w:lang w:eastAsia="en-IN"/>
        </w:rPr>
        <w:br/>
        <w:t>Artificial intelligence (AI) is beginning to play a pivotal role in optimizing catalyst regeneration processes. AI-based algorithms can predict catalyst life cycles, recommend optimal regeneration schedules, and fine-tune regeneration parameters to enhance performance. Automation is also being integrated into regeneration systems, reducing the need for manual intervention and improving overall operational efficiency.</w:t>
      </w:r>
    </w:p>
    <w:p w14:paraId="0EA25499"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lastRenderedPageBreak/>
        <w:t>Expert Insight</w:t>
      </w:r>
      <w:r w:rsidRPr="00B708F9">
        <w:rPr>
          <w:rFonts w:ascii="Times New Roman" w:eastAsia="Times New Roman" w:hAnsi="Times New Roman" w:cs="Times New Roman"/>
          <w:sz w:val="24"/>
          <w:szCs w:val="24"/>
          <w:lang w:eastAsia="en-IN"/>
        </w:rPr>
        <w:t>: AI-driven regeneration systems are expected to significantly reduce operational costs by enabling more precise and timely regeneration, leading to improved catalyst performance over longer periods.</w:t>
      </w:r>
    </w:p>
    <w:p w14:paraId="049428F5" w14:textId="77777777" w:rsidR="00B708F9" w:rsidRPr="00B708F9" w:rsidRDefault="00B708F9" w:rsidP="00B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Low-Temperature Regeneration</w:t>
      </w:r>
      <w:r w:rsidRPr="00B708F9">
        <w:rPr>
          <w:rFonts w:ascii="Times New Roman" w:eastAsia="Times New Roman" w:hAnsi="Times New Roman" w:cs="Times New Roman"/>
          <w:sz w:val="24"/>
          <w:szCs w:val="24"/>
          <w:lang w:eastAsia="en-IN"/>
        </w:rPr>
        <w:br/>
        <w:t>Traditional thermal regeneration methods involve high temperatures, which can lead to energy consumption and catalyst degradation over time. However, advancements in low-temperature regeneration methods are gaining traction, offering more energy-efficient and environmentally friendly alternatives. These methods are particularly beneficial in industries where high thermal stress on catalysts is a concern.</w:t>
      </w:r>
    </w:p>
    <w:p w14:paraId="42F3FB65"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The adoption of low-temperature methods is anticipated to increase as industries push towards energy efficiency and reducing their carbon footprint, particularly in chemical and petrochemical applications.</w:t>
      </w:r>
    </w:p>
    <w:p w14:paraId="25003AF8"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2. Sustainability and Circular Economy Practices</w:t>
      </w:r>
    </w:p>
    <w:p w14:paraId="14E2F771"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Sustainability is a growing trend across all sectors, and catalyst regeneration is no exception. As industries seek ways to reduce waste and improve resource utilization, catalyst regeneration plays a key role in the circular economy. Rather than discarding deactivated catalysts, regeneration technologies allow the reuse of these materials, significantly reducing environmental impact and operational costs.</w:t>
      </w:r>
    </w:p>
    <w:p w14:paraId="623B5821" w14:textId="77777777" w:rsidR="00B708F9" w:rsidRPr="00B708F9" w:rsidRDefault="00B708F9" w:rsidP="00B70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Recycling of Catalysts</w:t>
      </w:r>
      <w:r w:rsidRPr="00B708F9">
        <w:rPr>
          <w:rFonts w:ascii="Times New Roman" w:eastAsia="Times New Roman" w:hAnsi="Times New Roman" w:cs="Times New Roman"/>
          <w:sz w:val="24"/>
          <w:szCs w:val="24"/>
          <w:lang w:eastAsia="en-IN"/>
        </w:rPr>
        <w:br/>
        <w:t>Innovations in recycling and regeneration processes allow for the recovery of precious metals like platinum and palladium from spent catalysts. This is particularly relevant in the automotive sector, where catalytic converters are a major source of valuable metal recovery.</w:t>
      </w:r>
    </w:p>
    <w:p w14:paraId="19B0DF07"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The push toward a more circular economy is set to increase investments in catalyst regeneration technologies, especially in regions like Europe and North America, where sustainability regulations are stricter.</w:t>
      </w:r>
    </w:p>
    <w:p w14:paraId="3168DEBE"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3. Growth of Environmentally Friendly Catalysts</w:t>
      </w:r>
    </w:p>
    <w:p w14:paraId="1F35F8A4"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increasing demand for cleaner production methods has driven the development of environmentally friendly catalysts that require less energy and have fewer emissions. These catalysts are often easier to regenerate and have a longer life cycle compared to traditional catalysts.</w:t>
      </w:r>
    </w:p>
    <w:p w14:paraId="74906858" w14:textId="77777777" w:rsidR="00B708F9" w:rsidRPr="00B708F9" w:rsidRDefault="00B708F9" w:rsidP="00B708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Green Catalysis</w:t>
      </w:r>
      <w:r w:rsidRPr="00B708F9">
        <w:rPr>
          <w:rFonts w:ascii="Times New Roman" w:eastAsia="Times New Roman" w:hAnsi="Times New Roman" w:cs="Times New Roman"/>
          <w:sz w:val="24"/>
          <w:szCs w:val="24"/>
          <w:lang w:eastAsia="en-IN"/>
        </w:rPr>
        <w:br/>
        <w:t>The development of green catalysts, including bio-based and less toxic materials, is expected to grow as environmental concerns increase. These catalysts are often easier to regenerate and are crucial in industries like chemical production and environmental protection, where sustainable practices are becoming non-negotiable.</w:t>
      </w:r>
    </w:p>
    <w:p w14:paraId="62FFDDB8"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4. Rising Demand from Emerging Markets</w:t>
      </w:r>
    </w:p>
    <w:p w14:paraId="0CE9CF76"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The Catalyst Regeneration Market is also experiencing significant growth in emerging markets such as </w:t>
      </w: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Latin America</w:t>
      </w:r>
      <w:r w:rsidRPr="00B708F9">
        <w:rPr>
          <w:rFonts w:ascii="Times New Roman" w:eastAsia="Times New Roman" w:hAnsi="Times New Roman" w:cs="Times New Roman"/>
          <w:sz w:val="24"/>
          <w:szCs w:val="24"/>
          <w:lang w:eastAsia="en-IN"/>
        </w:rPr>
        <w:t xml:space="preserve">, and parts of the </w:t>
      </w:r>
      <w:r w:rsidRPr="00B708F9">
        <w:rPr>
          <w:rFonts w:ascii="Times New Roman" w:eastAsia="Times New Roman" w:hAnsi="Times New Roman" w:cs="Times New Roman"/>
          <w:b/>
          <w:bCs/>
          <w:sz w:val="24"/>
          <w:szCs w:val="24"/>
          <w:lang w:eastAsia="en-IN"/>
        </w:rPr>
        <w:t>Middle East and Africa</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sz w:val="24"/>
          <w:szCs w:val="24"/>
          <w:lang w:eastAsia="en-IN"/>
        </w:rPr>
        <w:lastRenderedPageBreak/>
        <w:t xml:space="preserve">Industrialization, along with increasing environmental regulations, is pushing the adoption of catalyst regeneration in these regions. In particular, countries like </w:t>
      </w:r>
      <w:r w:rsidRPr="00B708F9">
        <w:rPr>
          <w:rFonts w:ascii="Times New Roman" w:eastAsia="Times New Roman" w:hAnsi="Times New Roman" w:cs="Times New Roman"/>
          <w:b/>
          <w:bCs/>
          <w:sz w:val="24"/>
          <w:szCs w:val="24"/>
          <w:lang w:eastAsia="en-IN"/>
        </w:rPr>
        <w:t>China</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India</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Brazil</w:t>
      </w:r>
      <w:r w:rsidRPr="00B708F9">
        <w:rPr>
          <w:rFonts w:ascii="Times New Roman" w:eastAsia="Times New Roman" w:hAnsi="Times New Roman" w:cs="Times New Roman"/>
          <w:sz w:val="24"/>
          <w:szCs w:val="24"/>
          <w:lang w:eastAsia="en-IN"/>
        </w:rPr>
        <w:t xml:space="preserve"> are investing heavily in chemical production and petrochemical industries, where catalyst regeneration plays a crucial role in ensuring the longevity and efficiency of operations.</w:t>
      </w:r>
    </w:p>
    <w:p w14:paraId="00C89FC3"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As industrialization continues in these regions, the demand for catalyst regeneration services will increase, particularly in the petrochemical and chemical industries, creating opportunities for key market players to expand their footprint.</w:t>
      </w:r>
    </w:p>
    <w:p w14:paraId="2BA5B0AA"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5. Partnerships and Mergers Driving Innovation</w:t>
      </w:r>
    </w:p>
    <w:p w14:paraId="0E7745C6"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To accelerate the development of next-generation catalyst regeneration technologies, companies are increasingly entering into strategic partnerships and mergers. These collaborations focus on sharing expertise, expanding research capabilities, and integrating advanced technologies like AI, robotics, and sustainable catalyst materials.</w:t>
      </w:r>
    </w:p>
    <w:p w14:paraId="10BC7E02" w14:textId="77777777" w:rsidR="00B708F9" w:rsidRPr="00B708F9" w:rsidRDefault="00B708F9" w:rsidP="00B708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Joint Ventures in Research and Development</w:t>
      </w:r>
      <w:r w:rsidRPr="00B708F9">
        <w:rPr>
          <w:rFonts w:ascii="Times New Roman" w:eastAsia="Times New Roman" w:hAnsi="Times New Roman" w:cs="Times New Roman"/>
          <w:sz w:val="24"/>
          <w:szCs w:val="24"/>
          <w:lang w:eastAsia="en-IN"/>
        </w:rPr>
        <w:br/>
        <w:t>Companies are partnering with universities and research institutes to explore innovative catalyst materials and regeneration techniques. This trend is not only improving regeneration efficiency but also driving the development of catalysts that are more durable and easier to regenerate.</w:t>
      </w:r>
    </w:p>
    <w:p w14:paraId="2A3ACFFB"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Collaborations between equipment manufacturers, catalyst suppliers, and end users will accelerate innovation, making catalyst regeneration more efficient and widely accessible.</w:t>
      </w:r>
    </w:p>
    <w:p w14:paraId="2D49A9B0"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18787060">
          <v:rect id="_x0000_i1027" style="width:0;height:1.5pt" o:hralign="center" o:hrstd="t" o:hr="t" fillcolor="#a0a0a0" stroked="f"/>
        </w:pict>
      </w:r>
    </w:p>
    <w:p w14:paraId="591C3651"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4. Competitive Intelligence and Benchmarking</w:t>
      </w:r>
    </w:p>
    <w:p w14:paraId="2A5C9A84"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Catalyst Regeneration Market is competitive, with several key players striving to capture market share through innovation, strategic alliances, and cost-efficient solutions. Below is an analysis of some of the leading companies operating in this space and their market strategies.</w:t>
      </w:r>
    </w:p>
    <w:p w14:paraId="3DA092AB"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1. BASF SE</w:t>
      </w:r>
    </w:p>
    <w:p w14:paraId="5427865B" w14:textId="77777777" w:rsidR="00B708F9" w:rsidRPr="00B708F9" w:rsidRDefault="00B708F9" w:rsidP="00B70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Strategy</w:t>
      </w:r>
      <w:r w:rsidRPr="00B708F9">
        <w:rPr>
          <w:rFonts w:ascii="Times New Roman" w:eastAsia="Times New Roman" w:hAnsi="Times New Roman" w:cs="Times New Roman"/>
          <w:sz w:val="24"/>
          <w:szCs w:val="24"/>
          <w:lang w:eastAsia="en-IN"/>
        </w:rPr>
        <w:t>: BASF is one of the largest chemical companies globally, with a strong focus on sustainability and innovation in catalyst technologies. The company offers advanced catalyst regeneration services, with a particular emphasis on the petrochemical sector. BASF integrates cutting-edge technologies to regenerate catalysts more efficiently and sustainably.</w:t>
      </w:r>
    </w:p>
    <w:p w14:paraId="0B5A41E7" w14:textId="77777777" w:rsidR="00B708F9" w:rsidRPr="00B708F9" w:rsidRDefault="00B708F9" w:rsidP="00B70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Differentiation</w:t>
      </w:r>
      <w:r w:rsidRPr="00B708F9">
        <w:rPr>
          <w:rFonts w:ascii="Times New Roman" w:eastAsia="Times New Roman" w:hAnsi="Times New Roman" w:cs="Times New Roman"/>
          <w:sz w:val="24"/>
          <w:szCs w:val="24"/>
          <w:lang w:eastAsia="en-IN"/>
        </w:rPr>
        <w:t>: BASF differentiates itself through its deep expertise in catalytic materials and its commitment to reducing environmental impact. It is also heavily involved in developing next-generation catalysts that are more energy-efficient and easier to regenerate.</w:t>
      </w:r>
    </w:p>
    <w:p w14:paraId="209F0387" w14:textId="77777777" w:rsidR="00B708F9" w:rsidRPr="00B708F9" w:rsidRDefault="00B708F9" w:rsidP="00B708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Reach</w:t>
      </w:r>
      <w:r w:rsidRPr="00B708F9">
        <w:rPr>
          <w:rFonts w:ascii="Times New Roman" w:eastAsia="Times New Roman" w:hAnsi="Times New Roman" w:cs="Times New Roman"/>
          <w:sz w:val="24"/>
          <w:szCs w:val="24"/>
          <w:lang w:eastAsia="en-IN"/>
        </w:rPr>
        <w:t>: BASF operates across multiple continents, including North America, Europe, and Asia, with a strong presence in the chemical and automotive industries.</w:t>
      </w:r>
    </w:p>
    <w:p w14:paraId="0F5705E6"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2. Johnson Matthey</w:t>
      </w:r>
    </w:p>
    <w:p w14:paraId="1889F058" w14:textId="77777777" w:rsidR="00B708F9" w:rsidRPr="00B708F9" w:rsidRDefault="00B708F9" w:rsidP="00B708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lastRenderedPageBreak/>
        <w:t>Strategy</w:t>
      </w:r>
      <w:r w:rsidRPr="00B708F9">
        <w:rPr>
          <w:rFonts w:ascii="Times New Roman" w:eastAsia="Times New Roman" w:hAnsi="Times New Roman" w:cs="Times New Roman"/>
          <w:sz w:val="24"/>
          <w:szCs w:val="24"/>
          <w:lang w:eastAsia="en-IN"/>
        </w:rPr>
        <w:t>: A global leader in sustainable technologies, Johnson Matthey has been a significant player in catalyst regeneration, particularly in the automotive and petrochemical sectors. The company focuses on creating catalytic solutions that are not only efficient but also environmentally friendly. Their approach is to offer integrated solutions that cover both the catalyst regeneration process and the materials used.</w:t>
      </w:r>
    </w:p>
    <w:p w14:paraId="7ED624C0" w14:textId="77777777" w:rsidR="00B708F9" w:rsidRPr="00B708F9" w:rsidRDefault="00B708F9" w:rsidP="00B708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Differentiation</w:t>
      </w:r>
      <w:r w:rsidRPr="00B708F9">
        <w:rPr>
          <w:rFonts w:ascii="Times New Roman" w:eastAsia="Times New Roman" w:hAnsi="Times New Roman" w:cs="Times New Roman"/>
          <w:sz w:val="24"/>
          <w:szCs w:val="24"/>
          <w:lang w:eastAsia="en-IN"/>
        </w:rPr>
        <w:t>: Johnson Matthey is well-known for its focus on clean energy and sustainable chemistry. It has a strong market presence in automotive catalyst regeneration, where it recycles and reuses valuable metals like platinum and palladium.</w:t>
      </w:r>
    </w:p>
    <w:p w14:paraId="784CD035" w14:textId="77777777" w:rsidR="00B708F9" w:rsidRPr="00B708F9" w:rsidRDefault="00B708F9" w:rsidP="00B708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Reach</w:t>
      </w:r>
      <w:r w:rsidRPr="00B708F9">
        <w:rPr>
          <w:rFonts w:ascii="Times New Roman" w:eastAsia="Times New Roman" w:hAnsi="Times New Roman" w:cs="Times New Roman"/>
          <w:sz w:val="24"/>
          <w:szCs w:val="24"/>
          <w:lang w:eastAsia="en-IN"/>
        </w:rPr>
        <w:t>: The company has a robust global presence, serving key markets in Europe, North America, and Asia, with significant research and development facilities.</w:t>
      </w:r>
    </w:p>
    <w:p w14:paraId="35DC8833"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3. Albemarle Corporation</w:t>
      </w:r>
    </w:p>
    <w:p w14:paraId="6861EB9C" w14:textId="77777777" w:rsidR="00B708F9" w:rsidRPr="00B708F9" w:rsidRDefault="00B708F9" w:rsidP="00B70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Strategy</w:t>
      </w:r>
      <w:r w:rsidRPr="00B708F9">
        <w:rPr>
          <w:rFonts w:ascii="Times New Roman" w:eastAsia="Times New Roman" w:hAnsi="Times New Roman" w:cs="Times New Roman"/>
          <w:sz w:val="24"/>
          <w:szCs w:val="24"/>
          <w:lang w:eastAsia="en-IN"/>
        </w:rPr>
        <w:t>: Albemarle is a key player in the catalyst and catalyst regeneration market, offering both catalyst materials and regeneration services. The company is focused on providing high-performance catalysts for industries such as refining, chemicals, and environmental protection. Its business strategy revolves around advanced catalyst regeneration techniques that allow for higher efficiency and lower environmental impact.</w:t>
      </w:r>
    </w:p>
    <w:p w14:paraId="0F98ACC5" w14:textId="77777777" w:rsidR="00B708F9" w:rsidRPr="00B708F9" w:rsidRDefault="00B708F9" w:rsidP="00B70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Differentiation</w:t>
      </w:r>
      <w:r w:rsidRPr="00B708F9">
        <w:rPr>
          <w:rFonts w:ascii="Times New Roman" w:eastAsia="Times New Roman" w:hAnsi="Times New Roman" w:cs="Times New Roman"/>
          <w:sz w:val="24"/>
          <w:szCs w:val="24"/>
          <w:lang w:eastAsia="en-IN"/>
        </w:rPr>
        <w:t>: Albemarle differentiates itself by focusing on the development of customized solutions for its clients, which help improve overall catalyst performance and extend catalyst life.</w:t>
      </w:r>
    </w:p>
    <w:p w14:paraId="6F28C706" w14:textId="77777777" w:rsidR="00B708F9" w:rsidRPr="00B708F9" w:rsidRDefault="00B708F9" w:rsidP="00B708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Reach</w:t>
      </w:r>
      <w:r w:rsidRPr="00B708F9">
        <w:rPr>
          <w:rFonts w:ascii="Times New Roman" w:eastAsia="Times New Roman" w:hAnsi="Times New Roman" w:cs="Times New Roman"/>
          <w:sz w:val="24"/>
          <w:szCs w:val="24"/>
          <w:lang w:eastAsia="en-IN"/>
        </w:rPr>
        <w:t>: With a presence in over 100 countries, Albemarle serves markets in North America, Europe, and Asia, and its solutions are particularly critical for the refining and chemical industries.</w:t>
      </w:r>
    </w:p>
    <w:p w14:paraId="0A6819A2"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4. Honeywell UOP</w:t>
      </w:r>
    </w:p>
    <w:p w14:paraId="56AC176B" w14:textId="77777777" w:rsidR="00B708F9" w:rsidRPr="00B708F9" w:rsidRDefault="00B708F9" w:rsidP="00B708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Strategy</w:t>
      </w:r>
      <w:r w:rsidRPr="00B708F9">
        <w:rPr>
          <w:rFonts w:ascii="Times New Roman" w:eastAsia="Times New Roman" w:hAnsi="Times New Roman" w:cs="Times New Roman"/>
          <w:sz w:val="24"/>
          <w:szCs w:val="24"/>
          <w:lang w:eastAsia="en-IN"/>
        </w:rPr>
        <w:t>: Honeywell UOP, a division of Honeywell, is a leading provider of technology for the refining, petrochemical, and gas processing industries. Honeywell's catalyst regeneration services focus on providing high-quality materials and regeneration techniques that enhance the performance and extend the life of catalytic converters used in refining.</w:t>
      </w:r>
    </w:p>
    <w:p w14:paraId="230B4D39" w14:textId="77777777" w:rsidR="00B708F9" w:rsidRPr="00B708F9" w:rsidRDefault="00B708F9" w:rsidP="00B708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Differentiation</w:t>
      </w:r>
      <w:r w:rsidRPr="00B708F9">
        <w:rPr>
          <w:rFonts w:ascii="Times New Roman" w:eastAsia="Times New Roman" w:hAnsi="Times New Roman" w:cs="Times New Roman"/>
          <w:sz w:val="24"/>
          <w:szCs w:val="24"/>
          <w:lang w:eastAsia="en-IN"/>
        </w:rPr>
        <w:t>: Honeywell UOP stands out for its high-tech catalyst regeneration systems, which leverage advanced analytical tools and AI to optimize regeneration processes. The company also offers comprehensive services, including monitoring and maintenance, to ensure ongoing catalyst performance.</w:t>
      </w:r>
    </w:p>
    <w:p w14:paraId="039E4606" w14:textId="77777777" w:rsidR="00B708F9" w:rsidRPr="00B708F9" w:rsidRDefault="00B708F9" w:rsidP="00B708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Reach</w:t>
      </w:r>
      <w:r w:rsidRPr="00B708F9">
        <w:rPr>
          <w:rFonts w:ascii="Times New Roman" w:eastAsia="Times New Roman" w:hAnsi="Times New Roman" w:cs="Times New Roman"/>
          <w:sz w:val="24"/>
          <w:szCs w:val="24"/>
          <w:lang w:eastAsia="en-IN"/>
        </w:rPr>
        <w:t>: Honeywell UOP operates globally, with a strong focus on North America and Asia, serving major oil refineries, petrochemical plants, and industrial processing units.</w:t>
      </w:r>
    </w:p>
    <w:p w14:paraId="69F0FE23"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5. Clariant International Ltd.</w:t>
      </w:r>
    </w:p>
    <w:p w14:paraId="5D527A20" w14:textId="77777777" w:rsidR="00B708F9" w:rsidRPr="00B708F9" w:rsidRDefault="00B708F9" w:rsidP="00B70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Strategy</w:t>
      </w:r>
      <w:r w:rsidRPr="00B708F9">
        <w:rPr>
          <w:rFonts w:ascii="Times New Roman" w:eastAsia="Times New Roman" w:hAnsi="Times New Roman" w:cs="Times New Roman"/>
          <w:sz w:val="24"/>
          <w:szCs w:val="24"/>
          <w:lang w:eastAsia="en-IN"/>
        </w:rPr>
        <w:t>: Clariant is a leading specialty chemicals company that provides catalytic solutions for a wide range of applications, including petrochemicals and environmental protection. The company’s catalyst regeneration services are vital for maintaining the efficiency of catalytic systems in various industrial applications.</w:t>
      </w:r>
    </w:p>
    <w:p w14:paraId="40240FAB" w14:textId="77777777" w:rsidR="00B708F9" w:rsidRPr="00B708F9" w:rsidRDefault="00B708F9" w:rsidP="00B70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lastRenderedPageBreak/>
        <w:t>Differentiation</w:t>
      </w:r>
      <w:r w:rsidRPr="00B708F9">
        <w:rPr>
          <w:rFonts w:ascii="Times New Roman" w:eastAsia="Times New Roman" w:hAnsi="Times New Roman" w:cs="Times New Roman"/>
          <w:sz w:val="24"/>
          <w:szCs w:val="24"/>
          <w:lang w:eastAsia="en-IN"/>
        </w:rPr>
        <w:t>: Clariant differentiates itself by offering innovative, cost-effective catalyst regeneration technologies that reduce downtime and improve operational efficiency. The company focuses heavily on sustainable processes and environmentally friendly regeneration methods.</w:t>
      </w:r>
    </w:p>
    <w:p w14:paraId="4279D821" w14:textId="77777777" w:rsidR="00B708F9" w:rsidRPr="00B708F9" w:rsidRDefault="00B708F9" w:rsidP="00B708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Reach</w:t>
      </w:r>
      <w:r w:rsidRPr="00B708F9">
        <w:rPr>
          <w:rFonts w:ascii="Times New Roman" w:eastAsia="Times New Roman" w:hAnsi="Times New Roman" w:cs="Times New Roman"/>
          <w:sz w:val="24"/>
          <w:szCs w:val="24"/>
          <w:lang w:eastAsia="en-IN"/>
        </w:rPr>
        <w:t>: Clariant operates in over 100 countries, providing catalyst regeneration services to major industries in Europe, North America, and Asia.</w:t>
      </w:r>
    </w:p>
    <w:p w14:paraId="57654EFE"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Competitive Dynamics at a Glance:</w:t>
      </w:r>
    </w:p>
    <w:p w14:paraId="64943A6A" w14:textId="77777777" w:rsidR="00B708F9" w:rsidRPr="00B708F9" w:rsidRDefault="00B708F9" w:rsidP="00B7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Innovation</w:t>
      </w:r>
      <w:r w:rsidRPr="00B708F9">
        <w:rPr>
          <w:rFonts w:ascii="Times New Roman" w:eastAsia="Times New Roman" w:hAnsi="Times New Roman" w:cs="Times New Roman"/>
          <w:sz w:val="24"/>
          <w:szCs w:val="24"/>
          <w:lang w:eastAsia="en-IN"/>
        </w:rPr>
        <w:t xml:space="preserve">: Key players like </w:t>
      </w:r>
      <w:r w:rsidRPr="00B708F9">
        <w:rPr>
          <w:rFonts w:ascii="Times New Roman" w:eastAsia="Times New Roman" w:hAnsi="Times New Roman" w:cs="Times New Roman"/>
          <w:b/>
          <w:bCs/>
          <w:sz w:val="24"/>
          <w:szCs w:val="24"/>
          <w:lang w:eastAsia="en-IN"/>
        </w:rPr>
        <w:t>Johnson Matthey</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BASF</w:t>
      </w:r>
      <w:r w:rsidRPr="00B708F9">
        <w:rPr>
          <w:rFonts w:ascii="Times New Roman" w:eastAsia="Times New Roman" w:hAnsi="Times New Roman" w:cs="Times New Roman"/>
          <w:sz w:val="24"/>
          <w:szCs w:val="24"/>
          <w:lang w:eastAsia="en-IN"/>
        </w:rPr>
        <w:t xml:space="preserve"> are leading in the development of sustainable and efficient regeneration processes, particularly through the use of advanced materials and AI technologies.</w:t>
      </w:r>
    </w:p>
    <w:p w14:paraId="2591F40A" w14:textId="77777777" w:rsidR="00B708F9" w:rsidRPr="00B708F9" w:rsidRDefault="00B708F9" w:rsidP="00B7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Presence</w:t>
      </w:r>
      <w:r w:rsidRPr="00B708F9">
        <w:rPr>
          <w:rFonts w:ascii="Times New Roman" w:eastAsia="Times New Roman" w:hAnsi="Times New Roman" w:cs="Times New Roman"/>
          <w:sz w:val="24"/>
          <w:szCs w:val="24"/>
          <w:lang w:eastAsia="en-IN"/>
        </w:rPr>
        <w:t xml:space="preserve">: Companies such as </w:t>
      </w:r>
      <w:r w:rsidRPr="00B708F9">
        <w:rPr>
          <w:rFonts w:ascii="Times New Roman" w:eastAsia="Times New Roman" w:hAnsi="Times New Roman" w:cs="Times New Roman"/>
          <w:b/>
          <w:bCs/>
          <w:sz w:val="24"/>
          <w:szCs w:val="24"/>
          <w:lang w:eastAsia="en-IN"/>
        </w:rPr>
        <w:t>Honeywell UOP</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Albemarle</w:t>
      </w:r>
      <w:r w:rsidRPr="00B708F9">
        <w:rPr>
          <w:rFonts w:ascii="Times New Roman" w:eastAsia="Times New Roman" w:hAnsi="Times New Roman" w:cs="Times New Roman"/>
          <w:sz w:val="24"/>
          <w:szCs w:val="24"/>
          <w:lang w:eastAsia="en-IN"/>
        </w:rPr>
        <w:t xml:space="preserve"> have strong global footprints, with significant presence in emerging markets such as </w:t>
      </w: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Latin America</w:t>
      </w:r>
      <w:r w:rsidRPr="00B708F9">
        <w:rPr>
          <w:rFonts w:ascii="Times New Roman" w:eastAsia="Times New Roman" w:hAnsi="Times New Roman" w:cs="Times New Roman"/>
          <w:sz w:val="24"/>
          <w:szCs w:val="24"/>
          <w:lang w:eastAsia="en-IN"/>
        </w:rPr>
        <w:t>, which are expected to see substantial growth in catalyst regeneration demand.</w:t>
      </w:r>
    </w:p>
    <w:p w14:paraId="6B4BDCF3" w14:textId="77777777" w:rsidR="00B708F9" w:rsidRPr="00B708F9" w:rsidRDefault="00B708F9" w:rsidP="00B7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Sustainability Focus</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Clariant</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BASF</w:t>
      </w:r>
      <w:r w:rsidRPr="00B708F9">
        <w:rPr>
          <w:rFonts w:ascii="Times New Roman" w:eastAsia="Times New Roman" w:hAnsi="Times New Roman" w:cs="Times New Roman"/>
          <w:sz w:val="24"/>
          <w:szCs w:val="24"/>
          <w:lang w:eastAsia="en-IN"/>
        </w:rPr>
        <w:t xml:space="preserve"> are at the forefront of promoting circular economy practices in catalyst regeneration, focusing on reducing environmental impact and recycling valuable materials.</w:t>
      </w:r>
    </w:p>
    <w:p w14:paraId="586854C1" w14:textId="77777777" w:rsidR="00B708F9" w:rsidRPr="00B708F9" w:rsidRDefault="00B708F9" w:rsidP="00B708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Customer Relationships</w:t>
      </w:r>
      <w:r w:rsidRPr="00B708F9">
        <w:rPr>
          <w:rFonts w:ascii="Times New Roman" w:eastAsia="Times New Roman" w:hAnsi="Times New Roman" w:cs="Times New Roman"/>
          <w:sz w:val="24"/>
          <w:szCs w:val="24"/>
          <w:lang w:eastAsia="en-IN"/>
        </w:rPr>
        <w:t xml:space="preserve">: Firms like </w:t>
      </w:r>
      <w:r w:rsidRPr="00B708F9">
        <w:rPr>
          <w:rFonts w:ascii="Times New Roman" w:eastAsia="Times New Roman" w:hAnsi="Times New Roman" w:cs="Times New Roman"/>
          <w:b/>
          <w:bCs/>
          <w:sz w:val="24"/>
          <w:szCs w:val="24"/>
          <w:lang w:eastAsia="en-IN"/>
        </w:rPr>
        <w:t>Honeywell UOP</w:t>
      </w:r>
      <w:r w:rsidRPr="00B708F9">
        <w:rPr>
          <w:rFonts w:ascii="Times New Roman" w:eastAsia="Times New Roman" w:hAnsi="Times New Roman" w:cs="Times New Roman"/>
          <w:sz w:val="24"/>
          <w:szCs w:val="24"/>
          <w:lang w:eastAsia="en-IN"/>
        </w:rPr>
        <w:t xml:space="preserve"> offer integrated solutions, positioning themselves as long-term partners to industrial clients by providing end-to-end services that cover both catalyst materials and regeneration technologies.</w:t>
      </w:r>
    </w:p>
    <w:p w14:paraId="35886155"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5F7BD988">
          <v:rect id="_x0000_i1028" style="width:0;height:1.5pt" o:hralign="center" o:hrstd="t" o:hr="t" fillcolor="#a0a0a0" stroked="f"/>
        </w:pict>
      </w:r>
    </w:p>
    <w:p w14:paraId="775126B4"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5. Regional Landscape and Adoption Outlook</w:t>
      </w:r>
    </w:p>
    <w:p w14:paraId="7F46B143"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adoption and growth of catalyst regeneration services differ significantly across regions, driven by factors such as industrialization, regulatory frameworks, and market demands. Below, we break down the regional dynamics and outlook for the Catalyst Regeneration Market.</w:t>
      </w:r>
    </w:p>
    <w:p w14:paraId="560B4A81"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North America</w:t>
      </w:r>
    </w:p>
    <w:p w14:paraId="0A3617C0" w14:textId="77777777" w:rsidR="00B708F9" w:rsidRPr="00B708F9" w:rsidRDefault="00B708F9" w:rsidP="00B7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Dynamics</w:t>
      </w:r>
      <w:r w:rsidRPr="00B708F9">
        <w:rPr>
          <w:rFonts w:ascii="Times New Roman" w:eastAsia="Times New Roman" w:hAnsi="Times New Roman" w:cs="Times New Roman"/>
          <w:sz w:val="24"/>
          <w:szCs w:val="24"/>
          <w:lang w:eastAsia="en-IN"/>
        </w:rPr>
        <w:t>: North America remains one of the most mature markets for catalyst regeneration, largely due to the region’s established industrial infrastructure and stringent environmental regulations. The U.S. and Canada are key players in the refining, chemical, and automotive sectors, where catalyst regeneration plays a vital role in enhancing operational efficiency and reducing environmental impacts.</w:t>
      </w:r>
    </w:p>
    <w:p w14:paraId="5839CEE8" w14:textId="77777777" w:rsidR="00B708F9" w:rsidRPr="00B708F9" w:rsidRDefault="00B708F9" w:rsidP="00B7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Drivers</w:t>
      </w:r>
      <w:r w:rsidRPr="00B708F9">
        <w:rPr>
          <w:rFonts w:ascii="Times New Roman" w:eastAsia="Times New Roman" w:hAnsi="Times New Roman" w:cs="Times New Roman"/>
          <w:sz w:val="24"/>
          <w:szCs w:val="24"/>
          <w:lang w:eastAsia="en-IN"/>
        </w:rPr>
        <w:t>: Strict regulations such as the Clean Air Act in the U.S. have spurred the demand for catalyst regeneration in the automotive and petrochemical sectors, as companies aim to meet emission standards. Additionally, the shift towards more sustainable practices is encouraging the widespread use of catalyst regeneration systems.</w:t>
      </w:r>
    </w:p>
    <w:p w14:paraId="3CC36FED" w14:textId="77777777" w:rsidR="00B708F9" w:rsidRPr="00B708F9" w:rsidRDefault="00B708F9" w:rsidP="00B7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Growth Areas</w:t>
      </w:r>
      <w:r w:rsidRPr="00B708F9">
        <w:rPr>
          <w:rFonts w:ascii="Times New Roman" w:eastAsia="Times New Roman" w:hAnsi="Times New Roman" w:cs="Times New Roman"/>
          <w:sz w:val="24"/>
          <w:szCs w:val="24"/>
          <w:lang w:eastAsia="en-IN"/>
        </w:rPr>
        <w:t>: The market is expected to grow in sectors like oil refining, automotive emissions control, and chemical manufacturing. Increasing investments in clean energy technologies are also contributing to the demand for catalyst regeneration services.</w:t>
      </w:r>
    </w:p>
    <w:p w14:paraId="30A9A22D" w14:textId="77777777" w:rsidR="00B708F9" w:rsidRPr="00B708F9" w:rsidRDefault="00B708F9" w:rsidP="00B708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lastRenderedPageBreak/>
        <w:t>Key Insights</w:t>
      </w:r>
      <w:r w:rsidRPr="00B708F9">
        <w:rPr>
          <w:rFonts w:ascii="Times New Roman" w:eastAsia="Times New Roman" w:hAnsi="Times New Roman" w:cs="Times New Roman"/>
          <w:sz w:val="24"/>
          <w:szCs w:val="24"/>
          <w:lang w:eastAsia="en-IN"/>
        </w:rPr>
        <w:t>: North America is poised for steady growth, driven by technological advancements and regulatory pressures. Companies are investing heavily in next-generation regeneration technologies to maintain competitive advantages.</w:t>
      </w:r>
    </w:p>
    <w:p w14:paraId="76BF7255"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Europe</w:t>
      </w:r>
    </w:p>
    <w:p w14:paraId="29922CDA" w14:textId="77777777" w:rsidR="00B708F9" w:rsidRPr="00B708F9" w:rsidRDefault="00B708F9" w:rsidP="00B70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Dynamics</w:t>
      </w:r>
      <w:r w:rsidRPr="00B708F9">
        <w:rPr>
          <w:rFonts w:ascii="Times New Roman" w:eastAsia="Times New Roman" w:hAnsi="Times New Roman" w:cs="Times New Roman"/>
          <w:sz w:val="24"/>
          <w:szCs w:val="24"/>
          <w:lang w:eastAsia="en-IN"/>
        </w:rPr>
        <w:t>: Europe is home to several countries with rigorous environmental regulations, such as Germany, the UK, and France, that are pushing industries toward more sustainable processes. Catalyst regeneration is increasingly seen as an essential part of the circular economy model, helping reduce waste and improving resource efficiency in key sectors like chemicals, automotive, and petrochemicals.</w:t>
      </w:r>
    </w:p>
    <w:p w14:paraId="67CF7857" w14:textId="77777777" w:rsidR="00B708F9" w:rsidRPr="00B708F9" w:rsidRDefault="00B708F9" w:rsidP="00B70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Drivers</w:t>
      </w:r>
      <w:r w:rsidRPr="00B708F9">
        <w:rPr>
          <w:rFonts w:ascii="Times New Roman" w:eastAsia="Times New Roman" w:hAnsi="Times New Roman" w:cs="Times New Roman"/>
          <w:sz w:val="24"/>
          <w:szCs w:val="24"/>
          <w:lang w:eastAsia="en-IN"/>
        </w:rPr>
        <w:t>: The European Union’s push for sustainability and its emphasis on the reduction of industrial emissions are key factors driving the growth of the catalyst regeneration market. The implementation of strict regulations on CO2 emissions and waste management in industrial operations further accelerates adoption.</w:t>
      </w:r>
    </w:p>
    <w:p w14:paraId="1D4896F2" w14:textId="77777777" w:rsidR="00B708F9" w:rsidRPr="00B708F9" w:rsidRDefault="00B708F9" w:rsidP="00B70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Growth Areas</w:t>
      </w:r>
      <w:r w:rsidRPr="00B708F9">
        <w:rPr>
          <w:rFonts w:ascii="Times New Roman" w:eastAsia="Times New Roman" w:hAnsi="Times New Roman" w:cs="Times New Roman"/>
          <w:sz w:val="24"/>
          <w:szCs w:val="24"/>
          <w:lang w:eastAsia="en-IN"/>
        </w:rPr>
        <w:t>: The demand for catalyst regeneration services is expected to be particularly strong in the automotive sector (for emission control) and in the refining sector, which is undergoing significant transformations to meet the EU’s energy transition goals.</w:t>
      </w:r>
    </w:p>
    <w:p w14:paraId="04D386A1" w14:textId="77777777" w:rsidR="00B708F9" w:rsidRPr="00B708F9" w:rsidRDefault="00B708F9" w:rsidP="00B708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Insights</w:t>
      </w:r>
      <w:r w:rsidRPr="00B708F9">
        <w:rPr>
          <w:rFonts w:ascii="Times New Roman" w:eastAsia="Times New Roman" w:hAnsi="Times New Roman" w:cs="Times New Roman"/>
          <w:sz w:val="24"/>
          <w:szCs w:val="24"/>
          <w:lang w:eastAsia="en-IN"/>
        </w:rPr>
        <w:t>: Europe’s regulatory landscape provides significant opportunities for market players who can offer sustainable and cost-effective catalyst regeneration solutions.</w:t>
      </w:r>
    </w:p>
    <w:p w14:paraId="41E07141"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Asia Pacific</w:t>
      </w:r>
    </w:p>
    <w:p w14:paraId="5A65AF3E" w14:textId="77777777" w:rsidR="00B708F9" w:rsidRPr="00B708F9" w:rsidRDefault="00B708F9" w:rsidP="00B70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Dynamics</w:t>
      </w:r>
      <w:r w:rsidRPr="00B708F9">
        <w:rPr>
          <w:rFonts w:ascii="Times New Roman" w:eastAsia="Times New Roman" w:hAnsi="Times New Roman" w:cs="Times New Roman"/>
          <w:sz w:val="24"/>
          <w:szCs w:val="24"/>
          <w:lang w:eastAsia="en-IN"/>
        </w:rPr>
        <w:t xml:space="preserve">: Asia Pacific is set to be the fastest-growing region for catalyst regeneration services, driven by rapid industrialization, particularly in countries like </w:t>
      </w:r>
      <w:r w:rsidRPr="00B708F9">
        <w:rPr>
          <w:rFonts w:ascii="Times New Roman" w:eastAsia="Times New Roman" w:hAnsi="Times New Roman" w:cs="Times New Roman"/>
          <w:b/>
          <w:bCs/>
          <w:sz w:val="24"/>
          <w:szCs w:val="24"/>
          <w:lang w:eastAsia="en-IN"/>
        </w:rPr>
        <w:t>China</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India</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Japan</w:t>
      </w:r>
      <w:r w:rsidRPr="00B708F9">
        <w:rPr>
          <w:rFonts w:ascii="Times New Roman" w:eastAsia="Times New Roman" w:hAnsi="Times New Roman" w:cs="Times New Roman"/>
          <w:sz w:val="24"/>
          <w:szCs w:val="24"/>
          <w:lang w:eastAsia="en-IN"/>
        </w:rPr>
        <w:t>. These nations have large petrochemical, chemical, and automotive sectors that rely heavily on catalysts for various production processes.</w:t>
      </w:r>
    </w:p>
    <w:p w14:paraId="0A00B531" w14:textId="77777777" w:rsidR="00B708F9" w:rsidRPr="00B708F9" w:rsidRDefault="00B708F9" w:rsidP="00B70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Drivers</w:t>
      </w:r>
      <w:r w:rsidRPr="00B708F9">
        <w:rPr>
          <w:rFonts w:ascii="Times New Roman" w:eastAsia="Times New Roman" w:hAnsi="Times New Roman" w:cs="Times New Roman"/>
          <w:sz w:val="24"/>
          <w:szCs w:val="24"/>
          <w:lang w:eastAsia="en-IN"/>
        </w:rPr>
        <w:t>: The rapid industrial expansion in China and India, coupled with increasing environmental concerns, is expected to boost the demand for catalyst regeneration. Additionally, growing regulatory pressure to reduce emissions and improve energy efficiency is pushing industries in the region to adopt catalyst regeneration technologies.</w:t>
      </w:r>
    </w:p>
    <w:p w14:paraId="5833E035" w14:textId="77777777" w:rsidR="00B708F9" w:rsidRPr="00B708F9" w:rsidRDefault="00B708F9" w:rsidP="00B70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Growth Areas</w:t>
      </w:r>
      <w:r w:rsidRPr="00B708F9">
        <w:rPr>
          <w:rFonts w:ascii="Times New Roman" w:eastAsia="Times New Roman" w:hAnsi="Times New Roman" w:cs="Times New Roman"/>
          <w:sz w:val="24"/>
          <w:szCs w:val="24"/>
          <w:lang w:eastAsia="en-IN"/>
        </w:rPr>
        <w:t xml:space="preserve">: The </w:t>
      </w:r>
      <w:r w:rsidRPr="00B708F9">
        <w:rPr>
          <w:rFonts w:ascii="Times New Roman" w:eastAsia="Times New Roman" w:hAnsi="Times New Roman" w:cs="Times New Roman"/>
          <w:b/>
          <w:bCs/>
          <w:sz w:val="24"/>
          <w:szCs w:val="24"/>
          <w:lang w:eastAsia="en-IN"/>
        </w:rPr>
        <w:t>petrochemical</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chemical</w:t>
      </w:r>
      <w:r w:rsidRPr="00B708F9">
        <w:rPr>
          <w:rFonts w:ascii="Times New Roman" w:eastAsia="Times New Roman" w:hAnsi="Times New Roman" w:cs="Times New Roman"/>
          <w:sz w:val="24"/>
          <w:szCs w:val="24"/>
          <w:lang w:eastAsia="en-IN"/>
        </w:rPr>
        <w:t xml:space="preserve"> industries are expected to drive the market in Asia Pacific. Additionally, the automotive sector, particularly in Japan and South Korea, is adopting advanced catalyst regeneration techniques due to stricter emission standards.</w:t>
      </w:r>
    </w:p>
    <w:p w14:paraId="592D2F10" w14:textId="77777777" w:rsidR="00B708F9" w:rsidRPr="00B708F9" w:rsidRDefault="00B708F9" w:rsidP="00B708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Insights</w:t>
      </w:r>
      <w:r w:rsidRPr="00B708F9">
        <w:rPr>
          <w:rFonts w:ascii="Times New Roman" w:eastAsia="Times New Roman" w:hAnsi="Times New Roman" w:cs="Times New Roman"/>
          <w:sz w:val="24"/>
          <w:szCs w:val="24"/>
          <w:lang w:eastAsia="en-IN"/>
        </w:rPr>
        <w:t xml:space="preserve">: The growing industrial base and the regulatory push for cleaner processes make </w:t>
      </w: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t xml:space="preserve"> a highly attractive market for catalyst regeneration companies. As urbanization continues, the need for sustainable industrial practices will increase.</w:t>
      </w:r>
    </w:p>
    <w:p w14:paraId="3573628A"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Latin America, Middle East &amp; Africa (LAMEA)</w:t>
      </w:r>
    </w:p>
    <w:p w14:paraId="269806ED" w14:textId="77777777" w:rsidR="00B708F9" w:rsidRPr="00B708F9" w:rsidRDefault="00B708F9" w:rsidP="00B708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Dynamics</w:t>
      </w:r>
      <w:r w:rsidRPr="00B708F9">
        <w:rPr>
          <w:rFonts w:ascii="Times New Roman" w:eastAsia="Times New Roman" w:hAnsi="Times New Roman" w:cs="Times New Roman"/>
          <w:sz w:val="24"/>
          <w:szCs w:val="24"/>
          <w:lang w:eastAsia="en-IN"/>
        </w:rPr>
        <w:t xml:space="preserve">: The LAMEA region is still in the early stages of catalyst regeneration adoption, but it is showing promise due to increasing industrial activity and regulatory initiatives aimed at improving environmental standards. Countries like </w:t>
      </w:r>
      <w:r w:rsidRPr="00B708F9">
        <w:rPr>
          <w:rFonts w:ascii="Times New Roman" w:eastAsia="Times New Roman" w:hAnsi="Times New Roman" w:cs="Times New Roman"/>
          <w:b/>
          <w:bCs/>
          <w:sz w:val="24"/>
          <w:szCs w:val="24"/>
          <w:lang w:eastAsia="en-IN"/>
        </w:rPr>
        <w:t>Brazil</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Saudi Arabia</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South Africa</w:t>
      </w:r>
      <w:r w:rsidRPr="00B708F9">
        <w:rPr>
          <w:rFonts w:ascii="Times New Roman" w:eastAsia="Times New Roman" w:hAnsi="Times New Roman" w:cs="Times New Roman"/>
          <w:sz w:val="24"/>
          <w:szCs w:val="24"/>
          <w:lang w:eastAsia="en-IN"/>
        </w:rPr>
        <w:t xml:space="preserve"> are gradually investing in catalyst regeneration technologies as part of their broader industrial modernization plans.</w:t>
      </w:r>
    </w:p>
    <w:p w14:paraId="314E6DD1" w14:textId="77777777" w:rsidR="00B708F9" w:rsidRPr="00B708F9" w:rsidRDefault="00B708F9" w:rsidP="00B708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lastRenderedPageBreak/>
        <w:t>Adoption Drivers</w:t>
      </w:r>
      <w:r w:rsidRPr="00B708F9">
        <w:rPr>
          <w:rFonts w:ascii="Times New Roman" w:eastAsia="Times New Roman" w:hAnsi="Times New Roman" w:cs="Times New Roman"/>
          <w:sz w:val="24"/>
          <w:szCs w:val="24"/>
          <w:lang w:eastAsia="en-IN"/>
        </w:rPr>
        <w:t xml:space="preserve">: In Latin America, the growth of the petrochemical industry in Brazil and the shift towards cleaner energy solutions are boosting demand for catalyst regeneration. In the Middle East, the oil and gas industry’s dominance </w:t>
      </w:r>
      <w:proofErr w:type="gramStart"/>
      <w:r w:rsidRPr="00B708F9">
        <w:rPr>
          <w:rFonts w:ascii="Times New Roman" w:eastAsia="Times New Roman" w:hAnsi="Times New Roman" w:cs="Times New Roman"/>
          <w:sz w:val="24"/>
          <w:szCs w:val="24"/>
          <w:lang w:eastAsia="en-IN"/>
        </w:rPr>
        <w:t>is</w:t>
      </w:r>
      <w:proofErr w:type="gramEnd"/>
      <w:r w:rsidRPr="00B708F9">
        <w:rPr>
          <w:rFonts w:ascii="Times New Roman" w:eastAsia="Times New Roman" w:hAnsi="Times New Roman" w:cs="Times New Roman"/>
          <w:sz w:val="24"/>
          <w:szCs w:val="24"/>
          <w:lang w:eastAsia="en-IN"/>
        </w:rPr>
        <w:t xml:space="preserve"> driving the need for efficient catalyst management systems.</w:t>
      </w:r>
    </w:p>
    <w:p w14:paraId="28D7BBDA" w14:textId="77777777" w:rsidR="00B708F9" w:rsidRPr="00B708F9" w:rsidRDefault="00B708F9" w:rsidP="00B708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Growth Areas</w:t>
      </w:r>
      <w:r w:rsidRPr="00B708F9">
        <w:rPr>
          <w:rFonts w:ascii="Times New Roman" w:eastAsia="Times New Roman" w:hAnsi="Times New Roman" w:cs="Times New Roman"/>
          <w:sz w:val="24"/>
          <w:szCs w:val="24"/>
          <w:lang w:eastAsia="en-IN"/>
        </w:rPr>
        <w:t>: The demand for catalyst regeneration is likely to grow in the oil and gas sectors, particularly in refineries in the Middle East and South America. Additionally, the chemical industry’s growth in Brazil and other parts of Latin America will fuel the market.</w:t>
      </w:r>
    </w:p>
    <w:p w14:paraId="774E5443" w14:textId="77777777" w:rsidR="00B708F9" w:rsidRPr="00B708F9" w:rsidRDefault="00B708F9" w:rsidP="00B708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Insights</w:t>
      </w:r>
      <w:r w:rsidRPr="00B708F9">
        <w:rPr>
          <w:rFonts w:ascii="Times New Roman" w:eastAsia="Times New Roman" w:hAnsi="Times New Roman" w:cs="Times New Roman"/>
          <w:sz w:val="24"/>
          <w:szCs w:val="24"/>
          <w:lang w:eastAsia="en-IN"/>
        </w:rPr>
        <w:t>: LAMEA represents significant untapped potential. As countries in the region increase investments in industrial infrastructure and tighten environmental regulations, the demand for catalyst regeneration services will continue to rise.</w:t>
      </w:r>
    </w:p>
    <w:p w14:paraId="130385C7"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Regional Market Insights at a Glance</w:t>
      </w:r>
    </w:p>
    <w:p w14:paraId="092FEB74" w14:textId="77777777" w:rsidR="00B708F9" w:rsidRPr="00B708F9" w:rsidRDefault="00B708F9" w:rsidP="00B70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North America</w:t>
      </w:r>
      <w:r w:rsidRPr="00B708F9">
        <w:rPr>
          <w:rFonts w:ascii="Times New Roman" w:eastAsia="Times New Roman" w:hAnsi="Times New Roman" w:cs="Times New Roman"/>
          <w:sz w:val="24"/>
          <w:szCs w:val="24"/>
          <w:lang w:eastAsia="en-IN"/>
        </w:rPr>
        <w:t>: Mature market, stable growth driven by environmental regulations and technological innovation.</w:t>
      </w:r>
    </w:p>
    <w:p w14:paraId="0E68718C" w14:textId="77777777" w:rsidR="00B708F9" w:rsidRPr="00B708F9" w:rsidRDefault="00B708F9" w:rsidP="00B70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Europe</w:t>
      </w:r>
      <w:r w:rsidRPr="00B708F9">
        <w:rPr>
          <w:rFonts w:ascii="Times New Roman" w:eastAsia="Times New Roman" w:hAnsi="Times New Roman" w:cs="Times New Roman"/>
          <w:sz w:val="24"/>
          <w:szCs w:val="24"/>
          <w:lang w:eastAsia="en-IN"/>
        </w:rPr>
        <w:t>: Strong regulatory pressure and sustainability goals drive market growth, especially in automotive and chemical sectors.</w:t>
      </w:r>
    </w:p>
    <w:p w14:paraId="57D8C85F" w14:textId="77777777" w:rsidR="00B708F9" w:rsidRPr="00B708F9" w:rsidRDefault="00B708F9" w:rsidP="00B70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t>: Fastest-growing region, with rapid industrialization in China and India boosting demand, particularly in petrochemicals and automotive.</w:t>
      </w:r>
    </w:p>
    <w:p w14:paraId="328BCD6A" w14:textId="77777777" w:rsidR="00B708F9" w:rsidRPr="00B708F9" w:rsidRDefault="00B708F9" w:rsidP="00B708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LAMEA</w:t>
      </w:r>
      <w:r w:rsidRPr="00B708F9">
        <w:rPr>
          <w:rFonts w:ascii="Times New Roman" w:eastAsia="Times New Roman" w:hAnsi="Times New Roman" w:cs="Times New Roman"/>
          <w:sz w:val="24"/>
          <w:szCs w:val="24"/>
          <w:lang w:eastAsia="en-IN"/>
        </w:rPr>
        <w:t>: Emerging market with potential for growth, especially in petrochemical and oil &amp; gas sectors, driven by infrastructure development and regulatory shifts.</w:t>
      </w:r>
    </w:p>
    <w:p w14:paraId="38541A60"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2D551B43">
          <v:rect id="_x0000_i1029" style="width:0;height:1.5pt" o:hralign="center" o:hrstd="t" o:hr="t" fillcolor="#a0a0a0" stroked="f"/>
        </w:pict>
      </w:r>
    </w:p>
    <w:p w14:paraId="662E9E14"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6. End-User Dynamics and Use Case</w:t>
      </w:r>
    </w:p>
    <w:p w14:paraId="25735656"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In the Catalyst Regeneration Market, various end-user industries have unique needs and expectations for catalyst regeneration services, depending on the specific application and type of catalyst used. Below, we explore the dynamics of key end users and provide a use case to illustrate the practical value of catalyst regeneration.</w:t>
      </w:r>
    </w:p>
    <w:p w14:paraId="54C3D863"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1. Petrochemical Industry</w:t>
      </w:r>
    </w:p>
    <w:p w14:paraId="7851422D"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petrochemical industry is one of the largest consumers of catalyst regeneration services. Catalysts are essential in processes like catalytic cracking, hydrocracking, and alkylation, where their deactivation is inevitable over time. Regenerating these catalysts is crucial for ensuring the efficiency and cost-effectiveness of refining operations.</w:t>
      </w:r>
    </w:p>
    <w:p w14:paraId="6064ADFC" w14:textId="77777777" w:rsidR="00B708F9" w:rsidRPr="00B708F9" w:rsidRDefault="00B708F9" w:rsidP="00B70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Requirements</w:t>
      </w:r>
      <w:r w:rsidRPr="00B708F9">
        <w:rPr>
          <w:rFonts w:ascii="Times New Roman" w:eastAsia="Times New Roman" w:hAnsi="Times New Roman" w:cs="Times New Roman"/>
          <w:sz w:val="24"/>
          <w:szCs w:val="24"/>
          <w:lang w:eastAsia="en-IN"/>
        </w:rPr>
        <w:t>: High throughput, efficient regeneration processes, minimal downtime, and the ability to handle large-scale operations.</w:t>
      </w:r>
    </w:p>
    <w:p w14:paraId="11737D48" w14:textId="77777777" w:rsidR="00B708F9" w:rsidRPr="00B708F9" w:rsidRDefault="00B708F9" w:rsidP="00B708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Trends</w:t>
      </w:r>
      <w:r w:rsidRPr="00B708F9">
        <w:rPr>
          <w:rFonts w:ascii="Times New Roman" w:eastAsia="Times New Roman" w:hAnsi="Times New Roman" w:cs="Times New Roman"/>
          <w:sz w:val="24"/>
          <w:szCs w:val="24"/>
          <w:lang w:eastAsia="en-IN"/>
        </w:rPr>
        <w:t>: Petrochemical refineries are adopting advanced regeneration techniques to reduce operational costs and comply with environmental regulations. Thermal regeneration remains the dominant method, though low-temperature and chemical methods are gaining traction in some applications.</w:t>
      </w:r>
    </w:p>
    <w:p w14:paraId="1699F9BE"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2. Chemical Industry</w:t>
      </w:r>
    </w:p>
    <w:p w14:paraId="2C0EA58C"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The chemical industry relies on catalysts for a wide variety of processes, from bulk chemical production to the synthesis of fine chemicals. These catalysts often experience deactivation </w:t>
      </w:r>
      <w:r w:rsidRPr="00B708F9">
        <w:rPr>
          <w:rFonts w:ascii="Times New Roman" w:eastAsia="Times New Roman" w:hAnsi="Times New Roman" w:cs="Times New Roman"/>
          <w:sz w:val="24"/>
          <w:szCs w:val="24"/>
          <w:lang w:eastAsia="en-IN"/>
        </w:rPr>
        <w:lastRenderedPageBreak/>
        <w:t xml:space="preserve">due to the </w:t>
      </w:r>
      <w:proofErr w:type="spellStart"/>
      <w:r w:rsidRPr="00B708F9">
        <w:rPr>
          <w:rFonts w:ascii="Times New Roman" w:eastAsia="Times New Roman" w:hAnsi="Times New Roman" w:cs="Times New Roman"/>
          <w:sz w:val="24"/>
          <w:szCs w:val="24"/>
          <w:lang w:eastAsia="en-IN"/>
        </w:rPr>
        <w:t>buildup</w:t>
      </w:r>
      <w:proofErr w:type="spellEnd"/>
      <w:r w:rsidRPr="00B708F9">
        <w:rPr>
          <w:rFonts w:ascii="Times New Roman" w:eastAsia="Times New Roman" w:hAnsi="Times New Roman" w:cs="Times New Roman"/>
          <w:sz w:val="24"/>
          <w:szCs w:val="24"/>
          <w:lang w:eastAsia="en-IN"/>
        </w:rPr>
        <w:t xml:space="preserve"> of contaminants or poisoning, making regeneration an important part of maintaining production efficiency.</w:t>
      </w:r>
    </w:p>
    <w:p w14:paraId="48F1B630" w14:textId="77777777" w:rsidR="00B708F9" w:rsidRPr="00B708F9" w:rsidRDefault="00B708F9" w:rsidP="00B708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Requirements</w:t>
      </w:r>
      <w:r w:rsidRPr="00B708F9">
        <w:rPr>
          <w:rFonts w:ascii="Times New Roman" w:eastAsia="Times New Roman" w:hAnsi="Times New Roman" w:cs="Times New Roman"/>
          <w:sz w:val="24"/>
          <w:szCs w:val="24"/>
          <w:lang w:eastAsia="en-IN"/>
        </w:rPr>
        <w:t>: Cost-effective regeneration methods, rapid turnaround times, and the ability to restore catalyst activity to optimal levels.</w:t>
      </w:r>
    </w:p>
    <w:p w14:paraId="7BE73077" w14:textId="77777777" w:rsidR="00B708F9" w:rsidRPr="00B708F9" w:rsidRDefault="00B708F9" w:rsidP="00B708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Trends</w:t>
      </w:r>
      <w:r w:rsidRPr="00B708F9">
        <w:rPr>
          <w:rFonts w:ascii="Times New Roman" w:eastAsia="Times New Roman" w:hAnsi="Times New Roman" w:cs="Times New Roman"/>
          <w:sz w:val="24"/>
          <w:szCs w:val="24"/>
          <w:lang w:eastAsia="en-IN"/>
        </w:rPr>
        <w:t>: Companies in the chemical sector are increasingly adopting regenerative technologies that allow for a longer catalyst life cycle, especially in specialty chemical production. The demand for more sustainable and eco-friendly regeneration methods is also on the rise.</w:t>
      </w:r>
    </w:p>
    <w:p w14:paraId="6F3B4E0C"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3. Automotive Industry</w:t>
      </w:r>
    </w:p>
    <w:p w14:paraId="512E1646"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automotive industry’s demand for catalyst regeneration services primarily stems from the need to maintain the efficiency of catalytic converters used in exhaust systems. Regeneration of automotive catalysts is crucial in meeting regulatory requirements related to emissions and ensuring the long-term performance of vehicles.</w:t>
      </w:r>
    </w:p>
    <w:p w14:paraId="70195544" w14:textId="77777777" w:rsidR="00B708F9" w:rsidRPr="00B708F9" w:rsidRDefault="00B708F9" w:rsidP="00B708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Requirements</w:t>
      </w:r>
      <w:r w:rsidRPr="00B708F9">
        <w:rPr>
          <w:rFonts w:ascii="Times New Roman" w:eastAsia="Times New Roman" w:hAnsi="Times New Roman" w:cs="Times New Roman"/>
          <w:sz w:val="24"/>
          <w:szCs w:val="24"/>
          <w:lang w:eastAsia="en-IN"/>
        </w:rPr>
        <w:t>: High precision, the ability to regenerate automotive catalysts to reduce pollutant emissions, and a cost-efficient process.</w:t>
      </w:r>
    </w:p>
    <w:p w14:paraId="16E909BE" w14:textId="77777777" w:rsidR="00B708F9" w:rsidRPr="00B708F9" w:rsidRDefault="00B708F9" w:rsidP="00B708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Trends</w:t>
      </w:r>
      <w:r w:rsidRPr="00B708F9">
        <w:rPr>
          <w:rFonts w:ascii="Times New Roman" w:eastAsia="Times New Roman" w:hAnsi="Times New Roman" w:cs="Times New Roman"/>
          <w:sz w:val="24"/>
          <w:szCs w:val="24"/>
          <w:lang w:eastAsia="en-IN"/>
        </w:rPr>
        <w:t>: With tightening emissions standards globally, automotive manufacturers are increasingly turning to regeneration technologies that can restore the activity of catalytic converters, particularly in diesel engines, which require frequent regeneration to meet stringent emissions regulations.</w:t>
      </w:r>
    </w:p>
    <w:p w14:paraId="05277134"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4. Environmental Sector</w:t>
      </w:r>
    </w:p>
    <w:p w14:paraId="552E8DB0"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Catalysts are used in various environmental applications, such as pollution control and waste treatment, where regeneration plays a key role in maintaining performance over time. For example, catalytic converters in air filtration systems require regular regeneration to maintain their efficiency in removing harmful pollutants.</w:t>
      </w:r>
    </w:p>
    <w:p w14:paraId="75FE82CF" w14:textId="77777777" w:rsidR="00B708F9" w:rsidRPr="00B708F9" w:rsidRDefault="00B708F9" w:rsidP="00B708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Requirements</w:t>
      </w:r>
      <w:r w:rsidRPr="00B708F9">
        <w:rPr>
          <w:rFonts w:ascii="Times New Roman" w:eastAsia="Times New Roman" w:hAnsi="Times New Roman" w:cs="Times New Roman"/>
          <w:sz w:val="24"/>
          <w:szCs w:val="24"/>
          <w:lang w:eastAsia="en-IN"/>
        </w:rPr>
        <w:t>: Environmentally friendly regeneration techniques, minimal waste, and the ability to work with specialized catalysts used in air and water treatment systems.</w:t>
      </w:r>
    </w:p>
    <w:p w14:paraId="3FED324A" w14:textId="77777777" w:rsidR="00B708F9" w:rsidRPr="00B708F9" w:rsidRDefault="00B708F9" w:rsidP="00B708F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Adoption Trends</w:t>
      </w:r>
      <w:r w:rsidRPr="00B708F9">
        <w:rPr>
          <w:rFonts w:ascii="Times New Roman" w:eastAsia="Times New Roman" w:hAnsi="Times New Roman" w:cs="Times New Roman"/>
          <w:sz w:val="24"/>
          <w:szCs w:val="24"/>
          <w:lang w:eastAsia="en-IN"/>
        </w:rPr>
        <w:t>: The push for sustainability is driving the demand for green catalyst regeneration methods. Companies are increasingly seeking regeneration solutions that reduce environmental impact while ensuring high efficiency.</w:t>
      </w:r>
    </w:p>
    <w:p w14:paraId="09AF1ABA"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35039F8C">
          <v:rect id="_x0000_i1030" style="width:0;height:1.5pt" o:hralign="center" o:hrstd="t" o:hr="t" fillcolor="#a0a0a0" stroked="f"/>
        </w:pict>
      </w:r>
    </w:p>
    <w:p w14:paraId="1DA0FCE2"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Use Case: Petrochemical Refinery in the Middle East</w:t>
      </w:r>
    </w:p>
    <w:p w14:paraId="44121D21"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A </w:t>
      </w:r>
      <w:r w:rsidRPr="00B708F9">
        <w:rPr>
          <w:rFonts w:ascii="Times New Roman" w:eastAsia="Times New Roman" w:hAnsi="Times New Roman" w:cs="Times New Roman"/>
          <w:b/>
          <w:bCs/>
          <w:sz w:val="24"/>
          <w:szCs w:val="24"/>
          <w:lang w:eastAsia="en-IN"/>
        </w:rPr>
        <w:t>petrochemical refinery in Saudi Arabia</w:t>
      </w:r>
      <w:r w:rsidRPr="00B708F9">
        <w:rPr>
          <w:rFonts w:ascii="Times New Roman" w:eastAsia="Times New Roman" w:hAnsi="Times New Roman" w:cs="Times New Roman"/>
          <w:sz w:val="24"/>
          <w:szCs w:val="24"/>
          <w:lang w:eastAsia="en-IN"/>
        </w:rPr>
        <w:t xml:space="preserve"> faced challenges with catalyst deactivation in its catalytic cracking unit, which was impacting production efficiency. The catalysts were becoming ineffective due to poisoning from contaminants like </w:t>
      </w:r>
      <w:proofErr w:type="spellStart"/>
      <w:r w:rsidRPr="00B708F9">
        <w:rPr>
          <w:rFonts w:ascii="Times New Roman" w:eastAsia="Times New Roman" w:hAnsi="Times New Roman" w:cs="Times New Roman"/>
          <w:sz w:val="24"/>
          <w:szCs w:val="24"/>
          <w:lang w:eastAsia="en-IN"/>
        </w:rPr>
        <w:t>sulfur</w:t>
      </w:r>
      <w:proofErr w:type="spellEnd"/>
      <w:r w:rsidRPr="00B708F9">
        <w:rPr>
          <w:rFonts w:ascii="Times New Roman" w:eastAsia="Times New Roman" w:hAnsi="Times New Roman" w:cs="Times New Roman"/>
          <w:sz w:val="24"/>
          <w:szCs w:val="24"/>
          <w:lang w:eastAsia="en-IN"/>
        </w:rPr>
        <w:t xml:space="preserve"> and carbon, leading to increased costs and downtime for replacement.</w:t>
      </w:r>
    </w:p>
    <w:p w14:paraId="05F44938"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The refinery decided to implement a </w:t>
      </w:r>
      <w:r w:rsidRPr="00B708F9">
        <w:rPr>
          <w:rFonts w:ascii="Times New Roman" w:eastAsia="Times New Roman" w:hAnsi="Times New Roman" w:cs="Times New Roman"/>
          <w:b/>
          <w:bCs/>
          <w:sz w:val="24"/>
          <w:szCs w:val="24"/>
          <w:lang w:eastAsia="en-IN"/>
        </w:rPr>
        <w:t>thermal regeneration system</w:t>
      </w:r>
      <w:r w:rsidRPr="00B708F9">
        <w:rPr>
          <w:rFonts w:ascii="Times New Roman" w:eastAsia="Times New Roman" w:hAnsi="Times New Roman" w:cs="Times New Roman"/>
          <w:sz w:val="24"/>
          <w:szCs w:val="24"/>
          <w:lang w:eastAsia="en-IN"/>
        </w:rPr>
        <w:t xml:space="preserve"> to restore the activity of the catalysts. By using advanced regeneration technology that allowed for precise control over temperature and regeneration time, the company was able to restore 85% of the </w:t>
      </w:r>
      <w:r w:rsidRPr="00B708F9">
        <w:rPr>
          <w:rFonts w:ascii="Times New Roman" w:eastAsia="Times New Roman" w:hAnsi="Times New Roman" w:cs="Times New Roman"/>
          <w:sz w:val="24"/>
          <w:szCs w:val="24"/>
          <w:lang w:eastAsia="en-IN"/>
        </w:rPr>
        <w:lastRenderedPageBreak/>
        <w:t>catalyst's original activity, significantly extending its useful life. This reduced the need for costly replacements and minimized production downtime, which in turn lowered overall operational costs.</w:t>
      </w:r>
    </w:p>
    <w:p w14:paraId="07A98EBD"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 xml:space="preserve">The success of this system also helped the refinery comply with </w:t>
      </w:r>
      <w:r w:rsidRPr="00B708F9">
        <w:rPr>
          <w:rFonts w:ascii="Times New Roman" w:eastAsia="Times New Roman" w:hAnsi="Times New Roman" w:cs="Times New Roman"/>
          <w:b/>
          <w:bCs/>
          <w:sz w:val="24"/>
          <w:szCs w:val="24"/>
          <w:lang w:eastAsia="en-IN"/>
        </w:rPr>
        <w:t>environmental regulations</w:t>
      </w:r>
      <w:r w:rsidRPr="00B708F9">
        <w:rPr>
          <w:rFonts w:ascii="Times New Roman" w:eastAsia="Times New Roman" w:hAnsi="Times New Roman" w:cs="Times New Roman"/>
          <w:sz w:val="24"/>
          <w:szCs w:val="24"/>
          <w:lang w:eastAsia="en-IN"/>
        </w:rPr>
        <w:t xml:space="preserve"> related to emissions, as the regeneration process improved the efficiency of the catalytic cracking unit, resulting in fewer harmful emissions being released into the environment. Furthermore, the refinery saw a </w:t>
      </w:r>
      <w:r w:rsidRPr="00B708F9">
        <w:rPr>
          <w:rFonts w:ascii="Times New Roman" w:eastAsia="Times New Roman" w:hAnsi="Times New Roman" w:cs="Times New Roman"/>
          <w:b/>
          <w:bCs/>
          <w:sz w:val="24"/>
          <w:szCs w:val="24"/>
          <w:lang w:eastAsia="en-IN"/>
        </w:rPr>
        <w:t>10% improvement in yield</w:t>
      </w:r>
      <w:r w:rsidRPr="00B708F9">
        <w:rPr>
          <w:rFonts w:ascii="Times New Roman" w:eastAsia="Times New Roman" w:hAnsi="Times New Roman" w:cs="Times New Roman"/>
          <w:sz w:val="24"/>
          <w:szCs w:val="24"/>
          <w:lang w:eastAsia="en-IN"/>
        </w:rPr>
        <w:t xml:space="preserve"> from the regenerated catalysts, increasing the overall profitability of the operation.</w:t>
      </w:r>
    </w:p>
    <w:p w14:paraId="0ED58E47"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This use case highlights the tangible benefits of catalyst regeneration, particularly in cost-heavy industries like petrochemicals, where maintaining catalyst efficiency is directly tied to operational success and regulatory compliance.</w:t>
      </w:r>
    </w:p>
    <w:p w14:paraId="31BFF450"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670C9F44">
          <v:rect id="_x0000_i1031" style="width:0;height:1.5pt" o:hralign="center" o:hrstd="t" o:hr="t" fillcolor="#a0a0a0" stroked="f"/>
        </w:pict>
      </w:r>
    </w:p>
    <w:p w14:paraId="3DC19AD5"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7. Recent Developments + Opportunities &amp; Restraints</w:t>
      </w:r>
    </w:p>
    <w:p w14:paraId="475DA649"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 Catalyst Regeneration Market is witnessing continuous innovation, strategic developments, and evolving opportunities. In this section, we explore recent advancements in the field, alongside the emerging opportunities and potential challenges that may influence the market.</w:t>
      </w:r>
    </w:p>
    <w:p w14:paraId="6EC10E3E"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Recent Developments (Last 2 Years)</w:t>
      </w:r>
    </w:p>
    <w:p w14:paraId="7F4C448D" w14:textId="77777777" w:rsidR="00B708F9" w:rsidRPr="00B708F9" w:rsidRDefault="00B708F9" w:rsidP="00B708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Advanced Regeneration Systems by BASF</w:t>
      </w:r>
      <w:r w:rsidRPr="00B708F9">
        <w:rPr>
          <w:rFonts w:ascii="Times New Roman" w:eastAsia="Times New Roman" w:hAnsi="Times New Roman" w:cs="Times New Roman"/>
          <w:sz w:val="24"/>
          <w:szCs w:val="24"/>
          <w:lang w:eastAsia="en-IN"/>
        </w:rPr>
        <w:br/>
      </w:r>
      <w:proofErr w:type="spellStart"/>
      <w:r w:rsidRPr="00B708F9">
        <w:rPr>
          <w:rFonts w:ascii="Times New Roman" w:eastAsia="Times New Roman" w:hAnsi="Times New Roman" w:cs="Times New Roman"/>
          <w:sz w:val="24"/>
          <w:szCs w:val="24"/>
          <w:lang w:eastAsia="en-IN"/>
        </w:rPr>
        <w:t>BASF</w:t>
      </w:r>
      <w:proofErr w:type="spellEnd"/>
      <w:r w:rsidRPr="00B708F9">
        <w:rPr>
          <w:rFonts w:ascii="Times New Roman" w:eastAsia="Times New Roman" w:hAnsi="Times New Roman" w:cs="Times New Roman"/>
          <w:sz w:val="24"/>
          <w:szCs w:val="24"/>
          <w:lang w:eastAsia="en-IN"/>
        </w:rPr>
        <w:t xml:space="preserve"> introduced a new line of </w:t>
      </w:r>
      <w:r w:rsidRPr="00B708F9">
        <w:rPr>
          <w:rFonts w:ascii="Times New Roman" w:eastAsia="Times New Roman" w:hAnsi="Times New Roman" w:cs="Times New Roman"/>
          <w:b/>
          <w:bCs/>
          <w:sz w:val="24"/>
          <w:szCs w:val="24"/>
          <w:lang w:eastAsia="en-IN"/>
        </w:rPr>
        <w:t>low-temperature regeneration systems</w:t>
      </w:r>
      <w:r w:rsidRPr="00B708F9">
        <w:rPr>
          <w:rFonts w:ascii="Times New Roman" w:eastAsia="Times New Roman" w:hAnsi="Times New Roman" w:cs="Times New Roman"/>
          <w:sz w:val="24"/>
          <w:szCs w:val="24"/>
          <w:lang w:eastAsia="en-IN"/>
        </w:rPr>
        <w:t xml:space="preserve"> for the petrochemical industry in late 2023. These systems use advanced heat management technology to regenerate catalysts without the need for extreme temperatures, thus reducing energy consumption and increasing the operational lifespan of the catalysts. This innovation is expected to reduce operating costs significantly and enhance the sustainability of refinery operations.</w:t>
      </w:r>
    </w:p>
    <w:p w14:paraId="2BEEC1F2" w14:textId="77777777" w:rsidR="00B708F9" w:rsidRPr="00B708F9" w:rsidRDefault="00B708F9" w:rsidP="00B708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Honeywell UOP’s Integration of AI in Catalyst Management</w:t>
      </w:r>
      <w:r w:rsidRPr="00B708F9">
        <w:rPr>
          <w:rFonts w:ascii="Times New Roman" w:eastAsia="Times New Roman" w:hAnsi="Times New Roman" w:cs="Times New Roman"/>
          <w:sz w:val="24"/>
          <w:szCs w:val="24"/>
          <w:lang w:eastAsia="en-IN"/>
        </w:rPr>
        <w:br/>
        <w:t xml:space="preserve">Honeywell UOP has integrated </w:t>
      </w:r>
      <w:r w:rsidRPr="00B708F9">
        <w:rPr>
          <w:rFonts w:ascii="Times New Roman" w:eastAsia="Times New Roman" w:hAnsi="Times New Roman" w:cs="Times New Roman"/>
          <w:b/>
          <w:bCs/>
          <w:sz w:val="24"/>
          <w:szCs w:val="24"/>
          <w:lang w:eastAsia="en-IN"/>
        </w:rPr>
        <w:t>AI and machine learning technologies</w:t>
      </w:r>
      <w:r w:rsidRPr="00B708F9">
        <w:rPr>
          <w:rFonts w:ascii="Times New Roman" w:eastAsia="Times New Roman" w:hAnsi="Times New Roman" w:cs="Times New Roman"/>
          <w:sz w:val="24"/>
          <w:szCs w:val="24"/>
          <w:lang w:eastAsia="en-IN"/>
        </w:rPr>
        <w:t xml:space="preserve"> into its catalyst management systems. These technologies allow for real-time monitoring of catalyst performance and deactivation levels. By predicting catalyst deactivation, this system helps optimize regeneration schedules, minimizing downtime and improving efficiency in refinery operations. This technology was rolled out in several key refineries in 2024.</w:t>
      </w:r>
    </w:p>
    <w:p w14:paraId="019329F9" w14:textId="77777777" w:rsidR="00B708F9" w:rsidRPr="00B708F9" w:rsidRDefault="00B708F9" w:rsidP="00B708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Johnson Matthey’s Circular Economy Initiative</w:t>
      </w:r>
      <w:r w:rsidRPr="00B708F9">
        <w:rPr>
          <w:rFonts w:ascii="Times New Roman" w:eastAsia="Times New Roman" w:hAnsi="Times New Roman" w:cs="Times New Roman"/>
          <w:sz w:val="24"/>
          <w:szCs w:val="24"/>
          <w:lang w:eastAsia="en-IN"/>
        </w:rPr>
        <w:br/>
        <w:t xml:space="preserve">In 2024, Johnson Matthey announced a new partnership with several European refineries to develop </w:t>
      </w:r>
      <w:r w:rsidRPr="00B708F9">
        <w:rPr>
          <w:rFonts w:ascii="Times New Roman" w:eastAsia="Times New Roman" w:hAnsi="Times New Roman" w:cs="Times New Roman"/>
          <w:b/>
          <w:bCs/>
          <w:sz w:val="24"/>
          <w:szCs w:val="24"/>
          <w:lang w:eastAsia="en-IN"/>
        </w:rPr>
        <w:t>catalyst recycling and regeneration solutions</w:t>
      </w:r>
      <w:r w:rsidRPr="00B708F9">
        <w:rPr>
          <w:rFonts w:ascii="Times New Roman" w:eastAsia="Times New Roman" w:hAnsi="Times New Roman" w:cs="Times New Roman"/>
          <w:sz w:val="24"/>
          <w:szCs w:val="24"/>
          <w:lang w:eastAsia="en-IN"/>
        </w:rPr>
        <w:t xml:space="preserve"> that adhere to circular economy principles. This collaboration aims to reduce the environmental footprint of catalyst regeneration processes and promote the recovery of precious metals like platinum and palladium from spent catalysts.</w:t>
      </w:r>
    </w:p>
    <w:p w14:paraId="05BDECC2" w14:textId="77777777" w:rsidR="00B708F9" w:rsidRPr="00B708F9" w:rsidRDefault="00B708F9" w:rsidP="00B708F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Clariant’s Expansion into Emerging Markets</w:t>
      </w:r>
      <w:r w:rsidRPr="00B708F9">
        <w:rPr>
          <w:rFonts w:ascii="Times New Roman" w:eastAsia="Times New Roman" w:hAnsi="Times New Roman" w:cs="Times New Roman"/>
          <w:sz w:val="24"/>
          <w:szCs w:val="24"/>
          <w:lang w:eastAsia="en-IN"/>
        </w:rPr>
        <w:br/>
        <w:t xml:space="preserve">Clariant launched an </w:t>
      </w:r>
      <w:r w:rsidRPr="00B708F9">
        <w:rPr>
          <w:rFonts w:ascii="Times New Roman" w:eastAsia="Times New Roman" w:hAnsi="Times New Roman" w:cs="Times New Roman"/>
          <w:b/>
          <w:bCs/>
          <w:sz w:val="24"/>
          <w:szCs w:val="24"/>
          <w:lang w:eastAsia="en-IN"/>
        </w:rPr>
        <w:t>expansion initiative</w:t>
      </w:r>
      <w:r w:rsidRPr="00B708F9">
        <w:rPr>
          <w:rFonts w:ascii="Times New Roman" w:eastAsia="Times New Roman" w:hAnsi="Times New Roman" w:cs="Times New Roman"/>
          <w:sz w:val="24"/>
          <w:szCs w:val="24"/>
          <w:lang w:eastAsia="en-IN"/>
        </w:rPr>
        <w:t xml:space="preserve"> in 2023 to bring its advanced catalyst regeneration services to emerging markets, particularly in </w:t>
      </w:r>
      <w:r w:rsidRPr="00B708F9">
        <w:rPr>
          <w:rFonts w:ascii="Times New Roman" w:eastAsia="Times New Roman" w:hAnsi="Times New Roman" w:cs="Times New Roman"/>
          <w:b/>
          <w:bCs/>
          <w:sz w:val="24"/>
          <w:szCs w:val="24"/>
          <w:lang w:eastAsia="en-IN"/>
        </w:rPr>
        <w:t>Latin America and Asia Pacific</w:t>
      </w:r>
      <w:r w:rsidRPr="00B708F9">
        <w:rPr>
          <w:rFonts w:ascii="Times New Roman" w:eastAsia="Times New Roman" w:hAnsi="Times New Roman" w:cs="Times New Roman"/>
          <w:sz w:val="24"/>
          <w:szCs w:val="24"/>
          <w:lang w:eastAsia="en-IN"/>
        </w:rPr>
        <w:t xml:space="preserve">. By establishing regional service </w:t>
      </w:r>
      <w:proofErr w:type="spellStart"/>
      <w:r w:rsidRPr="00B708F9">
        <w:rPr>
          <w:rFonts w:ascii="Times New Roman" w:eastAsia="Times New Roman" w:hAnsi="Times New Roman" w:cs="Times New Roman"/>
          <w:sz w:val="24"/>
          <w:szCs w:val="24"/>
          <w:lang w:eastAsia="en-IN"/>
        </w:rPr>
        <w:t>centers</w:t>
      </w:r>
      <w:proofErr w:type="spellEnd"/>
      <w:r w:rsidRPr="00B708F9">
        <w:rPr>
          <w:rFonts w:ascii="Times New Roman" w:eastAsia="Times New Roman" w:hAnsi="Times New Roman" w:cs="Times New Roman"/>
          <w:sz w:val="24"/>
          <w:szCs w:val="24"/>
          <w:lang w:eastAsia="en-IN"/>
        </w:rPr>
        <w:t xml:space="preserve">, Clariant aims to meet the growing </w:t>
      </w:r>
      <w:r w:rsidRPr="00B708F9">
        <w:rPr>
          <w:rFonts w:ascii="Times New Roman" w:eastAsia="Times New Roman" w:hAnsi="Times New Roman" w:cs="Times New Roman"/>
          <w:sz w:val="24"/>
          <w:szCs w:val="24"/>
          <w:lang w:eastAsia="en-IN"/>
        </w:rPr>
        <w:lastRenderedPageBreak/>
        <w:t>demand for catalyst regeneration in these high-growth markets, particularly in chemical manufacturing and oil refining sectors.</w:t>
      </w:r>
    </w:p>
    <w:p w14:paraId="623083E6"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Opportunities</w:t>
      </w:r>
    </w:p>
    <w:p w14:paraId="7A410772" w14:textId="77777777" w:rsidR="00B708F9" w:rsidRPr="00B708F9" w:rsidRDefault="00B708F9" w:rsidP="00B70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Sustainability and Green Catalyst Regeneration</w:t>
      </w:r>
      <w:r w:rsidRPr="00B708F9">
        <w:rPr>
          <w:rFonts w:ascii="Times New Roman" w:eastAsia="Times New Roman" w:hAnsi="Times New Roman" w:cs="Times New Roman"/>
          <w:sz w:val="24"/>
          <w:szCs w:val="24"/>
          <w:lang w:eastAsia="en-IN"/>
        </w:rPr>
        <w:br/>
        <w:t xml:space="preserve">With a growing emphasis on environmental sustainability, there is significant opportunity for catalyst regeneration companies to develop and promote </w:t>
      </w:r>
      <w:r w:rsidRPr="00B708F9">
        <w:rPr>
          <w:rFonts w:ascii="Times New Roman" w:eastAsia="Times New Roman" w:hAnsi="Times New Roman" w:cs="Times New Roman"/>
          <w:b/>
          <w:bCs/>
          <w:sz w:val="24"/>
          <w:szCs w:val="24"/>
          <w:lang w:eastAsia="en-IN"/>
        </w:rPr>
        <w:t>green regeneration technologies</w:t>
      </w:r>
      <w:r w:rsidRPr="00B708F9">
        <w:rPr>
          <w:rFonts w:ascii="Times New Roman" w:eastAsia="Times New Roman" w:hAnsi="Times New Roman" w:cs="Times New Roman"/>
          <w:sz w:val="24"/>
          <w:szCs w:val="24"/>
          <w:lang w:eastAsia="en-IN"/>
        </w:rPr>
        <w:t xml:space="preserve">. Innovations in biological regeneration and low-emission regeneration systems are gaining traction, particularly in regions with stringent environmental regulations like Europe and North America. The market for </w:t>
      </w:r>
      <w:r w:rsidRPr="00B708F9">
        <w:rPr>
          <w:rFonts w:ascii="Times New Roman" w:eastAsia="Times New Roman" w:hAnsi="Times New Roman" w:cs="Times New Roman"/>
          <w:b/>
          <w:bCs/>
          <w:sz w:val="24"/>
          <w:szCs w:val="24"/>
          <w:lang w:eastAsia="en-IN"/>
        </w:rPr>
        <w:t>eco-friendly regeneration solutions</w:t>
      </w:r>
      <w:r w:rsidRPr="00B708F9">
        <w:rPr>
          <w:rFonts w:ascii="Times New Roman" w:eastAsia="Times New Roman" w:hAnsi="Times New Roman" w:cs="Times New Roman"/>
          <w:sz w:val="24"/>
          <w:szCs w:val="24"/>
          <w:lang w:eastAsia="en-IN"/>
        </w:rPr>
        <w:t xml:space="preserve"> is expected to grow as more industries seek ways to reduce their environmental impact while maintaining operational efficiency.</w:t>
      </w:r>
    </w:p>
    <w:p w14:paraId="2BC788CA"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Companies that can position themselves as leaders in sustainable catalyst regeneration will capture the increasing demand for environmentally responsible solutions, particularly in sectors such as chemicals, petrochemicals, and automotive.</w:t>
      </w:r>
    </w:p>
    <w:p w14:paraId="20D78846" w14:textId="77777777" w:rsidR="00B708F9" w:rsidRPr="00B708F9" w:rsidRDefault="00B708F9" w:rsidP="00B70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Growth in Emerging Markets</w:t>
      </w:r>
      <w:r w:rsidRPr="00B708F9">
        <w:rPr>
          <w:rFonts w:ascii="Times New Roman" w:eastAsia="Times New Roman" w:hAnsi="Times New Roman" w:cs="Times New Roman"/>
          <w:sz w:val="24"/>
          <w:szCs w:val="24"/>
          <w:lang w:eastAsia="en-IN"/>
        </w:rPr>
        <w:br/>
        <w:t xml:space="preserve">Emerging markets, especially in </w:t>
      </w:r>
      <w:r w:rsidRPr="00B708F9">
        <w:rPr>
          <w:rFonts w:ascii="Times New Roman" w:eastAsia="Times New Roman" w:hAnsi="Times New Roman" w:cs="Times New Roman"/>
          <w:b/>
          <w:bCs/>
          <w:sz w:val="24"/>
          <w:szCs w:val="24"/>
          <w:lang w:eastAsia="en-IN"/>
        </w:rPr>
        <w:t>Asia Pacific</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Latin America</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the Middle East</w:t>
      </w:r>
      <w:r w:rsidRPr="00B708F9">
        <w:rPr>
          <w:rFonts w:ascii="Times New Roman" w:eastAsia="Times New Roman" w:hAnsi="Times New Roman" w:cs="Times New Roman"/>
          <w:sz w:val="24"/>
          <w:szCs w:val="24"/>
          <w:lang w:eastAsia="en-IN"/>
        </w:rPr>
        <w:t xml:space="preserve">, represent a major growth opportunity for the catalyst regeneration market. The rapid industrialization in countries like </w:t>
      </w:r>
      <w:r w:rsidRPr="00B708F9">
        <w:rPr>
          <w:rFonts w:ascii="Times New Roman" w:eastAsia="Times New Roman" w:hAnsi="Times New Roman" w:cs="Times New Roman"/>
          <w:b/>
          <w:bCs/>
          <w:sz w:val="24"/>
          <w:szCs w:val="24"/>
          <w:lang w:eastAsia="en-IN"/>
        </w:rPr>
        <w:t>China</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India</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Brazil</w:t>
      </w:r>
      <w:r w:rsidRPr="00B708F9">
        <w:rPr>
          <w:rFonts w:ascii="Times New Roman" w:eastAsia="Times New Roman" w:hAnsi="Times New Roman" w:cs="Times New Roman"/>
          <w:sz w:val="24"/>
          <w:szCs w:val="24"/>
          <w:lang w:eastAsia="en-IN"/>
        </w:rPr>
        <w:t>, combined with increasing regulatory pressure on emissions and waste management, is driving the need for efficient catalyst regeneration services. These markets, with their expanding petrochemical and automotive industries, are poised to become major adopters of catalyst regeneration technologies.</w:t>
      </w:r>
    </w:p>
    <w:p w14:paraId="0793A592"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Early market entry and strategic partnerships in these regions will allow companies to establish strong footholds and capitalize on the growing demand for catalyst regeneration services.</w:t>
      </w:r>
    </w:p>
    <w:p w14:paraId="46439819" w14:textId="77777777" w:rsidR="00B708F9" w:rsidRPr="00B708F9" w:rsidRDefault="00B708F9" w:rsidP="00B708F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AI-Driven Catalyst Management Solutions</w:t>
      </w:r>
      <w:r w:rsidRPr="00B708F9">
        <w:rPr>
          <w:rFonts w:ascii="Times New Roman" w:eastAsia="Times New Roman" w:hAnsi="Times New Roman" w:cs="Times New Roman"/>
          <w:sz w:val="24"/>
          <w:szCs w:val="24"/>
          <w:lang w:eastAsia="en-IN"/>
        </w:rPr>
        <w:br/>
        <w:t xml:space="preserve">The integration of </w:t>
      </w:r>
      <w:r w:rsidRPr="00B708F9">
        <w:rPr>
          <w:rFonts w:ascii="Times New Roman" w:eastAsia="Times New Roman" w:hAnsi="Times New Roman" w:cs="Times New Roman"/>
          <w:b/>
          <w:bCs/>
          <w:sz w:val="24"/>
          <w:szCs w:val="24"/>
          <w:lang w:eastAsia="en-IN"/>
        </w:rPr>
        <w:t>artificial intelligence (AI)</w:t>
      </w:r>
      <w:r w:rsidRPr="00B708F9">
        <w:rPr>
          <w:rFonts w:ascii="Times New Roman" w:eastAsia="Times New Roman" w:hAnsi="Times New Roman" w:cs="Times New Roman"/>
          <w:sz w:val="24"/>
          <w:szCs w:val="24"/>
          <w:lang w:eastAsia="en-IN"/>
        </w:rPr>
        <w:t xml:space="preserve"> in catalyst regeneration systems is expected to unlock significant growth opportunities. AI can optimize regeneration cycles, predict catalyst deactivation, and ensure more efficient use of resources. As industries move toward more data-driven operations, AI-powered regeneration systems will become a competitive differentiator for market leaders.</w:t>
      </w:r>
    </w:p>
    <w:p w14:paraId="2A2ECA8E"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Companies that invest in AI-driven technologies for catalyst monitoring and regeneration will be well-positioned to meet the growing demand for more efficient and automated processes.</w:t>
      </w:r>
    </w:p>
    <w:p w14:paraId="601D6A66"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Restraints</w:t>
      </w:r>
    </w:p>
    <w:p w14:paraId="6387A976" w14:textId="77777777" w:rsidR="00B708F9" w:rsidRPr="00B708F9" w:rsidRDefault="00B708F9" w:rsidP="00B70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High Capital and Operational Costs</w:t>
      </w:r>
      <w:r w:rsidRPr="00B708F9">
        <w:rPr>
          <w:rFonts w:ascii="Times New Roman" w:eastAsia="Times New Roman" w:hAnsi="Times New Roman" w:cs="Times New Roman"/>
          <w:sz w:val="24"/>
          <w:szCs w:val="24"/>
          <w:lang w:eastAsia="en-IN"/>
        </w:rPr>
        <w:br/>
        <w:t xml:space="preserve">One of the key challenges facing the catalyst regeneration market is the </w:t>
      </w:r>
      <w:r w:rsidRPr="00B708F9">
        <w:rPr>
          <w:rFonts w:ascii="Times New Roman" w:eastAsia="Times New Roman" w:hAnsi="Times New Roman" w:cs="Times New Roman"/>
          <w:b/>
          <w:bCs/>
          <w:sz w:val="24"/>
          <w:szCs w:val="24"/>
          <w:lang w:eastAsia="en-IN"/>
        </w:rPr>
        <w:t>high initial capital investment</w:t>
      </w:r>
      <w:r w:rsidRPr="00B708F9">
        <w:rPr>
          <w:rFonts w:ascii="Times New Roman" w:eastAsia="Times New Roman" w:hAnsi="Times New Roman" w:cs="Times New Roman"/>
          <w:sz w:val="24"/>
          <w:szCs w:val="24"/>
          <w:lang w:eastAsia="en-IN"/>
        </w:rPr>
        <w:t xml:space="preserve"> required to install advanced regeneration systems. These systems, especially those utilizing AI, low-temperature technologies, or green regeneration methods, can be costly to implement. The high cost of advanced catalyst regeneration </w:t>
      </w:r>
      <w:r w:rsidRPr="00B708F9">
        <w:rPr>
          <w:rFonts w:ascii="Times New Roman" w:eastAsia="Times New Roman" w:hAnsi="Times New Roman" w:cs="Times New Roman"/>
          <w:sz w:val="24"/>
          <w:szCs w:val="24"/>
          <w:lang w:eastAsia="en-IN"/>
        </w:rPr>
        <w:lastRenderedPageBreak/>
        <w:t>technologies may deter smaller operators or those in developing regions from adopting these solutions.</w:t>
      </w:r>
    </w:p>
    <w:p w14:paraId="667D0EF9"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While the long-term benefits of catalyst regeneration are clear, companies in cost-sensitive industries may struggle to justify the upfront investment, especially when budgets are tight or regulatory requirements are not yet stringent.</w:t>
      </w:r>
    </w:p>
    <w:p w14:paraId="66B45101" w14:textId="77777777" w:rsidR="00B708F9" w:rsidRPr="00B708F9" w:rsidRDefault="00B708F9" w:rsidP="00B708F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Skilled Workforce Shortage</w:t>
      </w:r>
      <w:r w:rsidRPr="00B708F9">
        <w:rPr>
          <w:rFonts w:ascii="Times New Roman" w:eastAsia="Times New Roman" w:hAnsi="Times New Roman" w:cs="Times New Roman"/>
          <w:sz w:val="24"/>
          <w:szCs w:val="24"/>
          <w:lang w:eastAsia="en-IN"/>
        </w:rPr>
        <w:br/>
        <w:t>The demand for skilled professionals in catalyst regeneration is a critical challenge, particularly in emerging markets. Skilled technicians who can effectively operate and maintain advanced catalyst regeneration systems are in short supply. This talent gap may slow down the adoption of new technologies, as companies may face difficulties in finding qualified personnel to manage regeneration systems.</w:t>
      </w:r>
    </w:p>
    <w:p w14:paraId="2E947871" w14:textId="77777777" w:rsidR="00B708F9" w:rsidRPr="00B708F9" w:rsidRDefault="00B708F9" w:rsidP="00B708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08F9">
        <w:rPr>
          <w:rFonts w:ascii="Times New Roman" w:eastAsia="Times New Roman" w:hAnsi="Times New Roman" w:cs="Times New Roman"/>
          <w:i/>
          <w:iCs/>
          <w:sz w:val="24"/>
          <w:szCs w:val="24"/>
          <w:lang w:eastAsia="en-IN"/>
        </w:rPr>
        <w:t>Expert Insight</w:t>
      </w:r>
      <w:r w:rsidRPr="00B708F9">
        <w:rPr>
          <w:rFonts w:ascii="Times New Roman" w:eastAsia="Times New Roman" w:hAnsi="Times New Roman" w:cs="Times New Roman"/>
          <w:sz w:val="24"/>
          <w:szCs w:val="24"/>
          <w:lang w:eastAsia="en-IN"/>
        </w:rPr>
        <w:t>: Addressing the skills gap through training programs and partnerships with technical institutes will be essential for accelerating the adoption of advanced regeneration technologies, particularly in growing markets.</w:t>
      </w:r>
    </w:p>
    <w:p w14:paraId="10DD622B"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6A46D2A3">
          <v:rect id="_x0000_i1032" style="width:0;height:1.5pt" o:hralign="center" o:hrstd="t" o:hr="t" fillcolor="#a0a0a0" stroked="f"/>
        </w:pict>
      </w:r>
    </w:p>
    <w:p w14:paraId="1B38897F"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7.1. Report Coverage Table</w:t>
      </w:r>
    </w:p>
    <w:p w14:paraId="62FF8123"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This table provides a concise summary of the key attributes covered in this report for the Catalyst Regeneration Market, offering essential details such as forecast periods, market size, growth rates, and key segments.</w:t>
      </w:r>
    </w:p>
    <w:tbl>
      <w:tblPr>
        <w:tblStyle w:val="TableGrid"/>
        <w:tblW w:w="0" w:type="auto"/>
        <w:tblLook w:val="04A0" w:firstRow="1" w:lastRow="0" w:firstColumn="1" w:lastColumn="0" w:noHBand="0" w:noVBand="1"/>
      </w:tblPr>
      <w:tblGrid>
        <w:gridCol w:w="2551"/>
        <w:gridCol w:w="6465"/>
      </w:tblGrid>
      <w:tr w:rsidR="00B708F9" w:rsidRPr="00B708F9" w14:paraId="56229816" w14:textId="77777777" w:rsidTr="00705116">
        <w:tc>
          <w:tcPr>
            <w:tcW w:w="0" w:type="auto"/>
            <w:hideMark/>
          </w:tcPr>
          <w:p w14:paraId="7F09F7CC" w14:textId="77777777" w:rsidR="00B708F9" w:rsidRPr="00B708F9" w:rsidRDefault="00B708F9" w:rsidP="00B708F9">
            <w:pPr>
              <w:jc w:val="center"/>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Report Attribute</w:t>
            </w:r>
          </w:p>
        </w:tc>
        <w:tc>
          <w:tcPr>
            <w:tcW w:w="0" w:type="auto"/>
            <w:hideMark/>
          </w:tcPr>
          <w:p w14:paraId="3C745661" w14:textId="77777777" w:rsidR="00B708F9" w:rsidRPr="00B708F9" w:rsidRDefault="00B708F9" w:rsidP="00B708F9">
            <w:pPr>
              <w:jc w:val="center"/>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Details</w:t>
            </w:r>
          </w:p>
        </w:tc>
      </w:tr>
      <w:tr w:rsidR="00B708F9" w:rsidRPr="00B708F9" w14:paraId="3A6868A9" w14:textId="77777777" w:rsidTr="00705116">
        <w:tc>
          <w:tcPr>
            <w:tcW w:w="0" w:type="auto"/>
            <w:hideMark/>
          </w:tcPr>
          <w:p w14:paraId="08315D76"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Forecast Period</w:t>
            </w:r>
          </w:p>
        </w:tc>
        <w:tc>
          <w:tcPr>
            <w:tcW w:w="0" w:type="auto"/>
            <w:hideMark/>
          </w:tcPr>
          <w:p w14:paraId="68DB26B2"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2024 – 2030</w:t>
            </w:r>
          </w:p>
        </w:tc>
      </w:tr>
      <w:tr w:rsidR="00B708F9" w:rsidRPr="00B708F9" w14:paraId="25BEF0AA" w14:textId="77777777" w:rsidTr="00705116">
        <w:tc>
          <w:tcPr>
            <w:tcW w:w="0" w:type="auto"/>
            <w:hideMark/>
          </w:tcPr>
          <w:p w14:paraId="5283E7BF"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Size Value in 2024</w:t>
            </w:r>
          </w:p>
        </w:tc>
        <w:tc>
          <w:tcPr>
            <w:tcW w:w="0" w:type="auto"/>
            <w:hideMark/>
          </w:tcPr>
          <w:p w14:paraId="295E67C0" w14:textId="3D501DF5"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 xml:space="preserve">USD </w:t>
            </w:r>
            <w:r w:rsidR="00D42B73">
              <w:rPr>
                <w:rFonts w:ascii="Times New Roman" w:eastAsia="Times New Roman" w:hAnsi="Times New Roman" w:cs="Times New Roman"/>
                <w:b/>
                <w:bCs/>
                <w:sz w:val="24"/>
                <w:szCs w:val="24"/>
                <w:lang w:eastAsia="en-IN"/>
              </w:rPr>
              <w:t>5.6</w:t>
            </w:r>
            <w:r w:rsidRPr="00B708F9">
              <w:rPr>
                <w:rFonts w:ascii="Times New Roman" w:eastAsia="Times New Roman" w:hAnsi="Times New Roman" w:cs="Times New Roman"/>
                <w:b/>
                <w:bCs/>
                <w:sz w:val="24"/>
                <w:szCs w:val="24"/>
                <w:lang w:eastAsia="en-IN"/>
              </w:rPr>
              <w:t xml:space="preserve"> Billion</w:t>
            </w:r>
          </w:p>
        </w:tc>
      </w:tr>
      <w:tr w:rsidR="00B708F9" w:rsidRPr="00B708F9" w14:paraId="2C7F0265" w14:textId="77777777" w:rsidTr="00705116">
        <w:tc>
          <w:tcPr>
            <w:tcW w:w="0" w:type="auto"/>
            <w:hideMark/>
          </w:tcPr>
          <w:p w14:paraId="29238147"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Revenue Forecast in 2030</w:t>
            </w:r>
          </w:p>
        </w:tc>
        <w:tc>
          <w:tcPr>
            <w:tcW w:w="0" w:type="auto"/>
            <w:hideMark/>
          </w:tcPr>
          <w:p w14:paraId="52233A43" w14:textId="1045078F"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 xml:space="preserve">USD </w:t>
            </w:r>
            <w:r w:rsidR="00D42B73">
              <w:rPr>
                <w:rFonts w:ascii="Times New Roman" w:eastAsia="Times New Roman" w:hAnsi="Times New Roman" w:cs="Times New Roman"/>
                <w:b/>
                <w:bCs/>
                <w:sz w:val="24"/>
                <w:szCs w:val="24"/>
                <w:lang w:eastAsia="en-IN"/>
              </w:rPr>
              <w:t>8.13</w:t>
            </w:r>
            <w:r w:rsidRPr="00B708F9">
              <w:rPr>
                <w:rFonts w:ascii="Times New Roman" w:eastAsia="Times New Roman" w:hAnsi="Times New Roman" w:cs="Times New Roman"/>
                <w:b/>
                <w:bCs/>
                <w:sz w:val="24"/>
                <w:szCs w:val="24"/>
                <w:lang w:eastAsia="en-IN"/>
              </w:rPr>
              <w:t xml:space="preserve"> Billion</w:t>
            </w:r>
          </w:p>
        </w:tc>
      </w:tr>
      <w:tr w:rsidR="00B708F9" w:rsidRPr="00B708F9" w14:paraId="0E7D0B8E" w14:textId="77777777" w:rsidTr="00705116">
        <w:tc>
          <w:tcPr>
            <w:tcW w:w="0" w:type="auto"/>
            <w:hideMark/>
          </w:tcPr>
          <w:p w14:paraId="1F8B9F4E"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Overall Growth Rate</w:t>
            </w:r>
          </w:p>
        </w:tc>
        <w:tc>
          <w:tcPr>
            <w:tcW w:w="0" w:type="auto"/>
            <w:hideMark/>
          </w:tcPr>
          <w:p w14:paraId="4A6B392B"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CAGR of 6.4% (2024 – 2030)</w:t>
            </w:r>
          </w:p>
        </w:tc>
      </w:tr>
      <w:tr w:rsidR="00B708F9" w:rsidRPr="00B708F9" w14:paraId="185ACBFE" w14:textId="77777777" w:rsidTr="00705116">
        <w:tc>
          <w:tcPr>
            <w:tcW w:w="0" w:type="auto"/>
            <w:hideMark/>
          </w:tcPr>
          <w:p w14:paraId="6E30ED65"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Base Year for Estimation</w:t>
            </w:r>
          </w:p>
        </w:tc>
        <w:tc>
          <w:tcPr>
            <w:tcW w:w="0" w:type="auto"/>
            <w:hideMark/>
          </w:tcPr>
          <w:p w14:paraId="66103F57"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2023</w:t>
            </w:r>
          </w:p>
        </w:tc>
      </w:tr>
      <w:tr w:rsidR="00B708F9" w:rsidRPr="00B708F9" w14:paraId="17015AE9" w14:textId="77777777" w:rsidTr="00705116">
        <w:tc>
          <w:tcPr>
            <w:tcW w:w="0" w:type="auto"/>
            <w:hideMark/>
          </w:tcPr>
          <w:p w14:paraId="6E508B83"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Historical Data</w:t>
            </w:r>
          </w:p>
        </w:tc>
        <w:tc>
          <w:tcPr>
            <w:tcW w:w="0" w:type="auto"/>
            <w:hideMark/>
          </w:tcPr>
          <w:p w14:paraId="2305224B"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2017 – 2021</w:t>
            </w:r>
          </w:p>
        </w:tc>
      </w:tr>
      <w:tr w:rsidR="00B708F9" w:rsidRPr="00B708F9" w14:paraId="5672E503" w14:textId="77777777" w:rsidTr="00705116">
        <w:tc>
          <w:tcPr>
            <w:tcW w:w="0" w:type="auto"/>
            <w:hideMark/>
          </w:tcPr>
          <w:p w14:paraId="2A0950F2"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Unit</w:t>
            </w:r>
          </w:p>
        </w:tc>
        <w:tc>
          <w:tcPr>
            <w:tcW w:w="0" w:type="auto"/>
            <w:hideMark/>
          </w:tcPr>
          <w:p w14:paraId="42732583"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USD Million, CAGR (2024 – 2030)</w:t>
            </w:r>
          </w:p>
        </w:tc>
      </w:tr>
      <w:tr w:rsidR="00B708F9" w:rsidRPr="00B708F9" w14:paraId="0F48C5AE" w14:textId="77777777" w:rsidTr="00705116">
        <w:tc>
          <w:tcPr>
            <w:tcW w:w="0" w:type="auto"/>
            <w:hideMark/>
          </w:tcPr>
          <w:p w14:paraId="10C87670"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Segmentation</w:t>
            </w:r>
          </w:p>
        </w:tc>
        <w:tc>
          <w:tcPr>
            <w:tcW w:w="0" w:type="auto"/>
            <w:hideMark/>
          </w:tcPr>
          <w:p w14:paraId="75747210"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By Catalyst Type, By Regeneration Method, By End-User Industry, By Region</w:t>
            </w:r>
          </w:p>
        </w:tc>
      </w:tr>
      <w:tr w:rsidR="00B708F9" w:rsidRPr="00B708F9" w14:paraId="4F8B9996" w14:textId="77777777" w:rsidTr="00705116">
        <w:tc>
          <w:tcPr>
            <w:tcW w:w="0" w:type="auto"/>
            <w:hideMark/>
          </w:tcPr>
          <w:p w14:paraId="75D44D0B"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By Catalyst Type</w:t>
            </w:r>
          </w:p>
        </w:tc>
        <w:tc>
          <w:tcPr>
            <w:tcW w:w="0" w:type="auto"/>
            <w:hideMark/>
          </w:tcPr>
          <w:p w14:paraId="6C9C9EF9"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Homogeneous Catalysts, Heterogeneous Catalysts, Enzyme Catalysts</w:t>
            </w:r>
          </w:p>
        </w:tc>
      </w:tr>
      <w:tr w:rsidR="00B708F9" w:rsidRPr="00B708F9" w14:paraId="7283B01E" w14:textId="77777777" w:rsidTr="00705116">
        <w:tc>
          <w:tcPr>
            <w:tcW w:w="0" w:type="auto"/>
            <w:hideMark/>
          </w:tcPr>
          <w:p w14:paraId="398FF552"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By Regeneration Method</w:t>
            </w:r>
          </w:p>
        </w:tc>
        <w:tc>
          <w:tcPr>
            <w:tcW w:w="0" w:type="auto"/>
            <w:hideMark/>
          </w:tcPr>
          <w:p w14:paraId="62C31EDB"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Thermal Regeneration, Chemical Regeneration, Biological Regeneration</w:t>
            </w:r>
          </w:p>
        </w:tc>
      </w:tr>
      <w:tr w:rsidR="00B708F9" w:rsidRPr="00B708F9" w14:paraId="43A135BA" w14:textId="77777777" w:rsidTr="00705116">
        <w:tc>
          <w:tcPr>
            <w:tcW w:w="0" w:type="auto"/>
            <w:hideMark/>
          </w:tcPr>
          <w:p w14:paraId="410852B4"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By End-User Industry</w:t>
            </w:r>
          </w:p>
        </w:tc>
        <w:tc>
          <w:tcPr>
            <w:tcW w:w="0" w:type="auto"/>
            <w:hideMark/>
          </w:tcPr>
          <w:p w14:paraId="77599B21"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Petrochemical, Chemical, Automotive, Environmental</w:t>
            </w:r>
          </w:p>
        </w:tc>
      </w:tr>
      <w:tr w:rsidR="00B708F9" w:rsidRPr="00B708F9" w14:paraId="0E95AE52" w14:textId="77777777" w:rsidTr="00705116">
        <w:tc>
          <w:tcPr>
            <w:tcW w:w="0" w:type="auto"/>
            <w:hideMark/>
          </w:tcPr>
          <w:p w14:paraId="1A96FA69"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By Region</w:t>
            </w:r>
          </w:p>
        </w:tc>
        <w:tc>
          <w:tcPr>
            <w:tcW w:w="0" w:type="auto"/>
            <w:hideMark/>
          </w:tcPr>
          <w:p w14:paraId="2D115FD1"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North America, Europe, Asia-Pacific, Latin America, Middle East &amp; Africa</w:t>
            </w:r>
          </w:p>
        </w:tc>
      </w:tr>
      <w:tr w:rsidR="00B708F9" w:rsidRPr="00B708F9" w14:paraId="3764E436" w14:textId="77777777" w:rsidTr="00705116">
        <w:tc>
          <w:tcPr>
            <w:tcW w:w="0" w:type="auto"/>
            <w:hideMark/>
          </w:tcPr>
          <w:p w14:paraId="1F4D27A7"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Drivers</w:t>
            </w:r>
          </w:p>
        </w:tc>
        <w:tc>
          <w:tcPr>
            <w:tcW w:w="0" w:type="auto"/>
            <w:hideMark/>
          </w:tcPr>
          <w:p w14:paraId="6DF6FD6B"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Sustainability goals, regulatory pressures, demand for efficiency in industrial processes</w:t>
            </w:r>
          </w:p>
        </w:tc>
      </w:tr>
      <w:tr w:rsidR="00B708F9" w:rsidRPr="00B708F9" w14:paraId="2C54AC3E" w14:textId="77777777" w:rsidTr="00705116">
        <w:tc>
          <w:tcPr>
            <w:tcW w:w="0" w:type="auto"/>
            <w:hideMark/>
          </w:tcPr>
          <w:p w14:paraId="3493CCA6"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Customization Option</w:t>
            </w:r>
          </w:p>
        </w:tc>
        <w:tc>
          <w:tcPr>
            <w:tcW w:w="0" w:type="auto"/>
            <w:hideMark/>
          </w:tcPr>
          <w:p w14:paraId="251EDEC3" w14:textId="77777777" w:rsidR="00B708F9" w:rsidRPr="00B708F9" w:rsidRDefault="00B708F9" w:rsidP="00B708F9">
            <w:pPr>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Available upon request</w:t>
            </w:r>
          </w:p>
        </w:tc>
      </w:tr>
    </w:tbl>
    <w:p w14:paraId="4760925A"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lastRenderedPageBreak/>
        <w:t>This table highlights the key details of the market’s size, segments, and forecast. The market is poised for significant growth driven by regulatory pressures, industrial demand for efficiency, and innovations in sustainable regeneration processes.</w:t>
      </w:r>
    </w:p>
    <w:p w14:paraId="5EDB59A4"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3A0B9660">
          <v:rect id="_x0000_i1033" style="width:0;height:1.5pt" o:hralign="center" o:hrstd="t" o:hr="t" fillcolor="#a0a0a0" stroked="f"/>
        </w:pict>
      </w:r>
    </w:p>
    <w:p w14:paraId="2AB6E472"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8. Report Summary, FAQs, and SEO Schema</w:t>
      </w:r>
    </w:p>
    <w:p w14:paraId="4566B76A"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This section summarizes the Catalyst Regeneration Market report, providing essential insights and SEO-friendly elements to enhance visibility and usability on the website. The FAQs offer clear answers to common questions, while the SEO schema ensures that the report is optimized for search engines.</w:t>
      </w:r>
    </w:p>
    <w:p w14:paraId="10973AB9"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A.1. Report Title (Long-Form)</w:t>
      </w:r>
    </w:p>
    <w:p w14:paraId="14B47D30"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 xml:space="preserve">Catalyst Regeneration Market </w:t>
      </w:r>
      <w:proofErr w:type="gramStart"/>
      <w:r w:rsidRPr="00B708F9">
        <w:rPr>
          <w:rFonts w:ascii="Times New Roman" w:eastAsia="Times New Roman" w:hAnsi="Times New Roman" w:cs="Times New Roman"/>
          <w:b/>
          <w:bCs/>
          <w:sz w:val="24"/>
          <w:szCs w:val="24"/>
          <w:lang w:eastAsia="en-IN"/>
        </w:rPr>
        <w:t>By</w:t>
      </w:r>
      <w:proofErr w:type="gramEnd"/>
      <w:r w:rsidRPr="00B708F9">
        <w:rPr>
          <w:rFonts w:ascii="Times New Roman" w:eastAsia="Times New Roman" w:hAnsi="Times New Roman" w:cs="Times New Roman"/>
          <w:b/>
          <w:bCs/>
          <w:sz w:val="24"/>
          <w:szCs w:val="24"/>
          <w:lang w:eastAsia="en-IN"/>
        </w:rPr>
        <w:t xml:space="preserve"> Catalyst Type (Homogeneous, Heterogeneous, Enzyme); By Regeneration Method (Thermal, Chemical, Biological); By End-User Industry (Petrochemical, Chemical, Automotive, Environmental); By Geography, Segment Revenue Estimation, Forecast, 2024–2030</w:t>
      </w:r>
    </w:p>
    <w:p w14:paraId="6B3353D5"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A.2. Lowercase Market Name</w:t>
      </w:r>
    </w:p>
    <w:p w14:paraId="2B23F177"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catalyst regeneration market</w:t>
      </w:r>
    </w:p>
    <w:p w14:paraId="1CF3290A"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A.3. SEO-Friendly Market Size Tagline</w:t>
      </w:r>
    </w:p>
    <w:p w14:paraId="377A310F" w14:textId="7C146B49"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Catalyst Regeneration Market Size ($</w:t>
      </w:r>
      <w:r w:rsidR="00D42B73">
        <w:rPr>
          <w:rFonts w:ascii="Times New Roman" w:eastAsia="Times New Roman" w:hAnsi="Times New Roman" w:cs="Times New Roman"/>
          <w:sz w:val="24"/>
          <w:szCs w:val="24"/>
          <w:lang w:eastAsia="en-IN"/>
        </w:rPr>
        <w:t>8.13</w:t>
      </w:r>
      <w:r w:rsidRPr="00B708F9">
        <w:rPr>
          <w:rFonts w:ascii="Times New Roman" w:eastAsia="Times New Roman" w:hAnsi="Times New Roman" w:cs="Times New Roman"/>
          <w:sz w:val="24"/>
          <w:szCs w:val="24"/>
          <w:lang w:eastAsia="en-IN"/>
        </w:rPr>
        <w:t xml:space="preserve"> Billion) 2030</w:t>
      </w:r>
    </w:p>
    <w:p w14:paraId="65B8F0C7"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 xml:space="preserve">A.4. SEO-Friendly Market Size Tagline </w:t>
      </w:r>
      <w:proofErr w:type="spellStart"/>
      <w:r w:rsidRPr="00B708F9">
        <w:rPr>
          <w:rFonts w:ascii="Times New Roman" w:eastAsia="Times New Roman" w:hAnsi="Times New Roman" w:cs="Times New Roman"/>
          <w:b/>
          <w:bCs/>
          <w:sz w:val="24"/>
          <w:szCs w:val="24"/>
          <w:lang w:eastAsia="en-IN"/>
        </w:rPr>
        <w:t>BreadCrumb</w:t>
      </w:r>
      <w:proofErr w:type="spellEnd"/>
    </w:p>
    <w:p w14:paraId="02F9E474"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Catalyst Regeneration Market Report 2030</w:t>
      </w:r>
    </w:p>
    <w:p w14:paraId="47BDE7AB"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6994AE93">
          <v:rect id="_x0000_i1034" style="width:0;height:1.5pt" o:hralign="center" o:hrstd="t" o:hr="t" fillcolor="#a0a0a0" stroked="f"/>
        </w:pict>
      </w:r>
    </w:p>
    <w:p w14:paraId="5B6D676F"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B. Top 5 FAQs</w:t>
      </w:r>
    </w:p>
    <w:p w14:paraId="0F25F5C7" w14:textId="422958CC"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Q1: How big is the catalyst regeneration market?</w:t>
      </w:r>
      <w:r w:rsidRPr="00B708F9">
        <w:rPr>
          <w:rFonts w:ascii="Times New Roman" w:eastAsia="Times New Roman" w:hAnsi="Times New Roman" w:cs="Times New Roman"/>
          <w:sz w:val="24"/>
          <w:szCs w:val="24"/>
          <w:lang w:eastAsia="en-IN"/>
        </w:rPr>
        <w:br/>
      </w:r>
      <w:r w:rsidR="00705116" w:rsidRPr="00705116">
        <w:rPr>
          <w:rFonts w:ascii="Times New Roman" w:eastAsia="Times New Roman" w:hAnsi="Times New Roman" w:cs="Times New Roman"/>
          <w:b/>
          <w:bCs/>
          <w:sz w:val="24"/>
          <w:szCs w:val="24"/>
          <w:lang w:eastAsia="en-IN"/>
        </w:rPr>
        <w:t>A1.</w:t>
      </w:r>
      <w:r w:rsidRPr="00B708F9">
        <w:rPr>
          <w:rFonts w:ascii="Times New Roman" w:eastAsia="Times New Roman" w:hAnsi="Times New Roman" w:cs="Times New Roman"/>
          <w:sz w:val="24"/>
          <w:szCs w:val="24"/>
          <w:lang w:eastAsia="en-IN"/>
        </w:rPr>
        <w:t xml:space="preserve">The global catalyst regeneration market is valued at </w:t>
      </w:r>
      <w:r w:rsidRPr="00B708F9">
        <w:rPr>
          <w:rFonts w:ascii="Times New Roman" w:eastAsia="Times New Roman" w:hAnsi="Times New Roman" w:cs="Times New Roman"/>
          <w:b/>
          <w:bCs/>
          <w:sz w:val="24"/>
          <w:szCs w:val="24"/>
          <w:lang w:eastAsia="en-IN"/>
        </w:rPr>
        <w:t xml:space="preserve">USD </w:t>
      </w:r>
      <w:r w:rsidR="00D42B73">
        <w:rPr>
          <w:rFonts w:ascii="Times New Roman" w:eastAsia="Times New Roman" w:hAnsi="Times New Roman" w:cs="Times New Roman"/>
          <w:b/>
          <w:bCs/>
          <w:sz w:val="24"/>
          <w:szCs w:val="24"/>
          <w:lang w:eastAsia="en-IN"/>
        </w:rPr>
        <w:t>5.6</w:t>
      </w:r>
      <w:r w:rsidRPr="00B708F9">
        <w:rPr>
          <w:rFonts w:ascii="Times New Roman" w:eastAsia="Times New Roman" w:hAnsi="Times New Roman" w:cs="Times New Roman"/>
          <w:b/>
          <w:bCs/>
          <w:sz w:val="24"/>
          <w:szCs w:val="24"/>
          <w:lang w:eastAsia="en-IN"/>
        </w:rPr>
        <w:t xml:space="preserve"> billion in 2024</w:t>
      </w:r>
      <w:r w:rsidRPr="00B708F9">
        <w:rPr>
          <w:rFonts w:ascii="Times New Roman" w:eastAsia="Times New Roman" w:hAnsi="Times New Roman" w:cs="Times New Roman"/>
          <w:sz w:val="24"/>
          <w:szCs w:val="24"/>
          <w:lang w:eastAsia="en-IN"/>
        </w:rPr>
        <w:t>.</w:t>
      </w:r>
    </w:p>
    <w:p w14:paraId="3E528EB6" w14:textId="5D9B96B6"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Q2: What is the CAGR for the catalyst regeneration market during the forecast period?</w:t>
      </w:r>
      <w:r w:rsidRPr="00B708F9">
        <w:rPr>
          <w:rFonts w:ascii="Times New Roman" w:eastAsia="Times New Roman" w:hAnsi="Times New Roman" w:cs="Times New Roman"/>
          <w:sz w:val="24"/>
          <w:szCs w:val="24"/>
          <w:lang w:eastAsia="en-IN"/>
        </w:rPr>
        <w:br/>
      </w:r>
      <w:r w:rsidR="00705116" w:rsidRPr="00705116">
        <w:rPr>
          <w:rFonts w:ascii="Times New Roman" w:eastAsia="Times New Roman" w:hAnsi="Times New Roman" w:cs="Times New Roman"/>
          <w:b/>
          <w:bCs/>
          <w:sz w:val="24"/>
          <w:szCs w:val="24"/>
          <w:lang w:eastAsia="en-IN"/>
        </w:rPr>
        <w:t>A2</w:t>
      </w:r>
      <w:r w:rsidR="00705116">
        <w:rPr>
          <w:rFonts w:ascii="Times New Roman" w:eastAsia="Times New Roman" w:hAnsi="Times New Roman" w:cs="Times New Roman"/>
          <w:sz w:val="24"/>
          <w:szCs w:val="24"/>
          <w:lang w:eastAsia="en-IN"/>
        </w:rPr>
        <w:t>.</w:t>
      </w:r>
      <w:r w:rsidRPr="00B708F9">
        <w:rPr>
          <w:rFonts w:ascii="Times New Roman" w:eastAsia="Times New Roman" w:hAnsi="Times New Roman" w:cs="Times New Roman"/>
          <w:sz w:val="24"/>
          <w:szCs w:val="24"/>
          <w:lang w:eastAsia="en-IN"/>
        </w:rPr>
        <w:t xml:space="preserve">The market is expected to grow at a </w:t>
      </w:r>
      <w:r w:rsidRPr="00B708F9">
        <w:rPr>
          <w:rFonts w:ascii="Times New Roman" w:eastAsia="Times New Roman" w:hAnsi="Times New Roman" w:cs="Times New Roman"/>
          <w:b/>
          <w:bCs/>
          <w:sz w:val="24"/>
          <w:szCs w:val="24"/>
          <w:lang w:eastAsia="en-IN"/>
        </w:rPr>
        <w:t>CAGR of 6.4%</w:t>
      </w:r>
      <w:r w:rsidRPr="00B708F9">
        <w:rPr>
          <w:rFonts w:ascii="Times New Roman" w:eastAsia="Times New Roman" w:hAnsi="Times New Roman" w:cs="Times New Roman"/>
          <w:sz w:val="24"/>
          <w:szCs w:val="24"/>
          <w:lang w:eastAsia="en-IN"/>
        </w:rPr>
        <w:t xml:space="preserve"> from 2024 to 2030.</w:t>
      </w:r>
    </w:p>
    <w:p w14:paraId="0039B789" w14:textId="2C597619"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Q3: Who are the major players in the catalyst regeneration market?</w:t>
      </w:r>
      <w:r w:rsidRPr="00B708F9">
        <w:rPr>
          <w:rFonts w:ascii="Times New Roman" w:eastAsia="Times New Roman" w:hAnsi="Times New Roman" w:cs="Times New Roman"/>
          <w:sz w:val="24"/>
          <w:szCs w:val="24"/>
          <w:lang w:eastAsia="en-IN"/>
        </w:rPr>
        <w:br/>
      </w:r>
      <w:r w:rsidR="00705116" w:rsidRPr="00705116">
        <w:rPr>
          <w:rFonts w:ascii="Times New Roman" w:eastAsia="Times New Roman" w:hAnsi="Times New Roman" w:cs="Times New Roman"/>
          <w:b/>
          <w:bCs/>
          <w:sz w:val="24"/>
          <w:szCs w:val="24"/>
          <w:lang w:eastAsia="en-IN"/>
        </w:rPr>
        <w:t>A3.</w:t>
      </w:r>
      <w:r w:rsidRPr="00B708F9">
        <w:rPr>
          <w:rFonts w:ascii="Times New Roman" w:eastAsia="Times New Roman" w:hAnsi="Times New Roman" w:cs="Times New Roman"/>
          <w:sz w:val="24"/>
          <w:szCs w:val="24"/>
          <w:lang w:eastAsia="en-IN"/>
        </w:rPr>
        <w:t xml:space="preserve">Leading players in the catalyst regeneration market include </w:t>
      </w:r>
      <w:r w:rsidRPr="00B708F9">
        <w:rPr>
          <w:rFonts w:ascii="Times New Roman" w:eastAsia="Times New Roman" w:hAnsi="Times New Roman" w:cs="Times New Roman"/>
          <w:b/>
          <w:bCs/>
          <w:sz w:val="24"/>
          <w:szCs w:val="24"/>
          <w:lang w:eastAsia="en-IN"/>
        </w:rPr>
        <w:t>BASF SE</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Johnson Matthey</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Albemarle Corporation</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Honeywell UOP</w:t>
      </w:r>
      <w:r w:rsidRPr="00B708F9">
        <w:rPr>
          <w:rFonts w:ascii="Times New Roman" w:eastAsia="Times New Roman" w:hAnsi="Times New Roman" w:cs="Times New Roman"/>
          <w:sz w:val="24"/>
          <w:szCs w:val="24"/>
          <w:lang w:eastAsia="en-IN"/>
        </w:rPr>
        <w:t xml:space="preserve">, and </w:t>
      </w:r>
      <w:r w:rsidRPr="00B708F9">
        <w:rPr>
          <w:rFonts w:ascii="Times New Roman" w:eastAsia="Times New Roman" w:hAnsi="Times New Roman" w:cs="Times New Roman"/>
          <w:b/>
          <w:bCs/>
          <w:sz w:val="24"/>
          <w:szCs w:val="24"/>
          <w:lang w:eastAsia="en-IN"/>
        </w:rPr>
        <w:t xml:space="preserve">Clariant International </w:t>
      </w:r>
      <w:proofErr w:type="gramStart"/>
      <w:r w:rsidRPr="00B708F9">
        <w:rPr>
          <w:rFonts w:ascii="Times New Roman" w:eastAsia="Times New Roman" w:hAnsi="Times New Roman" w:cs="Times New Roman"/>
          <w:b/>
          <w:bCs/>
          <w:sz w:val="24"/>
          <w:szCs w:val="24"/>
          <w:lang w:eastAsia="en-IN"/>
        </w:rPr>
        <w:t>Ltd.</w:t>
      </w:r>
      <w:r w:rsidRPr="00B708F9">
        <w:rPr>
          <w:rFonts w:ascii="Times New Roman" w:eastAsia="Times New Roman" w:hAnsi="Times New Roman" w:cs="Times New Roman"/>
          <w:sz w:val="24"/>
          <w:szCs w:val="24"/>
          <w:lang w:eastAsia="en-IN"/>
        </w:rPr>
        <w:t>.</w:t>
      </w:r>
      <w:proofErr w:type="gramEnd"/>
    </w:p>
    <w:p w14:paraId="4142A6F6" w14:textId="676616CA"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Q4: Which region dominates the catalyst regeneration market?</w:t>
      </w:r>
      <w:r w:rsidRPr="00B708F9">
        <w:rPr>
          <w:rFonts w:ascii="Times New Roman" w:eastAsia="Times New Roman" w:hAnsi="Times New Roman" w:cs="Times New Roman"/>
          <w:sz w:val="24"/>
          <w:szCs w:val="24"/>
          <w:lang w:eastAsia="en-IN"/>
        </w:rPr>
        <w:br/>
      </w:r>
      <w:r w:rsidR="00705116">
        <w:rPr>
          <w:rFonts w:ascii="Times New Roman" w:eastAsia="Times New Roman" w:hAnsi="Times New Roman" w:cs="Times New Roman"/>
          <w:b/>
          <w:bCs/>
          <w:sz w:val="24"/>
          <w:szCs w:val="24"/>
          <w:lang w:eastAsia="en-IN"/>
        </w:rPr>
        <w:t>A4.</w:t>
      </w:r>
      <w:r w:rsidRPr="00B708F9">
        <w:rPr>
          <w:rFonts w:ascii="Times New Roman" w:eastAsia="Times New Roman" w:hAnsi="Times New Roman" w:cs="Times New Roman"/>
          <w:b/>
          <w:bCs/>
          <w:sz w:val="24"/>
          <w:szCs w:val="24"/>
          <w:lang w:eastAsia="en-IN"/>
        </w:rPr>
        <w:t>North America</w:t>
      </w:r>
      <w:r w:rsidRPr="00B708F9">
        <w:rPr>
          <w:rFonts w:ascii="Times New Roman" w:eastAsia="Times New Roman" w:hAnsi="Times New Roman" w:cs="Times New Roman"/>
          <w:sz w:val="24"/>
          <w:szCs w:val="24"/>
          <w:lang w:eastAsia="en-IN"/>
        </w:rPr>
        <w:t xml:space="preserve"> dominates the market due to its mature industrial infrastructure and strict regulatory requirements.</w:t>
      </w:r>
    </w:p>
    <w:p w14:paraId="350BFAF2" w14:textId="64585F28"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lastRenderedPageBreak/>
        <w:t>Q5: What factors are driving the growth of the catalyst regeneration market?</w:t>
      </w:r>
      <w:r w:rsidRPr="00B708F9">
        <w:rPr>
          <w:rFonts w:ascii="Times New Roman" w:eastAsia="Times New Roman" w:hAnsi="Times New Roman" w:cs="Times New Roman"/>
          <w:sz w:val="24"/>
          <w:szCs w:val="24"/>
          <w:lang w:eastAsia="en-IN"/>
        </w:rPr>
        <w:br/>
      </w:r>
      <w:r w:rsidR="00705116" w:rsidRPr="00705116">
        <w:rPr>
          <w:rFonts w:ascii="Times New Roman" w:eastAsia="Times New Roman" w:hAnsi="Times New Roman" w:cs="Times New Roman"/>
          <w:b/>
          <w:bCs/>
          <w:sz w:val="24"/>
          <w:szCs w:val="24"/>
          <w:lang w:eastAsia="en-IN"/>
        </w:rPr>
        <w:t>A5.</w:t>
      </w:r>
      <w:r w:rsidRPr="00B708F9">
        <w:rPr>
          <w:rFonts w:ascii="Times New Roman" w:eastAsia="Times New Roman" w:hAnsi="Times New Roman" w:cs="Times New Roman"/>
          <w:sz w:val="24"/>
          <w:szCs w:val="24"/>
          <w:lang w:eastAsia="en-IN"/>
        </w:rPr>
        <w:t xml:space="preserve">Key drivers include </w:t>
      </w:r>
      <w:r w:rsidRPr="00B708F9">
        <w:rPr>
          <w:rFonts w:ascii="Times New Roman" w:eastAsia="Times New Roman" w:hAnsi="Times New Roman" w:cs="Times New Roman"/>
          <w:b/>
          <w:bCs/>
          <w:sz w:val="24"/>
          <w:szCs w:val="24"/>
          <w:lang w:eastAsia="en-IN"/>
        </w:rPr>
        <w:t>sustainability goals</w:t>
      </w:r>
      <w:r w:rsidRPr="00B708F9">
        <w:rPr>
          <w:rFonts w:ascii="Times New Roman" w:eastAsia="Times New Roman" w:hAnsi="Times New Roman" w:cs="Times New Roman"/>
          <w:sz w:val="24"/>
          <w:szCs w:val="24"/>
          <w:lang w:eastAsia="en-IN"/>
        </w:rPr>
        <w:t xml:space="preserve">, </w:t>
      </w:r>
      <w:r w:rsidRPr="00B708F9">
        <w:rPr>
          <w:rFonts w:ascii="Times New Roman" w:eastAsia="Times New Roman" w:hAnsi="Times New Roman" w:cs="Times New Roman"/>
          <w:b/>
          <w:bCs/>
          <w:sz w:val="24"/>
          <w:szCs w:val="24"/>
          <w:lang w:eastAsia="en-IN"/>
        </w:rPr>
        <w:t>regulatory pressures on emissions</w:t>
      </w:r>
      <w:r w:rsidRPr="00B708F9">
        <w:rPr>
          <w:rFonts w:ascii="Times New Roman" w:eastAsia="Times New Roman" w:hAnsi="Times New Roman" w:cs="Times New Roman"/>
          <w:sz w:val="24"/>
          <w:szCs w:val="24"/>
          <w:lang w:eastAsia="en-IN"/>
        </w:rPr>
        <w:t xml:space="preserve">, and the </w:t>
      </w:r>
      <w:r w:rsidRPr="00B708F9">
        <w:rPr>
          <w:rFonts w:ascii="Times New Roman" w:eastAsia="Times New Roman" w:hAnsi="Times New Roman" w:cs="Times New Roman"/>
          <w:b/>
          <w:bCs/>
          <w:sz w:val="24"/>
          <w:szCs w:val="24"/>
          <w:lang w:eastAsia="en-IN"/>
        </w:rPr>
        <w:t>demand for efficiency</w:t>
      </w:r>
      <w:r w:rsidRPr="00B708F9">
        <w:rPr>
          <w:rFonts w:ascii="Times New Roman" w:eastAsia="Times New Roman" w:hAnsi="Times New Roman" w:cs="Times New Roman"/>
          <w:sz w:val="24"/>
          <w:szCs w:val="24"/>
          <w:lang w:eastAsia="en-IN"/>
        </w:rPr>
        <w:t xml:space="preserve"> in industrial processes.</w:t>
      </w:r>
    </w:p>
    <w:p w14:paraId="27A6D408"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07FA251B">
          <v:rect id="_x0000_i1035" style="width:0;height:1.5pt" o:hralign="center" o:hrstd="t" o:hr="t" fillcolor="#a0a0a0" stroked="f"/>
        </w:pict>
      </w:r>
    </w:p>
    <w:p w14:paraId="462100A3" w14:textId="77777777" w:rsidR="00B708F9" w:rsidRPr="00B708F9" w:rsidRDefault="00B708F9" w:rsidP="00B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8F9">
        <w:rPr>
          <w:rFonts w:ascii="Times New Roman" w:eastAsia="Times New Roman" w:hAnsi="Times New Roman" w:cs="Times New Roman"/>
          <w:b/>
          <w:bCs/>
          <w:sz w:val="24"/>
          <w:szCs w:val="24"/>
          <w:lang w:eastAsia="en-IN"/>
        </w:rPr>
        <w:t>C. JSON-LD SEO Schema</w:t>
      </w:r>
    </w:p>
    <w:p w14:paraId="7B223CDC" w14:textId="77777777" w:rsidR="00B708F9" w:rsidRPr="00B708F9" w:rsidRDefault="00B708F9" w:rsidP="00B708F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708F9">
        <w:rPr>
          <w:rFonts w:ascii="Times New Roman" w:eastAsia="Times New Roman" w:hAnsi="Times New Roman" w:cs="Times New Roman"/>
          <w:b/>
          <w:bCs/>
          <w:sz w:val="20"/>
          <w:szCs w:val="20"/>
          <w:lang w:eastAsia="en-IN"/>
        </w:rPr>
        <w:t>1. Breadcrumb Schema</w:t>
      </w:r>
    </w:p>
    <w:p w14:paraId="7D60B31C"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w:t>
      </w:r>
    </w:p>
    <w:p w14:paraId="01C43C9A"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"@context": "https://schema.org",</w:t>
      </w:r>
    </w:p>
    <w:p w14:paraId="60558422"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w:t>
      </w:r>
      <w:proofErr w:type="spellStart"/>
      <w:r w:rsidRPr="00B708F9">
        <w:rPr>
          <w:rFonts w:ascii="Courier New" w:eastAsia="Times New Roman" w:hAnsi="Courier New" w:cs="Courier New"/>
          <w:sz w:val="20"/>
          <w:szCs w:val="20"/>
          <w:lang w:eastAsia="en-IN"/>
        </w:rPr>
        <w:t>BreadcrumbList</w:t>
      </w:r>
      <w:proofErr w:type="spellEnd"/>
      <w:r w:rsidRPr="00B708F9">
        <w:rPr>
          <w:rFonts w:ascii="Courier New" w:eastAsia="Times New Roman" w:hAnsi="Courier New" w:cs="Courier New"/>
          <w:sz w:val="20"/>
          <w:szCs w:val="20"/>
          <w:lang w:eastAsia="en-IN"/>
        </w:rPr>
        <w:t>",</w:t>
      </w:r>
    </w:p>
    <w:p w14:paraId="4BBB024A"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itemListElement</w:t>
      </w:r>
      <w:proofErr w:type="spellEnd"/>
      <w:r w:rsidRPr="00B708F9">
        <w:rPr>
          <w:rFonts w:ascii="Courier New" w:eastAsia="Times New Roman" w:hAnsi="Courier New" w:cs="Courier New"/>
          <w:sz w:val="20"/>
          <w:szCs w:val="20"/>
          <w:lang w:eastAsia="en-IN"/>
        </w:rPr>
        <w:t>": [</w:t>
      </w:r>
    </w:p>
    <w:p w14:paraId="6053BDFA"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07AC0BA5"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w:t>
      </w:r>
      <w:proofErr w:type="spellStart"/>
      <w:r w:rsidRPr="00B708F9">
        <w:rPr>
          <w:rFonts w:ascii="Courier New" w:eastAsia="Times New Roman" w:hAnsi="Courier New" w:cs="Courier New"/>
          <w:sz w:val="20"/>
          <w:szCs w:val="20"/>
          <w:lang w:eastAsia="en-IN"/>
        </w:rPr>
        <w:t>ListItem</w:t>
      </w:r>
      <w:proofErr w:type="spellEnd"/>
      <w:r w:rsidRPr="00B708F9">
        <w:rPr>
          <w:rFonts w:ascii="Courier New" w:eastAsia="Times New Roman" w:hAnsi="Courier New" w:cs="Courier New"/>
          <w:sz w:val="20"/>
          <w:szCs w:val="20"/>
          <w:lang w:eastAsia="en-IN"/>
        </w:rPr>
        <w:t>",</w:t>
      </w:r>
    </w:p>
    <w:p w14:paraId="6E477B0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"position": 1,</w:t>
      </w:r>
    </w:p>
    <w:p w14:paraId="47479D53"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"Home",</w:t>
      </w:r>
    </w:p>
    <w:p w14:paraId="216B54A4"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"item": "https://www.strategicmarketresearch.com/"</w:t>
      </w:r>
    </w:p>
    <w:p w14:paraId="2D9AE91A"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2AED55E6"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6E052F05"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w:t>
      </w:r>
      <w:proofErr w:type="spellStart"/>
      <w:r w:rsidRPr="00B708F9">
        <w:rPr>
          <w:rFonts w:ascii="Courier New" w:eastAsia="Times New Roman" w:hAnsi="Courier New" w:cs="Courier New"/>
          <w:sz w:val="20"/>
          <w:szCs w:val="20"/>
          <w:lang w:eastAsia="en-IN"/>
        </w:rPr>
        <w:t>ListItem</w:t>
      </w:r>
      <w:proofErr w:type="spellEnd"/>
      <w:r w:rsidRPr="00B708F9">
        <w:rPr>
          <w:rFonts w:ascii="Courier New" w:eastAsia="Times New Roman" w:hAnsi="Courier New" w:cs="Courier New"/>
          <w:sz w:val="20"/>
          <w:szCs w:val="20"/>
          <w:lang w:eastAsia="en-IN"/>
        </w:rPr>
        <w:t>",</w:t>
      </w:r>
    </w:p>
    <w:p w14:paraId="57E9C42F"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"position": 2,</w:t>
      </w:r>
    </w:p>
    <w:p w14:paraId="3E18122C" w14:textId="51E04DFE"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w:t>
      </w:r>
      <w:r w:rsidR="00705116" w:rsidRPr="00705116">
        <w:rPr>
          <w:rFonts w:ascii="Courier New" w:eastAsia="Times New Roman" w:hAnsi="Courier New" w:cs="Courier New"/>
          <w:sz w:val="20"/>
          <w:szCs w:val="20"/>
          <w:lang w:eastAsia="en-IN"/>
        </w:rPr>
        <w:t xml:space="preserve">Chemical Manufacturing </w:t>
      </w:r>
      <w:proofErr w:type="gramStart"/>
      <w:r w:rsidR="00705116" w:rsidRPr="00705116">
        <w:rPr>
          <w:rFonts w:ascii="Courier New" w:eastAsia="Times New Roman" w:hAnsi="Courier New" w:cs="Courier New"/>
          <w:sz w:val="20"/>
          <w:szCs w:val="20"/>
          <w:lang w:eastAsia="en-IN"/>
        </w:rPr>
        <w:t>And</w:t>
      </w:r>
      <w:proofErr w:type="gramEnd"/>
      <w:r w:rsidR="00705116" w:rsidRPr="00705116">
        <w:rPr>
          <w:rFonts w:ascii="Courier New" w:eastAsia="Times New Roman" w:hAnsi="Courier New" w:cs="Courier New"/>
          <w:sz w:val="20"/>
          <w:szCs w:val="20"/>
          <w:lang w:eastAsia="en-IN"/>
        </w:rPr>
        <w:t xml:space="preserve"> Processing</w:t>
      </w:r>
      <w:r w:rsidRPr="00B708F9">
        <w:rPr>
          <w:rFonts w:ascii="Courier New" w:eastAsia="Times New Roman" w:hAnsi="Courier New" w:cs="Courier New"/>
          <w:sz w:val="20"/>
          <w:szCs w:val="20"/>
          <w:lang w:eastAsia="en-IN"/>
        </w:rPr>
        <w:t>",</w:t>
      </w:r>
    </w:p>
    <w:p w14:paraId="3C7DE652" w14:textId="651D445D"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"item": "</w:t>
      </w:r>
      <w:r w:rsidR="00705116" w:rsidRPr="00705116">
        <w:rPr>
          <w:rFonts w:ascii="Courier New" w:eastAsia="Times New Roman" w:hAnsi="Courier New" w:cs="Courier New"/>
          <w:sz w:val="20"/>
          <w:szCs w:val="20"/>
          <w:lang w:eastAsia="en-IN"/>
        </w:rPr>
        <w:t>https://www.strategicmarketresearch.com/report/chemical-manufacturing-and-processing</w:t>
      </w:r>
      <w:r w:rsidRPr="00B708F9">
        <w:rPr>
          <w:rFonts w:ascii="Courier New" w:eastAsia="Times New Roman" w:hAnsi="Courier New" w:cs="Courier New"/>
          <w:sz w:val="20"/>
          <w:szCs w:val="20"/>
          <w:lang w:eastAsia="en-IN"/>
        </w:rPr>
        <w:t>"</w:t>
      </w:r>
    </w:p>
    <w:p w14:paraId="44F9A471"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382655EC"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31BB148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w:t>
      </w:r>
      <w:proofErr w:type="spellStart"/>
      <w:r w:rsidRPr="00B708F9">
        <w:rPr>
          <w:rFonts w:ascii="Courier New" w:eastAsia="Times New Roman" w:hAnsi="Courier New" w:cs="Courier New"/>
          <w:sz w:val="20"/>
          <w:szCs w:val="20"/>
          <w:lang w:eastAsia="en-IN"/>
        </w:rPr>
        <w:t>ListItem</w:t>
      </w:r>
      <w:proofErr w:type="spellEnd"/>
      <w:r w:rsidRPr="00B708F9">
        <w:rPr>
          <w:rFonts w:ascii="Courier New" w:eastAsia="Times New Roman" w:hAnsi="Courier New" w:cs="Courier New"/>
          <w:sz w:val="20"/>
          <w:szCs w:val="20"/>
          <w:lang w:eastAsia="en-IN"/>
        </w:rPr>
        <w:t>",</w:t>
      </w:r>
    </w:p>
    <w:p w14:paraId="710F580E"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"position": 3,</w:t>
      </w:r>
    </w:p>
    <w:p w14:paraId="74B20931"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"Catalyst Regeneration Market Report 2030",</w:t>
      </w:r>
    </w:p>
    <w:p w14:paraId="6D17A398"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"item": "https://www.strategicmarketresearch.com/market-report/catalyst-regeneration-market"</w:t>
      </w:r>
    </w:p>
    <w:p w14:paraId="3EEBF5BB"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7D3ED5FB"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6EA3F039"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w:t>
      </w:r>
    </w:p>
    <w:p w14:paraId="2243A63B" w14:textId="77777777" w:rsidR="00B708F9" w:rsidRPr="00B708F9" w:rsidRDefault="00B708F9" w:rsidP="00B708F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708F9">
        <w:rPr>
          <w:rFonts w:ascii="Times New Roman" w:eastAsia="Times New Roman" w:hAnsi="Times New Roman" w:cs="Times New Roman"/>
          <w:b/>
          <w:bCs/>
          <w:sz w:val="20"/>
          <w:szCs w:val="20"/>
          <w:lang w:eastAsia="en-IN"/>
        </w:rPr>
        <w:t>2. FAQ Schema</w:t>
      </w:r>
    </w:p>
    <w:p w14:paraId="4590DC14"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w:t>
      </w:r>
    </w:p>
    <w:p w14:paraId="6157C44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"@context": "https://schema.org",</w:t>
      </w:r>
    </w:p>
    <w:p w14:paraId="7F11CFE6"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w:t>
      </w:r>
      <w:proofErr w:type="spellStart"/>
      <w:r w:rsidRPr="00B708F9">
        <w:rPr>
          <w:rFonts w:ascii="Courier New" w:eastAsia="Times New Roman" w:hAnsi="Courier New" w:cs="Courier New"/>
          <w:sz w:val="20"/>
          <w:szCs w:val="20"/>
          <w:lang w:eastAsia="en-IN"/>
        </w:rPr>
        <w:t>FAQPage</w:t>
      </w:r>
      <w:proofErr w:type="spellEnd"/>
      <w:r w:rsidRPr="00B708F9">
        <w:rPr>
          <w:rFonts w:ascii="Courier New" w:eastAsia="Times New Roman" w:hAnsi="Courier New" w:cs="Courier New"/>
          <w:sz w:val="20"/>
          <w:szCs w:val="20"/>
          <w:lang w:eastAsia="en-IN"/>
        </w:rPr>
        <w:t>",</w:t>
      </w:r>
    </w:p>
    <w:p w14:paraId="6961B146"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mainEntity</w:t>
      </w:r>
      <w:proofErr w:type="spellEnd"/>
      <w:r w:rsidRPr="00B708F9">
        <w:rPr>
          <w:rFonts w:ascii="Courier New" w:eastAsia="Times New Roman" w:hAnsi="Courier New" w:cs="Courier New"/>
          <w:sz w:val="20"/>
          <w:szCs w:val="20"/>
          <w:lang w:eastAsia="en-IN"/>
        </w:rPr>
        <w:t>": [</w:t>
      </w:r>
    </w:p>
    <w:p w14:paraId="63DABB0C"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5946956C"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"Question",</w:t>
      </w:r>
    </w:p>
    <w:p w14:paraId="03DF36D1"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"How big is the catalyst regeneration market?",</w:t>
      </w:r>
    </w:p>
    <w:p w14:paraId="2546969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acceptedAnswer</w:t>
      </w:r>
      <w:proofErr w:type="spellEnd"/>
      <w:r w:rsidRPr="00B708F9">
        <w:rPr>
          <w:rFonts w:ascii="Courier New" w:eastAsia="Times New Roman" w:hAnsi="Courier New" w:cs="Courier New"/>
          <w:sz w:val="20"/>
          <w:szCs w:val="20"/>
          <w:lang w:eastAsia="en-IN"/>
        </w:rPr>
        <w:t>": {</w:t>
      </w:r>
    </w:p>
    <w:p w14:paraId="200BEE35"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"Answer",</w:t>
      </w:r>
    </w:p>
    <w:p w14:paraId="04BE2872" w14:textId="0E18DE00"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"text": "The global catalyst regeneration market is valued at USD </w:t>
      </w:r>
      <w:r w:rsidR="00D42B73">
        <w:rPr>
          <w:rFonts w:ascii="Courier New" w:eastAsia="Times New Roman" w:hAnsi="Courier New" w:cs="Courier New"/>
          <w:sz w:val="20"/>
          <w:szCs w:val="20"/>
          <w:lang w:eastAsia="en-IN"/>
        </w:rPr>
        <w:t>5.6</w:t>
      </w:r>
      <w:r w:rsidRPr="00B708F9">
        <w:rPr>
          <w:rFonts w:ascii="Courier New" w:eastAsia="Times New Roman" w:hAnsi="Courier New" w:cs="Courier New"/>
          <w:sz w:val="20"/>
          <w:szCs w:val="20"/>
          <w:lang w:eastAsia="en-IN"/>
        </w:rPr>
        <w:t xml:space="preserve"> billion in 2024."</w:t>
      </w:r>
    </w:p>
    <w:p w14:paraId="0E2251F1"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55AE4AB0"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1A742E5D"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762352E4"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"Question",</w:t>
      </w:r>
    </w:p>
    <w:p w14:paraId="442FDC01"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"What is the CAGR for the catalyst regeneration market during the forecast period?",</w:t>
      </w:r>
    </w:p>
    <w:p w14:paraId="7B17F0D8"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acceptedAnswer</w:t>
      </w:r>
      <w:proofErr w:type="spellEnd"/>
      <w:r w:rsidRPr="00B708F9">
        <w:rPr>
          <w:rFonts w:ascii="Courier New" w:eastAsia="Times New Roman" w:hAnsi="Courier New" w:cs="Courier New"/>
          <w:sz w:val="20"/>
          <w:szCs w:val="20"/>
          <w:lang w:eastAsia="en-IN"/>
        </w:rPr>
        <w:t>": {</w:t>
      </w:r>
    </w:p>
    <w:p w14:paraId="607F908B"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"Answer",</w:t>
      </w:r>
    </w:p>
    <w:p w14:paraId="18D90AED"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lastRenderedPageBreak/>
        <w:t xml:space="preserve">        "text": "The market is expected to grow at a CAGR of 6.4% from 2024 to 2030."</w:t>
      </w:r>
    </w:p>
    <w:p w14:paraId="5984E530"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5A593A0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2C140559"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171DE2E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"Question",</w:t>
      </w:r>
    </w:p>
    <w:p w14:paraId="70967AE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"Who are the major players in the catalyst regeneration market?",</w:t>
      </w:r>
    </w:p>
    <w:p w14:paraId="57F5D89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acceptedAnswer</w:t>
      </w:r>
      <w:proofErr w:type="spellEnd"/>
      <w:r w:rsidRPr="00B708F9">
        <w:rPr>
          <w:rFonts w:ascii="Courier New" w:eastAsia="Times New Roman" w:hAnsi="Courier New" w:cs="Courier New"/>
          <w:sz w:val="20"/>
          <w:szCs w:val="20"/>
          <w:lang w:eastAsia="en-IN"/>
        </w:rPr>
        <w:t>": {</w:t>
      </w:r>
    </w:p>
    <w:p w14:paraId="0D830F9F"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"Answer",</w:t>
      </w:r>
    </w:p>
    <w:p w14:paraId="77FAF66A"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"text": "Leading players include BASF SE, Johnson Matthey, Albemarle Corporation, Honeywell UOP, and Clariant International Ltd."</w:t>
      </w:r>
    </w:p>
    <w:p w14:paraId="71CC2E6D"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411DF76B"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35A9AC66"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49478771"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"Question",</w:t>
      </w:r>
    </w:p>
    <w:p w14:paraId="5823D15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"Which region dominates the catalyst regeneration market?",</w:t>
      </w:r>
    </w:p>
    <w:p w14:paraId="7122E7E5"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acceptedAnswer</w:t>
      </w:r>
      <w:proofErr w:type="spellEnd"/>
      <w:r w:rsidRPr="00B708F9">
        <w:rPr>
          <w:rFonts w:ascii="Courier New" w:eastAsia="Times New Roman" w:hAnsi="Courier New" w:cs="Courier New"/>
          <w:sz w:val="20"/>
          <w:szCs w:val="20"/>
          <w:lang w:eastAsia="en-IN"/>
        </w:rPr>
        <w:t>": {</w:t>
      </w:r>
    </w:p>
    <w:p w14:paraId="63272E9B"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"Answer",</w:t>
      </w:r>
    </w:p>
    <w:p w14:paraId="7133D83B"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"text": "North America leads the market due to its robust industrial base and regulatory requirements."</w:t>
      </w:r>
    </w:p>
    <w:p w14:paraId="6CFB4D29"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7FCC164D"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53808447"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045F7ED3"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"Question",</w:t>
      </w:r>
    </w:p>
    <w:p w14:paraId="5E910EC3"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"name": "What factors are driving the growth of the catalyst regeneration market?",</w:t>
      </w:r>
    </w:p>
    <w:p w14:paraId="7DF02BD3"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roofErr w:type="spellStart"/>
      <w:r w:rsidRPr="00B708F9">
        <w:rPr>
          <w:rFonts w:ascii="Courier New" w:eastAsia="Times New Roman" w:hAnsi="Courier New" w:cs="Courier New"/>
          <w:sz w:val="20"/>
          <w:szCs w:val="20"/>
          <w:lang w:eastAsia="en-IN"/>
        </w:rPr>
        <w:t>acceptedAnswer</w:t>
      </w:r>
      <w:proofErr w:type="spellEnd"/>
      <w:r w:rsidRPr="00B708F9">
        <w:rPr>
          <w:rFonts w:ascii="Courier New" w:eastAsia="Times New Roman" w:hAnsi="Courier New" w:cs="Courier New"/>
          <w:sz w:val="20"/>
          <w:szCs w:val="20"/>
          <w:lang w:eastAsia="en-IN"/>
        </w:rPr>
        <w:t>": {</w:t>
      </w:r>
    </w:p>
    <w:p w14:paraId="01CE2775"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"@type": "Answer",</w:t>
      </w:r>
    </w:p>
    <w:p w14:paraId="5CCC52E6"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"text": "The market is driven by sustainability goals, regulatory pressures on emissions, and the increasing demand for efficiency in industrial processes."</w:t>
      </w:r>
    </w:p>
    <w:p w14:paraId="25951F85"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64E6F340"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0B0ED876"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 xml:space="preserve">  ]</w:t>
      </w:r>
    </w:p>
    <w:p w14:paraId="5392E428" w14:textId="77777777" w:rsidR="00B708F9" w:rsidRPr="00B708F9" w:rsidRDefault="00B708F9" w:rsidP="00B70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8F9">
        <w:rPr>
          <w:rFonts w:ascii="Courier New" w:eastAsia="Times New Roman" w:hAnsi="Courier New" w:cs="Courier New"/>
          <w:sz w:val="20"/>
          <w:szCs w:val="20"/>
          <w:lang w:eastAsia="en-IN"/>
        </w:rPr>
        <w:t>}</w:t>
      </w:r>
    </w:p>
    <w:p w14:paraId="5C155869" w14:textId="77777777" w:rsidR="00B708F9" w:rsidRPr="00B708F9" w:rsidRDefault="00B708F9" w:rsidP="00B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8F9">
        <w:rPr>
          <w:rFonts w:ascii="Times New Roman" w:eastAsia="Times New Roman" w:hAnsi="Times New Roman" w:cs="Times New Roman"/>
          <w:b/>
          <w:bCs/>
          <w:sz w:val="27"/>
          <w:szCs w:val="27"/>
          <w:lang w:eastAsia="en-IN"/>
        </w:rPr>
        <w:t>9. Table of Contents</w:t>
      </w:r>
    </w:p>
    <w:p w14:paraId="39EDA97C"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This section provides a comprehensive breakdown of the internal structure of the Catalyst Regeneration Market report, including all key sections and detailed analyses.</w:t>
      </w:r>
    </w:p>
    <w:p w14:paraId="6D8BBEC1" w14:textId="77777777" w:rsidR="00B708F9" w:rsidRPr="00B708F9" w:rsidRDefault="00B708F9" w:rsidP="00B708F9">
      <w:pPr>
        <w:spacing w:after="0"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pict w14:anchorId="08B32815">
          <v:rect id="_x0000_i1047" style="width:0;height:1.5pt" o:hralign="center" o:hrstd="t" o:hr="t" fillcolor="#a0a0a0" stroked="f"/>
        </w:pict>
      </w:r>
    </w:p>
    <w:p w14:paraId="2521E19C"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Title: Table of Contents for Catalyst Regeneration Market Report (2024–2030)</w:t>
      </w:r>
    </w:p>
    <w:p w14:paraId="1FD8DBF1"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Executive Summary</w:t>
      </w:r>
    </w:p>
    <w:p w14:paraId="5D7A5DDA"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Overview</w:t>
      </w:r>
    </w:p>
    <w:p w14:paraId="3A6F61F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Key Insights and Strategic Findings</w:t>
      </w:r>
    </w:p>
    <w:p w14:paraId="5E0E1E8A"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Summary of Market Segmentation by Catalyst Type, Regeneration Method, End-User Industry, and Region</w:t>
      </w:r>
    </w:p>
    <w:p w14:paraId="5EB67DDB"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Attractiveness by Geography and Sector</w:t>
      </w:r>
    </w:p>
    <w:p w14:paraId="1A071FB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Summary of Market Growth Drivers and Restraints</w:t>
      </w:r>
    </w:p>
    <w:p w14:paraId="1E586B33"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Share Analysis</w:t>
      </w:r>
    </w:p>
    <w:p w14:paraId="41155473"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Leading Players by Revenue and Market Share</w:t>
      </w:r>
    </w:p>
    <w:p w14:paraId="6A55A035"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lastRenderedPageBreak/>
        <w:t>Market Share Analysis by Catalyst Type, Regeneration Method, End-User Industry, and Region</w:t>
      </w:r>
    </w:p>
    <w:p w14:paraId="71F008B0"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Competitive Dynamics and Key Strategies</w:t>
      </w:r>
    </w:p>
    <w:p w14:paraId="208A364F"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Investment Opportunities</w:t>
      </w:r>
    </w:p>
    <w:p w14:paraId="71523D9A"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Emerging Growth Areas</w:t>
      </w:r>
    </w:p>
    <w:p w14:paraId="7B12330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High-Growth Segments for Investment</w:t>
      </w:r>
    </w:p>
    <w:p w14:paraId="043C9DF1"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Strategic Investment Recommendations</w:t>
      </w:r>
    </w:p>
    <w:p w14:paraId="2483C68C"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Key Market Developments and Innovations</w:t>
      </w:r>
    </w:p>
    <w:p w14:paraId="6E64B1D6"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Introduction</w:t>
      </w:r>
    </w:p>
    <w:p w14:paraId="28075BCD"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Definition and Scope of the Study</w:t>
      </w:r>
    </w:p>
    <w:p w14:paraId="3D598118"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Structure and Key Findings</w:t>
      </w:r>
    </w:p>
    <w:p w14:paraId="2DBA4359"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Overview of Top Investment Pockets</w:t>
      </w:r>
    </w:p>
    <w:p w14:paraId="5DB667B3"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Overview of Market Segmentation (Catalyst Type, Regeneration Method, End-User Industry, Region)</w:t>
      </w:r>
    </w:p>
    <w:p w14:paraId="39B52AF9"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Research Methodology</w:t>
      </w:r>
    </w:p>
    <w:p w14:paraId="763E705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Research Process Overview</w:t>
      </w:r>
    </w:p>
    <w:p w14:paraId="5468AA4C"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Primary and Secondary Research Approaches</w:t>
      </w:r>
    </w:p>
    <w:p w14:paraId="4E5A06A4"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Data Collection and Market Sizing Techniques</w:t>
      </w:r>
    </w:p>
    <w:p w14:paraId="6EBDA408"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Forecasting Methodology and Assumptions</w:t>
      </w:r>
    </w:p>
    <w:p w14:paraId="7C4ABAAB"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Market Dynamics</w:t>
      </w:r>
    </w:p>
    <w:p w14:paraId="59E82463"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Key Market Drivers (Regulatory Pressures, Sustainability Goals, etc.)</w:t>
      </w:r>
    </w:p>
    <w:p w14:paraId="39C8C3F4"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Challenges and Restraints Impacting Growth</w:t>
      </w:r>
    </w:p>
    <w:p w14:paraId="6612473F"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Emerging Opportunities for Stakeholders</w:t>
      </w:r>
    </w:p>
    <w:p w14:paraId="66443365"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Technological Advancements in Catalyst Regeneration</w:t>
      </w:r>
    </w:p>
    <w:p w14:paraId="61749F0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08F9">
        <w:rPr>
          <w:rFonts w:ascii="Times New Roman" w:eastAsia="Times New Roman" w:hAnsi="Times New Roman" w:cs="Times New Roman"/>
          <w:sz w:val="24"/>
          <w:szCs w:val="24"/>
          <w:lang w:eastAsia="en-IN"/>
        </w:rPr>
        <w:t>Behavioral</w:t>
      </w:r>
      <w:proofErr w:type="spellEnd"/>
      <w:r w:rsidRPr="00B708F9">
        <w:rPr>
          <w:rFonts w:ascii="Times New Roman" w:eastAsia="Times New Roman" w:hAnsi="Times New Roman" w:cs="Times New Roman"/>
          <w:sz w:val="24"/>
          <w:szCs w:val="24"/>
          <w:lang w:eastAsia="en-IN"/>
        </w:rPr>
        <w:t xml:space="preserve"> and Regulatory Factors Impacting Market Trends</w:t>
      </w:r>
    </w:p>
    <w:p w14:paraId="5205BA9D"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Global Catalyst Regeneration Market Analysis</w:t>
      </w:r>
    </w:p>
    <w:p w14:paraId="40D5088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Historical Market Size and Volume (2022–2023)</w:t>
      </w:r>
    </w:p>
    <w:p w14:paraId="47B507AC"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Size and Volume Forecasts (2024–2030)</w:t>
      </w:r>
    </w:p>
    <w:p w14:paraId="06F42927"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Analysis by Catalyst Type:</w:t>
      </w:r>
    </w:p>
    <w:p w14:paraId="5FDB8493"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Homogeneous Catalysts</w:t>
      </w:r>
    </w:p>
    <w:p w14:paraId="0379D937"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Heterogeneous Catalysts</w:t>
      </w:r>
    </w:p>
    <w:p w14:paraId="748ED657"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Enzyme Catalysts</w:t>
      </w:r>
    </w:p>
    <w:p w14:paraId="26C1ACC3"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Analysis by Regeneration Method:</w:t>
      </w:r>
    </w:p>
    <w:p w14:paraId="6F0D70B4"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Thermal Regeneration</w:t>
      </w:r>
    </w:p>
    <w:p w14:paraId="71A9AE9C"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Chemical Regeneration</w:t>
      </w:r>
    </w:p>
    <w:p w14:paraId="159C9561"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Biological Regeneration</w:t>
      </w:r>
    </w:p>
    <w:p w14:paraId="331B63B6"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Analysis by End-User Industry:</w:t>
      </w:r>
    </w:p>
    <w:p w14:paraId="3CCCFCCF"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Petrochemical</w:t>
      </w:r>
    </w:p>
    <w:p w14:paraId="1F0B53D0"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Chemical</w:t>
      </w:r>
    </w:p>
    <w:p w14:paraId="109B1866"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Automotive</w:t>
      </w:r>
    </w:p>
    <w:p w14:paraId="2903BF9F"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Environmental</w:t>
      </w:r>
    </w:p>
    <w:p w14:paraId="0FDB03F1"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Analysis by Region:</w:t>
      </w:r>
    </w:p>
    <w:p w14:paraId="6032EB79"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North America</w:t>
      </w:r>
    </w:p>
    <w:p w14:paraId="1C806045"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Europe</w:t>
      </w:r>
    </w:p>
    <w:p w14:paraId="03F9EC58"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Asia-Pacific</w:t>
      </w:r>
    </w:p>
    <w:p w14:paraId="25ECA511"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Latin America</w:t>
      </w:r>
    </w:p>
    <w:p w14:paraId="02854064"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Middle East &amp; Africa</w:t>
      </w:r>
    </w:p>
    <w:p w14:paraId="4D03ED2E"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Regional Market Analysis</w:t>
      </w:r>
    </w:p>
    <w:p w14:paraId="2AAEE80A"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North America Catalyst Regeneration Market</w:t>
      </w:r>
    </w:p>
    <w:p w14:paraId="13088873"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Historical Market Size and Volume (2022–2023)</w:t>
      </w:r>
    </w:p>
    <w:p w14:paraId="49675BD3"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lastRenderedPageBreak/>
        <w:t>Market Size and Volume Forecasts (2024–2030)</w:t>
      </w:r>
    </w:p>
    <w:p w14:paraId="1D3A8266"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Country-Level Breakdown: U.S., Canada</w:t>
      </w:r>
    </w:p>
    <w:p w14:paraId="68A9473D"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Europe Catalyst Regeneration Market</w:t>
      </w:r>
    </w:p>
    <w:p w14:paraId="411ED43D"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Historical Market Size and Volume (2022–2023)</w:t>
      </w:r>
    </w:p>
    <w:p w14:paraId="56C10346"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Size and Volume Forecasts (2024–2030)</w:t>
      </w:r>
    </w:p>
    <w:p w14:paraId="45A76979"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Country-Level Breakdown: Germany, UK, France, Italy</w:t>
      </w:r>
    </w:p>
    <w:p w14:paraId="42862704"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Asia-Pacific Catalyst Regeneration Market</w:t>
      </w:r>
    </w:p>
    <w:p w14:paraId="2F93990C"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Historical Market Size and Volume (2022–2023)</w:t>
      </w:r>
    </w:p>
    <w:p w14:paraId="4C633DF8"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Size and Volume Forecasts (2024–2030)</w:t>
      </w:r>
    </w:p>
    <w:p w14:paraId="164D406B"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Country-Level Breakdown: China, India, Japan</w:t>
      </w:r>
    </w:p>
    <w:p w14:paraId="2CACFCDF"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Latin America Catalyst Regeneration Market</w:t>
      </w:r>
    </w:p>
    <w:p w14:paraId="036DD31A"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Historical Market Size and Volume (2022–2023)</w:t>
      </w:r>
    </w:p>
    <w:p w14:paraId="274848FD"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Size and Volume Forecasts (2024–2030)</w:t>
      </w:r>
    </w:p>
    <w:p w14:paraId="1B24E2C3"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Country-Level Breakdown: Brazil, Argentina</w:t>
      </w:r>
    </w:p>
    <w:p w14:paraId="711C05F0"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Middle East &amp; Africa Catalyst Regeneration Market</w:t>
      </w:r>
    </w:p>
    <w:p w14:paraId="5B1CC3BE"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Historical Market Size and Volume (2022–2023)</w:t>
      </w:r>
    </w:p>
    <w:p w14:paraId="798E3E17"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Size and Volume Forecasts (2024–2030)</w:t>
      </w:r>
    </w:p>
    <w:p w14:paraId="60F0F20A" w14:textId="77777777" w:rsidR="00B708F9" w:rsidRPr="00B708F9" w:rsidRDefault="00B708F9" w:rsidP="00B708F9">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Country-Level Breakdown: Saudi Arabia, South Africa</w:t>
      </w:r>
    </w:p>
    <w:p w14:paraId="168242E0"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Key Players and Competitive Analysis</w:t>
      </w:r>
    </w:p>
    <w:p w14:paraId="1E4C4BAA"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Overview of Key Market Players and Their Market Share</w:t>
      </w:r>
    </w:p>
    <w:p w14:paraId="6FFF8CC0"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Key Developments and Strategic Initiatives by Leading Companies</w:t>
      </w:r>
    </w:p>
    <w:p w14:paraId="39C79358"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Positioning of Leading Players</w:t>
      </w:r>
    </w:p>
    <w:p w14:paraId="386C5888"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Competitive Intelligence and Benchmarking of Top Players</w:t>
      </w:r>
    </w:p>
    <w:p w14:paraId="2F8D30C6" w14:textId="77777777" w:rsidR="00B708F9" w:rsidRPr="00B708F9" w:rsidRDefault="00B708F9" w:rsidP="00B708F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Appendix</w:t>
      </w:r>
    </w:p>
    <w:p w14:paraId="5694EDD3"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Abbreviations and Terminologies Used in the Report</w:t>
      </w:r>
    </w:p>
    <w:p w14:paraId="2A74A5F3" w14:textId="77777777" w:rsidR="00B708F9" w:rsidRPr="00B708F9" w:rsidRDefault="00B708F9" w:rsidP="00B708F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References and Sources</w:t>
      </w:r>
    </w:p>
    <w:p w14:paraId="580F1D23"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List of Tables:</w:t>
      </w:r>
    </w:p>
    <w:p w14:paraId="56DDBAF4" w14:textId="77777777" w:rsidR="00B708F9" w:rsidRPr="00B708F9" w:rsidRDefault="00B708F9" w:rsidP="00B708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Size by Catalyst Type, Regeneration Method, End-User Industry, and Region (2024–2030)</w:t>
      </w:r>
    </w:p>
    <w:p w14:paraId="135A0A6B" w14:textId="77777777" w:rsidR="00B708F9" w:rsidRPr="00B708F9" w:rsidRDefault="00B708F9" w:rsidP="00B708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Regional Market Breakdown by Catalyst Type, Regeneration Method, and End-User Industry (2024–2030)</w:t>
      </w:r>
    </w:p>
    <w:p w14:paraId="004E744E" w14:textId="77777777" w:rsidR="00B708F9" w:rsidRPr="00B708F9" w:rsidRDefault="00B708F9" w:rsidP="00B708F9">
      <w:p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b/>
          <w:bCs/>
          <w:sz w:val="24"/>
          <w:szCs w:val="24"/>
          <w:lang w:eastAsia="en-IN"/>
        </w:rPr>
        <w:t>List of Figures:</w:t>
      </w:r>
    </w:p>
    <w:p w14:paraId="5CD0881C" w14:textId="77777777" w:rsidR="00B708F9" w:rsidRPr="00B708F9" w:rsidRDefault="00B708F9" w:rsidP="00B708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Dynamics: Drivers, Restraints, Opportunities, and Challenges</w:t>
      </w:r>
    </w:p>
    <w:p w14:paraId="470287B8" w14:textId="77777777" w:rsidR="00B708F9" w:rsidRPr="00B708F9" w:rsidRDefault="00B708F9" w:rsidP="00B708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Regional Market Snapshot</w:t>
      </w:r>
    </w:p>
    <w:p w14:paraId="471D7523" w14:textId="77777777" w:rsidR="00B708F9" w:rsidRPr="00B708F9" w:rsidRDefault="00B708F9" w:rsidP="00B708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Competitive Landscape and Market Share Analysis</w:t>
      </w:r>
    </w:p>
    <w:p w14:paraId="50238AA4" w14:textId="77777777" w:rsidR="00B708F9" w:rsidRPr="00B708F9" w:rsidRDefault="00B708F9" w:rsidP="00B708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Growth Strategies Adopted by Key Players</w:t>
      </w:r>
    </w:p>
    <w:p w14:paraId="7E8AA7FD" w14:textId="77777777" w:rsidR="00B708F9" w:rsidRPr="00B708F9" w:rsidRDefault="00B708F9" w:rsidP="00B708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708F9">
        <w:rPr>
          <w:rFonts w:ascii="Times New Roman" w:eastAsia="Times New Roman" w:hAnsi="Times New Roman" w:cs="Times New Roman"/>
          <w:sz w:val="24"/>
          <w:szCs w:val="24"/>
          <w:lang w:eastAsia="en-IN"/>
        </w:rPr>
        <w:t>Market Share by Catalyst Type, Regeneration Method, and End-User Industry (2024 vs. 2030)</w:t>
      </w:r>
    </w:p>
    <w:p w14:paraId="4A1E591B"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62B"/>
    <w:multiLevelType w:val="multilevel"/>
    <w:tmpl w:val="33D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627B"/>
    <w:multiLevelType w:val="multilevel"/>
    <w:tmpl w:val="B05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02465"/>
    <w:multiLevelType w:val="multilevel"/>
    <w:tmpl w:val="E03A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51A8"/>
    <w:multiLevelType w:val="multilevel"/>
    <w:tmpl w:val="D49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755CC"/>
    <w:multiLevelType w:val="multilevel"/>
    <w:tmpl w:val="5438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577AE"/>
    <w:multiLevelType w:val="multilevel"/>
    <w:tmpl w:val="257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A36D8"/>
    <w:multiLevelType w:val="multilevel"/>
    <w:tmpl w:val="7C68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26EDC"/>
    <w:multiLevelType w:val="multilevel"/>
    <w:tmpl w:val="94C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D02BF"/>
    <w:multiLevelType w:val="multilevel"/>
    <w:tmpl w:val="03A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7143D"/>
    <w:multiLevelType w:val="multilevel"/>
    <w:tmpl w:val="407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E0078"/>
    <w:multiLevelType w:val="multilevel"/>
    <w:tmpl w:val="363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F7858"/>
    <w:multiLevelType w:val="multilevel"/>
    <w:tmpl w:val="260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B555B"/>
    <w:multiLevelType w:val="multilevel"/>
    <w:tmpl w:val="A33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62957"/>
    <w:multiLevelType w:val="multilevel"/>
    <w:tmpl w:val="562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41D1F"/>
    <w:multiLevelType w:val="multilevel"/>
    <w:tmpl w:val="C72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832C3"/>
    <w:multiLevelType w:val="multilevel"/>
    <w:tmpl w:val="28C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A47F9"/>
    <w:multiLevelType w:val="multilevel"/>
    <w:tmpl w:val="B81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4030D"/>
    <w:multiLevelType w:val="multilevel"/>
    <w:tmpl w:val="90C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35AB6"/>
    <w:multiLevelType w:val="multilevel"/>
    <w:tmpl w:val="697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A4C61"/>
    <w:multiLevelType w:val="multilevel"/>
    <w:tmpl w:val="D5F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A5599"/>
    <w:multiLevelType w:val="multilevel"/>
    <w:tmpl w:val="304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710D4"/>
    <w:multiLevelType w:val="multilevel"/>
    <w:tmpl w:val="7FD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8110D"/>
    <w:multiLevelType w:val="multilevel"/>
    <w:tmpl w:val="C1E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A68B8"/>
    <w:multiLevelType w:val="multilevel"/>
    <w:tmpl w:val="3CF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36E56"/>
    <w:multiLevelType w:val="multilevel"/>
    <w:tmpl w:val="596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05AD0"/>
    <w:multiLevelType w:val="multilevel"/>
    <w:tmpl w:val="6FE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37304"/>
    <w:multiLevelType w:val="multilevel"/>
    <w:tmpl w:val="448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B7987"/>
    <w:multiLevelType w:val="multilevel"/>
    <w:tmpl w:val="E2A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40C60"/>
    <w:multiLevelType w:val="multilevel"/>
    <w:tmpl w:val="C19E4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
  </w:num>
  <w:num w:numId="3">
    <w:abstractNumId w:val="3"/>
  </w:num>
  <w:num w:numId="4">
    <w:abstractNumId w:val="20"/>
  </w:num>
  <w:num w:numId="5">
    <w:abstractNumId w:val="0"/>
  </w:num>
  <w:num w:numId="6">
    <w:abstractNumId w:val="7"/>
  </w:num>
  <w:num w:numId="7">
    <w:abstractNumId w:val="24"/>
  </w:num>
  <w:num w:numId="8">
    <w:abstractNumId w:val="1"/>
  </w:num>
  <w:num w:numId="9">
    <w:abstractNumId w:val="10"/>
  </w:num>
  <w:num w:numId="10">
    <w:abstractNumId w:val="16"/>
  </w:num>
  <w:num w:numId="11">
    <w:abstractNumId w:val="23"/>
  </w:num>
  <w:num w:numId="12">
    <w:abstractNumId w:val="17"/>
  </w:num>
  <w:num w:numId="13">
    <w:abstractNumId w:val="18"/>
  </w:num>
  <w:num w:numId="14">
    <w:abstractNumId w:val="26"/>
  </w:num>
  <w:num w:numId="15">
    <w:abstractNumId w:val="19"/>
  </w:num>
  <w:num w:numId="16">
    <w:abstractNumId w:val="15"/>
  </w:num>
  <w:num w:numId="17">
    <w:abstractNumId w:val="22"/>
  </w:num>
  <w:num w:numId="18">
    <w:abstractNumId w:val="8"/>
  </w:num>
  <w:num w:numId="19">
    <w:abstractNumId w:val="9"/>
  </w:num>
  <w:num w:numId="20">
    <w:abstractNumId w:val="12"/>
  </w:num>
  <w:num w:numId="21">
    <w:abstractNumId w:val="13"/>
  </w:num>
  <w:num w:numId="22">
    <w:abstractNumId w:val="14"/>
  </w:num>
  <w:num w:numId="23">
    <w:abstractNumId w:val="21"/>
  </w:num>
  <w:num w:numId="24">
    <w:abstractNumId w:val="4"/>
  </w:num>
  <w:num w:numId="25">
    <w:abstractNumId w:val="6"/>
  </w:num>
  <w:num w:numId="26">
    <w:abstractNumId w:val="11"/>
  </w:num>
  <w:num w:numId="27">
    <w:abstractNumId w:val="28"/>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F9"/>
    <w:rsid w:val="0038114E"/>
    <w:rsid w:val="00705116"/>
    <w:rsid w:val="00A11F02"/>
    <w:rsid w:val="00B708F9"/>
    <w:rsid w:val="00D42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C81D"/>
  <w15:chartTrackingRefBased/>
  <w15:docId w15:val="{7343ACEC-222E-465C-906B-D7277623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4031">
      <w:bodyDiv w:val="1"/>
      <w:marLeft w:val="0"/>
      <w:marRight w:val="0"/>
      <w:marTop w:val="0"/>
      <w:marBottom w:val="0"/>
      <w:divBdr>
        <w:top w:val="none" w:sz="0" w:space="0" w:color="auto"/>
        <w:left w:val="none" w:sz="0" w:space="0" w:color="auto"/>
        <w:bottom w:val="none" w:sz="0" w:space="0" w:color="auto"/>
        <w:right w:val="none" w:sz="0" w:space="0" w:color="auto"/>
      </w:divBdr>
    </w:div>
    <w:div w:id="909736298">
      <w:bodyDiv w:val="1"/>
      <w:marLeft w:val="0"/>
      <w:marRight w:val="0"/>
      <w:marTop w:val="0"/>
      <w:marBottom w:val="0"/>
      <w:divBdr>
        <w:top w:val="none" w:sz="0" w:space="0" w:color="auto"/>
        <w:left w:val="none" w:sz="0" w:space="0" w:color="auto"/>
        <w:bottom w:val="none" w:sz="0" w:space="0" w:color="auto"/>
        <w:right w:val="none" w:sz="0" w:space="0" w:color="auto"/>
      </w:divBdr>
      <w:divsChild>
        <w:div w:id="69041015">
          <w:marLeft w:val="0"/>
          <w:marRight w:val="0"/>
          <w:marTop w:val="0"/>
          <w:marBottom w:val="0"/>
          <w:divBdr>
            <w:top w:val="none" w:sz="0" w:space="0" w:color="auto"/>
            <w:left w:val="none" w:sz="0" w:space="0" w:color="auto"/>
            <w:bottom w:val="none" w:sz="0" w:space="0" w:color="auto"/>
            <w:right w:val="none" w:sz="0" w:space="0" w:color="auto"/>
          </w:divBdr>
          <w:divsChild>
            <w:div w:id="1360669666">
              <w:marLeft w:val="0"/>
              <w:marRight w:val="0"/>
              <w:marTop w:val="0"/>
              <w:marBottom w:val="0"/>
              <w:divBdr>
                <w:top w:val="none" w:sz="0" w:space="0" w:color="auto"/>
                <w:left w:val="none" w:sz="0" w:space="0" w:color="auto"/>
                <w:bottom w:val="none" w:sz="0" w:space="0" w:color="auto"/>
                <w:right w:val="none" w:sz="0" w:space="0" w:color="auto"/>
              </w:divBdr>
              <w:divsChild>
                <w:div w:id="695546939">
                  <w:marLeft w:val="0"/>
                  <w:marRight w:val="0"/>
                  <w:marTop w:val="0"/>
                  <w:marBottom w:val="0"/>
                  <w:divBdr>
                    <w:top w:val="none" w:sz="0" w:space="0" w:color="auto"/>
                    <w:left w:val="none" w:sz="0" w:space="0" w:color="auto"/>
                    <w:bottom w:val="none" w:sz="0" w:space="0" w:color="auto"/>
                    <w:right w:val="none" w:sz="0" w:space="0" w:color="auto"/>
                  </w:divBdr>
                  <w:divsChild>
                    <w:div w:id="182672688">
                      <w:marLeft w:val="0"/>
                      <w:marRight w:val="0"/>
                      <w:marTop w:val="0"/>
                      <w:marBottom w:val="0"/>
                      <w:divBdr>
                        <w:top w:val="none" w:sz="0" w:space="0" w:color="auto"/>
                        <w:left w:val="none" w:sz="0" w:space="0" w:color="auto"/>
                        <w:bottom w:val="none" w:sz="0" w:space="0" w:color="auto"/>
                        <w:right w:val="none" w:sz="0" w:space="0" w:color="auto"/>
                      </w:divBdr>
                      <w:divsChild>
                        <w:div w:id="666520">
                          <w:marLeft w:val="0"/>
                          <w:marRight w:val="0"/>
                          <w:marTop w:val="0"/>
                          <w:marBottom w:val="0"/>
                          <w:divBdr>
                            <w:top w:val="none" w:sz="0" w:space="0" w:color="auto"/>
                            <w:left w:val="none" w:sz="0" w:space="0" w:color="auto"/>
                            <w:bottom w:val="none" w:sz="0" w:space="0" w:color="auto"/>
                            <w:right w:val="none" w:sz="0" w:space="0" w:color="auto"/>
                          </w:divBdr>
                          <w:divsChild>
                            <w:div w:id="3564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84042">
          <w:marLeft w:val="0"/>
          <w:marRight w:val="0"/>
          <w:marTop w:val="0"/>
          <w:marBottom w:val="0"/>
          <w:divBdr>
            <w:top w:val="none" w:sz="0" w:space="0" w:color="auto"/>
            <w:left w:val="none" w:sz="0" w:space="0" w:color="auto"/>
            <w:bottom w:val="none" w:sz="0" w:space="0" w:color="auto"/>
            <w:right w:val="none" w:sz="0" w:space="0" w:color="auto"/>
          </w:divBdr>
          <w:divsChild>
            <w:div w:id="1427456545">
              <w:marLeft w:val="0"/>
              <w:marRight w:val="0"/>
              <w:marTop w:val="0"/>
              <w:marBottom w:val="0"/>
              <w:divBdr>
                <w:top w:val="none" w:sz="0" w:space="0" w:color="auto"/>
                <w:left w:val="none" w:sz="0" w:space="0" w:color="auto"/>
                <w:bottom w:val="none" w:sz="0" w:space="0" w:color="auto"/>
                <w:right w:val="none" w:sz="0" w:space="0" w:color="auto"/>
              </w:divBdr>
              <w:divsChild>
                <w:div w:id="996301856">
                  <w:marLeft w:val="0"/>
                  <w:marRight w:val="0"/>
                  <w:marTop w:val="0"/>
                  <w:marBottom w:val="0"/>
                  <w:divBdr>
                    <w:top w:val="none" w:sz="0" w:space="0" w:color="auto"/>
                    <w:left w:val="none" w:sz="0" w:space="0" w:color="auto"/>
                    <w:bottom w:val="none" w:sz="0" w:space="0" w:color="auto"/>
                    <w:right w:val="none" w:sz="0" w:space="0" w:color="auto"/>
                  </w:divBdr>
                  <w:divsChild>
                    <w:div w:id="1439328348">
                      <w:marLeft w:val="0"/>
                      <w:marRight w:val="0"/>
                      <w:marTop w:val="0"/>
                      <w:marBottom w:val="0"/>
                      <w:divBdr>
                        <w:top w:val="none" w:sz="0" w:space="0" w:color="auto"/>
                        <w:left w:val="none" w:sz="0" w:space="0" w:color="auto"/>
                        <w:bottom w:val="none" w:sz="0" w:space="0" w:color="auto"/>
                        <w:right w:val="none" w:sz="0" w:space="0" w:color="auto"/>
                      </w:divBdr>
                      <w:divsChild>
                        <w:div w:id="161628657">
                          <w:marLeft w:val="0"/>
                          <w:marRight w:val="0"/>
                          <w:marTop w:val="0"/>
                          <w:marBottom w:val="0"/>
                          <w:divBdr>
                            <w:top w:val="none" w:sz="0" w:space="0" w:color="auto"/>
                            <w:left w:val="none" w:sz="0" w:space="0" w:color="auto"/>
                            <w:bottom w:val="none" w:sz="0" w:space="0" w:color="auto"/>
                            <w:right w:val="none" w:sz="0" w:space="0" w:color="auto"/>
                          </w:divBdr>
                          <w:divsChild>
                            <w:div w:id="379013629">
                              <w:marLeft w:val="0"/>
                              <w:marRight w:val="0"/>
                              <w:marTop w:val="0"/>
                              <w:marBottom w:val="0"/>
                              <w:divBdr>
                                <w:top w:val="none" w:sz="0" w:space="0" w:color="auto"/>
                                <w:left w:val="none" w:sz="0" w:space="0" w:color="auto"/>
                                <w:bottom w:val="none" w:sz="0" w:space="0" w:color="auto"/>
                                <w:right w:val="none" w:sz="0" w:space="0" w:color="auto"/>
                              </w:divBdr>
                              <w:divsChild>
                                <w:div w:id="5727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792756">
          <w:marLeft w:val="0"/>
          <w:marRight w:val="0"/>
          <w:marTop w:val="0"/>
          <w:marBottom w:val="0"/>
          <w:divBdr>
            <w:top w:val="none" w:sz="0" w:space="0" w:color="auto"/>
            <w:left w:val="none" w:sz="0" w:space="0" w:color="auto"/>
            <w:bottom w:val="none" w:sz="0" w:space="0" w:color="auto"/>
            <w:right w:val="none" w:sz="0" w:space="0" w:color="auto"/>
          </w:divBdr>
          <w:divsChild>
            <w:div w:id="2066369923">
              <w:marLeft w:val="0"/>
              <w:marRight w:val="0"/>
              <w:marTop w:val="0"/>
              <w:marBottom w:val="0"/>
              <w:divBdr>
                <w:top w:val="none" w:sz="0" w:space="0" w:color="auto"/>
                <w:left w:val="none" w:sz="0" w:space="0" w:color="auto"/>
                <w:bottom w:val="none" w:sz="0" w:space="0" w:color="auto"/>
                <w:right w:val="none" w:sz="0" w:space="0" w:color="auto"/>
              </w:divBdr>
              <w:divsChild>
                <w:div w:id="36004924">
                  <w:marLeft w:val="0"/>
                  <w:marRight w:val="0"/>
                  <w:marTop w:val="0"/>
                  <w:marBottom w:val="0"/>
                  <w:divBdr>
                    <w:top w:val="none" w:sz="0" w:space="0" w:color="auto"/>
                    <w:left w:val="none" w:sz="0" w:space="0" w:color="auto"/>
                    <w:bottom w:val="none" w:sz="0" w:space="0" w:color="auto"/>
                    <w:right w:val="none" w:sz="0" w:space="0" w:color="auto"/>
                  </w:divBdr>
                  <w:divsChild>
                    <w:div w:id="980842508">
                      <w:marLeft w:val="0"/>
                      <w:marRight w:val="0"/>
                      <w:marTop w:val="0"/>
                      <w:marBottom w:val="0"/>
                      <w:divBdr>
                        <w:top w:val="none" w:sz="0" w:space="0" w:color="auto"/>
                        <w:left w:val="none" w:sz="0" w:space="0" w:color="auto"/>
                        <w:bottom w:val="none" w:sz="0" w:space="0" w:color="auto"/>
                        <w:right w:val="none" w:sz="0" w:space="0" w:color="auto"/>
                      </w:divBdr>
                      <w:divsChild>
                        <w:div w:id="619990627">
                          <w:marLeft w:val="0"/>
                          <w:marRight w:val="0"/>
                          <w:marTop w:val="0"/>
                          <w:marBottom w:val="0"/>
                          <w:divBdr>
                            <w:top w:val="none" w:sz="0" w:space="0" w:color="auto"/>
                            <w:left w:val="none" w:sz="0" w:space="0" w:color="auto"/>
                            <w:bottom w:val="none" w:sz="0" w:space="0" w:color="auto"/>
                            <w:right w:val="none" w:sz="0" w:space="0" w:color="auto"/>
                          </w:divBdr>
                          <w:divsChild>
                            <w:div w:id="10413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95898">
          <w:marLeft w:val="0"/>
          <w:marRight w:val="0"/>
          <w:marTop w:val="0"/>
          <w:marBottom w:val="0"/>
          <w:divBdr>
            <w:top w:val="none" w:sz="0" w:space="0" w:color="auto"/>
            <w:left w:val="none" w:sz="0" w:space="0" w:color="auto"/>
            <w:bottom w:val="none" w:sz="0" w:space="0" w:color="auto"/>
            <w:right w:val="none" w:sz="0" w:space="0" w:color="auto"/>
          </w:divBdr>
          <w:divsChild>
            <w:div w:id="2134253237">
              <w:marLeft w:val="0"/>
              <w:marRight w:val="0"/>
              <w:marTop w:val="0"/>
              <w:marBottom w:val="0"/>
              <w:divBdr>
                <w:top w:val="none" w:sz="0" w:space="0" w:color="auto"/>
                <w:left w:val="none" w:sz="0" w:space="0" w:color="auto"/>
                <w:bottom w:val="none" w:sz="0" w:space="0" w:color="auto"/>
                <w:right w:val="none" w:sz="0" w:space="0" w:color="auto"/>
              </w:divBdr>
              <w:divsChild>
                <w:div w:id="1851599081">
                  <w:marLeft w:val="0"/>
                  <w:marRight w:val="0"/>
                  <w:marTop w:val="0"/>
                  <w:marBottom w:val="0"/>
                  <w:divBdr>
                    <w:top w:val="none" w:sz="0" w:space="0" w:color="auto"/>
                    <w:left w:val="none" w:sz="0" w:space="0" w:color="auto"/>
                    <w:bottom w:val="none" w:sz="0" w:space="0" w:color="auto"/>
                    <w:right w:val="none" w:sz="0" w:space="0" w:color="auto"/>
                  </w:divBdr>
                  <w:divsChild>
                    <w:div w:id="887180403">
                      <w:marLeft w:val="0"/>
                      <w:marRight w:val="0"/>
                      <w:marTop w:val="0"/>
                      <w:marBottom w:val="0"/>
                      <w:divBdr>
                        <w:top w:val="none" w:sz="0" w:space="0" w:color="auto"/>
                        <w:left w:val="none" w:sz="0" w:space="0" w:color="auto"/>
                        <w:bottom w:val="none" w:sz="0" w:space="0" w:color="auto"/>
                        <w:right w:val="none" w:sz="0" w:space="0" w:color="auto"/>
                      </w:divBdr>
                      <w:divsChild>
                        <w:div w:id="1129857260">
                          <w:marLeft w:val="0"/>
                          <w:marRight w:val="0"/>
                          <w:marTop w:val="0"/>
                          <w:marBottom w:val="0"/>
                          <w:divBdr>
                            <w:top w:val="none" w:sz="0" w:space="0" w:color="auto"/>
                            <w:left w:val="none" w:sz="0" w:space="0" w:color="auto"/>
                            <w:bottom w:val="none" w:sz="0" w:space="0" w:color="auto"/>
                            <w:right w:val="none" w:sz="0" w:space="0" w:color="auto"/>
                          </w:divBdr>
                          <w:divsChild>
                            <w:div w:id="1890654128">
                              <w:marLeft w:val="0"/>
                              <w:marRight w:val="0"/>
                              <w:marTop w:val="0"/>
                              <w:marBottom w:val="0"/>
                              <w:divBdr>
                                <w:top w:val="none" w:sz="0" w:space="0" w:color="auto"/>
                                <w:left w:val="none" w:sz="0" w:space="0" w:color="auto"/>
                                <w:bottom w:val="none" w:sz="0" w:space="0" w:color="auto"/>
                                <w:right w:val="none" w:sz="0" w:space="0" w:color="auto"/>
                              </w:divBdr>
                              <w:divsChild>
                                <w:div w:id="2525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747844">
          <w:marLeft w:val="0"/>
          <w:marRight w:val="0"/>
          <w:marTop w:val="0"/>
          <w:marBottom w:val="0"/>
          <w:divBdr>
            <w:top w:val="none" w:sz="0" w:space="0" w:color="auto"/>
            <w:left w:val="none" w:sz="0" w:space="0" w:color="auto"/>
            <w:bottom w:val="none" w:sz="0" w:space="0" w:color="auto"/>
            <w:right w:val="none" w:sz="0" w:space="0" w:color="auto"/>
          </w:divBdr>
          <w:divsChild>
            <w:div w:id="2053113760">
              <w:marLeft w:val="0"/>
              <w:marRight w:val="0"/>
              <w:marTop w:val="0"/>
              <w:marBottom w:val="0"/>
              <w:divBdr>
                <w:top w:val="none" w:sz="0" w:space="0" w:color="auto"/>
                <w:left w:val="none" w:sz="0" w:space="0" w:color="auto"/>
                <w:bottom w:val="none" w:sz="0" w:space="0" w:color="auto"/>
                <w:right w:val="none" w:sz="0" w:space="0" w:color="auto"/>
              </w:divBdr>
              <w:divsChild>
                <w:div w:id="281497692">
                  <w:marLeft w:val="0"/>
                  <w:marRight w:val="0"/>
                  <w:marTop w:val="0"/>
                  <w:marBottom w:val="0"/>
                  <w:divBdr>
                    <w:top w:val="none" w:sz="0" w:space="0" w:color="auto"/>
                    <w:left w:val="none" w:sz="0" w:space="0" w:color="auto"/>
                    <w:bottom w:val="none" w:sz="0" w:space="0" w:color="auto"/>
                    <w:right w:val="none" w:sz="0" w:space="0" w:color="auto"/>
                  </w:divBdr>
                  <w:divsChild>
                    <w:div w:id="206259816">
                      <w:marLeft w:val="0"/>
                      <w:marRight w:val="0"/>
                      <w:marTop w:val="0"/>
                      <w:marBottom w:val="0"/>
                      <w:divBdr>
                        <w:top w:val="none" w:sz="0" w:space="0" w:color="auto"/>
                        <w:left w:val="none" w:sz="0" w:space="0" w:color="auto"/>
                        <w:bottom w:val="none" w:sz="0" w:space="0" w:color="auto"/>
                        <w:right w:val="none" w:sz="0" w:space="0" w:color="auto"/>
                      </w:divBdr>
                      <w:divsChild>
                        <w:div w:id="1275789869">
                          <w:marLeft w:val="0"/>
                          <w:marRight w:val="0"/>
                          <w:marTop w:val="0"/>
                          <w:marBottom w:val="0"/>
                          <w:divBdr>
                            <w:top w:val="none" w:sz="0" w:space="0" w:color="auto"/>
                            <w:left w:val="none" w:sz="0" w:space="0" w:color="auto"/>
                            <w:bottom w:val="none" w:sz="0" w:space="0" w:color="auto"/>
                            <w:right w:val="none" w:sz="0" w:space="0" w:color="auto"/>
                          </w:divBdr>
                          <w:divsChild>
                            <w:div w:id="47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201254">
          <w:marLeft w:val="0"/>
          <w:marRight w:val="0"/>
          <w:marTop w:val="0"/>
          <w:marBottom w:val="0"/>
          <w:divBdr>
            <w:top w:val="none" w:sz="0" w:space="0" w:color="auto"/>
            <w:left w:val="none" w:sz="0" w:space="0" w:color="auto"/>
            <w:bottom w:val="none" w:sz="0" w:space="0" w:color="auto"/>
            <w:right w:val="none" w:sz="0" w:space="0" w:color="auto"/>
          </w:divBdr>
          <w:divsChild>
            <w:div w:id="346948728">
              <w:marLeft w:val="0"/>
              <w:marRight w:val="0"/>
              <w:marTop w:val="0"/>
              <w:marBottom w:val="0"/>
              <w:divBdr>
                <w:top w:val="none" w:sz="0" w:space="0" w:color="auto"/>
                <w:left w:val="none" w:sz="0" w:space="0" w:color="auto"/>
                <w:bottom w:val="none" w:sz="0" w:space="0" w:color="auto"/>
                <w:right w:val="none" w:sz="0" w:space="0" w:color="auto"/>
              </w:divBdr>
              <w:divsChild>
                <w:div w:id="1773210458">
                  <w:marLeft w:val="0"/>
                  <w:marRight w:val="0"/>
                  <w:marTop w:val="0"/>
                  <w:marBottom w:val="0"/>
                  <w:divBdr>
                    <w:top w:val="none" w:sz="0" w:space="0" w:color="auto"/>
                    <w:left w:val="none" w:sz="0" w:space="0" w:color="auto"/>
                    <w:bottom w:val="none" w:sz="0" w:space="0" w:color="auto"/>
                    <w:right w:val="none" w:sz="0" w:space="0" w:color="auto"/>
                  </w:divBdr>
                  <w:divsChild>
                    <w:div w:id="1884321653">
                      <w:marLeft w:val="0"/>
                      <w:marRight w:val="0"/>
                      <w:marTop w:val="0"/>
                      <w:marBottom w:val="0"/>
                      <w:divBdr>
                        <w:top w:val="none" w:sz="0" w:space="0" w:color="auto"/>
                        <w:left w:val="none" w:sz="0" w:space="0" w:color="auto"/>
                        <w:bottom w:val="none" w:sz="0" w:space="0" w:color="auto"/>
                        <w:right w:val="none" w:sz="0" w:space="0" w:color="auto"/>
                      </w:divBdr>
                      <w:divsChild>
                        <w:div w:id="400712594">
                          <w:marLeft w:val="0"/>
                          <w:marRight w:val="0"/>
                          <w:marTop w:val="0"/>
                          <w:marBottom w:val="0"/>
                          <w:divBdr>
                            <w:top w:val="none" w:sz="0" w:space="0" w:color="auto"/>
                            <w:left w:val="none" w:sz="0" w:space="0" w:color="auto"/>
                            <w:bottom w:val="none" w:sz="0" w:space="0" w:color="auto"/>
                            <w:right w:val="none" w:sz="0" w:space="0" w:color="auto"/>
                          </w:divBdr>
                          <w:divsChild>
                            <w:div w:id="32583390">
                              <w:marLeft w:val="0"/>
                              <w:marRight w:val="0"/>
                              <w:marTop w:val="0"/>
                              <w:marBottom w:val="0"/>
                              <w:divBdr>
                                <w:top w:val="none" w:sz="0" w:space="0" w:color="auto"/>
                                <w:left w:val="none" w:sz="0" w:space="0" w:color="auto"/>
                                <w:bottom w:val="none" w:sz="0" w:space="0" w:color="auto"/>
                                <w:right w:val="none" w:sz="0" w:space="0" w:color="auto"/>
                              </w:divBdr>
                              <w:divsChild>
                                <w:div w:id="1664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339024">
          <w:marLeft w:val="0"/>
          <w:marRight w:val="0"/>
          <w:marTop w:val="0"/>
          <w:marBottom w:val="0"/>
          <w:divBdr>
            <w:top w:val="none" w:sz="0" w:space="0" w:color="auto"/>
            <w:left w:val="none" w:sz="0" w:space="0" w:color="auto"/>
            <w:bottom w:val="none" w:sz="0" w:space="0" w:color="auto"/>
            <w:right w:val="none" w:sz="0" w:space="0" w:color="auto"/>
          </w:divBdr>
          <w:divsChild>
            <w:div w:id="450707172">
              <w:marLeft w:val="0"/>
              <w:marRight w:val="0"/>
              <w:marTop w:val="0"/>
              <w:marBottom w:val="0"/>
              <w:divBdr>
                <w:top w:val="none" w:sz="0" w:space="0" w:color="auto"/>
                <w:left w:val="none" w:sz="0" w:space="0" w:color="auto"/>
                <w:bottom w:val="none" w:sz="0" w:space="0" w:color="auto"/>
                <w:right w:val="none" w:sz="0" w:space="0" w:color="auto"/>
              </w:divBdr>
              <w:divsChild>
                <w:div w:id="351957591">
                  <w:marLeft w:val="0"/>
                  <w:marRight w:val="0"/>
                  <w:marTop w:val="0"/>
                  <w:marBottom w:val="0"/>
                  <w:divBdr>
                    <w:top w:val="none" w:sz="0" w:space="0" w:color="auto"/>
                    <w:left w:val="none" w:sz="0" w:space="0" w:color="auto"/>
                    <w:bottom w:val="none" w:sz="0" w:space="0" w:color="auto"/>
                    <w:right w:val="none" w:sz="0" w:space="0" w:color="auto"/>
                  </w:divBdr>
                  <w:divsChild>
                    <w:div w:id="754933567">
                      <w:marLeft w:val="0"/>
                      <w:marRight w:val="0"/>
                      <w:marTop w:val="0"/>
                      <w:marBottom w:val="0"/>
                      <w:divBdr>
                        <w:top w:val="none" w:sz="0" w:space="0" w:color="auto"/>
                        <w:left w:val="none" w:sz="0" w:space="0" w:color="auto"/>
                        <w:bottom w:val="none" w:sz="0" w:space="0" w:color="auto"/>
                        <w:right w:val="none" w:sz="0" w:space="0" w:color="auto"/>
                      </w:divBdr>
                      <w:divsChild>
                        <w:div w:id="924073426">
                          <w:marLeft w:val="0"/>
                          <w:marRight w:val="0"/>
                          <w:marTop w:val="0"/>
                          <w:marBottom w:val="0"/>
                          <w:divBdr>
                            <w:top w:val="none" w:sz="0" w:space="0" w:color="auto"/>
                            <w:left w:val="none" w:sz="0" w:space="0" w:color="auto"/>
                            <w:bottom w:val="none" w:sz="0" w:space="0" w:color="auto"/>
                            <w:right w:val="none" w:sz="0" w:space="0" w:color="auto"/>
                          </w:divBdr>
                          <w:divsChild>
                            <w:div w:id="14570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543452">
          <w:marLeft w:val="0"/>
          <w:marRight w:val="0"/>
          <w:marTop w:val="0"/>
          <w:marBottom w:val="0"/>
          <w:divBdr>
            <w:top w:val="none" w:sz="0" w:space="0" w:color="auto"/>
            <w:left w:val="none" w:sz="0" w:space="0" w:color="auto"/>
            <w:bottom w:val="none" w:sz="0" w:space="0" w:color="auto"/>
            <w:right w:val="none" w:sz="0" w:space="0" w:color="auto"/>
          </w:divBdr>
          <w:divsChild>
            <w:div w:id="1761291476">
              <w:marLeft w:val="0"/>
              <w:marRight w:val="0"/>
              <w:marTop w:val="0"/>
              <w:marBottom w:val="0"/>
              <w:divBdr>
                <w:top w:val="none" w:sz="0" w:space="0" w:color="auto"/>
                <w:left w:val="none" w:sz="0" w:space="0" w:color="auto"/>
                <w:bottom w:val="none" w:sz="0" w:space="0" w:color="auto"/>
                <w:right w:val="none" w:sz="0" w:space="0" w:color="auto"/>
              </w:divBdr>
              <w:divsChild>
                <w:div w:id="1037972209">
                  <w:marLeft w:val="0"/>
                  <w:marRight w:val="0"/>
                  <w:marTop w:val="0"/>
                  <w:marBottom w:val="0"/>
                  <w:divBdr>
                    <w:top w:val="none" w:sz="0" w:space="0" w:color="auto"/>
                    <w:left w:val="none" w:sz="0" w:space="0" w:color="auto"/>
                    <w:bottom w:val="none" w:sz="0" w:space="0" w:color="auto"/>
                    <w:right w:val="none" w:sz="0" w:space="0" w:color="auto"/>
                  </w:divBdr>
                  <w:divsChild>
                    <w:div w:id="1720670930">
                      <w:marLeft w:val="0"/>
                      <w:marRight w:val="0"/>
                      <w:marTop w:val="0"/>
                      <w:marBottom w:val="0"/>
                      <w:divBdr>
                        <w:top w:val="none" w:sz="0" w:space="0" w:color="auto"/>
                        <w:left w:val="none" w:sz="0" w:space="0" w:color="auto"/>
                        <w:bottom w:val="none" w:sz="0" w:space="0" w:color="auto"/>
                        <w:right w:val="none" w:sz="0" w:space="0" w:color="auto"/>
                      </w:divBdr>
                      <w:divsChild>
                        <w:div w:id="20513905">
                          <w:marLeft w:val="0"/>
                          <w:marRight w:val="0"/>
                          <w:marTop w:val="0"/>
                          <w:marBottom w:val="0"/>
                          <w:divBdr>
                            <w:top w:val="none" w:sz="0" w:space="0" w:color="auto"/>
                            <w:left w:val="none" w:sz="0" w:space="0" w:color="auto"/>
                            <w:bottom w:val="none" w:sz="0" w:space="0" w:color="auto"/>
                            <w:right w:val="none" w:sz="0" w:space="0" w:color="auto"/>
                          </w:divBdr>
                          <w:divsChild>
                            <w:div w:id="741178266">
                              <w:marLeft w:val="0"/>
                              <w:marRight w:val="0"/>
                              <w:marTop w:val="0"/>
                              <w:marBottom w:val="0"/>
                              <w:divBdr>
                                <w:top w:val="none" w:sz="0" w:space="0" w:color="auto"/>
                                <w:left w:val="none" w:sz="0" w:space="0" w:color="auto"/>
                                <w:bottom w:val="none" w:sz="0" w:space="0" w:color="auto"/>
                                <w:right w:val="none" w:sz="0" w:space="0" w:color="auto"/>
                              </w:divBdr>
                              <w:divsChild>
                                <w:div w:id="735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78375">
          <w:marLeft w:val="0"/>
          <w:marRight w:val="0"/>
          <w:marTop w:val="0"/>
          <w:marBottom w:val="0"/>
          <w:divBdr>
            <w:top w:val="none" w:sz="0" w:space="0" w:color="auto"/>
            <w:left w:val="none" w:sz="0" w:space="0" w:color="auto"/>
            <w:bottom w:val="none" w:sz="0" w:space="0" w:color="auto"/>
            <w:right w:val="none" w:sz="0" w:space="0" w:color="auto"/>
          </w:divBdr>
          <w:divsChild>
            <w:div w:id="1763600843">
              <w:marLeft w:val="0"/>
              <w:marRight w:val="0"/>
              <w:marTop w:val="0"/>
              <w:marBottom w:val="0"/>
              <w:divBdr>
                <w:top w:val="none" w:sz="0" w:space="0" w:color="auto"/>
                <w:left w:val="none" w:sz="0" w:space="0" w:color="auto"/>
                <w:bottom w:val="none" w:sz="0" w:space="0" w:color="auto"/>
                <w:right w:val="none" w:sz="0" w:space="0" w:color="auto"/>
              </w:divBdr>
              <w:divsChild>
                <w:div w:id="1234703614">
                  <w:marLeft w:val="0"/>
                  <w:marRight w:val="0"/>
                  <w:marTop w:val="0"/>
                  <w:marBottom w:val="0"/>
                  <w:divBdr>
                    <w:top w:val="none" w:sz="0" w:space="0" w:color="auto"/>
                    <w:left w:val="none" w:sz="0" w:space="0" w:color="auto"/>
                    <w:bottom w:val="none" w:sz="0" w:space="0" w:color="auto"/>
                    <w:right w:val="none" w:sz="0" w:space="0" w:color="auto"/>
                  </w:divBdr>
                  <w:divsChild>
                    <w:div w:id="155539944">
                      <w:marLeft w:val="0"/>
                      <w:marRight w:val="0"/>
                      <w:marTop w:val="0"/>
                      <w:marBottom w:val="0"/>
                      <w:divBdr>
                        <w:top w:val="none" w:sz="0" w:space="0" w:color="auto"/>
                        <w:left w:val="none" w:sz="0" w:space="0" w:color="auto"/>
                        <w:bottom w:val="none" w:sz="0" w:space="0" w:color="auto"/>
                        <w:right w:val="none" w:sz="0" w:space="0" w:color="auto"/>
                      </w:divBdr>
                      <w:divsChild>
                        <w:div w:id="450519177">
                          <w:marLeft w:val="0"/>
                          <w:marRight w:val="0"/>
                          <w:marTop w:val="0"/>
                          <w:marBottom w:val="0"/>
                          <w:divBdr>
                            <w:top w:val="none" w:sz="0" w:space="0" w:color="auto"/>
                            <w:left w:val="none" w:sz="0" w:space="0" w:color="auto"/>
                            <w:bottom w:val="none" w:sz="0" w:space="0" w:color="auto"/>
                            <w:right w:val="none" w:sz="0" w:space="0" w:color="auto"/>
                          </w:divBdr>
                          <w:divsChild>
                            <w:div w:id="14751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9074">
          <w:marLeft w:val="0"/>
          <w:marRight w:val="0"/>
          <w:marTop w:val="0"/>
          <w:marBottom w:val="0"/>
          <w:divBdr>
            <w:top w:val="none" w:sz="0" w:space="0" w:color="auto"/>
            <w:left w:val="none" w:sz="0" w:space="0" w:color="auto"/>
            <w:bottom w:val="none" w:sz="0" w:space="0" w:color="auto"/>
            <w:right w:val="none" w:sz="0" w:space="0" w:color="auto"/>
          </w:divBdr>
          <w:divsChild>
            <w:div w:id="356200632">
              <w:marLeft w:val="0"/>
              <w:marRight w:val="0"/>
              <w:marTop w:val="0"/>
              <w:marBottom w:val="0"/>
              <w:divBdr>
                <w:top w:val="none" w:sz="0" w:space="0" w:color="auto"/>
                <w:left w:val="none" w:sz="0" w:space="0" w:color="auto"/>
                <w:bottom w:val="none" w:sz="0" w:space="0" w:color="auto"/>
                <w:right w:val="none" w:sz="0" w:space="0" w:color="auto"/>
              </w:divBdr>
              <w:divsChild>
                <w:div w:id="1559903070">
                  <w:marLeft w:val="0"/>
                  <w:marRight w:val="0"/>
                  <w:marTop w:val="0"/>
                  <w:marBottom w:val="0"/>
                  <w:divBdr>
                    <w:top w:val="none" w:sz="0" w:space="0" w:color="auto"/>
                    <w:left w:val="none" w:sz="0" w:space="0" w:color="auto"/>
                    <w:bottom w:val="none" w:sz="0" w:space="0" w:color="auto"/>
                    <w:right w:val="none" w:sz="0" w:space="0" w:color="auto"/>
                  </w:divBdr>
                  <w:divsChild>
                    <w:div w:id="385420248">
                      <w:marLeft w:val="0"/>
                      <w:marRight w:val="0"/>
                      <w:marTop w:val="0"/>
                      <w:marBottom w:val="0"/>
                      <w:divBdr>
                        <w:top w:val="none" w:sz="0" w:space="0" w:color="auto"/>
                        <w:left w:val="none" w:sz="0" w:space="0" w:color="auto"/>
                        <w:bottom w:val="none" w:sz="0" w:space="0" w:color="auto"/>
                        <w:right w:val="none" w:sz="0" w:space="0" w:color="auto"/>
                      </w:divBdr>
                      <w:divsChild>
                        <w:div w:id="1622152874">
                          <w:marLeft w:val="0"/>
                          <w:marRight w:val="0"/>
                          <w:marTop w:val="0"/>
                          <w:marBottom w:val="0"/>
                          <w:divBdr>
                            <w:top w:val="none" w:sz="0" w:space="0" w:color="auto"/>
                            <w:left w:val="none" w:sz="0" w:space="0" w:color="auto"/>
                            <w:bottom w:val="none" w:sz="0" w:space="0" w:color="auto"/>
                            <w:right w:val="none" w:sz="0" w:space="0" w:color="auto"/>
                          </w:divBdr>
                          <w:divsChild>
                            <w:div w:id="55275720">
                              <w:marLeft w:val="0"/>
                              <w:marRight w:val="0"/>
                              <w:marTop w:val="0"/>
                              <w:marBottom w:val="0"/>
                              <w:divBdr>
                                <w:top w:val="none" w:sz="0" w:space="0" w:color="auto"/>
                                <w:left w:val="none" w:sz="0" w:space="0" w:color="auto"/>
                                <w:bottom w:val="none" w:sz="0" w:space="0" w:color="auto"/>
                                <w:right w:val="none" w:sz="0" w:space="0" w:color="auto"/>
                              </w:divBdr>
                              <w:divsChild>
                                <w:div w:id="18452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527289">
          <w:marLeft w:val="0"/>
          <w:marRight w:val="0"/>
          <w:marTop w:val="0"/>
          <w:marBottom w:val="0"/>
          <w:divBdr>
            <w:top w:val="none" w:sz="0" w:space="0" w:color="auto"/>
            <w:left w:val="none" w:sz="0" w:space="0" w:color="auto"/>
            <w:bottom w:val="none" w:sz="0" w:space="0" w:color="auto"/>
            <w:right w:val="none" w:sz="0" w:space="0" w:color="auto"/>
          </w:divBdr>
          <w:divsChild>
            <w:div w:id="1921909603">
              <w:marLeft w:val="0"/>
              <w:marRight w:val="0"/>
              <w:marTop w:val="0"/>
              <w:marBottom w:val="0"/>
              <w:divBdr>
                <w:top w:val="none" w:sz="0" w:space="0" w:color="auto"/>
                <w:left w:val="none" w:sz="0" w:space="0" w:color="auto"/>
                <w:bottom w:val="none" w:sz="0" w:space="0" w:color="auto"/>
                <w:right w:val="none" w:sz="0" w:space="0" w:color="auto"/>
              </w:divBdr>
              <w:divsChild>
                <w:div w:id="984819157">
                  <w:marLeft w:val="0"/>
                  <w:marRight w:val="0"/>
                  <w:marTop w:val="0"/>
                  <w:marBottom w:val="0"/>
                  <w:divBdr>
                    <w:top w:val="none" w:sz="0" w:space="0" w:color="auto"/>
                    <w:left w:val="none" w:sz="0" w:space="0" w:color="auto"/>
                    <w:bottom w:val="none" w:sz="0" w:space="0" w:color="auto"/>
                    <w:right w:val="none" w:sz="0" w:space="0" w:color="auto"/>
                  </w:divBdr>
                  <w:divsChild>
                    <w:div w:id="1260257822">
                      <w:marLeft w:val="0"/>
                      <w:marRight w:val="0"/>
                      <w:marTop w:val="0"/>
                      <w:marBottom w:val="0"/>
                      <w:divBdr>
                        <w:top w:val="none" w:sz="0" w:space="0" w:color="auto"/>
                        <w:left w:val="none" w:sz="0" w:space="0" w:color="auto"/>
                        <w:bottom w:val="none" w:sz="0" w:space="0" w:color="auto"/>
                        <w:right w:val="none" w:sz="0" w:space="0" w:color="auto"/>
                      </w:divBdr>
                      <w:divsChild>
                        <w:div w:id="232351276">
                          <w:marLeft w:val="0"/>
                          <w:marRight w:val="0"/>
                          <w:marTop w:val="0"/>
                          <w:marBottom w:val="0"/>
                          <w:divBdr>
                            <w:top w:val="none" w:sz="0" w:space="0" w:color="auto"/>
                            <w:left w:val="none" w:sz="0" w:space="0" w:color="auto"/>
                            <w:bottom w:val="none" w:sz="0" w:space="0" w:color="auto"/>
                            <w:right w:val="none" w:sz="0" w:space="0" w:color="auto"/>
                          </w:divBdr>
                          <w:divsChild>
                            <w:div w:id="14856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92954">
          <w:marLeft w:val="0"/>
          <w:marRight w:val="0"/>
          <w:marTop w:val="0"/>
          <w:marBottom w:val="0"/>
          <w:divBdr>
            <w:top w:val="none" w:sz="0" w:space="0" w:color="auto"/>
            <w:left w:val="none" w:sz="0" w:space="0" w:color="auto"/>
            <w:bottom w:val="none" w:sz="0" w:space="0" w:color="auto"/>
            <w:right w:val="none" w:sz="0" w:space="0" w:color="auto"/>
          </w:divBdr>
          <w:divsChild>
            <w:div w:id="1387298696">
              <w:marLeft w:val="0"/>
              <w:marRight w:val="0"/>
              <w:marTop w:val="0"/>
              <w:marBottom w:val="0"/>
              <w:divBdr>
                <w:top w:val="none" w:sz="0" w:space="0" w:color="auto"/>
                <w:left w:val="none" w:sz="0" w:space="0" w:color="auto"/>
                <w:bottom w:val="none" w:sz="0" w:space="0" w:color="auto"/>
                <w:right w:val="none" w:sz="0" w:space="0" w:color="auto"/>
              </w:divBdr>
              <w:divsChild>
                <w:div w:id="453136735">
                  <w:marLeft w:val="0"/>
                  <w:marRight w:val="0"/>
                  <w:marTop w:val="0"/>
                  <w:marBottom w:val="0"/>
                  <w:divBdr>
                    <w:top w:val="none" w:sz="0" w:space="0" w:color="auto"/>
                    <w:left w:val="none" w:sz="0" w:space="0" w:color="auto"/>
                    <w:bottom w:val="none" w:sz="0" w:space="0" w:color="auto"/>
                    <w:right w:val="none" w:sz="0" w:space="0" w:color="auto"/>
                  </w:divBdr>
                  <w:divsChild>
                    <w:div w:id="2130125233">
                      <w:marLeft w:val="0"/>
                      <w:marRight w:val="0"/>
                      <w:marTop w:val="0"/>
                      <w:marBottom w:val="0"/>
                      <w:divBdr>
                        <w:top w:val="none" w:sz="0" w:space="0" w:color="auto"/>
                        <w:left w:val="none" w:sz="0" w:space="0" w:color="auto"/>
                        <w:bottom w:val="none" w:sz="0" w:space="0" w:color="auto"/>
                        <w:right w:val="none" w:sz="0" w:space="0" w:color="auto"/>
                      </w:divBdr>
                      <w:divsChild>
                        <w:div w:id="602032036">
                          <w:marLeft w:val="0"/>
                          <w:marRight w:val="0"/>
                          <w:marTop w:val="0"/>
                          <w:marBottom w:val="0"/>
                          <w:divBdr>
                            <w:top w:val="none" w:sz="0" w:space="0" w:color="auto"/>
                            <w:left w:val="none" w:sz="0" w:space="0" w:color="auto"/>
                            <w:bottom w:val="none" w:sz="0" w:space="0" w:color="auto"/>
                            <w:right w:val="none" w:sz="0" w:space="0" w:color="auto"/>
                          </w:divBdr>
                          <w:divsChild>
                            <w:div w:id="352852521">
                              <w:marLeft w:val="0"/>
                              <w:marRight w:val="0"/>
                              <w:marTop w:val="0"/>
                              <w:marBottom w:val="0"/>
                              <w:divBdr>
                                <w:top w:val="none" w:sz="0" w:space="0" w:color="auto"/>
                                <w:left w:val="none" w:sz="0" w:space="0" w:color="auto"/>
                                <w:bottom w:val="none" w:sz="0" w:space="0" w:color="auto"/>
                                <w:right w:val="none" w:sz="0" w:space="0" w:color="auto"/>
                              </w:divBdr>
                              <w:divsChild>
                                <w:div w:id="761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87552">
          <w:marLeft w:val="0"/>
          <w:marRight w:val="0"/>
          <w:marTop w:val="0"/>
          <w:marBottom w:val="0"/>
          <w:divBdr>
            <w:top w:val="none" w:sz="0" w:space="0" w:color="auto"/>
            <w:left w:val="none" w:sz="0" w:space="0" w:color="auto"/>
            <w:bottom w:val="none" w:sz="0" w:space="0" w:color="auto"/>
            <w:right w:val="none" w:sz="0" w:space="0" w:color="auto"/>
          </w:divBdr>
          <w:divsChild>
            <w:div w:id="1540901022">
              <w:marLeft w:val="0"/>
              <w:marRight w:val="0"/>
              <w:marTop w:val="0"/>
              <w:marBottom w:val="0"/>
              <w:divBdr>
                <w:top w:val="none" w:sz="0" w:space="0" w:color="auto"/>
                <w:left w:val="none" w:sz="0" w:space="0" w:color="auto"/>
                <w:bottom w:val="none" w:sz="0" w:space="0" w:color="auto"/>
                <w:right w:val="none" w:sz="0" w:space="0" w:color="auto"/>
              </w:divBdr>
              <w:divsChild>
                <w:div w:id="1830518051">
                  <w:marLeft w:val="0"/>
                  <w:marRight w:val="0"/>
                  <w:marTop w:val="0"/>
                  <w:marBottom w:val="0"/>
                  <w:divBdr>
                    <w:top w:val="none" w:sz="0" w:space="0" w:color="auto"/>
                    <w:left w:val="none" w:sz="0" w:space="0" w:color="auto"/>
                    <w:bottom w:val="none" w:sz="0" w:space="0" w:color="auto"/>
                    <w:right w:val="none" w:sz="0" w:space="0" w:color="auto"/>
                  </w:divBdr>
                  <w:divsChild>
                    <w:div w:id="928853862">
                      <w:marLeft w:val="0"/>
                      <w:marRight w:val="0"/>
                      <w:marTop w:val="0"/>
                      <w:marBottom w:val="0"/>
                      <w:divBdr>
                        <w:top w:val="none" w:sz="0" w:space="0" w:color="auto"/>
                        <w:left w:val="none" w:sz="0" w:space="0" w:color="auto"/>
                        <w:bottom w:val="none" w:sz="0" w:space="0" w:color="auto"/>
                        <w:right w:val="none" w:sz="0" w:space="0" w:color="auto"/>
                      </w:divBdr>
                      <w:divsChild>
                        <w:div w:id="1414741968">
                          <w:marLeft w:val="0"/>
                          <w:marRight w:val="0"/>
                          <w:marTop w:val="0"/>
                          <w:marBottom w:val="0"/>
                          <w:divBdr>
                            <w:top w:val="none" w:sz="0" w:space="0" w:color="auto"/>
                            <w:left w:val="none" w:sz="0" w:space="0" w:color="auto"/>
                            <w:bottom w:val="none" w:sz="0" w:space="0" w:color="auto"/>
                            <w:right w:val="none" w:sz="0" w:space="0" w:color="auto"/>
                          </w:divBdr>
                          <w:divsChild>
                            <w:div w:id="18680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02592">
          <w:marLeft w:val="0"/>
          <w:marRight w:val="0"/>
          <w:marTop w:val="0"/>
          <w:marBottom w:val="0"/>
          <w:divBdr>
            <w:top w:val="none" w:sz="0" w:space="0" w:color="auto"/>
            <w:left w:val="none" w:sz="0" w:space="0" w:color="auto"/>
            <w:bottom w:val="none" w:sz="0" w:space="0" w:color="auto"/>
            <w:right w:val="none" w:sz="0" w:space="0" w:color="auto"/>
          </w:divBdr>
          <w:divsChild>
            <w:div w:id="403112144">
              <w:marLeft w:val="0"/>
              <w:marRight w:val="0"/>
              <w:marTop w:val="0"/>
              <w:marBottom w:val="0"/>
              <w:divBdr>
                <w:top w:val="none" w:sz="0" w:space="0" w:color="auto"/>
                <w:left w:val="none" w:sz="0" w:space="0" w:color="auto"/>
                <w:bottom w:val="none" w:sz="0" w:space="0" w:color="auto"/>
                <w:right w:val="none" w:sz="0" w:space="0" w:color="auto"/>
              </w:divBdr>
              <w:divsChild>
                <w:div w:id="549728747">
                  <w:marLeft w:val="0"/>
                  <w:marRight w:val="0"/>
                  <w:marTop w:val="0"/>
                  <w:marBottom w:val="0"/>
                  <w:divBdr>
                    <w:top w:val="none" w:sz="0" w:space="0" w:color="auto"/>
                    <w:left w:val="none" w:sz="0" w:space="0" w:color="auto"/>
                    <w:bottom w:val="none" w:sz="0" w:space="0" w:color="auto"/>
                    <w:right w:val="none" w:sz="0" w:space="0" w:color="auto"/>
                  </w:divBdr>
                  <w:divsChild>
                    <w:div w:id="1066758766">
                      <w:marLeft w:val="0"/>
                      <w:marRight w:val="0"/>
                      <w:marTop w:val="0"/>
                      <w:marBottom w:val="0"/>
                      <w:divBdr>
                        <w:top w:val="none" w:sz="0" w:space="0" w:color="auto"/>
                        <w:left w:val="none" w:sz="0" w:space="0" w:color="auto"/>
                        <w:bottom w:val="none" w:sz="0" w:space="0" w:color="auto"/>
                        <w:right w:val="none" w:sz="0" w:space="0" w:color="auto"/>
                      </w:divBdr>
                      <w:divsChild>
                        <w:div w:id="754013775">
                          <w:marLeft w:val="0"/>
                          <w:marRight w:val="0"/>
                          <w:marTop w:val="0"/>
                          <w:marBottom w:val="0"/>
                          <w:divBdr>
                            <w:top w:val="none" w:sz="0" w:space="0" w:color="auto"/>
                            <w:left w:val="none" w:sz="0" w:space="0" w:color="auto"/>
                            <w:bottom w:val="none" w:sz="0" w:space="0" w:color="auto"/>
                            <w:right w:val="none" w:sz="0" w:space="0" w:color="auto"/>
                          </w:divBdr>
                          <w:divsChild>
                            <w:div w:id="449445889">
                              <w:marLeft w:val="0"/>
                              <w:marRight w:val="0"/>
                              <w:marTop w:val="0"/>
                              <w:marBottom w:val="0"/>
                              <w:divBdr>
                                <w:top w:val="none" w:sz="0" w:space="0" w:color="auto"/>
                                <w:left w:val="none" w:sz="0" w:space="0" w:color="auto"/>
                                <w:bottom w:val="none" w:sz="0" w:space="0" w:color="auto"/>
                                <w:right w:val="none" w:sz="0" w:space="0" w:color="auto"/>
                              </w:divBdr>
                              <w:divsChild>
                                <w:div w:id="4514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307079">
          <w:marLeft w:val="0"/>
          <w:marRight w:val="0"/>
          <w:marTop w:val="0"/>
          <w:marBottom w:val="0"/>
          <w:divBdr>
            <w:top w:val="none" w:sz="0" w:space="0" w:color="auto"/>
            <w:left w:val="none" w:sz="0" w:space="0" w:color="auto"/>
            <w:bottom w:val="none" w:sz="0" w:space="0" w:color="auto"/>
            <w:right w:val="none" w:sz="0" w:space="0" w:color="auto"/>
          </w:divBdr>
          <w:divsChild>
            <w:div w:id="177933074">
              <w:marLeft w:val="0"/>
              <w:marRight w:val="0"/>
              <w:marTop w:val="0"/>
              <w:marBottom w:val="0"/>
              <w:divBdr>
                <w:top w:val="none" w:sz="0" w:space="0" w:color="auto"/>
                <w:left w:val="none" w:sz="0" w:space="0" w:color="auto"/>
                <w:bottom w:val="none" w:sz="0" w:space="0" w:color="auto"/>
                <w:right w:val="none" w:sz="0" w:space="0" w:color="auto"/>
              </w:divBdr>
              <w:divsChild>
                <w:div w:id="655839154">
                  <w:marLeft w:val="0"/>
                  <w:marRight w:val="0"/>
                  <w:marTop w:val="0"/>
                  <w:marBottom w:val="0"/>
                  <w:divBdr>
                    <w:top w:val="none" w:sz="0" w:space="0" w:color="auto"/>
                    <w:left w:val="none" w:sz="0" w:space="0" w:color="auto"/>
                    <w:bottom w:val="none" w:sz="0" w:space="0" w:color="auto"/>
                    <w:right w:val="none" w:sz="0" w:space="0" w:color="auto"/>
                  </w:divBdr>
                  <w:divsChild>
                    <w:div w:id="703410827">
                      <w:marLeft w:val="0"/>
                      <w:marRight w:val="0"/>
                      <w:marTop w:val="0"/>
                      <w:marBottom w:val="0"/>
                      <w:divBdr>
                        <w:top w:val="none" w:sz="0" w:space="0" w:color="auto"/>
                        <w:left w:val="none" w:sz="0" w:space="0" w:color="auto"/>
                        <w:bottom w:val="none" w:sz="0" w:space="0" w:color="auto"/>
                        <w:right w:val="none" w:sz="0" w:space="0" w:color="auto"/>
                      </w:divBdr>
                      <w:divsChild>
                        <w:div w:id="1462309757">
                          <w:marLeft w:val="0"/>
                          <w:marRight w:val="0"/>
                          <w:marTop w:val="0"/>
                          <w:marBottom w:val="0"/>
                          <w:divBdr>
                            <w:top w:val="none" w:sz="0" w:space="0" w:color="auto"/>
                            <w:left w:val="none" w:sz="0" w:space="0" w:color="auto"/>
                            <w:bottom w:val="none" w:sz="0" w:space="0" w:color="auto"/>
                            <w:right w:val="none" w:sz="0" w:space="0" w:color="auto"/>
                          </w:divBdr>
                          <w:divsChild>
                            <w:div w:id="551120389">
                              <w:marLeft w:val="0"/>
                              <w:marRight w:val="0"/>
                              <w:marTop w:val="0"/>
                              <w:marBottom w:val="0"/>
                              <w:divBdr>
                                <w:top w:val="none" w:sz="0" w:space="0" w:color="auto"/>
                                <w:left w:val="none" w:sz="0" w:space="0" w:color="auto"/>
                                <w:bottom w:val="none" w:sz="0" w:space="0" w:color="auto"/>
                                <w:right w:val="none" w:sz="0" w:space="0" w:color="auto"/>
                              </w:divBdr>
                              <w:divsChild>
                                <w:div w:id="371736745">
                                  <w:marLeft w:val="0"/>
                                  <w:marRight w:val="0"/>
                                  <w:marTop w:val="0"/>
                                  <w:marBottom w:val="0"/>
                                  <w:divBdr>
                                    <w:top w:val="none" w:sz="0" w:space="0" w:color="auto"/>
                                    <w:left w:val="none" w:sz="0" w:space="0" w:color="auto"/>
                                    <w:bottom w:val="none" w:sz="0" w:space="0" w:color="auto"/>
                                    <w:right w:val="none" w:sz="0" w:space="0" w:color="auto"/>
                                  </w:divBdr>
                                  <w:divsChild>
                                    <w:div w:id="8467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080843">
          <w:marLeft w:val="0"/>
          <w:marRight w:val="0"/>
          <w:marTop w:val="0"/>
          <w:marBottom w:val="0"/>
          <w:divBdr>
            <w:top w:val="none" w:sz="0" w:space="0" w:color="auto"/>
            <w:left w:val="none" w:sz="0" w:space="0" w:color="auto"/>
            <w:bottom w:val="none" w:sz="0" w:space="0" w:color="auto"/>
            <w:right w:val="none" w:sz="0" w:space="0" w:color="auto"/>
          </w:divBdr>
          <w:divsChild>
            <w:div w:id="1140346288">
              <w:marLeft w:val="0"/>
              <w:marRight w:val="0"/>
              <w:marTop w:val="0"/>
              <w:marBottom w:val="0"/>
              <w:divBdr>
                <w:top w:val="none" w:sz="0" w:space="0" w:color="auto"/>
                <w:left w:val="none" w:sz="0" w:space="0" w:color="auto"/>
                <w:bottom w:val="none" w:sz="0" w:space="0" w:color="auto"/>
                <w:right w:val="none" w:sz="0" w:space="0" w:color="auto"/>
              </w:divBdr>
              <w:divsChild>
                <w:div w:id="1565677646">
                  <w:marLeft w:val="0"/>
                  <w:marRight w:val="0"/>
                  <w:marTop w:val="0"/>
                  <w:marBottom w:val="0"/>
                  <w:divBdr>
                    <w:top w:val="none" w:sz="0" w:space="0" w:color="auto"/>
                    <w:left w:val="none" w:sz="0" w:space="0" w:color="auto"/>
                    <w:bottom w:val="none" w:sz="0" w:space="0" w:color="auto"/>
                    <w:right w:val="none" w:sz="0" w:space="0" w:color="auto"/>
                  </w:divBdr>
                  <w:divsChild>
                    <w:div w:id="184829963">
                      <w:marLeft w:val="0"/>
                      <w:marRight w:val="0"/>
                      <w:marTop w:val="0"/>
                      <w:marBottom w:val="0"/>
                      <w:divBdr>
                        <w:top w:val="none" w:sz="0" w:space="0" w:color="auto"/>
                        <w:left w:val="none" w:sz="0" w:space="0" w:color="auto"/>
                        <w:bottom w:val="none" w:sz="0" w:space="0" w:color="auto"/>
                        <w:right w:val="none" w:sz="0" w:space="0" w:color="auto"/>
                      </w:divBdr>
                      <w:divsChild>
                        <w:div w:id="859243537">
                          <w:marLeft w:val="0"/>
                          <w:marRight w:val="0"/>
                          <w:marTop w:val="0"/>
                          <w:marBottom w:val="0"/>
                          <w:divBdr>
                            <w:top w:val="none" w:sz="0" w:space="0" w:color="auto"/>
                            <w:left w:val="none" w:sz="0" w:space="0" w:color="auto"/>
                            <w:bottom w:val="none" w:sz="0" w:space="0" w:color="auto"/>
                            <w:right w:val="none" w:sz="0" w:space="0" w:color="auto"/>
                          </w:divBdr>
                          <w:divsChild>
                            <w:div w:id="1609967300">
                              <w:marLeft w:val="0"/>
                              <w:marRight w:val="0"/>
                              <w:marTop w:val="0"/>
                              <w:marBottom w:val="0"/>
                              <w:divBdr>
                                <w:top w:val="none" w:sz="0" w:space="0" w:color="auto"/>
                                <w:left w:val="none" w:sz="0" w:space="0" w:color="auto"/>
                                <w:bottom w:val="none" w:sz="0" w:space="0" w:color="auto"/>
                                <w:right w:val="none" w:sz="0" w:space="0" w:color="auto"/>
                              </w:divBdr>
                              <w:divsChild>
                                <w:div w:id="7705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932543">
          <w:marLeft w:val="0"/>
          <w:marRight w:val="0"/>
          <w:marTop w:val="0"/>
          <w:marBottom w:val="0"/>
          <w:divBdr>
            <w:top w:val="none" w:sz="0" w:space="0" w:color="auto"/>
            <w:left w:val="none" w:sz="0" w:space="0" w:color="auto"/>
            <w:bottom w:val="none" w:sz="0" w:space="0" w:color="auto"/>
            <w:right w:val="none" w:sz="0" w:space="0" w:color="auto"/>
          </w:divBdr>
          <w:divsChild>
            <w:div w:id="881864037">
              <w:marLeft w:val="0"/>
              <w:marRight w:val="0"/>
              <w:marTop w:val="0"/>
              <w:marBottom w:val="0"/>
              <w:divBdr>
                <w:top w:val="none" w:sz="0" w:space="0" w:color="auto"/>
                <w:left w:val="none" w:sz="0" w:space="0" w:color="auto"/>
                <w:bottom w:val="none" w:sz="0" w:space="0" w:color="auto"/>
                <w:right w:val="none" w:sz="0" w:space="0" w:color="auto"/>
              </w:divBdr>
              <w:divsChild>
                <w:div w:id="626355199">
                  <w:marLeft w:val="0"/>
                  <w:marRight w:val="0"/>
                  <w:marTop w:val="0"/>
                  <w:marBottom w:val="0"/>
                  <w:divBdr>
                    <w:top w:val="none" w:sz="0" w:space="0" w:color="auto"/>
                    <w:left w:val="none" w:sz="0" w:space="0" w:color="auto"/>
                    <w:bottom w:val="none" w:sz="0" w:space="0" w:color="auto"/>
                    <w:right w:val="none" w:sz="0" w:space="0" w:color="auto"/>
                  </w:divBdr>
                  <w:divsChild>
                    <w:div w:id="1925872449">
                      <w:marLeft w:val="0"/>
                      <w:marRight w:val="0"/>
                      <w:marTop w:val="0"/>
                      <w:marBottom w:val="0"/>
                      <w:divBdr>
                        <w:top w:val="none" w:sz="0" w:space="0" w:color="auto"/>
                        <w:left w:val="none" w:sz="0" w:space="0" w:color="auto"/>
                        <w:bottom w:val="none" w:sz="0" w:space="0" w:color="auto"/>
                        <w:right w:val="none" w:sz="0" w:space="0" w:color="auto"/>
                      </w:divBdr>
                      <w:divsChild>
                        <w:div w:id="108860253">
                          <w:marLeft w:val="0"/>
                          <w:marRight w:val="0"/>
                          <w:marTop w:val="0"/>
                          <w:marBottom w:val="0"/>
                          <w:divBdr>
                            <w:top w:val="none" w:sz="0" w:space="0" w:color="auto"/>
                            <w:left w:val="none" w:sz="0" w:space="0" w:color="auto"/>
                            <w:bottom w:val="none" w:sz="0" w:space="0" w:color="auto"/>
                            <w:right w:val="none" w:sz="0" w:space="0" w:color="auto"/>
                          </w:divBdr>
                          <w:divsChild>
                            <w:div w:id="1851724254">
                              <w:marLeft w:val="0"/>
                              <w:marRight w:val="0"/>
                              <w:marTop w:val="0"/>
                              <w:marBottom w:val="0"/>
                              <w:divBdr>
                                <w:top w:val="none" w:sz="0" w:space="0" w:color="auto"/>
                                <w:left w:val="none" w:sz="0" w:space="0" w:color="auto"/>
                                <w:bottom w:val="none" w:sz="0" w:space="0" w:color="auto"/>
                                <w:right w:val="none" w:sz="0" w:space="0" w:color="auto"/>
                              </w:divBdr>
                              <w:divsChild>
                                <w:div w:id="1583905519">
                                  <w:marLeft w:val="0"/>
                                  <w:marRight w:val="0"/>
                                  <w:marTop w:val="0"/>
                                  <w:marBottom w:val="0"/>
                                  <w:divBdr>
                                    <w:top w:val="none" w:sz="0" w:space="0" w:color="auto"/>
                                    <w:left w:val="none" w:sz="0" w:space="0" w:color="auto"/>
                                    <w:bottom w:val="none" w:sz="0" w:space="0" w:color="auto"/>
                                    <w:right w:val="none" w:sz="0" w:space="0" w:color="auto"/>
                                  </w:divBdr>
                                  <w:divsChild>
                                    <w:div w:id="1913462431">
                                      <w:marLeft w:val="0"/>
                                      <w:marRight w:val="0"/>
                                      <w:marTop w:val="0"/>
                                      <w:marBottom w:val="0"/>
                                      <w:divBdr>
                                        <w:top w:val="none" w:sz="0" w:space="0" w:color="auto"/>
                                        <w:left w:val="none" w:sz="0" w:space="0" w:color="auto"/>
                                        <w:bottom w:val="none" w:sz="0" w:space="0" w:color="auto"/>
                                        <w:right w:val="none" w:sz="0" w:space="0" w:color="auto"/>
                                      </w:divBdr>
                                    </w:div>
                                    <w:div w:id="175510690">
                                      <w:marLeft w:val="0"/>
                                      <w:marRight w:val="0"/>
                                      <w:marTop w:val="0"/>
                                      <w:marBottom w:val="0"/>
                                      <w:divBdr>
                                        <w:top w:val="none" w:sz="0" w:space="0" w:color="auto"/>
                                        <w:left w:val="none" w:sz="0" w:space="0" w:color="auto"/>
                                        <w:bottom w:val="none" w:sz="0" w:space="0" w:color="auto"/>
                                        <w:right w:val="none" w:sz="0" w:space="0" w:color="auto"/>
                                      </w:divBdr>
                                      <w:divsChild>
                                        <w:div w:id="2116899215">
                                          <w:marLeft w:val="0"/>
                                          <w:marRight w:val="0"/>
                                          <w:marTop w:val="0"/>
                                          <w:marBottom w:val="0"/>
                                          <w:divBdr>
                                            <w:top w:val="none" w:sz="0" w:space="0" w:color="auto"/>
                                            <w:left w:val="none" w:sz="0" w:space="0" w:color="auto"/>
                                            <w:bottom w:val="none" w:sz="0" w:space="0" w:color="auto"/>
                                            <w:right w:val="none" w:sz="0" w:space="0" w:color="auto"/>
                                          </w:divBdr>
                                          <w:divsChild>
                                            <w:div w:id="1213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396">
                                      <w:marLeft w:val="0"/>
                                      <w:marRight w:val="0"/>
                                      <w:marTop w:val="0"/>
                                      <w:marBottom w:val="0"/>
                                      <w:divBdr>
                                        <w:top w:val="none" w:sz="0" w:space="0" w:color="auto"/>
                                        <w:left w:val="none" w:sz="0" w:space="0" w:color="auto"/>
                                        <w:bottom w:val="none" w:sz="0" w:space="0" w:color="auto"/>
                                        <w:right w:val="none" w:sz="0" w:space="0" w:color="auto"/>
                                      </w:divBdr>
                                    </w:div>
                                  </w:divsChild>
                                </w:div>
                                <w:div w:id="1223833363">
                                  <w:marLeft w:val="0"/>
                                  <w:marRight w:val="0"/>
                                  <w:marTop w:val="0"/>
                                  <w:marBottom w:val="0"/>
                                  <w:divBdr>
                                    <w:top w:val="none" w:sz="0" w:space="0" w:color="auto"/>
                                    <w:left w:val="none" w:sz="0" w:space="0" w:color="auto"/>
                                    <w:bottom w:val="none" w:sz="0" w:space="0" w:color="auto"/>
                                    <w:right w:val="none" w:sz="0" w:space="0" w:color="auto"/>
                                  </w:divBdr>
                                  <w:divsChild>
                                    <w:div w:id="1408262988">
                                      <w:marLeft w:val="0"/>
                                      <w:marRight w:val="0"/>
                                      <w:marTop w:val="0"/>
                                      <w:marBottom w:val="0"/>
                                      <w:divBdr>
                                        <w:top w:val="none" w:sz="0" w:space="0" w:color="auto"/>
                                        <w:left w:val="none" w:sz="0" w:space="0" w:color="auto"/>
                                        <w:bottom w:val="none" w:sz="0" w:space="0" w:color="auto"/>
                                        <w:right w:val="none" w:sz="0" w:space="0" w:color="auto"/>
                                      </w:divBdr>
                                    </w:div>
                                    <w:div w:id="1579287486">
                                      <w:marLeft w:val="0"/>
                                      <w:marRight w:val="0"/>
                                      <w:marTop w:val="0"/>
                                      <w:marBottom w:val="0"/>
                                      <w:divBdr>
                                        <w:top w:val="none" w:sz="0" w:space="0" w:color="auto"/>
                                        <w:left w:val="none" w:sz="0" w:space="0" w:color="auto"/>
                                        <w:bottom w:val="none" w:sz="0" w:space="0" w:color="auto"/>
                                        <w:right w:val="none" w:sz="0" w:space="0" w:color="auto"/>
                                      </w:divBdr>
                                      <w:divsChild>
                                        <w:div w:id="438794141">
                                          <w:marLeft w:val="0"/>
                                          <w:marRight w:val="0"/>
                                          <w:marTop w:val="0"/>
                                          <w:marBottom w:val="0"/>
                                          <w:divBdr>
                                            <w:top w:val="none" w:sz="0" w:space="0" w:color="auto"/>
                                            <w:left w:val="none" w:sz="0" w:space="0" w:color="auto"/>
                                            <w:bottom w:val="none" w:sz="0" w:space="0" w:color="auto"/>
                                            <w:right w:val="none" w:sz="0" w:space="0" w:color="auto"/>
                                          </w:divBdr>
                                          <w:divsChild>
                                            <w:div w:id="1800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6515</Words>
  <Characters>37140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2025-07-30T06:11:00Z</dcterms:created>
  <dcterms:modified xsi:type="dcterms:W3CDTF">2025-07-30T06:33:00Z</dcterms:modified>
</cp:coreProperties>
</file>