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t>1. Introduction and Strategic Context</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w:t>
      </w:r>
      <w:r w:rsidRPr="007D2B94">
        <w:rPr>
          <w:rFonts w:ascii="Times New Roman" w:eastAsia="Times New Roman" w:hAnsi="Times New Roman" w:cs="Times New Roman"/>
          <w:b/>
          <w:sz w:val="24"/>
          <w:szCs w:val="24"/>
        </w:rPr>
        <w:t xml:space="preserve">Global </w:t>
      </w:r>
      <w:bookmarkStart w:id="0" w:name="_GoBack"/>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w:t>
      </w:r>
      <w:bookmarkEnd w:id="0"/>
      <w:r w:rsidRPr="007D2B94">
        <w:rPr>
          <w:rFonts w:ascii="Times New Roman" w:eastAsia="Times New Roman" w:hAnsi="Times New Roman" w:cs="Times New Roman"/>
          <w:sz w:val="24"/>
          <w:szCs w:val="24"/>
        </w:rPr>
        <w:t xml:space="preserve">will witness a robust </w:t>
      </w:r>
      <w:r w:rsidRPr="007D2B94">
        <w:rPr>
          <w:rFonts w:ascii="Times New Roman" w:eastAsia="Times New Roman" w:hAnsi="Times New Roman" w:cs="Times New Roman"/>
          <w:b/>
          <w:bCs/>
          <w:sz w:val="24"/>
          <w:szCs w:val="24"/>
        </w:rPr>
        <w:t>CAGR of 12%</w:t>
      </w:r>
      <w:r w:rsidRPr="007D2B94">
        <w:rPr>
          <w:rFonts w:ascii="Times New Roman" w:eastAsia="Times New Roman" w:hAnsi="Times New Roman" w:cs="Times New Roman"/>
          <w:sz w:val="24"/>
          <w:szCs w:val="24"/>
        </w:rPr>
        <w:t xml:space="preserve">, valued at </w:t>
      </w:r>
      <w:r w:rsidRPr="007D2B94">
        <w:rPr>
          <w:rFonts w:ascii="Times New Roman" w:eastAsia="Times New Roman" w:hAnsi="Times New Roman" w:cs="Times New Roman"/>
          <w:b/>
          <w:bCs/>
          <w:sz w:val="24"/>
          <w:szCs w:val="24"/>
        </w:rPr>
        <w:t>USD 1.2 billion</w:t>
      </w:r>
      <w:r w:rsidRPr="007D2B94">
        <w:rPr>
          <w:rFonts w:ascii="Times New Roman" w:eastAsia="Times New Roman" w:hAnsi="Times New Roman" w:cs="Times New Roman"/>
          <w:sz w:val="24"/>
          <w:szCs w:val="24"/>
        </w:rPr>
        <w:t xml:space="preserve"> in </w:t>
      </w:r>
      <w:r w:rsidRPr="007D2B94">
        <w:rPr>
          <w:rFonts w:ascii="Times New Roman" w:eastAsia="Times New Roman" w:hAnsi="Times New Roman" w:cs="Times New Roman"/>
          <w:b/>
          <w:bCs/>
          <w:sz w:val="24"/>
          <w:szCs w:val="24"/>
        </w:rPr>
        <w:t>2024</w:t>
      </w:r>
      <w:r w:rsidRPr="007D2B94">
        <w:rPr>
          <w:rFonts w:ascii="Times New Roman" w:eastAsia="Times New Roman" w:hAnsi="Times New Roman" w:cs="Times New Roman"/>
          <w:sz w:val="24"/>
          <w:szCs w:val="24"/>
        </w:rPr>
        <w:t xml:space="preserve">, expected to appreciate and reach </w:t>
      </w:r>
      <w:r w:rsidRPr="007D2B94">
        <w:rPr>
          <w:rFonts w:ascii="Times New Roman" w:eastAsia="Times New Roman" w:hAnsi="Times New Roman" w:cs="Times New Roman"/>
          <w:b/>
          <w:bCs/>
          <w:sz w:val="24"/>
          <w:szCs w:val="24"/>
        </w:rPr>
        <w:t>USD 2.4 billion</w:t>
      </w:r>
      <w:r w:rsidRPr="007D2B94">
        <w:rPr>
          <w:rFonts w:ascii="Times New Roman" w:eastAsia="Times New Roman" w:hAnsi="Times New Roman" w:cs="Times New Roman"/>
          <w:sz w:val="24"/>
          <w:szCs w:val="24"/>
        </w:rPr>
        <w:t xml:space="preserve"> by </w:t>
      </w:r>
      <w:r w:rsidRPr="007D2B94">
        <w:rPr>
          <w:rFonts w:ascii="Times New Roman" w:eastAsia="Times New Roman" w:hAnsi="Times New Roman" w:cs="Times New Roman"/>
          <w:b/>
          <w:bCs/>
          <w:sz w:val="24"/>
          <w:szCs w:val="24"/>
        </w:rPr>
        <w:t>2030</w:t>
      </w:r>
      <w:r w:rsidRPr="007D2B94">
        <w:rPr>
          <w:rFonts w:ascii="Times New Roman" w:eastAsia="Times New Roman" w:hAnsi="Times New Roman" w:cs="Times New Roman"/>
          <w:sz w:val="24"/>
          <w:szCs w:val="24"/>
        </w:rPr>
        <w:t xml:space="preserve">, confirms Strategic Market Research.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derived from the roots of the </w:t>
      </w:r>
      <w:proofErr w:type="spellStart"/>
      <w:r w:rsidRPr="00193CEA">
        <w:rPr>
          <w:rFonts w:ascii="Times New Roman" w:eastAsia="Times New Roman" w:hAnsi="Times New Roman" w:cs="Times New Roman"/>
          <w:bCs/>
          <w:sz w:val="24"/>
          <w:szCs w:val="24"/>
        </w:rPr>
        <w:t>Astragalus</w:t>
      </w:r>
      <w:proofErr w:type="spellEnd"/>
      <w:r w:rsidRPr="00193CEA">
        <w:rPr>
          <w:rFonts w:ascii="Times New Roman" w:eastAsia="Times New Roman" w:hAnsi="Times New Roman" w:cs="Times New Roman"/>
          <w:bCs/>
          <w:sz w:val="24"/>
          <w:szCs w:val="24"/>
        </w:rPr>
        <w:t xml:space="preserve"> </w:t>
      </w:r>
      <w:proofErr w:type="spellStart"/>
      <w:r w:rsidRPr="00193CEA">
        <w:rPr>
          <w:rFonts w:ascii="Times New Roman" w:eastAsia="Times New Roman" w:hAnsi="Times New Roman" w:cs="Times New Roman"/>
          <w:bCs/>
          <w:sz w:val="24"/>
          <w:szCs w:val="24"/>
        </w:rPr>
        <w:t>membranaceus</w:t>
      </w:r>
      <w:proofErr w:type="spellEnd"/>
      <w:r w:rsidRPr="00193CEA">
        <w:rPr>
          <w:rFonts w:ascii="Times New Roman" w:eastAsia="Times New Roman" w:hAnsi="Times New Roman" w:cs="Times New Roman"/>
          <w:sz w:val="24"/>
          <w:szCs w:val="24"/>
        </w:rPr>
        <w:t xml:space="preserve"> plant, has been used in traditional medicine, particularly in Chine</w:t>
      </w:r>
      <w:r w:rsidRPr="007D2B94">
        <w:rPr>
          <w:rFonts w:ascii="Times New Roman" w:eastAsia="Times New Roman" w:hAnsi="Times New Roman" w:cs="Times New Roman"/>
          <w:sz w:val="24"/>
          <w:szCs w:val="24"/>
        </w:rPr>
        <w:t>se and Korean practices, for its reputed health benefits. In modern applications, it is commonly used in dietary supplements, functional foods, herbal products, and skincare treatments due to its anti-inflammatory, immune-boosting, and antioxidant properties.</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market's growth is propelled by increasing consumer demand for natural, plant-based ingredients in health and wellness products. With a heightened focus on preventive healthcare and immunity support, particularly in the aftermath of the COVID-19 pandemic,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has gained attention for its role in enhancing immune function, reducing fatigue, and improving cardiovascular health. Its integration into various sectors like pharmaceuticals, cosmetics, and nutraceuticals is expected to continue expanding, particularly in the North American and European regions, where there is a growing trend toward organic and herbal-based health solutions.</w:t>
      </w:r>
    </w:p>
    <w:p w:rsidR="007D2B94" w:rsidRPr="00193CEA"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Key macro factors influencing the </w:t>
      </w:r>
      <w:proofErr w:type="spellStart"/>
      <w:r w:rsidRPr="00193CEA">
        <w:rPr>
          <w:rFonts w:ascii="Times New Roman" w:eastAsia="Times New Roman" w:hAnsi="Times New Roman" w:cs="Times New Roman"/>
          <w:bCs/>
          <w:sz w:val="24"/>
          <w:szCs w:val="24"/>
        </w:rPr>
        <w:t>Astragalus</w:t>
      </w:r>
      <w:proofErr w:type="spellEnd"/>
      <w:r w:rsidRPr="00193CEA">
        <w:rPr>
          <w:rFonts w:ascii="Times New Roman" w:eastAsia="Times New Roman" w:hAnsi="Times New Roman" w:cs="Times New Roman"/>
          <w:bCs/>
          <w:sz w:val="24"/>
          <w:szCs w:val="24"/>
        </w:rPr>
        <w:t xml:space="preserve"> Root Extract market</w:t>
      </w:r>
      <w:r w:rsidRPr="00193CEA">
        <w:rPr>
          <w:rFonts w:ascii="Times New Roman" w:eastAsia="Times New Roman" w:hAnsi="Times New Roman" w:cs="Times New Roman"/>
          <w:sz w:val="24"/>
          <w:szCs w:val="24"/>
        </w:rPr>
        <w:t xml:space="preserve"> include:</w:t>
      </w:r>
    </w:p>
    <w:p w:rsidR="007D2B94" w:rsidRPr="00193CEA" w:rsidRDefault="007D2B94" w:rsidP="007D2B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Technological advancements</w:t>
      </w:r>
      <w:r w:rsidRPr="00193CEA">
        <w:rPr>
          <w:rFonts w:ascii="Times New Roman" w:eastAsia="Times New Roman" w:hAnsi="Times New Roman" w:cs="Times New Roman"/>
          <w:sz w:val="24"/>
          <w:szCs w:val="24"/>
        </w:rPr>
        <w:t xml:space="preserve"> in extraction methods, ensuring higher purity and potency of the extract.</w:t>
      </w:r>
    </w:p>
    <w:p w:rsidR="007D2B94" w:rsidRPr="00193CEA" w:rsidRDefault="007D2B94" w:rsidP="007D2B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Regulatory landscape</w:t>
      </w:r>
      <w:r w:rsidRPr="00193CEA">
        <w:rPr>
          <w:rFonts w:ascii="Times New Roman" w:eastAsia="Times New Roman" w:hAnsi="Times New Roman" w:cs="Times New Roman"/>
          <w:sz w:val="24"/>
          <w:szCs w:val="24"/>
        </w:rPr>
        <w:t>: The increasing regulation in herbal product safety and efficacy, especially in regions like North America and Europe, will shape market dynamics.</w:t>
      </w:r>
    </w:p>
    <w:p w:rsidR="007D2B94" w:rsidRPr="007D2B94" w:rsidRDefault="007D2B94" w:rsidP="007D2B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Growing health awareness</w:t>
      </w:r>
      <w:r w:rsidRPr="00193CEA">
        <w:rPr>
          <w:rFonts w:ascii="Times New Roman" w:eastAsia="Times New Roman" w:hAnsi="Times New Roman" w:cs="Times New Roman"/>
          <w:sz w:val="24"/>
          <w:szCs w:val="24"/>
        </w:rPr>
        <w:t>: With rising chronic diseases and a focus on immunity, consumers are turning to natural</w:t>
      </w:r>
      <w:r w:rsidRPr="007D2B94">
        <w:rPr>
          <w:rFonts w:ascii="Times New Roman" w:eastAsia="Times New Roman" w:hAnsi="Times New Roman" w:cs="Times New Roman"/>
          <w:sz w:val="24"/>
          <w:szCs w:val="24"/>
        </w:rPr>
        <w:t xml:space="preserve"> remedies like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extract for its potential health benefits.</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Stakeholders in the market include:</w:t>
      </w:r>
    </w:p>
    <w:p w:rsidR="007D2B94" w:rsidRPr="00193CEA" w:rsidRDefault="007D2B94" w:rsidP="007D2B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Original Equipment Manufacturers (OEMs)</w:t>
      </w:r>
      <w:r w:rsidRPr="00193CEA">
        <w:rPr>
          <w:rFonts w:ascii="Times New Roman" w:eastAsia="Times New Roman" w:hAnsi="Times New Roman" w:cs="Times New Roman"/>
          <w:sz w:val="24"/>
          <w:szCs w:val="24"/>
        </w:rPr>
        <w:t xml:space="preserve"> involved in producing the raw extract and advanced formulations.</w:t>
      </w:r>
    </w:p>
    <w:p w:rsidR="007D2B94" w:rsidRPr="00193CEA" w:rsidRDefault="007D2B94" w:rsidP="007D2B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Pharmaceutical companies</w:t>
      </w:r>
      <w:r w:rsidRPr="00193CEA">
        <w:rPr>
          <w:rFonts w:ascii="Times New Roman" w:eastAsia="Times New Roman" w:hAnsi="Times New Roman" w:cs="Times New Roman"/>
          <w:sz w:val="24"/>
          <w:szCs w:val="24"/>
        </w:rPr>
        <w:t xml:space="preserve"> utilizing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in wellness and therapeutic products.</w:t>
      </w:r>
    </w:p>
    <w:p w:rsidR="007D2B94" w:rsidRPr="00193CEA" w:rsidRDefault="007D2B94" w:rsidP="007D2B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Cosmetic and skincare brands</w:t>
      </w:r>
      <w:r w:rsidRPr="00193CEA">
        <w:rPr>
          <w:rFonts w:ascii="Times New Roman" w:eastAsia="Times New Roman" w:hAnsi="Times New Roman" w:cs="Times New Roman"/>
          <w:sz w:val="24"/>
          <w:szCs w:val="24"/>
        </w:rPr>
        <w:t xml:space="preserve"> integrating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in their formulations for anti-aging and skin-rejuvenating properties.</w:t>
      </w:r>
    </w:p>
    <w:p w:rsidR="007D2B94" w:rsidRPr="00193CEA" w:rsidRDefault="007D2B94" w:rsidP="007D2B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Consumers and health-conscious individuals</w:t>
      </w:r>
      <w:r w:rsidRPr="00193CEA">
        <w:rPr>
          <w:rFonts w:ascii="Times New Roman" w:eastAsia="Times New Roman" w:hAnsi="Times New Roman" w:cs="Times New Roman"/>
          <w:sz w:val="24"/>
          <w:szCs w:val="24"/>
        </w:rPr>
        <w:t xml:space="preserve"> seeking preventive healthcare solutions through herbal products.</w:t>
      </w:r>
    </w:p>
    <w:p w:rsidR="007D2B94" w:rsidRPr="00193CEA" w:rsidRDefault="007D2B94" w:rsidP="007D2B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Regulatory bodies</w:t>
      </w:r>
      <w:r w:rsidRPr="00193CEA">
        <w:rPr>
          <w:rFonts w:ascii="Times New Roman" w:eastAsia="Times New Roman" w:hAnsi="Times New Roman" w:cs="Times New Roman"/>
          <w:sz w:val="24"/>
          <w:szCs w:val="24"/>
        </w:rPr>
        <w:t xml:space="preserve"> ensuring product safety and efficacy.</w:t>
      </w:r>
    </w:p>
    <w:p w:rsidR="007D2B94" w:rsidRPr="00193CEA" w:rsidRDefault="007D2B94" w:rsidP="007D2B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Investors</w:t>
      </w:r>
      <w:r w:rsidRPr="00193CEA">
        <w:rPr>
          <w:rFonts w:ascii="Times New Roman" w:eastAsia="Times New Roman" w:hAnsi="Times New Roman" w:cs="Times New Roman"/>
          <w:sz w:val="24"/>
          <w:szCs w:val="24"/>
        </w:rPr>
        <w:t xml:space="preserve"> exploring opportunities in the rapidly growing herbal supplement and nutraceutical sector.</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sz w:val="24"/>
          <w:szCs w:val="24"/>
        </w:rPr>
        <w:t xml:space="preserve">This market also faces challenges such as the </w:t>
      </w:r>
      <w:r w:rsidRPr="00193CEA">
        <w:rPr>
          <w:rFonts w:ascii="Times New Roman" w:eastAsia="Times New Roman" w:hAnsi="Times New Roman" w:cs="Times New Roman"/>
          <w:bCs/>
          <w:sz w:val="24"/>
          <w:szCs w:val="24"/>
        </w:rPr>
        <w:t>high cost of extraction and product development</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market fragmentation</w:t>
      </w:r>
      <w:r w:rsidRPr="00193CEA">
        <w:rPr>
          <w:rFonts w:ascii="Times New Roman" w:eastAsia="Times New Roman" w:hAnsi="Times New Roman" w:cs="Times New Roman"/>
          <w:sz w:val="24"/>
          <w:szCs w:val="24"/>
        </w:rPr>
        <w:t xml:space="preserve"> due to the presence of numerous regional players. However, with increasing awareness of </w:t>
      </w:r>
      <w:proofErr w:type="spellStart"/>
      <w:r w:rsidRPr="00193CEA">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root's benefits and growing interest in plant-based wellness solutions, the market is positioned for sustained growth over the forecast period.</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0;height:1.5pt" o:hralign="center" o:hrstd="t" o:hr="t" fillcolor="#a0a0a0" stroked="f"/>
        </w:pict>
      </w:r>
    </w:p>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t>2. Market Segmentation and Forecast Scope</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can be segmented across several dimensions, including product types, applications, end users, and regions. These segments provide insights into the distribution and adoption of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across various industries, including pharmaceuticals, nutraceuticals, and cosmetics. Here's a detailed breakdown of each segment: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By Product Type</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is available in several forms, with the following being the primary product types in the market:</w:t>
      </w:r>
    </w:p>
    <w:p w:rsidR="007D2B94" w:rsidRPr="007D2B94" w:rsidRDefault="007D2B94" w:rsidP="007D2B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Powdered Extract</w:t>
      </w:r>
      <w:r w:rsidRPr="007D2B94">
        <w:rPr>
          <w:rFonts w:ascii="Times New Roman" w:eastAsia="Times New Roman" w:hAnsi="Times New Roman" w:cs="Times New Roman"/>
          <w:sz w:val="24"/>
          <w:szCs w:val="24"/>
        </w:rPr>
        <w:t xml:space="preserve"> – This is the most common form of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widely used in supplements and functional foods due to its convenience and versatility in formulations. </w:t>
      </w:r>
      <w:r w:rsidRPr="00193CEA">
        <w:rPr>
          <w:rFonts w:ascii="Times New Roman" w:eastAsia="Times New Roman" w:hAnsi="Times New Roman" w:cs="Times New Roman"/>
          <w:bCs/>
          <w:sz w:val="24"/>
          <w:szCs w:val="24"/>
        </w:rPr>
        <w:t>Powdered extracts</w:t>
      </w:r>
      <w:r w:rsidRPr="00193CEA">
        <w:rPr>
          <w:rFonts w:ascii="Times New Roman" w:eastAsia="Times New Roman" w:hAnsi="Times New Roman" w:cs="Times New Roman"/>
          <w:sz w:val="24"/>
          <w:szCs w:val="24"/>
        </w:rPr>
        <w:t xml:space="preserve"> make up approximately </w:t>
      </w:r>
      <w:r w:rsidRPr="00193CEA">
        <w:rPr>
          <w:rFonts w:ascii="Times New Roman" w:eastAsia="Times New Roman" w:hAnsi="Times New Roman" w:cs="Times New Roman"/>
          <w:bCs/>
          <w:sz w:val="24"/>
          <w:szCs w:val="24"/>
        </w:rPr>
        <w:t>40% of the market share</w:t>
      </w:r>
      <w:r w:rsidRPr="007D2B94">
        <w:rPr>
          <w:rFonts w:ascii="Times New Roman" w:eastAsia="Times New Roman" w:hAnsi="Times New Roman" w:cs="Times New Roman"/>
          <w:sz w:val="24"/>
          <w:szCs w:val="24"/>
        </w:rPr>
        <w:t xml:space="preserve"> in 2024.</w:t>
      </w:r>
    </w:p>
    <w:p w:rsidR="007D2B94" w:rsidRPr="007D2B94" w:rsidRDefault="007D2B94" w:rsidP="007D2B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Liquid Extract</w:t>
      </w:r>
      <w:r w:rsidRPr="007D2B94">
        <w:rPr>
          <w:rFonts w:ascii="Times New Roman" w:eastAsia="Times New Roman" w:hAnsi="Times New Roman" w:cs="Times New Roman"/>
          <w:sz w:val="24"/>
          <w:szCs w:val="24"/>
        </w:rPr>
        <w:t xml:space="preserve"> – A concentrated version of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often used in tinctures, liquid herbal supplements, and cosmetics. The </w:t>
      </w:r>
      <w:r w:rsidRPr="00193CEA">
        <w:rPr>
          <w:rFonts w:ascii="Times New Roman" w:eastAsia="Times New Roman" w:hAnsi="Times New Roman" w:cs="Times New Roman"/>
          <w:bCs/>
          <w:sz w:val="24"/>
          <w:szCs w:val="24"/>
        </w:rPr>
        <w:t>liquid extract segment</w:t>
      </w:r>
      <w:r w:rsidRPr="007D2B94">
        <w:rPr>
          <w:rFonts w:ascii="Times New Roman" w:eastAsia="Times New Roman" w:hAnsi="Times New Roman" w:cs="Times New Roman"/>
          <w:sz w:val="24"/>
          <w:szCs w:val="24"/>
        </w:rPr>
        <w:t xml:space="preserve"> is expected to grow rapidly, driven by demand for customizable dosing in wellness products.</w:t>
      </w:r>
    </w:p>
    <w:p w:rsidR="007D2B94" w:rsidRPr="00193CEA" w:rsidRDefault="007D2B94" w:rsidP="007D2B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Capsules and Tablets</w:t>
      </w:r>
      <w:r w:rsidRPr="007D2B94">
        <w:rPr>
          <w:rFonts w:ascii="Times New Roman" w:eastAsia="Times New Roman" w:hAnsi="Times New Roman" w:cs="Times New Roman"/>
          <w:sz w:val="24"/>
          <w:szCs w:val="24"/>
        </w:rPr>
        <w:t xml:space="preserve"> – Common in the dietary supplement market, capsules and tablets provide an easy way to deliver a standardized dose of the extract. </w:t>
      </w:r>
      <w:r w:rsidRPr="00193CEA">
        <w:rPr>
          <w:rFonts w:ascii="Times New Roman" w:eastAsia="Times New Roman" w:hAnsi="Times New Roman" w:cs="Times New Roman"/>
          <w:bCs/>
          <w:sz w:val="24"/>
          <w:szCs w:val="24"/>
        </w:rPr>
        <w:t>Capsules and tablets</w:t>
      </w:r>
      <w:r w:rsidRPr="00193CEA">
        <w:rPr>
          <w:rFonts w:ascii="Times New Roman" w:eastAsia="Times New Roman" w:hAnsi="Times New Roman" w:cs="Times New Roman"/>
          <w:sz w:val="24"/>
          <w:szCs w:val="24"/>
        </w:rPr>
        <w:t xml:space="preserve"> are projected to represent </w:t>
      </w:r>
      <w:r w:rsidRPr="00193CEA">
        <w:rPr>
          <w:rFonts w:ascii="Times New Roman" w:eastAsia="Times New Roman" w:hAnsi="Times New Roman" w:cs="Times New Roman"/>
          <w:bCs/>
          <w:sz w:val="24"/>
          <w:szCs w:val="24"/>
        </w:rPr>
        <w:t>35%</w:t>
      </w:r>
      <w:r w:rsidRPr="00193CEA">
        <w:rPr>
          <w:rFonts w:ascii="Times New Roman" w:eastAsia="Times New Roman" w:hAnsi="Times New Roman" w:cs="Times New Roman"/>
          <w:sz w:val="24"/>
          <w:szCs w:val="24"/>
        </w:rPr>
        <w:t xml:space="preserve"> of the market by 2030.</w:t>
      </w:r>
    </w:p>
    <w:p w:rsidR="007D2B94" w:rsidRPr="007D2B94" w:rsidRDefault="007D2B94" w:rsidP="007D2B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Topical Formulations</w:t>
      </w:r>
      <w:r w:rsidRPr="007D2B94">
        <w:rPr>
          <w:rFonts w:ascii="Times New Roman" w:eastAsia="Times New Roman" w:hAnsi="Times New Roman" w:cs="Times New Roman"/>
          <w:sz w:val="24"/>
          <w:szCs w:val="24"/>
        </w:rPr>
        <w:t xml:space="preserve"> – Used in skincare products for anti-aging and anti-inflammatory purposes. This segment, while smaller, is gaining traction as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is incorporated into cosmetic formulations.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By Application</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applications of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w:t>
      </w:r>
      <w:r w:rsidRPr="007D2B94">
        <w:rPr>
          <w:rFonts w:ascii="Times New Roman" w:eastAsia="Times New Roman" w:hAnsi="Times New Roman" w:cs="Times New Roman"/>
          <w:sz w:val="24"/>
          <w:szCs w:val="24"/>
        </w:rPr>
        <w:t xml:space="preserve"> span across various industries, each benefiting from the </w:t>
      </w:r>
      <w:proofErr w:type="gramStart"/>
      <w:r w:rsidRPr="007D2B94">
        <w:rPr>
          <w:rFonts w:ascii="Times New Roman" w:eastAsia="Times New Roman" w:hAnsi="Times New Roman" w:cs="Times New Roman"/>
          <w:sz w:val="24"/>
          <w:szCs w:val="24"/>
        </w:rPr>
        <w:t>herb's</w:t>
      </w:r>
      <w:proofErr w:type="gramEnd"/>
      <w:r w:rsidRPr="007D2B94">
        <w:rPr>
          <w:rFonts w:ascii="Times New Roman" w:eastAsia="Times New Roman" w:hAnsi="Times New Roman" w:cs="Times New Roman"/>
          <w:sz w:val="24"/>
          <w:szCs w:val="24"/>
        </w:rPr>
        <w:t xml:space="preserve"> purported health properties. Key application segments include:</w:t>
      </w:r>
    </w:p>
    <w:p w:rsidR="007D2B94" w:rsidRPr="007D2B94" w:rsidRDefault="007D2B94" w:rsidP="007D2B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Dietary Supplements</w:t>
      </w:r>
      <w:r w:rsidRPr="007D2B94">
        <w:rPr>
          <w:rFonts w:ascii="Times New Roman" w:eastAsia="Times New Roman" w:hAnsi="Times New Roman" w:cs="Times New Roman"/>
          <w:sz w:val="24"/>
          <w:szCs w:val="24"/>
        </w:rPr>
        <w:t xml:space="preserve"> –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is widely used in the dietary supplement market for its immune-boosting, anti-inflammatory, and energy-enhancing properties. This segment holds the largest share and is projected to grow </w:t>
      </w:r>
      <w:r w:rsidRPr="00193CEA">
        <w:rPr>
          <w:rFonts w:ascii="Times New Roman" w:eastAsia="Times New Roman" w:hAnsi="Times New Roman" w:cs="Times New Roman"/>
          <w:bCs/>
          <w:sz w:val="24"/>
          <w:szCs w:val="24"/>
        </w:rPr>
        <w:t>at a CAGR of 13%</w:t>
      </w:r>
      <w:r w:rsidRPr="007D2B94">
        <w:rPr>
          <w:rFonts w:ascii="Times New Roman" w:eastAsia="Times New Roman" w:hAnsi="Times New Roman" w:cs="Times New Roman"/>
          <w:sz w:val="24"/>
          <w:szCs w:val="24"/>
        </w:rPr>
        <w:t xml:space="preserve"> from 2024 to 2030.</w:t>
      </w:r>
    </w:p>
    <w:p w:rsidR="007D2B94" w:rsidRPr="007D2B94" w:rsidRDefault="007D2B94" w:rsidP="007D2B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Cosmetics and Skincare</w:t>
      </w:r>
      <w:r w:rsidRPr="007D2B94">
        <w:rPr>
          <w:rFonts w:ascii="Times New Roman" w:eastAsia="Times New Roman" w:hAnsi="Times New Roman" w:cs="Times New Roman"/>
          <w:sz w:val="24"/>
          <w:szCs w:val="24"/>
        </w:rPr>
        <w:t xml:space="preserve"> – With rising interest in natural and organic skincare,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extract is increasingly included in formulations for anti-aging, hydration, and skin rejuvenation. The </w:t>
      </w:r>
      <w:r w:rsidRPr="00193CEA">
        <w:rPr>
          <w:rFonts w:ascii="Times New Roman" w:eastAsia="Times New Roman" w:hAnsi="Times New Roman" w:cs="Times New Roman"/>
          <w:bCs/>
          <w:sz w:val="24"/>
          <w:szCs w:val="24"/>
        </w:rPr>
        <w:t>cosmetics segment</w:t>
      </w:r>
      <w:r w:rsidRPr="007D2B94">
        <w:rPr>
          <w:rFonts w:ascii="Times New Roman" w:eastAsia="Times New Roman" w:hAnsi="Times New Roman" w:cs="Times New Roman"/>
          <w:sz w:val="24"/>
          <w:szCs w:val="24"/>
        </w:rPr>
        <w:t xml:space="preserve"> is expected to witness strong growth, contributing significantly to the overall market.</w:t>
      </w:r>
    </w:p>
    <w:p w:rsidR="007D2B94" w:rsidRPr="007D2B94" w:rsidRDefault="007D2B94" w:rsidP="007D2B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Pharmaceuticals</w:t>
      </w:r>
      <w:r w:rsidRPr="007D2B94">
        <w:rPr>
          <w:rFonts w:ascii="Times New Roman" w:eastAsia="Times New Roman" w:hAnsi="Times New Roman" w:cs="Times New Roman"/>
          <w:sz w:val="24"/>
          <w:szCs w:val="24"/>
        </w:rPr>
        <w:t xml:space="preserve"> –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is used in certain traditional medicine applications for its cardiovascular and anti-inflammatory effects. The </w:t>
      </w:r>
      <w:r w:rsidRPr="00193CEA">
        <w:rPr>
          <w:rFonts w:ascii="Times New Roman" w:eastAsia="Times New Roman" w:hAnsi="Times New Roman" w:cs="Times New Roman"/>
          <w:bCs/>
          <w:sz w:val="24"/>
          <w:szCs w:val="24"/>
        </w:rPr>
        <w:t>pharmaceutical application</w:t>
      </w:r>
      <w:r w:rsidRPr="007D2B94">
        <w:rPr>
          <w:rFonts w:ascii="Times New Roman" w:eastAsia="Times New Roman" w:hAnsi="Times New Roman" w:cs="Times New Roman"/>
          <w:sz w:val="24"/>
          <w:szCs w:val="24"/>
        </w:rPr>
        <w:t xml:space="preserve"> is expanding with the growing trend towards herbal-based medications.</w:t>
      </w:r>
    </w:p>
    <w:p w:rsidR="007D2B94" w:rsidRPr="007D2B94" w:rsidRDefault="007D2B94" w:rsidP="007D2B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lastRenderedPageBreak/>
        <w:t>Functional Foods and Beverages</w:t>
      </w:r>
      <w:r w:rsidRPr="007D2B94">
        <w:rPr>
          <w:rFonts w:ascii="Times New Roman" w:eastAsia="Times New Roman" w:hAnsi="Times New Roman" w:cs="Times New Roman"/>
          <w:sz w:val="24"/>
          <w:szCs w:val="24"/>
        </w:rPr>
        <w:t xml:space="preserve"> – Nutraceutical products, including teas, energy drinks, and functional foods, are incorporating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for its potential to improve overall health and immune support.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By End User</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serves a diverse set of end users, each with specific needs:</w:t>
      </w:r>
    </w:p>
    <w:p w:rsidR="007D2B94" w:rsidRPr="007D2B94" w:rsidRDefault="007D2B94" w:rsidP="007D2B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Health and Wellness Providers</w:t>
      </w:r>
      <w:r w:rsidRPr="007D2B94">
        <w:rPr>
          <w:rFonts w:ascii="Times New Roman" w:eastAsia="Times New Roman" w:hAnsi="Times New Roman" w:cs="Times New Roman"/>
          <w:sz w:val="24"/>
          <w:szCs w:val="24"/>
        </w:rPr>
        <w:t xml:space="preserve"> – These include companies producing dietary supplements, functional foods, and beverages. </w:t>
      </w:r>
      <w:r w:rsidRPr="00193CEA">
        <w:rPr>
          <w:rFonts w:ascii="Times New Roman" w:eastAsia="Times New Roman" w:hAnsi="Times New Roman" w:cs="Times New Roman"/>
          <w:bCs/>
          <w:sz w:val="24"/>
          <w:szCs w:val="24"/>
        </w:rPr>
        <w:t>Health and wellness providers</w:t>
      </w:r>
      <w:r w:rsidRPr="007D2B94">
        <w:rPr>
          <w:rFonts w:ascii="Times New Roman" w:eastAsia="Times New Roman" w:hAnsi="Times New Roman" w:cs="Times New Roman"/>
          <w:sz w:val="24"/>
          <w:szCs w:val="24"/>
        </w:rPr>
        <w:t xml:space="preserve"> are the largest end-user group, driven by the growing interest in immunity-boosting and natural health products.</w:t>
      </w:r>
    </w:p>
    <w:p w:rsidR="007D2B94" w:rsidRPr="007D2B94" w:rsidRDefault="007D2B94" w:rsidP="007D2B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Cosmetic Manufacturers</w:t>
      </w:r>
      <w:r w:rsidRPr="007D2B94">
        <w:rPr>
          <w:rFonts w:ascii="Times New Roman" w:eastAsia="Times New Roman" w:hAnsi="Times New Roman" w:cs="Times New Roman"/>
          <w:sz w:val="24"/>
          <w:szCs w:val="24"/>
        </w:rPr>
        <w:t xml:space="preserve"> – Brands in the cosmetics industry are turning to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for its antioxidant and anti-inflammatory properties, using it in creams, serums, and masks.</w:t>
      </w:r>
    </w:p>
    <w:p w:rsidR="007D2B94" w:rsidRPr="007D2B94" w:rsidRDefault="007D2B94" w:rsidP="007D2B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Pharmaceutical Companies</w:t>
      </w:r>
      <w:r w:rsidRPr="007D2B94">
        <w:rPr>
          <w:rFonts w:ascii="Times New Roman" w:eastAsia="Times New Roman" w:hAnsi="Times New Roman" w:cs="Times New Roman"/>
          <w:sz w:val="24"/>
          <w:szCs w:val="24"/>
        </w:rPr>
        <w:t xml:space="preserve"> – The inclusion of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in traditional medicine and the rising interest in plant-based alternatives in therapeutic formulations are expanding the role of pharmaceutical companies in the market.</w:t>
      </w:r>
    </w:p>
    <w:p w:rsidR="007D2B94" w:rsidRPr="007D2B94" w:rsidRDefault="007D2B94" w:rsidP="007D2B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Consumers (Direct Purchase)</w:t>
      </w:r>
      <w:r w:rsidRPr="007D2B94">
        <w:rPr>
          <w:rFonts w:ascii="Times New Roman" w:eastAsia="Times New Roman" w:hAnsi="Times New Roman" w:cs="Times New Roman"/>
          <w:sz w:val="24"/>
          <w:szCs w:val="24"/>
        </w:rPr>
        <w:t xml:space="preserve"> – As demand grows, more consumers are directly purchasing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extract through online retail channels for personal use, including wellness and skincare products.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By Region</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is expanding globally, with certain regions showing stronger growth trends due to higher health awareness and demand for natural products.</w:t>
      </w:r>
    </w:p>
    <w:p w:rsidR="007D2B94" w:rsidRPr="007D2B94" w:rsidRDefault="007D2B94" w:rsidP="007D2B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North America</w:t>
      </w:r>
      <w:r w:rsidRPr="007D2B94">
        <w:rPr>
          <w:rFonts w:ascii="Times New Roman" w:eastAsia="Times New Roman" w:hAnsi="Times New Roman" w:cs="Times New Roman"/>
          <w:sz w:val="24"/>
          <w:szCs w:val="24"/>
        </w:rPr>
        <w:t xml:space="preserve"> – North America is expected to dominate the market, driven by increasing awareness of herbal products and a significant demand for dietary supplements. The U.S. and Canada lead in product consumption, especially in the health and wellness sector.</w:t>
      </w:r>
    </w:p>
    <w:p w:rsidR="007D2B94" w:rsidRPr="007D2B94" w:rsidRDefault="007D2B94" w:rsidP="007D2B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Europe</w:t>
      </w:r>
      <w:r w:rsidRPr="007D2B94">
        <w:rPr>
          <w:rFonts w:ascii="Times New Roman" w:eastAsia="Times New Roman" w:hAnsi="Times New Roman" w:cs="Times New Roman"/>
          <w:sz w:val="24"/>
          <w:szCs w:val="24"/>
        </w:rPr>
        <w:t xml:space="preserve"> – Europe’s herbal products market is booming, with growing acceptance of plant-based and organic wellness solutions. This trend is likely to continue, particularly in countries like Germany, France, and the U.K.</w:t>
      </w:r>
    </w:p>
    <w:p w:rsidR="007D2B94" w:rsidRPr="007D2B94" w:rsidRDefault="007D2B94" w:rsidP="007D2B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Asia Pacific</w:t>
      </w:r>
      <w:r w:rsidRPr="007D2B94">
        <w:rPr>
          <w:rFonts w:ascii="Times New Roman" w:eastAsia="Times New Roman" w:hAnsi="Times New Roman" w:cs="Times New Roman"/>
          <w:sz w:val="24"/>
          <w:szCs w:val="24"/>
        </w:rPr>
        <w:t xml:space="preserve"> – As the region of origin for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Asia Pacific holds significant market potential. Countries like China and India are focusing on integrating traditional herbal medicine into modern health practices.</w:t>
      </w:r>
    </w:p>
    <w:p w:rsidR="007D2B94" w:rsidRPr="007D2B94" w:rsidRDefault="007D2B94" w:rsidP="007D2B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Latin America, Middle East, and Africa (LAMEA)</w:t>
      </w:r>
      <w:r w:rsidRPr="007D2B94">
        <w:rPr>
          <w:rFonts w:ascii="Times New Roman" w:eastAsia="Times New Roman" w:hAnsi="Times New Roman" w:cs="Times New Roman"/>
          <w:sz w:val="24"/>
          <w:szCs w:val="24"/>
        </w:rPr>
        <w:t xml:space="preserve"> – While still emerging, these regions are seeing an uptick in demand for natural and organic health products, with growth driven by rising middle-class populations and greater access to wellness information.</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Fastest-Growing Sub-Segments</w:t>
      </w:r>
    </w:p>
    <w:p w:rsidR="007D2B94" w:rsidRPr="007D2B94" w:rsidRDefault="007D2B94" w:rsidP="007D2B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w:t>
      </w:r>
      <w:r w:rsidRPr="007D2B94">
        <w:rPr>
          <w:rFonts w:ascii="Times New Roman" w:eastAsia="Times New Roman" w:hAnsi="Times New Roman" w:cs="Times New Roman"/>
          <w:b/>
          <w:bCs/>
          <w:sz w:val="24"/>
          <w:szCs w:val="24"/>
        </w:rPr>
        <w:t>liquid extract</w:t>
      </w:r>
      <w:r w:rsidRPr="007D2B94">
        <w:rPr>
          <w:rFonts w:ascii="Times New Roman" w:eastAsia="Times New Roman" w:hAnsi="Times New Roman" w:cs="Times New Roman"/>
          <w:sz w:val="24"/>
          <w:szCs w:val="24"/>
        </w:rPr>
        <w:t xml:space="preserve"> segment is poised for the fastest growth, fueled by increasing consumer interest in customizable and high-potency herbal solutions.</w:t>
      </w:r>
    </w:p>
    <w:p w:rsidR="007D2B94" w:rsidRPr="007D2B94" w:rsidRDefault="007D2B94" w:rsidP="007D2B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lastRenderedPageBreak/>
        <w:t>Cosmetics and skincare applications</w:t>
      </w:r>
      <w:r w:rsidRPr="007D2B94">
        <w:rPr>
          <w:rFonts w:ascii="Times New Roman" w:eastAsia="Times New Roman" w:hAnsi="Times New Roman" w:cs="Times New Roman"/>
          <w:sz w:val="24"/>
          <w:szCs w:val="24"/>
        </w:rPr>
        <w:t xml:space="preserve"> are also experiencing significant growth, particularly as consumers opt for organic and anti-aging products.</w:t>
      </w:r>
    </w:p>
    <w:p w:rsidR="007D2B94" w:rsidRPr="007D2B94" w:rsidRDefault="007D2B94" w:rsidP="007D2B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Asia Pacific</w:t>
      </w:r>
      <w:r w:rsidRPr="007D2B94">
        <w:rPr>
          <w:rFonts w:ascii="Times New Roman" w:eastAsia="Times New Roman" w:hAnsi="Times New Roman" w:cs="Times New Roman"/>
          <w:sz w:val="24"/>
          <w:szCs w:val="24"/>
        </w:rPr>
        <w:t xml:space="preserve"> is projected to be the fastest-growing region, primarily due to its historical ties to traditional herbal medicine and the expanding modern herbal product market.</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t>3. Market Trends and Innovation Landscape</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is witnessing significant innovation driven by advancements in extraction technologies, formulation techniques, and expanding applications across various industries. These trends are reshaping the market and influencing future growth opportunities. Below are key market trends and innovations shaping the </w:t>
      </w:r>
      <w:proofErr w:type="gramStart"/>
      <w:r w:rsidRPr="007D2B94">
        <w:rPr>
          <w:rFonts w:ascii="Times New Roman" w:eastAsia="Times New Roman" w:hAnsi="Times New Roman" w:cs="Times New Roman"/>
          <w:sz w:val="24"/>
          <w:szCs w:val="24"/>
        </w:rPr>
        <w:t>landscape:</w:t>
      </w:r>
      <w:proofErr w:type="gramEnd"/>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1. Technological Advancements in Extraction</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One of the key innovations in the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market is the continuous improvement of extraction technologies, which enhances the purity, potency, and yield of the extract. Traditional extraction methods, such as decoction and alcohol extraction, have given way to more efficient techniques like:</w:t>
      </w:r>
    </w:p>
    <w:p w:rsidR="007D2B94" w:rsidRPr="00193CEA" w:rsidRDefault="007D2B94" w:rsidP="007D2B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Supercritical CO2 Extraction</w:t>
      </w:r>
      <w:r w:rsidRPr="00193CEA">
        <w:rPr>
          <w:rFonts w:ascii="Times New Roman" w:eastAsia="Times New Roman" w:hAnsi="Times New Roman" w:cs="Times New Roman"/>
          <w:sz w:val="24"/>
          <w:szCs w:val="24"/>
        </w:rPr>
        <w:t xml:space="preserve">: This technology uses carbon dioxide under high pressure to extract the active compounds in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roots without using harmful solvents. It ensures a high-quality extract that retains the full spectrum of bioactive compounds, such as </w:t>
      </w:r>
      <w:proofErr w:type="spellStart"/>
      <w:r w:rsidRPr="00193CEA">
        <w:rPr>
          <w:rFonts w:ascii="Times New Roman" w:eastAsia="Times New Roman" w:hAnsi="Times New Roman" w:cs="Times New Roman"/>
          <w:sz w:val="24"/>
          <w:szCs w:val="24"/>
        </w:rPr>
        <w:t>astragalosides</w:t>
      </w:r>
      <w:proofErr w:type="spellEnd"/>
      <w:r w:rsidRPr="00193CEA">
        <w:rPr>
          <w:rFonts w:ascii="Times New Roman" w:eastAsia="Times New Roman" w:hAnsi="Times New Roman" w:cs="Times New Roman"/>
          <w:sz w:val="24"/>
          <w:szCs w:val="24"/>
        </w:rPr>
        <w:t>, which are key to the herb's medicinal benefits.</w:t>
      </w:r>
    </w:p>
    <w:p w:rsidR="007D2B94" w:rsidRPr="007D2B94" w:rsidRDefault="007D2B94" w:rsidP="007D2B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Enzyme-Assisted Extraction</w:t>
      </w:r>
      <w:r w:rsidRPr="00193CEA">
        <w:rPr>
          <w:rFonts w:ascii="Times New Roman" w:eastAsia="Times New Roman" w:hAnsi="Times New Roman" w:cs="Times New Roman"/>
          <w:sz w:val="24"/>
          <w:szCs w:val="24"/>
        </w:rPr>
        <w:t>: Enzymatic methods are increasingly being explored to break down plant cell walls and release more potent compounds. This method is known for its efficiency and ability to preserve</w:t>
      </w:r>
      <w:r w:rsidRPr="007D2B94">
        <w:rPr>
          <w:rFonts w:ascii="Times New Roman" w:eastAsia="Times New Roman" w:hAnsi="Times New Roman" w:cs="Times New Roman"/>
          <w:sz w:val="24"/>
          <w:szCs w:val="24"/>
        </w:rPr>
        <w:t xml:space="preserve"> the natural compounds in the extract.</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i/>
          <w:iCs/>
          <w:sz w:val="24"/>
          <w:szCs w:val="24"/>
        </w:rPr>
        <w:t>Expert Insight</w:t>
      </w:r>
      <w:r w:rsidRPr="007D2B94">
        <w:rPr>
          <w:rFonts w:ascii="Times New Roman" w:eastAsia="Times New Roman" w:hAnsi="Times New Roman" w:cs="Times New Roman"/>
          <w:sz w:val="24"/>
          <w:szCs w:val="24"/>
        </w:rPr>
        <w:t>: As demand for high-quality herbal products continues to rise, more companies are investing in these advanced extraction technologies to meet the growing consumer expectations for purity and potency.</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2. Personalized and Functional Supplements</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With increasing interest in personalized wellness,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is finding its way into tailored dietary supplement products. Companies are offering personalized health solutions by combining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extract with other </w:t>
      </w:r>
      <w:proofErr w:type="spellStart"/>
      <w:r w:rsidRPr="007D2B94">
        <w:rPr>
          <w:rFonts w:ascii="Times New Roman" w:eastAsia="Times New Roman" w:hAnsi="Times New Roman" w:cs="Times New Roman"/>
          <w:sz w:val="24"/>
          <w:szCs w:val="24"/>
        </w:rPr>
        <w:t>adaptogens</w:t>
      </w:r>
      <w:proofErr w:type="spellEnd"/>
      <w:r w:rsidRPr="007D2B94">
        <w:rPr>
          <w:rFonts w:ascii="Times New Roman" w:eastAsia="Times New Roman" w:hAnsi="Times New Roman" w:cs="Times New Roman"/>
          <w:sz w:val="24"/>
          <w:szCs w:val="24"/>
        </w:rPr>
        <w:t xml:space="preserve"> and functional ingredients to create products that cater to specific consumer needs, such as:</w:t>
      </w:r>
    </w:p>
    <w:p w:rsidR="007D2B94" w:rsidRPr="00193CEA" w:rsidRDefault="007D2B94" w:rsidP="007D2B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Immunity Boosting</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is often combined with other immune-supportive herbs like elderberry or </w:t>
      </w:r>
      <w:proofErr w:type="spellStart"/>
      <w:r w:rsidRPr="00193CEA">
        <w:rPr>
          <w:rFonts w:ascii="Times New Roman" w:eastAsia="Times New Roman" w:hAnsi="Times New Roman" w:cs="Times New Roman"/>
          <w:sz w:val="24"/>
          <w:szCs w:val="24"/>
        </w:rPr>
        <w:t>echinacea</w:t>
      </w:r>
      <w:proofErr w:type="spellEnd"/>
      <w:r w:rsidRPr="00193CEA">
        <w:rPr>
          <w:rFonts w:ascii="Times New Roman" w:eastAsia="Times New Roman" w:hAnsi="Times New Roman" w:cs="Times New Roman"/>
          <w:sz w:val="24"/>
          <w:szCs w:val="24"/>
        </w:rPr>
        <w:t xml:space="preserve"> to create blends focused on enhancing immune function.</w:t>
      </w:r>
    </w:p>
    <w:p w:rsidR="007D2B94" w:rsidRPr="00193CEA" w:rsidRDefault="007D2B94" w:rsidP="007D2B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Energy and Vitality Supplements</w:t>
      </w:r>
      <w:r w:rsidRPr="00193CEA">
        <w:rPr>
          <w:rFonts w:ascii="Times New Roman" w:eastAsia="Times New Roman" w:hAnsi="Times New Roman" w:cs="Times New Roman"/>
          <w:sz w:val="24"/>
          <w:szCs w:val="24"/>
        </w:rPr>
        <w:t xml:space="preserve">: With its energy-boosting properties,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is also being used in combination with other herbal ingredients to formulate products that combat fatigue and enhance physical performance.</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sz w:val="24"/>
          <w:szCs w:val="24"/>
        </w:rPr>
        <w:lastRenderedPageBreak/>
        <w:t xml:space="preserve">The trend toward </w:t>
      </w:r>
      <w:r w:rsidRPr="00193CEA">
        <w:rPr>
          <w:rFonts w:ascii="Times New Roman" w:eastAsia="Times New Roman" w:hAnsi="Times New Roman" w:cs="Times New Roman"/>
          <w:bCs/>
          <w:sz w:val="24"/>
          <w:szCs w:val="24"/>
        </w:rPr>
        <w:t>functional foods and personalized nutrition</w:t>
      </w:r>
      <w:r w:rsidRPr="00193CEA">
        <w:rPr>
          <w:rFonts w:ascii="Times New Roman" w:eastAsia="Times New Roman" w:hAnsi="Times New Roman" w:cs="Times New Roman"/>
          <w:sz w:val="24"/>
          <w:szCs w:val="24"/>
        </w:rPr>
        <w:t xml:space="preserve"> is expected to drive growth in the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market</w:t>
      </w:r>
      <w:r w:rsidRPr="007D2B94">
        <w:rPr>
          <w:rFonts w:ascii="Times New Roman" w:eastAsia="Times New Roman" w:hAnsi="Times New Roman" w:cs="Times New Roman"/>
          <w:sz w:val="24"/>
          <w:szCs w:val="24"/>
        </w:rPr>
        <w:t>, especially in the nutraceutical and dietary supplement sectors.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3. AI and Data-Driven Formulations</w:t>
      </w:r>
    </w:p>
    <w:p w:rsidR="007D2B94" w:rsidRPr="00193CEA"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incorporation of </w:t>
      </w:r>
      <w:r w:rsidRPr="00193CEA">
        <w:rPr>
          <w:rFonts w:ascii="Times New Roman" w:eastAsia="Times New Roman" w:hAnsi="Times New Roman" w:cs="Times New Roman"/>
          <w:bCs/>
          <w:sz w:val="24"/>
          <w:szCs w:val="24"/>
        </w:rPr>
        <w:t>Artificial Intelligence (AI)</w:t>
      </w:r>
      <w:r w:rsidRPr="00193CEA">
        <w:rPr>
          <w:rFonts w:ascii="Times New Roman" w:eastAsia="Times New Roman" w:hAnsi="Times New Roman" w:cs="Times New Roman"/>
          <w:sz w:val="24"/>
          <w:szCs w:val="24"/>
        </w:rPr>
        <w:t xml:space="preserve"> in the formulation and development of supplements and skincare products is becoming a notable trend. AI-driven platforms can analyze consumer data and identify the most effective combinations of herbal ingredients like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This trend is particularly relevant for the growing demand for:</w:t>
      </w:r>
    </w:p>
    <w:p w:rsidR="007D2B94" w:rsidRPr="00193CEA" w:rsidRDefault="007D2B94" w:rsidP="007D2B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Targeted Nutraceuticals</w:t>
      </w:r>
      <w:r w:rsidRPr="00193CEA">
        <w:rPr>
          <w:rFonts w:ascii="Times New Roman" w:eastAsia="Times New Roman" w:hAnsi="Times New Roman" w:cs="Times New Roman"/>
          <w:sz w:val="24"/>
          <w:szCs w:val="24"/>
        </w:rPr>
        <w:t>: AI and machine learning can help predict the most beneficial dosages and formulations based on an individual’s health profile.</w:t>
      </w:r>
    </w:p>
    <w:p w:rsidR="007D2B94" w:rsidRPr="00193CEA" w:rsidRDefault="007D2B94" w:rsidP="007D2B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Advanced Skincare</w:t>
      </w:r>
      <w:r w:rsidRPr="00193CEA">
        <w:rPr>
          <w:rFonts w:ascii="Times New Roman" w:eastAsia="Times New Roman" w:hAnsi="Times New Roman" w:cs="Times New Roman"/>
          <w:sz w:val="24"/>
          <w:szCs w:val="24"/>
        </w:rPr>
        <w:t xml:space="preserve">: AI is also being used to design skincare products with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that targets specific skin concerns, such as premature aging, inflammation, and skin regeneration.</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i/>
          <w:iCs/>
          <w:sz w:val="24"/>
          <w:szCs w:val="24"/>
        </w:rPr>
        <w:t>Expert Insight</w:t>
      </w:r>
      <w:r w:rsidRPr="007D2B94">
        <w:rPr>
          <w:rFonts w:ascii="Times New Roman" w:eastAsia="Times New Roman" w:hAnsi="Times New Roman" w:cs="Times New Roman"/>
          <w:sz w:val="24"/>
          <w:szCs w:val="24"/>
        </w:rPr>
        <w:t>: The integration of AI will allow companies to offer more effective and personalized products, strengthening their competitive edge in the market.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4. Sustainability and Eco-Friendly Practices</w:t>
      </w:r>
    </w:p>
    <w:p w:rsidR="007D2B94" w:rsidRPr="00193CEA"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As consumers increasingly prioritize sustainability, the </w:t>
      </w:r>
      <w:proofErr w:type="spellStart"/>
      <w:r w:rsidRPr="00193CEA">
        <w:rPr>
          <w:rFonts w:ascii="Times New Roman" w:eastAsia="Times New Roman" w:hAnsi="Times New Roman" w:cs="Times New Roman"/>
          <w:bCs/>
          <w:sz w:val="24"/>
          <w:szCs w:val="24"/>
        </w:rPr>
        <w:t>Astragalus</w:t>
      </w:r>
      <w:proofErr w:type="spellEnd"/>
      <w:r w:rsidRPr="00193CEA">
        <w:rPr>
          <w:rFonts w:ascii="Times New Roman" w:eastAsia="Times New Roman" w:hAnsi="Times New Roman" w:cs="Times New Roman"/>
          <w:bCs/>
          <w:sz w:val="24"/>
          <w:szCs w:val="24"/>
        </w:rPr>
        <w:t xml:space="preserve"> Root Extract Market</w:t>
      </w:r>
      <w:r w:rsidRPr="00193CEA">
        <w:rPr>
          <w:rFonts w:ascii="Times New Roman" w:eastAsia="Times New Roman" w:hAnsi="Times New Roman" w:cs="Times New Roman"/>
          <w:sz w:val="24"/>
          <w:szCs w:val="24"/>
        </w:rPr>
        <w:t xml:space="preserve"> is also moving towards more environmentally friendly practices. From cultivation to extraction, sustainable practices are gaining traction:</w:t>
      </w:r>
    </w:p>
    <w:p w:rsidR="007D2B94" w:rsidRPr="00193CEA" w:rsidRDefault="007D2B94" w:rsidP="007D2B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Organic Cultivation</w:t>
      </w:r>
      <w:r w:rsidRPr="00193CEA">
        <w:rPr>
          <w:rFonts w:ascii="Times New Roman" w:eastAsia="Times New Roman" w:hAnsi="Times New Roman" w:cs="Times New Roman"/>
          <w:sz w:val="24"/>
          <w:szCs w:val="24"/>
        </w:rPr>
        <w:t xml:space="preserve">: More suppliers are turning to </w:t>
      </w:r>
      <w:r w:rsidRPr="00193CEA">
        <w:rPr>
          <w:rFonts w:ascii="Times New Roman" w:eastAsia="Times New Roman" w:hAnsi="Times New Roman" w:cs="Times New Roman"/>
          <w:bCs/>
          <w:sz w:val="24"/>
          <w:szCs w:val="24"/>
        </w:rPr>
        <w:t>organic farming</w:t>
      </w:r>
      <w:r w:rsidRPr="00193CEA">
        <w:rPr>
          <w:rFonts w:ascii="Times New Roman" w:eastAsia="Times New Roman" w:hAnsi="Times New Roman" w:cs="Times New Roman"/>
          <w:sz w:val="24"/>
          <w:szCs w:val="24"/>
        </w:rPr>
        <w:t xml:space="preserve"> methods to cultivate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ensuring that no harmful pesticides or chemicals are used, making the product more appealing to eco-conscious consumers.</w:t>
      </w:r>
    </w:p>
    <w:p w:rsidR="007D2B94" w:rsidRPr="00193CEA" w:rsidRDefault="007D2B94" w:rsidP="007D2B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Green Packaging</w:t>
      </w:r>
      <w:r w:rsidRPr="00193CEA">
        <w:rPr>
          <w:rFonts w:ascii="Times New Roman" w:eastAsia="Times New Roman" w:hAnsi="Times New Roman" w:cs="Times New Roman"/>
          <w:sz w:val="24"/>
          <w:szCs w:val="24"/>
        </w:rPr>
        <w:t xml:space="preserve">: Companies are adopting </w:t>
      </w:r>
      <w:r w:rsidRPr="00193CEA">
        <w:rPr>
          <w:rFonts w:ascii="Times New Roman" w:eastAsia="Times New Roman" w:hAnsi="Times New Roman" w:cs="Times New Roman"/>
          <w:bCs/>
          <w:sz w:val="24"/>
          <w:szCs w:val="24"/>
        </w:rPr>
        <w:t>eco-friendly packaging solutions</w:t>
      </w:r>
      <w:r w:rsidRPr="00193CEA">
        <w:rPr>
          <w:rFonts w:ascii="Times New Roman" w:eastAsia="Times New Roman" w:hAnsi="Times New Roman" w:cs="Times New Roman"/>
          <w:sz w:val="24"/>
          <w:szCs w:val="24"/>
        </w:rPr>
        <w:t>, such as biodegradable and recyclable materials, to reduce the environmental impact of their products.</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Sustainability is not only a market demand but also a way for companies to differentiate themselves in an increasingly competitive market. Ethical sourcing and sustainable production are expected to remain key differentiators.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5. Rise of Plant-Based Skincare and Anti-Aging</w:t>
      </w:r>
    </w:p>
    <w:p w:rsidR="007D2B94" w:rsidRPr="00193CEA"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growing demand for </w:t>
      </w:r>
      <w:r w:rsidRPr="00193CEA">
        <w:rPr>
          <w:rFonts w:ascii="Times New Roman" w:eastAsia="Times New Roman" w:hAnsi="Times New Roman" w:cs="Times New Roman"/>
          <w:bCs/>
          <w:sz w:val="24"/>
          <w:szCs w:val="24"/>
        </w:rPr>
        <w:t>plant-based</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organic skincare</w:t>
      </w:r>
      <w:r w:rsidRPr="00193CEA">
        <w:rPr>
          <w:rFonts w:ascii="Times New Roman" w:eastAsia="Times New Roman" w:hAnsi="Times New Roman" w:cs="Times New Roman"/>
          <w:sz w:val="24"/>
          <w:szCs w:val="24"/>
        </w:rPr>
        <w:t xml:space="preserve"> products is contributing to the adoption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in the cosmetics industry. Known for its antioxidant and anti-inflammatory properties,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is increasingly being integrated into </w:t>
      </w:r>
      <w:r w:rsidRPr="00193CEA">
        <w:rPr>
          <w:rFonts w:ascii="Times New Roman" w:eastAsia="Times New Roman" w:hAnsi="Times New Roman" w:cs="Times New Roman"/>
          <w:bCs/>
          <w:sz w:val="24"/>
          <w:szCs w:val="24"/>
        </w:rPr>
        <w:t>anti-aging skincare</w:t>
      </w:r>
      <w:r w:rsidRPr="00193CEA">
        <w:rPr>
          <w:rFonts w:ascii="Times New Roman" w:eastAsia="Times New Roman" w:hAnsi="Times New Roman" w:cs="Times New Roman"/>
          <w:sz w:val="24"/>
          <w:szCs w:val="24"/>
        </w:rPr>
        <w:t xml:space="preserve"> formulations. Key innovations include:</w:t>
      </w:r>
    </w:p>
    <w:p w:rsidR="007D2B94" w:rsidRPr="00193CEA" w:rsidRDefault="007D2B94" w:rsidP="007D2B9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93CEA">
        <w:rPr>
          <w:rFonts w:ascii="Times New Roman" w:eastAsia="Times New Roman" w:hAnsi="Times New Roman" w:cs="Times New Roman"/>
          <w:bCs/>
          <w:sz w:val="24"/>
          <w:szCs w:val="24"/>
        </w:rPr>
        <w:t>Astragalus</w:t>
      </w:r>
      <w:proofErr w:type="spellEnd"/>
      <w:r w:rsidRPr="00193CEA">
        <w:rPr>
          <w:rFonts w:ascii="Times New Roman" w:eastAsia="Times New Roman" w:hAnsi="Times New Roman" w:cs="Times New Roman"/>
          <w:bCs/>
          <w:sz w:val="24"/>
          <w:szCs w:val="24"/>
        </w:rPr>
        <w:t xml:space="preserve"> in Anti-Aging Serums and Creams</w:t>
      </w:r>
      <w:r w:rsidRPr="00193CEA">
        <w:rPr>
          <w:rFonts w:ascii="Times New Roman" w:eastAsia="Times New Roman" w:hAnsi="Times New Roman" w:cs="Times New Roman"/>
          <w:sz w:val="24"/>
          <w:szCs w:val="24"/>
        </w:rPr>
        <w:t>: The extract’s ability to promote collagen production and reduce oxidative stress makes it an ideal ingredient in anti-aging products.</w:t>
      </w:r>
    </w:p>
    <w:p w:rsidR="007D2B94" w:rsidRPr="007D2B94" w:rsidRDefault="007D2B94" w:rsidP="007D2B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lastRenderedPageBreak/>
        <w:t>Combination with Other Anti-Aging Botanicals</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is frequently combined with other powerful plant-based ingredients like ginseng, green tea extract, and hyaluronic acid to enhance skin</w:t>
      </w:r>
      <w:r w:rsidRPr="007D2B94">
        <w:rPr>
          <w:rFonts w:ascii="Times New Roman" w:eastAsia="Times New Roman" w:hAnsi="Times New Roman" w:cs="Times New Roman"/>
          <w:sz w:val="24"/>
          <w:szCs w:val="24"/>
        </w:rPr>
        <w:t xml:space="preserve"> rejuvenation.</w:t>
      </w:r>
    </w:p>
    <w:p w:rsidR="007D2B94" w:rsidRPr="00193CEA"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This trend is expected to continue with the rise in consumer demand for </w:t>
      </w:r>
      <w:r w:rsidRPr="00193CEA">
        <w:rPr>
          <w:rFonts w:ascii="Times New Roman" w:eastAsia="Times New Roman" w:hAnsi="Times New Roman" w:cs="Times New Roman"/>
          <w:bCs/>
          <w:sz w:val="24"/>
          <w:szCs w:val="24"/>
        </w:rPr>
        <w:t>natural beauty products</w:t>
      </w:r>
      <w:r w:rsidRPr="00193CEA">
        <w:rPr>
          <w:rFonts w:ascii="Times New Roman" w:eastAsia="Times New Roman" w:hAnsi="Times New Roman" w:cs="Times New Roman"/>
          <w:sz w:val="24"/>
          <w:szCs w:val="24"/>
        </w:rPr>
        <w:t xml:space="preserve"> free from synthetic chemicals and harmful additives.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6. Strategic Partnerships and Collaborations</w:t>
      </w:r>
    </w:p>
    <w:p w:rsidR="007D2B94" w:rsidRPr="00193CEA"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As the market for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expands, many companies are forming strategic partnerships to enhance their market position. These collaborations focus on both </w:t>
      </w:r>
      <w:r w:rsidRPr="00193CEA">
        <w:rPr>
          <w:rFonts w:ascii="Times New Roman" w:eastAsia="Times New Roman" w:hAnsi="Times New Roman" w:cs="Times New Roman"/>
          <w:bCs/>
          <w:sz w:val="24"/>
          <w:szCs w:val="24"/>
        </w:rPr>
        <w:t>product innovation</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market expansion</w:t>
      </w:r>
      <w:r w:rsidRPr="00193CEA">
        <w:rPr>
          <w:rFonts w:ascii="Times New Roman" w:eastAsia="Times New Roman" w:hAnsi="Times New Roman" w:cs="Times New Roman"/>
          <w:sz w:val="24"/>
          <w:szCs w:val="24"/>
        </w:rPr>
        <w:t>. For example:</w:t>
      </w:r>
    </w:p>
    <w:p w:rsidR="007D2B94" w:rsidRPr="00193CEA" w:rsidRDefault="007D2B94" w:rsidP="007D2B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Partnerships with Research Institutions</w:t>
      </w:r>
      <w:r w:rsidRPr="00193CEA">
        <w:rPr>
          <w:rFonts w:ascii="Times New Roman" w:eastAsia="Times New Roman" w:hAnsi="Times New Roman" w:cs="Times New Roman"/>
          <w:sz w:val="24"/>
          <w:szCs w:val="24"/>
        </w:rPr>
        <w:t xml:space="preserve">: Companies are collaborating with academic institutions to conduct clinical trials and research to further establish the benefits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extract, particularly for its immune-boosting and anti-inflammatory properties.</w:t>
      </w:r>
    </w:p>
    <w:p w:rsidR="007D2B94" w:rsidRPr="00193CEA" w:rsidRDefault="007D2B94" w:rsidP="007D2B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Co-Branding with Well-Known Wellness Influencers</w:t>
      </w:r>
      <w:r w:rsidRPr="00193CEA">
        <w:rPr>
          <w:rFonts w:ascii="Times New Roman" w:eastAsia="Times New Roman" w:hAnsi="Times New Roman" w:cs="Times New Roman"/>
          <w:sz w:val="24"/>
          <w:szCs w:val="24"/>
        </w:rPr>
        <w:t>: Brands are working with health influencers to increase awareness and credibility around their products, capitalizing on the growing trust in plant-based wellness solutions.</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sz w:val="24"/>
          <w:szCs w:val="24"/>
        </w:rPr>
        <w:t>These partnerships are not only boosting innovation but also helping companies tap into new markets, particularly in regions like Asia Pacific, where traditional herbal remedies have</w:t>
      </w:r>
      <w:r w:rsidRPr="007D2B94">
        <w:rPr>
          <w:rFonts w:ascii="Times New Roman" w:eastAsia="Times New Roman" w:hAnsi="Times New Roman" w:cs="Times New Roman"/>
          <w:sz w:val="24"/>
          <w:szCs w:val="24"/>
        </w:rPr>
        <w:t xml:space="preserve"> a strong presence.</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7. Regulatory Developments</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Governments around the world are tightening regulations on herbal products to ensure safety and efficacy. As regulations on the use of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in supplements and skincare become more standardized, companies must comply with stricter quality control and manufacturing processes. Key regulations include:</w:t>
      </w:r>
    </w:p>
    <w:p w:rsidR="007D2B94" w:rsidRPr="00193CEA" w:rsidRDefault="007D2B94" w:rsidP="007D2B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GMP (Good Manufacturing Practices)</w:t>
      </w:r>
      <w:r w:rsidRPr="00193CEA">
        <w:rPr>
          <w:rFonts w:ascii="Times New Roman" w:eastAsia="Times New Roman" w:hAnsi="Times New Roman" w:cs="Times New Roman"/>
          <w:sz w:val="24"/>
          <w:szCs w:val="24"/>
        </w:rPr>
        <w:t>: Companies must adhere to these guidelines to ensure the consistency and safety of their products.</w:t>
      </w:r>
    </w:p>
    <w:p w:rsidR="007D2B94" w:rsidRPr="00193CEA" w:rsidRDefault="007D2B94" w:rsidP="007D2B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Health Claims Validation</w:t>
      </w:r>
      <w:r w:rsidRPr="00193CEA">
        <w:rPr>
          <w:rFonts w:ascii="Times New Roman" w:eastAsia="Times New Roman" w:hAnsi="Times New Roman" w:cs="Times New Roman"/>
          <w:sz w:val="24"/>
          <w:szCs w:val="24"/>
        </w:rPr>
        <w:t xml:space="preserve">: Regulatory bodies such as the FDA (Food and Drug Administration) and EFSA (European Food Safety Authority) are increasingly scrutinizing health claims made by companies about the medicinal benefits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evolving regulatory landscape will influence how products are marketed, particularly regarding the medicinal claims made about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i/>
          <w:iCs/>
          <w:sz w:val="24"/>
          <w:szCs w:val="24"/>
        </w:rPr>
        <w:t>Expert Insight</w:t>
      </w:r>
      <w:r w:rsidRPr="007D2B94">
        <w:rPr>
          <w:rFonts w:ascii="Times New Roman" w:eastAsia="Times New Roman" w:hAnsi="Times New Roman" w:cs="Times New Roman"/>
          <w:sz w:val="24"/>
          <w:szCs w:val="24"/>
        </w:rPr>
        <w:t xml:space="preserve">: The </w:t>
      </w:r>
      <w:proofErr w:type="spellStart"/>
      <w:r w:rsidRPr="00193CEA">
        <w:rPr>
          <w:rFonts w:ascii="Times New Roman" w:eastAsia="Times New Roman" w:hAnsi="Times New Roman" w:cs="Times New Roman"/>
          <w:bCs/>
          <w:sz w:val="24"/>
          <w:szCs w:val="24"/>
        </w:rPr>
        <w:t>Astragalus</w:t>
      </w:r>
      <w:proofErr w:type="spellEnd"/>
      <w:r w:rsidRPr="00193CEA">
        <w:rPr>
          <w:rFonts w:ascii="Times New Roman" w:eastAsia="Times New Roman" w:hAnsi="Times New Roman" w:cs="Times New Roman"/>
          <w:bCs/>
          <w:sz w:val="24"/>
          <w:szCs w:val="24"/>
        </w:rPr>
        <w:t xml:space="preserve"> Root Extract Market</w:t>
      </w:r>
      <w:r w:rsidRPr="007D2B94">
        <w:rPr>
          <w:rFonts w:ascii="Times New Roman" w:eastAsia="Times New Roman" w:hAnsi="Times New Roman" w:cs="Times New Roman"/>
          <w:sz w:val="24"/>
          <w:szCs w:val="24"/>
        </w:rPr>
        <w:t xml:space="preserve"> is on the verge of further innovation, with technological advancements in product formulations, sustainability efforts, and the rising trend of personalized wellness. As these trends continue, the market is expected to become more </w:t>
      </w:r>
      <w:r w:rsidRPr="007D2B94">
        <w:rPr>
          <w:rFonts w:ascii="Times New Roman" w:eastAsia="Times New Roman" w:hAnsi="Times New Roman" w:cs="Times New Roman"/>
          <w:sz w:val="24"/>
          <w:szCs w:val="24"/>
        </w:rPr>
        <w:lastRenderedPageBreak/>
        <w:t>diverse and dynamic, offering companies opportunities to expand into new product categories and regions.</w:t>
      </w:r>
    </w:p>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t>4. Competitive Intelligence and Benchmarking</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is characterized by a blend of well-established players, along with emerging companies leveraging innovative approaches in product development and market penetration. These key players operate across various sectors, including pharmaceuticals, nutraceuticals, cosmetics, and functional foods. Their strategies primarily focus on product innovation, sustainability, and expanding their geographical presence.</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Key Players in the Market</w:t>
      </w:r>
    </w:p>
    <w:p w:rsidR="007D2B94" w:rsidRPr="007D2B94" w:rsidRDefault="007D2B94" w:rsidP="007D2B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Herb Pharm</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Strategy</w:t>
      </w:r>
      <w:r w:rsidRPr="00193CEA">
        <w:rPr>
          <w:rFonts w:ascii="Times New Roman" w:eastAsia="Times New Roman" w:hAnsi="Times New Roman" w:cs="Times New Roman"/>
          <w:sz w:val="24"/>
          <w:szCs w:val="24"/>
        </w:rPr>
        <w:t xml:space="preserve">: Herb Pharm is a leader in herbal products, focusing on high-quality, sustainably sourced botanicals. Their approach centers around </w:t>
      </w:r>
      <w:r w:rsidRPr="00193CEA">
        <w:rPr>
          <w:rFonts w:ascii="Times New Roman" w:eastAsia="Times New Roman" w:hAnsi="Times New Roman" w:cs="Times New Roman"/>
          <w:bCs/>
          <w:sz w:val="24"/>
          <w:szCs w:val="24"/>
        </w:rPr>
        <w:t>organic farming</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eco-friendly packaging</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advanced extraction technologies</w:t>
      </w:r>
      <w:r w:rsidRPr="00193CEA">
        <w:rPr>
          <w:rFonts w:ascii="Times New Roman" w:eastAsia="Times New Roman" w:hAnsi="Times New Roman" w:cs="Times New Roman"/>
          <w:sz w:val="24"/>
          <w:szCs w:val="24"/>
        </w:rPr>
        <w:t xml:space="preserve"> like CO2 extraction to ensure the purity and potency of their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Global Reach</w:t>
      </w:r>
      <w:r w:rsidRPr="00193CEA">
        <w:rPr>
          <w:rFonts w:ascii="Times New Roman" w:eastAsia="Times New Roman" w:hAnsi="Times New Roman" w:cs="Times New Roman"/>
          <w:sz w:val="24"/>
          <w:szCs w:val="24"/>
        </w:rPr>
        <w:t xml:space="preserve">: The </w:t>
      </w:r>
      <w:proofErr w:type="gramStart"/>
      <w:r w:rsidRPr="00193CEA">
        <w:rPr>
          <w:rFonts w:ascii="Times New Roman" w:eastAsia="Times New Roman" w:hAnsi="Times New Roman" w:cs="Times New Roman"/>
          <w:sz w:val="24"/>
          <w:szCs w:val="24"/>
        </w:rPr>
        <w:t>company</w:t>
      </w:r>
      <w:proofErr w:type="gramEnd"/>
      <w:r w:rsidRPr="00193CEA">
        <w:rPr>
          <w:rFonts w:ascii="Times New Roman" w:eastAsia="Times New Roman" w:hAnsi="Times New Roman" w:cs="Times New Roman"/>
          <w:sz w:val="24"/>
          <w:szCs w:val="24"/>
        </w:rPr>
        <w:t xml:space="preserve"> has a significant presence in North America and Europe, with increasing penetration in the Asia Pacific market due to growing demand for natural and herbal wellness solutions.</w:t>
      </w:r>
    </w:p>
    <w:p w:rsidR="007D2B94" w:rsidRPr="007D2B94"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Product Differentiation</w:t>
      </w:r>
      <w:r w:rsidRPr="00193CEA">
        <w:rPr>
          <w:rFonts w:ascii="Times New Roman" w:eastAsia="Times New Roman" w:hAnsi="Times New Roman" w:cs="Times New Roman"/>
          <w:sz w:val="24"/>
          <w:szCs w:val="24"/>
        </w:rPr>
        <w:t xml:space="preserve">: Herb Pharm offers both </w:t>
      </w:r>
      <w:r w:rsidRPr="00193CEA">
        <w:rPr>
          <w:rFonts w:ascii="Times New Roman" w:eastAsia="Times New Roman" w:hAnsi="Times New Roman" w:cs="Times New Roman"/>
          <w:bCs/>
          <w:sz w:val="24"/>
          <w:szCs w:val="24"/>
        </w:rPr>
        <w:t>liquid extracts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capsules</w:t>
      </w:r>
      <w:r w:rsidRPr="00193CEA">
        <w:rPr>
          <w:rFonts w:ascii="Times New Roman" w:eastAsia="Times New Roman" w:hAnsi="Times New Roman" w:cs="Times New Roman"/>
          <w:sz w:val="24"/>
          <w:szCs w:val="24"/>
        </w:rPr>
        <w:t xml:space="preserve">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providing versatility for consumers. Their focus on </w:t>
      </w:r>
      <w:r w:rsidRPr="00193CEA">
        <w:rPr>
          <w:rFonts w:ascii="Times New Roman" w:eastAsia="Times New Roman" w:hAnsi="Times New Roman" w:cs="Times New Roman"/>
          <w:bCs/>
          <w:sz w:val="24"/>
          <w:szCs w:val="24"/>
        </w:rPr>
        <w:t>high-potency liquid extracts</w:t>
      </w:r>
      <w:r w:rsidRPr="00193CEA">
        <w:rPr>
          <w:rFonts w:ascii="Times New Roman" w:eastAsia="Times New Roman" w:hAnsi="Times New Roman" w:cs="Times New Roman"/>
          <w:sz w:val="24"/>
          <w:szCs w:val="24"/>
        </w:rPr>
        <w:t xml:space="preserve"> sets them apart in</w:t>
      </w:r>
      <w:r w:rsidRPr="007D2B94">
        <w:rPr>
          <w:rFonts w:ascii="Times New Roman" w:eastAsia="Times New Roman" w:hAnsi="Times New Roman" w:cs="Times New Roman"/>
          <w:sz w:val="24"/>
          <w:szCs w:val="24"/>
        </w:rPr>
        <w:t xml:space="preserve"> the nutraceutical market.</w:t>
      </w:r>
    </w:p>
    <w:p w:rsidR="007D2B94" w:rsidRPr="007D2B94" w:rsidRDefault="007D2B94" w:rsidP="007D2B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Mountain Rose Herbs</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Strategy</w:t>
      </w:r>
      <w:r w:rsidRPr="00193CEA">
        <w:rPr>
          <w:rFonts w:ascii="Times New Roman" w:eastAsia="Times New Roman" w:hAnsi="Times New Roman" w:cs="Times New Roman"/>
          <w:sz w:val="24"/>
          <w:szCs w:val="24"/>
        </w:rPr>
        <w:t xml:space="preserve">: Known for its focus on </w:t>
      </w:r>
      <w:r w:rsidRPr="00193CEA">
        <w:rPr>
          <w:rFonts w:ascii="Times New Roman" w:eastAsia="Times New Roman" w:hAnsi="Times New Roman" w:cs="Times New Roman"/>
          <w:bCs/>
          <w:sz w:val="24"/>
          <w:szCs w:val="24"/>
        </w:rPr>
        <w:t>sustainability</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ethical sourcing</w:t>
      </w:r>
      <w:r w:rsidRPr="00193CEA">
        <w:rPr>
          <w:rFonts w:ascii="Times New Roman" w:eastAsia="Times New Roman" w:hAnsi="Times New Roman" w:cs="Times New Roman"/>
          <w:sz w:val="24"/>
          <w:szCs w:val="24"/>
        </w:rPr>
        <w:t xml:space="preserve">, Mountain Rose Herbs emphasizes the importance of </w:t>
      </w:r>
      <w:r w:rsidRPr="00193CEA">
        <w:rPr>
          <w:rFonts w:ascii="Times New Roman" w:eastAsia="Times New Roman" w:hAnsi="Times New Roman" w:cs="Times New Roman"/>
          <w:bCs/>
          <w:sz w:val="24"/>
          <w:szCs w:val="24"/>
        </w:rPr>
        <w:t>organic certification</w:t>
      </w:r>
      <w:r w:rsidRPr="00193CEA">
        <w:rPr>
          <w:rFonts w:ascii="Times New Roman" w:eastAsia="Times New Roman" w:hAnsi="Times New Roman" w:cs="Times New Roman"/>
          <w:sz w:val="24"/>
          <w:szCs w:val="24"/>
        </w:rPr>
        <w:t xml:space="preserve"> and environmental responsibility. They focus on </w:t>
      </w:r>
      <w:r w:rsidRPr="00193CEA">
        <w:rPr>
          <w:rFonts w:ascii="Times New Roman" w:eastAsia="Times New Roman" w:hAnsi="Times New Roman" w:cs="Times New Roman"/>
          <w:bCs/>
          <w:sz w:val="24"/>
          <w:szCs w:val="24"/>
        </w:rPr>
        <w:t>raw and powdered extracts</w:t>
      </w:r>
      <w:r w:rsidRPr="00193CEA">
        <w:rPr>
          <w:rFonts w:ascii="Times New Roman" w:eastAsia="Times New Roman" w:hAnsi="Times New Roman" w:cs="Times New Roman"/>
          <w:sz w:val="24"/>
          <w:szCs w:val="24"/>
        </w:rPr>
        <w:t xml:space="preserve"> for use in supplements and functional foods.</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Global Reach</w:t>
      </w:r>
      <w:r w:rsidRPr="00193CEA">
        <w:rPr>
          <w:rFonts w:ascii="Times New Roman" w:eastAsia="Times New Roman" w:hAnsi="Times New Roman" w:cs="Times New Roman"/>
          <w:sz w:val="24"/>
          <w:szCs w:val="24"/>
        </w:rPr>
        <w:t>: Primarily operating in North America, Mountain Rose Herbs is expanding into international markets, particularly in Europe where demand for natural herbal products is growing.</w:t>
      </w:r>
    </w:p>
    <w:p w:rsidR="007D2B94" w:rsidRPr="007D2B94"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Product Differentiation</w:t>
      </w:r>
      <w:r w:rsidRPr="00193CEA">
        <w:rPr>
          <w:rFonts w:ascii="Times New Roman" w:eastAsia="Times New Roman" w:hAnsi="Times New Roman" w:cs="Times New Roman"/>
          <w:sz w:val="24"/>
          <w:szCs w:val="24"/>
        </w:rPr>
        <w:t xml:space="preserve">: Their </w:t>
      </w:r>
      <w:r w:rsidRPr="00193CEA">
        <w:rPr>
          <w:rFonts w:ascii="Times New Roman" w:eastAsia="Times New Roman" w:hAnsi="Times New Roman" w:cs="Times New Roman"/>
          <w:bCs/>
          <w:sz w:val="24"/>
          <w:szCs w:val="24"/>
        </w:rPr>
        <w:t>organic certification</w:t>
      </w:r>
      <w:r w:rsidRPr="00193CEA">
        <w:rPr>
          <w:rFonts w:ascii="Times New Roman" w:eastAsia="Times New Roman" w:hAnsi="Times New Roman" w:cs="Times New Roman"/>
          <w:sz w:val="24"/>
          <w:szCs w:val="24"/>
        </w:rPr>
        <w:t xml:space="preserve"> and commitment to sustainability resonate with environmentally-conscious consumers, which gives them a strong niche in the market for </w:t>
      </w:r>
      <w:r w:rsidRPr="00193CEA">
        <w:rPr>
          <w:rFonts w:ascii="Times New Roman" w:eastAsia="Times New Roman" w:hAnsi="Times New Roman" w:cs="Times New Roman"/>
          <w:bCs/>
          <w:sz w:val="24"/>
          <w:szCs w:val="24"/>
        </w:rPr>
        <w:t>eco-friendly</w:t>
      </w:r>
      <w:r w:rsidRPr="007D2B94">
        <w:rPr>
          <w:rFonts w:ascii="Times New Roman" w:eastAsia="Times New Roman" w:hAnsi="Times New Roman" w:cs="Times New Roman"/>
          <w:sz w:val="24"/>
          <w:szCs w:val="24"/>
        </w:rPr>
        <w:t xml:space="preserve"> products.</w:t>
      </w:r>
    </w:p>
    <w:p w:rsidR="007D2B94" w:rsidRPr="007D2B94" w:rsidRDefault="007D2B94" w:rsidP="007D2B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Gaia Herbs</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Strategy</w:t>
      </w:r>
      <w:r w:rsidRPr="00193CEA">
        <w:rPr>
          <w:rFonts w:ascii="Times New Roman" w:eastAsia="Times New Roman" w:hAnsi="Times New Roman" w:cs="Times New Roman"/>
          <w:sz w:val="24"/>
          <w:szCs w:val="24"/>
        </w:rPr>
        <w:t xml:space="preserve">: Gaia Herbs focuses on </w:t>
      </w:r>
      <w:r w:rsidRPr="00193CEA">
        <w:rPr>
          <w:rFonts w:ascii="Times New Roman" w:eastAsia="Times New Roman" w:hAnsi="Times New Roman" w:cs="Times New Roman"/>
          <w:bCs/>
          <w:sz w:val="24"/>
          <w:szCs w:val="24"/>
        </w:rPr>
        <w:t>plant-based wellness solutions</w:t>
      </w:r>
      <w:r w:rsidRPr="00193CEA">
        <w:rPr>
          <w:rFonts w:ascii="Times New Roman" w:eastAsia="Times New Roman" w:hAnsi="Times New Roman" w:cs="Times New Roman"/>
          <w:sz w:val="24"/>
          <w:szCs w:val="24"/>
        </w:rPr>
        <w:t xml:space="preserve"> and offers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through its wide range of </w:t>
      </w:r>
      <w:r w:rsidRPr="00193CEA">
        <w:rPr>
          <w:rFonts w:ascii="Times New Roman" w:eastAsia="Times New Roman" w:hAnsi="Times New Roman" w:cs="Times New Roman"/>
          <w:bCs/>
          <w:sz w:val="24"/>
          <w:szCs w:val="24"/>
        </w:rPr>
        <w:t>immune-supporting products</w:t>
      </w:r>
      <w:r w:rsidRPr="00193CEA">
        <w:rPr>
          <w:rFonts w:ascii="Times New Roman" w:eastAsia="Times New Roman" w:hAnsi="Times New Roman" w:cs="Times New Roman"/>
          <w:sz w:val="24"/>
          <w:szCs w:val="24"/>
        </w:rPr>
        <w:t xml:space="preserve">. They incorporate </w:t>
      </w:r>
      <w:r w:rsidRPr="00193CEA">
        <w:rPr>
          <w:rFonts w:ascii="Times New Roman" w:eastAsia="Times New Roman" w:hAnsi="Times New Roman" w:cs="Times New Roman"/>
          <w:bCs/>
          <w:sz w:val="24"/>
          <w:szCs w:val="24"/>
        </w:rPr>
        <w:t>advanced extraction methods</w:t>
      </w:r>
      <w:r w:rsidRPr="00193CEA">
        <w:rPr>
          <w:rFonts w:ascii="Times New Roman" w:eastAsia="Times New Roman" w:hAnsi="Times New Roman" w:cs="Times New Roman"/>
          <w:sz w:val="24"/>
          <w:szCs w:val="24"/>
        </w:rPr>
        <w:t xml:space="preserve"> such as </w:t>
      </w:r>
      <w:r w:rsidRPr="00193CEA">
        <w:rPr>
          <w:rFonts w:ascii="Times New Roman" w:eastAsia="Times New Roman" w:hAnsi="Times New Roman" w:cs="Times New Roman"/>
          <w:bCs/>
          <w:sz w:val="24"/>
          <w:szCs w:val="24"/>
        </w:rPr>
        <w:t>alcohol and water extraction</w:t>
      </w:r>
      <w:r w:rsidRPr="00193CEA">
        <w:rPr>
          <w:rFonts w:ascii="Times New Roman" w:eastAsia="Times New Roman" w:hAnsi="Times New Roman" w:cs="Times New Roman"/>
          <w:sz w:val="24"/>
          <w:szCs w:val="24"/>
        </w:rPr>
        <w:t xml:space="preserve"> to create products with maximum bioavailability.</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Global Reach</w:t>
      </w:r>
      <w:r w:rsidRPr="00193CEA">
        <w:rPr>
          <w:rFonts w:ascii="Times New Roman" w:eastAsia="Times New Roman" w:hAnsi="Times New Roman" w:cs="Times New Roman"/>
          <w:sz w:val="24"/>
          <w:szCs w:val="24"/>
        </w:rPr>
        <w:t>: Gaia Herbs has an established presence in North America and is expanding into Europe and Asia, capitalizing on the growing interest in herbal medicine and wellness products.</w:t>
      </w:r>
    </w:p>
    <w:p w:rsidR="007D2B94" w:rsidRPr="007D2B94"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Product Differentiation</w:t>
      </w:r>
      <w:r w:rsidRPr="00193CEA">
        <w:rPr>
          <w:rFonts w:ascii="Times New Roman" w:eastAsia="Times New Roman" w:hAnsi="Times New Roman" w:cs="Times New Roman"/>
          <w:sz w:val="24"/>
          <w:szCs w:val="24"/>
        </w:rPr>
        <w:t xml:space="preserve">: Their </w:t>
      </w:r>
      <w:r w:rsidRPr="00193CEA">
        <w:rPr>
          <w:rFonts w:ascii="Times New Roman" w:eastAsia="Times New Roman" w:hAnsi="Times New Roman" w:cs="Times New Roman"/>
          <w:bCs/>
          <w:sz w:val="24"/>
          <w:szCs w:val="24"/>
        </w:rPr>
        <w:t>liquid extracts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capsules</w:t>
      </w:r>
      <w:r w:rsidRPr="00193CEA">
        <w:rPr>
          <w:rFonts w:ascii="Times New Roman" w:eastAsia="Times New Roman" w:hAnsi="Times New Roman" w:cs="Times New Roman"/>
          <w:sz w:val="24"/>
          <w:szCs w:val="24"/>
        </w:rPr>
        <w:t xml:space="preserve">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are often combined with other immunity-boosting herbs such as </w:t>
      </w:r>
      <w:proofErr w:type="spellStart"/>
      <w:r w:rsidRPr="00193CEA">
        <w:rPr>
          <w:rFonts w:ascii="Times New Roman" w:eastAsia="Times New Roman" w:hAnsi="Times New Roman" w:cs="Times New Roman"/>
          <w:sz w:val="24"/>
          <w:szCs w:val="24"/>
        </w:rPr>
        <w:t>echinacea</w:t>
      </w:r>
      <w:proofErr w:type="spellEnd"/>
      <w:r w:rsidRPr="00193CEA">
        <w:rPr>
          <w:rFonts w:ascii="Times New Roman" w:eastAsia="Times New Roman" w:hAnsi="Times New Roman" w:cs="Times New Roman"/>
          <w:sz w:val="24"/>
          <w:szCs w:val="24"/>
        </w:rPr>
        <w:t xml:space="preserve"> and elderberry, providing a comprehensive</w:t>
      </w:r>
      <w:r w:rsidRPr="007D2B94">
        <w:rPr>
          <w:rFonts w:ascii="Times New Roman" w:eastAsia="Times New Roman" w:hAnsi="Times New Roman" w:cs="Times New Roman"/>
          <w:sz w:val="24"/>
          <w:szCs w:val="24"/>
        </w:rPr>
        <w:t xml:space="preserve"> wellness solution.</w:t>
      </w:r>
    </w:p>
    <w:p w:rsidR="007D2B94" w:rsidRPr="007D2B94" w:rsidRDefault="007D2B94" w:rsidP="007D2B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lastRenderedPageBreak/>
        <w:t>NOW Foods</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Strategy</w:t>
      </w:r>
      <w:r w:rsidRPr="00193CEA">
        <w:rPr>
          <w:rFonts w:ascii="Times New Roman" w:eastAsia="Times New Roman" w:hAnsi="Times New Roman" w:cs="Times New Roman"/>
          <w:sz w:val="24"/>
          <w:szCs w:val="24"/>
        </w:rPr>
        <w:t xml:space="preserve">: NOW Foods is a major player in the dietary supplement sector, offering a wide range of products, including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Their strategy includes </w:t>
      </w:r>
      <w:r w:rsidRPr="00193CEA">
        <w:rPr>
          <w:rFonts w:ascii="Times New Roman" w:eastAsia="Times New Roman" w:hAnsi="Times New Roman" w:cs="Times New Roman"/>
          <w:bCs/>
          <w:sz w:val="24"/>
          <w:szCs w:val="24"/>
        </w:rPr>
        <w:t>cost-effective solutions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mass distribution</w:t>
      </w:r>
      <w:r w:rsidRPr="00193CEA">
        <w:rPr>
          <w:rFonts w:ascii="Times New Roman" w:eastAsia="Times New Roman" w:hAnsi="Times New Roman" w:cs="Times New Roman"/>
          <w:sz w:val="24"/>
          <w:szCs w:val="24"/>
        </w:rPr>
        <w:t>, making their products widely accessible to consumers.</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Global Reach</w:t>
      </w:r>
      <w:r w:rsidRPr="00193CEA">
        <w:rPr>
          <w:rFonts w:ascii="Times New Roman" w:eastAsia="Times New Roman" w:hAnsi="Times New Roman" w:cs="Times New Roman"/>
          <w:sz w:val="24"/>
          <w:szCs w:val="24"/>
        </w:rPr>
        <w:t>: NOW Foods has a strong presence in North America, with significant penetration in international markets such as Europe and Latin America.</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Product Differentiation</w:t>
      </w:r>
      <w:r w:rsidRPr="00193CEA">
        <w:rPr>
          <w:rFonts w:ascii="Times New Roman" w:eastAsia="Times New Roman" w:hAnsi="Times New Roman" w:cs="Times New Roman"/>
          <w:sz w:val="24"/>
          <w:szCs w:val="24"/>
        </w:rPr>
        <w:t xml:space="preserve">: The </w:t>
      </w:r>
      <w:proofErr w:type="gramStart"/>
      <w:r w:rsidRPr="00193CEA">
        <w:rPr>
          <w:rFonts w:ascii="Times New Roman" w:eastAsia="Times New Roman" w:hAnsi="Times New Roman" w:cs="Times New Roman"/>
          <w:sz w:val="24"/>
          <w:szCs w:val="24"/>
        </w:rPr>
        <w:t>company</w:t>
      </w:r>
      <w:proofErr w:type="gramEnd"/>
      <w:r w:rsidRPr="00193CEA">
        <w:rPr>
          <w:rFonts w:ascii="Times New Roman" w:eastAsia="Times New Roman" w:hAnsi="Times New Roman" w:cs="Times New Roman"/>
          <w:sz w:val="24"/>
          <w:szCs w:val="24"/>
        </w:rPr>
        <w:t xml:space="preserve"> differentiates itself by offering </w:t>
      </w:r>
      <w:r w:rsidRPr="00193CEA">
        <w:rPr>
          <w:rFonts w:ascii="Times New Roman" w:eastAsia="Times New Roman" w:hAnsi="Times New Roman" w:cs="Times New Roman"/>
          <w:bCs/>
          <w:sz w:val="24"/>
          <w:szCs w:val="24"/>
        </w:rPr>
        <w:t>value-driven products</w:t>
      </w:r>
      <w:r w:rsidRPr="00193CEA">
        <w:rPr>
          <w:rFonts w:ascii="Times New Roman" w:eastAsia="Times New Roman" w:hAnsi="Times New Roman" w:cs="Times New Roman"/>
          <w:sz w:val="24"/>
          <w:szCs w:val="24"/>
        </w:rPr>
        <w:t xml:space="preserve">, with a focus on </w:t>
      </w:r>
      <w:r w:rsidRPr="00193CEA">
        <w:rPr>
          <w:rFonts w:ascii="Times New Roman" w:eastAsia="Times New Roman" w:hAnsi="Times New Roman" w:cs="Times New Roman"/>
          <w:bCs/>
          <w:sz w:val="24"/>
          <w:szCs w:val="24"/>
        </w:rPr>
        <w:t>affordability</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high-quality extracts</w:t>
      </w:r>
      <w:r w:rsidRPr="00193CEA">
        <w:rPr>
          <w:rFonts w:ascii="Times New Roman" w:eastAsia="Times New Roman" w:hAnsi="Times New Roman" w:cs="Times New Roman"/>
          <w:sz w:val="24"/>
          <w:szCs w:val="24"/>
        </w:rPr>
        <w:t xml:space="preserve">. They provide </w:t>
      </w:r>
      <w:r w:rsidRPr="00193CEA">
        <w:rPr>
          <w:rFonts w:ascii="Times New Roman" w:eastAsia="Times New Roman" w:hAnsi="Times New Roman" w:cs="Times New Roman"/>
          <w:bCs/>
          <w:sz w:val="24"/>
          <w:szCs w:val="24"/>
        </w:rPr>
        <w:t>capsules and powder formats</w:t>
      </w:r>
      <w:r w:rsidRPr="00193CEA">
        <w:rPr>
          <w:rFonts w:ascii="Times New Roman" w:eastAsia="Times New Roman" w:hAnsi="Times New Roman" w:cs="Times New Roman"/>
          <w:sz w:val="24"/>
          <w:szCs w:val="24"/>
        </w:rPr>
        <w:t xml:space="preserve">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at competitive prices, appealing to health-conscious consumers on a budget.</w:t>
      </w:r>
    </w:p>
    <w:p w:rsidR="007D2B94" w:rsidRPr="007D2B94" w:rsidRDefault="007D2B94" w:rsidP="007D2B9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7D2B94">
        <w:rPr>
          <w:rFonts w:ascii="Times New Roman" w:eastAsia="Times New Roman" w:hAnsi="Times New Roman" w:cs="Times New Roman"/>
          <w:b/>
          <w:bCs/>
          <w:sz w:val="24"/>
          <w:szCs w:val="24"/>
        </w:rPr>
        <w:t>Solgar</w:t>
      </w:r>
      <w:proofErr w:type="spellEnd"/>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Strategy</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Solgar</w:t>
      </w:r>
      <w:proofErr w:type="spellEnd"/>
      <w:r w:rsidRPr="00193CEA">
        <w:rPr>
          <w:rFonts w:ascii="Times New Roman" w:eastAsia="Times New Roman" w:hAnsi="Times New Roman" w:cs="Times New Roman"/>
          <w:sz w:val="24"/>
          <w:szCs w:val="24"/>
        </w:rPr>
        <w:t xml:space="preserve"> is known for its premium nutraceutical products, positioning itself as a leader in the high-end dietary supplement market. Their focus on </w:t>
      </w:r>
      <w:r w:rsidRPr="00193CEA">
        <w:rPr>
          <w:rFonts w:ascii="Times New Roman" w:eastAsia="Times New Roman" w:hAnsi="Times New Roman" w:cs="Times New Roman"/>
          <w:bCs/>
          <w:sz w:val="24"/>
          <w:szCs w:val="24"/>
        </w:rPr>
        <w:t>innovative formulations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quality assurance</w:t>
      </w:r>
      <w:r w:rsidRPr="00193CEA">
        <w:rPr>
          <w:rFonts w:ascii="Times New Roman" w:eastAsia="Times New Roman" w:hAnsi="Times New Roman" w:cs="Times New Roman"/>
          <w:sz w:val="24"/>
          <w:szCs w:val="24"/>
        </w:rPr>
        <w:t xml:space="preserve"> ensures that their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products meet the highest standards.</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Global Reach</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Solgar</w:t>
      </w:r>
      <w:proofErr w:type="spellEnd"/>
      <w:r w:rsidRPr="00193CEA">
        <w:rPr>
          <w:rFonts w:ascii="Times New Roman" w:eastAsia="Times New Roman" w:hAnsi="Times New Roman" w:cs="Times New Roman"/>
          <w:sz w:val="24"/>
          <w:szCs w:val="24"/>
        </w:rPr>
        <w:t xml:space="preserve"> has a strong global presence, especially in North America, Europe, and the Middle East. They are expanding their market share through online sales channels and expanding their reach in emerging markets.</w:t>
      </w:r>
    </w:p>
    <w:p w:rsidR="007D2B94" w:rsidRPr="007D2B94"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Product Differentiation</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Solgar’s</w:t>
      </w:r>
      <w:proofErr w:type="spellEnd"/>
      <w:r w:rsidRPr="00193CEA">
        <w:rPr>
          <w:rFonts w:ascii="Times New Roman" w:eastAsia="Times New Roman" w:hAnsi="Times New Roman" w:cs="Times New Roman"/>
          <w:sz w:val="24"/>
          <w:szCs w:val="24"/>
        </w:rPr>
        <w:t xml:space="preserve"> products are distinguished by their </w:t>
      </w:r>
      <w:r w:rsidRPr="00193CEA">
        <w:rPr>
          <w:rFonts w:ascii="Times New Roman" w:eastAsia="Times New Roman" w:hAnsi="Times New Roman" w:cs="Times New Roman"/>
          <w:bCs/>
          <w:sz w:val="24"/>
          <w:szCs w:val="24"/>
        </w:rPr>
        <w:t>high-quality raw materials</w:t>
      </w:r>
      <w:r w:rsidRPr="00193CEA">
        <w:rPr>
          <w:rFonts w:ascii="Times New Roman" w:eastAsia="Times New Roman" w:hAnsi="Times New Roman" w:cs="Times New Roman"/>
          <w:sz w:val="24"/>
          <w:szCs w:val="24"/>
        </w:rPr>
        <w:t xml:space="preserve">, often offering </w:t>
      </w:r>
      <w:r w:rsidRPr="00193CEA">
        <w:rPr>
          <w:rFonts w:ascii="Times New Roman" w:eastAsia="Times New Roman" w:hAnsi="Times New Roman" w:cs="Times New Roman"/>
          <w:bCs/>
          <w:sz w:val="24"/>
          <w:szCs w:val="24"/>
        </w:rPr>
        <w:t>capsules, tablets, and liquid extracts</w:t>
      </w:r>
      <w:r w:rsidRPr="00193CEA">
        <w:rPr>
          <w:rFonts w:ascii="Times New Roman" w:eastAsia="Times New Roman" w:hAnsi="Times New Roman" w:cs="Times New Roman"/>
          <w:sz w:val="24"/>
          <w:szCs w:val="24"/>
        </w:rPr>
        <w:t xml:space="preserve">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with additional certifications like </w:t>
      </w:r>
      <w:r w:rsidRPr="00193CEA">
        <w:rPr>
          <w:rFonts w:ascii="Times New Roman" w:eastAsia="Times New Roman" w:hAnsi="Times New Roman" w:cs="Times New Roman"/>
          <w:bCs/>
          <w:sz w:val="24"/>
          <w:szCs w:val="24"/>
        </w:rPr>
        <w:t>GMP</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Kosher</w:t>
      </w:r>
      <w:r w:rsidRPr="00193CEA">
        <w:rPr>
          <w:rFonts w:ascii="Times New Roman" w:eastAsia="Times New Roman" w:hAnsi="Times New Roman" w:cs="Times New Roman"/>
          <w:sz w:val="24"/>
          <w:szCs w:val="24"/>
        </w:rPr>
        <w:t>. Their products are marketed to consumers seeking premium health</w:t>
      </w:r>
      <w:r w:rsidRPr="007D2B94">
        <w:rPr>
          <w:rFonts w:ascii="Times New Roman" w:eastAsia="Times New Roman" w:hAnsi="Times New Roman" w:cs="Times New Roman"/>
          <w:sz w:val="24"/>
          <w:szCs w:val="24"/>
        </w:rPr>
        <w:t xml:space="preserve"> and wellness solutions.</w:t>
      </w:r>
    </w:p>
    <w:p w:rsidR="007D2B94" w:rsidRPr="007D2B94" w:rsidRDefault="007D2B94" w:rsidP="007D2B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Organic India</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Strategy</w:t>
      </w:r>
      <w:r w:rsidRPr="00193CEA">
        <w:rPr>
          <w:rFonts w:ascii="Times New Roman" w:eastAsia="Times New Roman" w:hAnsi="Times New Roman" w:cs="Times New Roman"/>
          <w:sz w:val="24"/>
          <w:szCs w:val="24"/>
        </w:rPr>
        <w:t xml:space="preserve">: Organic India leverages its heritage of organic farming and </w:t>
      </w:r>
      <w:r w:rsidRPr="00193CEA">
        <w:rPr>
          <w:rFonts w:ascii="Times New Roman" w:eastAsia="Times New Roman" w:hAnsi="Times New Roman" w:cs="Times New Roman"/>
          <w:bCs/>
          <w:sz w:val="24"/>
          <w:szCs w:val="24"/>
        </w:rPr>
        <w:t>sustainable sourcing</w:t>
      </w:r>
      <w:r w:rsidRPr="00193CEA">
        <w:rPr>
          <w:rFonts w:ascii="Times New Roman" w:eastAsia="Times New Roman" w:hAnsi="Times New Roman" w:cs="Times New Roman"/>
          <w:sz w:val="24"/>
          <w:szCs w:val="24"/>
        </w:rPr>
        <w:t xml:space="preserve"> to create products that appeal to the environmentally conscious. They offer a wide range of products, including </w:t>
      </w:r>
      <w:r w:rsidRPr="00193CEA">
        <w:rPr>
          <w:rFonts w:ascii="Times New Roman" w:eastAsia="Times New Roman" w:hAnsi="Times New Roman" w:cs="Times New Roman"/>
          <w:bCs/>
          <w:sz w:val="24"/>
          <w:szCs w:val="24"/>
        </w:rPr>
        <w:t>immune-supporting supplements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herbal teas</w:t>
      </w:r>
      <w:r w:rsidRPr="00193CEA">
        <w:rPr>
          <w:rFonts w:ascii="Times New Roman" w:eastAsia="Times New Roman" w:hAnsi="Times New Roman" w:cs="Times New Roman"/>
          <w:sz w:val="24"/>
          <w:szCs w:val="24"/>
        </w:rPr>
        <w:t xml:space="preserve"> featuring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w:t>
      </w:r>
    </w:p>
    <w:p w:rsidR="007D2B94" w:rsidRPr="00193CEA"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Global Reach</w:t>
      </w:r>
      <w:r w:rsidRPr="00193CEA">
        <w:rPr>
          <w:rFonts w:ascii="Times New Roman" w:eastAsia="Times New Roman" w:hAnsi="Times New Roman" w:cs="Times New Roman"/>
          <w:sz w:val="24"/>
          <w:szCs w:val="24"/>
        </w:rPr>
        <w:t xml:space="preserve">: Organic India has a strong presence in </w:t>
      </w:r>
      <w:r w:rsidRPr="00193CEA">
        <w:rPr>
          <w:rFonts w:ascii="Times New Roman" w:eastAsia="Times New Roman" w:hAnsi="Times New Roman" w:cs="Times New Roman"/>
          <w:bCs/>
          <w:sz w:val="24"/>
          <w:szCs w:val="24"/>
        </w:rPr>
        <w:t>India</w:t>
      </w:r>
      <w:r w:rsidRPr="00193CEA">
        <w:rPr>
          <w:rFonts w:ascii="Times New Roman" w:eastAsia="Times New Roman" w:hAnsi="Times New Roman" w:cs="Times New Roman"/>
          <w:sz w:val="24"/>
          <w:szCs w:val="24"/>
        </w:rPr>
        <w:t xml:space="preserve"> and is expanding rapidly in </w:t>
      </w:r>
      <w:r w:rsidRPr="00193CEA">
        <w:rPr>
          <w:rFonts w:ascii="Times New Roman" w:eastAsia="Times New Roman" w:hAnsi="Times New Roman" w:cs="Times New Roman"/>
          <w:bCs/>
          <w:sz w:val="24"/>
          <w:szCs w:val="24"/>
        </w:rPr>
        <w:t>North America</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Europe</w:t>
      </w:r>
      <w:r w:rsidRPr="00193CEA">
        <w:rPr>
          <w:rFonts w:ascii="Times New Roman" w:eastAsia="Times New Roman" w:hAnsi="Times New Roman" w:cs="Times New Roman"/>
          <w:sz w:val="24"/>
          <w:szCs w:val="24"/>
        </w:rPr>
        <w:t xml:space="preserve">. Their focus on </w:t>
      </w:r>
      <w:r w:rsidRPr="00193CEA">
        <w:rPr>
          <w:rFonts w:ascii="Times New Roman" w:eastAsia="Times New Roman" w:hAnsi="Times New Roman" w:cs="Times New Roman"/>
          <w:bCs/>
          <w:sz w:val="24"/>
          <w:szCs w:val="24"/>
        </w:rPr>
        <w:t>organic certifications</w:t>
      </w:r>
      <w:r w:rsidRPr="00193CEA">
        <w:rPr>
          <w:rFonts w:ascii="Times New Roman" w:eastAsia="Times New Roman" w:hAnsi="Times New Roman" w:cs="Times New Roman"/>
          <w:sz w:val="24"/>
          <w:szCs w:val="24"/>
        </w:rPr>
        <w:t xml:space="preserve"> and sustainability is a key selling point.</w:t>
      </w:r>
    </w:p>
    <w:p w:rsidR="007D2B94" w:rsidRPr="007D2B94" w:rsidRDefault="007D2B94" w:rsidP="007D2B9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Product Differentiation</w:t>
      </w:r>
      <w:r w:rsidRPr="00193CEA">
        <w:rPr>
          <w:rFonts w:ascii="Times New Roman" w:eastAsia="Times New Roman" w:hAnsi="Times New Roman" w:cs="Times New Roman"/>
          <w:sz w:val="24"/>
          <w:szCs w:val="24"/>
        </w:rPr>
        <w:t xml:space="preserve">: Their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-based products are unique because they blend the root with other herbs traditionally used for immune support, offering </w:t>
      </w:r>
      <w:r w:rsidRPr="00193CEA">
        <w:rPr>
          <w:rFonts w:ascii="Times New Roman" w:eastAsia="Times New Roman" w:hAnsi="Times New Roman" w:cs="Times New Roman"/>
          <w:bCs/>
          <w:sz w:val="24"/>
          <w:szCs w:val="24"/>
        </w:rPr>
        <w:t>multi-herb formulations</w:t>
      </w:r>
      <w:r w:rsidRPr="00193CEA">
        <w:rPr>
          <w:rFonts w:ascii="Times New Roman" w:eastAsia="Times New Roman" w:hAnsi="Times New Roman" w:cs="Times New Roman"/>
          <w:sz w:val="24"/>
          <w:szCs w:val="24"/>
        </w:rPr>
        <w:t xml:space="preserve"> with </w:t>
      </w:r>
      <w:r w:rsidRPr="00193CEA">
        <w:rPr>
          <w:rFonts w:ascii="Times New Roman" w:eastAsia="Times New Roman" w:hAnsi="Times New Roman" w:cs="Times New Roman"/>
          <w:bCs/>
          <w:sz w:val="24"/>
          <w:szCs w:val="24"/>
        </w:rPr>
        <w:t>organic certifications</w:t>
      </w:r>
      <w:r w:rsidRPr="007D2B94">
        <w:rPr>
          <w:rFonts w:ascii="Times New Roman" w:eastAsia="Times New Roman" w:hAnsi="Times New Roman" w:cs="Times New Roman"/>
          <w:sz w:val="24"/>
          <w:szCs w:val="24"/>
        </w:rPr>
        <w: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Competitive Dynamics</w:t>
      </w:r>
    </w:p>
    <w:p w:rsidR="007D2B94" w:rsidRPr="00193CEA" w:rsidRDefault="007D2B94" w:rsidP="007D2B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Product Innovation</w:t>
      </w:r>
      <w:r w:rsidRPr="00193CEA">
        <w:rPr>
          <w:rFonts w:ascii="Times New Roman" w:eastAsia="Times New Roman" w:hAnsi="Times New Roman" w:cs="Times New Roman"/>
          <w:sz w:val="24"/>
          <w:szCs w:val="24"/>
        </w:rPr>
        <w:t xml:space="preserve">: Leading companies in the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Market are focusing on product differentiation through innovative formulations. For example, combining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with other herbal ingredients like </w:t>
      </w:r>
      <w:r w:rsidRPr="00193CEA">
        <w:rPr>
          <w:rFonts w:ascii="Times New Roman" w:eastAsia="Times New Roman" w:hAnsi="Times New Roman" w:cs="Times New Roman"/>
          <w:bCs/>
          <w:sz w:val="24"/>
          <w:szCs w:val="24"/>
        </w:rPr>
        <w:t>ginseng</w:t>
      </w:r>
      <w:r w:rsidRPr="00193CEA">
        <w:rPr>
          <w:rFonts w:ascii="Times New Roman" w:eastAsia="Times New Roman" w:hAnsi="Times New Roman" w:cs="Times New Roman"/>
          <w:sz w:val="24"/>
          <w:szCs w:val="24"/>
        </w:rPr>
        <w:t xml:space="preserve"> or </w:t>
      </w:r>
      <w:proofErr w:type="spellStart"/>
      <w:r w:rsidRPr="00193CEA">
        <w:rPr>
          <w:rFonts w:ascii="Times New Roman" w:eastAsia="Times New Roman" w:hAnsi="Times New Roman" w:cs="Times New Roman"/>
          <w:bCs/>
          <w:sz w:val="24"/>
          <w:szCs w:val="24"/>
        </w:rPr>
        <w:t>echinacea</w:t>
      </w:r>
      <w:proofErr w:type="spellEnd"/>
      <w:r w:rsidRPr="00193CEA">
        <w:rPr>
          <w:rFonts w:ascii="Times New Roman" w:eastAsia="Times New Roman" w:hAnsi="Times New Roman" w:cs="Times New Roman"/>
          <w:sz w:val="24"/>
          <w:szCs w:val="24"/>
        </w:rPr>
        <w:t xml:space="preserve"> allows companies to create </w:t>
      </w:r>
      <w:r w:rsidRPr="00193CEA">
        <w:rPr>
          <w:rFonts w:ascii="Times New Roman" w:eastAsia="Times New Roman" w:hAnsi="Times New Roman" w:cs="Times New Roman"/>
          <w:bCs/>
          <w:sz w:val="24"/>
          <w:szCs w:val="24"/>
        </w:rPr>
        <w:t>synergistic blends</w:t>
      </w:r>
      <w:r w:rsidRPr="00193CEA">
        <w:rPr>
          <w:rFonts w:ascii="Times New Roman" w:eastAsia="Times New Roman" w:hAnsi="Times New Roman" w:cs="Times New Roman"/>
          <w:sz w:val="24"/>
          <w:szCs w:val="24"/>
        </w:rPr>
        <w:t xml:space="preserve"> that offer enhanced health benefits. Companies like </w:t>
      </w:r>
      <w:r w:rsidRPr="00193CEA">
        <w:rPr>
          <w:rFonts w:ascii="Times New Roman" w:eastAsia="Times New Roman" w:hAnsi="Times New Roman" w:cs="Times New Roman"/>
          <w:bCs/>
          <w:sz w:val="24"/>
          <w:szCs w:val="24"/>
        </w:rPr>
        <w:t>Gaia Herbs</w:t>
      </w:r>
      <w:r w:rsidRPr="00193CEA">
        <w:rPr>
          <w:rFonts w:ascii="Times New Roman" w:eastAsia="Times New Roman" w:hAnsi="Times New Roman" w:cs="Times New Roman"/>
          <w:sz w:val="24"/>
          <w:szCs w:val="24"/>
        </w:rPr>
        <w:t xml:space="preserve"> and </w:t>
      </w:r>
      <w:proofErr w:type="spellStart"/>
      <w:r w:rsidRPr="00193CEA">
        <w:rPr>
          <w:rFonts w:ascii="Times New Roman" w:eastAsia="Times New Roman" w:hAnsi="Times New Roman" w:cs="Times New Roman"/>
          <w:bCs/>
          <w:sz w:val="24"/>
          <w:szCs w:val="24"/>
        </w:rPr>
        <w:t>Solgar</w:t>
      </w:r>
      <w:proofErr w:type="spellEnd"/>
      <w:r w:rsidRPr="00193CEA">
        <w:rPr>
          <w:rFonts w:ascii="Times New Roman" w:eastAsia="Times New Roman" w:hAnsi="Times New Roman" w:cs="Times New Roman"/>
          <w:sz w:val="24"/>
          <w:szCs w:val="24"/>
        </w:rPr>
        <w:t xml:space="preserve"> are capitalizing on this trend by offering </w:t>
      </w:r>
      <w:r w:rsidRPr="00193CEA">
        <w:rPr>
          <w:rFonts w:ascii="Times New Roman" w:eastAsia="Times New Roman" w:hAnsi="Times New Roman" w:cs="Times New Roman"/>
          <w:bCs/>
          <w:sz w:val="24"/>
          <w:szCs w:val="24"/>
        </w:rPr>
        <w:t>complex formulations</w:t>
      </w:r>
      <w:r w:rsidRPr="00193CEA">
        <w:rPr>
          <w:rFonts w:ascii="Times New Roman" w:eastAsia="Times New Roman" w:hAnsi="Times New Roman" w:cs="Times New Roman"/>
          <w:sz w:val="24"/>
          <w:szCs w:val="24"/>
        </w:rPr>
        <w:t xml:space="preserve"> for immune support, energy, and overall wellness.</w:t>
      </w:r>
    </w:p>
    <w:p w:rsidR="007D2B94" w:rsidRPr="00193CEA" w:rsidRDefault="007D2B94" w:rsidP="007D2B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Sustainability</w:t>
      </w:r>
      <w:r w:rsidRPr="00193CEA">
        <w:rPr>
          <w:rFonts w:ascii="Times New Roman" w:eastAsia="Times New Roman" w:hAnsi="Times New Roman" w:cs="Times New Roman"/>
          <w:sz w:val="24"/>
          <w:szCs w:val="24"/>
        </w:rPr>
        <w:t xml:space="preserve">: Sustainability is becoming a key factor for differentiation in the market. Companies like </w:t>
      </w:r>
      <w:r w:rsidRPr="00193CEA">
        <w:rPr>
          <w:rFonts w:ascii="Times New Roman" w:eastAsia="Times New Roman" w:hAnsi="Times New Roman" w:cs="Times New Roman"/>
          <w:bCs/>
          <w:sz w:val="24"/>
          <w:szCs w:val="24"/>
        </w:rPr>
        <w:t>Mountain Rose Herbs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Organic India</w:t>
      </w:r>
      <w:r w:rsidRPr="00193CEA">
        <w:rPr>
          <w:rFonts w:ascii="Times New Roman" w:eastAsia="Times New Roman" w:hAnsi="Times New Roman" w:cs="Times New Roman"/>
          <w:sz w:val="24"/>
          <w:szCs w:val="24"/>
        </w:rPr>
        <w:t xml:space="preserve"> emphasize </w:t>
      </w:r>
      <w:r w:rsidRPr="00193CEA">
        <w:rPr>
          <w:rFonts w:ascii="Times New Roman" w:eastAsia="Times New Roman" w:hAnsi="Times New Roman" w:cs="Times New Roman"/>
          <w:bCs/>
          <w:sz w:val="24"/>
          <w:szCs w:val="24"/>
        </w:rPr>
        <w:t>organic farming</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lastRenderedPageBreak/>
        <w:t>eco-friendly practices</w:t>
      </w:r>
      <w:r w:rsidRPr="00193CEA">
        <w:rPr>
          <w:rFonts w:ascii="Times New Roman" w:eastAsia="Times New Roman" w:hAnsi="Times New Roman" w:cs="Times New Roman"/>
          <w:sz w:val="24"/>
          <w:szCs w:val="24"/>
        </w:rPr>
        <w:t>, which resonate strongly with environmentally conscious consumers. The demand for sustainably sourced and packaged products is expected to grow, making sustainability a competitive advantage.</w:t>
      </w:r>
    </w:p>
    <w:p w:rsidR="007D2B94" w:rsidRPr="00193CEA" w:rsidRDefault="007D2B94" w:rsidP="007D2B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Distribution Channels</w:t>
      </w:r>
      <w:r w:rsidRPr="00193CEA">
        <w:rPr>
          <w:rFonts w:ascii="Times New Roman" w:eastAsia="Times New Roman" w:hAnsi="Times New Roman" w:cs="Times New Roman"/>
          <w:sz w:val="24"/>
          <w:szCs w:val="24"/>
        </w:rPr>
        <w:t xml:space="preserve">: Companies are increasingly adopting </w:t>
      </w:r>
      <w:r w:rsidRPr="00193CEA">
        <w:rPr>
          <w:rFonts w:ascii="Times New Roman" w:eastAsia="Times New Roman" w:hAnsi="Times New Roman" w:cs="Times New Roman"/>
          <w:bCs/>
          <w:sz w:val="24"/>
          <w:szCs w:val="24"/>
        </w:rPr>
        <w:t>online distribution</w:t>
      </w:r>
      <w:r w:rsidRPr="00193CEA">
        <w:rPr>
          <w:rFonts w:ascii="Times New Roman" w:eastAsia="Times New Roman" w:hAnsi="Times New Roman" w:cs="Times New Roman"/>
          <w:sz w:val="24"/>
          <w:szCs w:val="24"/>
        </w:rPr>
        <w:t xml:space="preserve"> strategies to reach a broader consumer base. </w:t>
      </w:r>
      <w:r w:rsidRPr="00193CEA">
        <w:rPr>
          <w:rFonts w:ascii="Times New Roman" w:eastAsia="Times New Roman" w:hAnsi="Times New Roman" w:cs="Times New Roman"/>
          <w:bCs/>
          <w:sz w:val="24"/>
          <w:szCs w:val="24"/>
        </w:rPr>
        <w:t>NOW Foods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Herb Pharm</w:t>
      </w:r>
      <w:r w:rsidRPr="00193CEA">
        <w:rPr>
          <w:rFonts w:ascii="Times New Roman" w:eastAsia="Times New Roman" w:hAnsi="Times New Roman" w:cs="Times New Roman"/>
          <w:sz w:val="24"/>
          <w:szCs w:val="24"/>
        </w:rPr>
        <w:t xml:space="preserve"> have strengthened their online presence to cater to the growing e-commerce trend. The ability to buy directly from brands via websites and third-party platforms like </w:t>
      </w:r>
      <w:r w:rsidRPr="00193CEA">
        <w:rPr>
          <w:rFonts w:ascii="Times New Roman" w:eastAsia="Times New Roman" w:hAnsi="Times New Roman" w:cs="Times New Roman"/>
          <w:bCs/>
          <w:sz w:val="24"/>
          <w:szCs w:val="24"/>
        </w:rPr>
        <w:t>Amazon</w:t>
      </w:r>
      <w:r w:rsidRPr="00193CEA">
        <w:rPr>
          <w:rFonts w:ascii="Times New Roman" w:eastAsia="Times New Roman" w:hAnsi="Times New Roman" w:cs="Times New Roman"/>
          <w:sz w:val="24"/>
          <w:szCs w:val="24"/>
        </w:rPr>
        <w:t xml:space="preserve"> is helping to capture a larger segment of health-conscious consumers.</w:t>
      </w:r>
    </w:p>
    <w:p w:rsidR="007D2B94" w:rsidRPr="00193CEA" w:rsidRDefault="007D2B94" w:rsidP="007D2B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Regulatory Compliance and Certifications</w:t>
      </w:r>
      <w:r w:rsidRPr="00193CEA">
        <w:rPr>
          <w:rFonts w:ascii="Times New Roman" w:eastAsia="Times New Roman" w:hAnsi="Times New Roman" w:cs="Times New Roman"/>
          <w:sz w:val="24"/>
          <w:szCs w:val="24"/>
        </w:rPr>
        <w:t xml:space="preserve">: As consumers become more discerning about the safety and quality of health products, certifications such as </w:t>
      </w:r>
      <w:r w:rsidRPr="00193CEA">
        <w:rPr>
          <w:rFonts w:ascii="Times New Roman" w:eastAsia="Times New Roman" w:hAnsi="Times New Roman" w:cs="Times New Roman"/>
          <w:bCs/>
          <w:sz w:val="24"/>
          <w:szCs w:val="24"/>
        </w:rPr>
        <w:t>GMP (Good Manufacturing Practices)</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Kosher</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Organic</w:t>
      </w:r>
      <w:r w:rsidRPr="00193CEA">
        <w:rPr>
          <w:rFonts w:ascii="Times New Roman" w:eastAsia="Times New Roman" w:hAnsi="Times New Roman" w:cs="Times New Roman"/>
          <w:sz w:val="24"/>
          <w:szCs w:val="24"/>
        </w:rPr>
        <w:t xml:space="preserve"> are becoming essential for market entry. Companies like </w:t>
      </w:r>
      <w:proofErr w:type="spellStart"/>
      <w:r w:rsidRPr="00193CEA">
        <w:rPr>
          <w:rFonts w:ascii="Times New Roman" w:eastAsia="Times New Roman" w:hAnsi="Times New Roman" w:cs="Times New Roman"/>
          <w:bCs/>
          <w:sz w:val="24"/>
          <w:szCs w:val="24"/>
        </w:rPr>
        <w:t>Solgar</w:t>
      </w:r>
      <w:proofErr w:type="spellEnd"/>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Gaia Herbs</w:t>
      </w:r>
      <w:r w:rsidRPr="00193CEA">
        <w:rPr>
          <w:rFonts w:ascii="Times New Roman" w:eastAsia="Times New Roman" w:hAnsi="Times New Roman" w:cs="Times New Roman"/>
          <w:sz w:val="24"/>
          <w:szCs w:val="24"/>
        </w:rPr>
        <w:t xml:space="preserve"> emphasize compliance with regulatory standards, boosting consumer trust.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Regional Competitive Landscape</w:t>
      </w:r>
    </w:p>
    <w:p w:rsidR="007D2B94" w:rsidRPr="00193CEA" w:rsidRDefault="007D2B94" w:rsidP="007D2B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North America</w:t>
      </w:r>
      <w:r w:rsidRPr="00193CEA">
        <w:rPr>
          <w:rFonts w:ascii="Times New Roman" w:eastAsia="Times New Roman" w:hAnsi="Times New Roman" w:cs="Times New Roman"/>
          <w:sz w:val="24"/>
          <w:szCs w:val="24"/>
        </w:rPr>
        <w:t xml:space="preserve"> is the most competitive region, with companies like </w:t>
      </w:r>
      <w:r w:rsidRPr="00193CEA">
        <w:rPr>
          <w:rFonts w:ascii="Times New Roman" w:eastAsia="Times New Roman" w:hAnsi="Times New Roman" w:cs="Times New Roman"/>
          <w:bCs/>
          <w:sz w:val="24"/>
          <w:szCs w:val="24"/>
        </w:rPr>
        <w:t>NOW Foods</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Gaia Herbs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Herb Pharm</w:t>
      </w:r>
      <w:r w:rsidRPr="00193CEA">
        <w:rPr>
          <w:rFonts w:ascii="Times New Roman" w:eastAsia="Times New Roman" w:hAnsi="Times New Roman" w:cs="Times New Roman"/>
          <w:sz w:val="24"/>
          <w:szCs w:val="24"/>
        </w:rPr>
        <w:t xml:space="preserve"> leading the market. The demand for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in dietary supplements and wellness products is growing, driven by increasing health awareness.</w:t>
      </w:r>
    </w:p>
    <w:p w:rsidR="007D2B94" w:rsidRPr="00193CEA" w:rsidRDefault="007D2B94" w:rsidP="007D2B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Europe</w:t>
      </w:r>
      <w:r w:rsidRPr="00193CEA">
        <w:rPr>
          <w:rFonts w:ascii="Times New Roman" w:eastAsia="Times New Roman" w:hAnsi="Times New Roman" w:cs="Times New Roman"/>
          <w:sz w:val="24"/>
          <w:szCs w:val="24"/>
        </w:rPr>
        <w:t xml:space="preserve"> is showing strong growth due to its preference for organic and natural products. Companies like </w:t>
      </w:r>
      <w:r w:rsidRPr="00193CEA">
        <w:rPr>
          <w:rFonts w:ascii="Times New Roman" w:eastAsia="Times New Roman" w:hAnsi="Times New Roman" w:cs="Times New Roman"/>
          <w:bCs/>
          <w:sz w:val="24"/>
          <w:szCs w:val="24"/>
        </w:rPr>
        <w:t>Mountain Rose Herbs</w:t>
      </w:r>
      <w:r w:rsidRPr="00193CEA">
        <w:rPr>
          <w:rFonts w:ascii="Times New Roman" w:eastAsia="Times New Roman" w:hAnsi="Times New Roman" w:cs="Times New Roman"/>
          <w:sz w:val="24"/>
          <w:szCs w:val="24"/>
        </w:rPr>
        <w:t xml:space="preserve"> and </w:t>
      </w:r>
      <w:proofErr w:type="spellStart"/>
      <w:r w:rsidRPr="00193CEA">
        <w:rPr>
          <w:rFonts w:ascii="Times New Roman" w:eastAsia="Times New Roman" w:hAnsi="Times New Roman" w:cs="Times New Roman"/>
          <w:bCs/>
          <w:sz w:val="24"/>
          <w:szCs w:val="24"/>
        </w:rPr>
        <w:t>Solgar</w:t>
      </w:r>
      <w:proofErr w:type="spellEnd"/>
      <w:r w:rsidRPr="00193CEA">
        <w:rPr>
          <w:rFonts w:ascii="Times New Roman" w:eastAsia="Times New Roman" w:hAnsi="Times New Roman" w:cs="Times New Roman"/>
          <w:sz w:val="24"/>
          <w:szCs w:val="24"/>
        </w:rPr>
        <w:t xml:space="preserve"> are benefiting from the rising demand for plant-based wellness products.</w:t>
      </w:r>
    </w:p>
    <w:p w:rsidR="007D2B94" w:rsidRPr="007D2B94" w:rsidRDefault="007D2B94" w:rsidP="007D2B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Asia Pacific</w:t>
      </w:r>
      <w:r w:rsidRPr="00193CEA">
        <w:rPr>
          <w:rFonts w:ascii="Times New Roman" w:eastAsia="Times New Roman" w:hAnsi="Times New Roman" w:cs="Times New Roman"/>
          <w:sz w:val="24"/>
          <w:szCs w:val="24"/>
        </w:rPr>
        <w:t xml:space="preserve">, particularly </w:t>
      </w:r>
      <w:r w:rsidRPr="00193CEA">
        <w:rPr>
          <w:rFonts w:ascii="Times New Roman" w:eastAsia="Times New Roman" w:hAnsi="Times New Roman" w:cs="Times New Roman"/>
          <w:bCs/>
          <w:sz w:val="24"/>
          <w:szCs w:val="24"/>
        </w:rPr>
        <w:t>China</w:t>
      </w:r>
      <w:r w:rsidRPr="00193CEA">
        <w:rPr>
          <w:rFonts w:ascii="Times New Roman" w:eastAsia="Times New Roman" w:hAnsi="Times New Roman" w:cs="Times New Roman"/>
          <w:sz w:val="24"/>
          <w:szCs w:val="24"/>
        </w:rPr>
        <w:t xml:space="preserve">, remains a key region due to its historical ties to traditional medicine. However, there is an increasing demand for </w:t>
      </w:r>
      <w:r w:rsidRPr="00193CEA">
        <w:rPr>
          <w:rFonts w:ascii="Times New Roman" w:eastAsia="Times New Roman" w:hAnsi="Times New Roman" w:cs="Times New Roman"/>
          <w:bCs/>
          <w:sz w:val="24"/>
          <w:szCs w:val="24"/>
        </w:rPr>
        <w:t>Western-style supplements</w:t>
      </w:r>
      <w:r w:rsidRPr="00193CEA">
        <w:rPr>
          <w:rFonts w:ascii="Times New Roman" w:eastAsia="Times New Roman" w:hAnsi="Times New Roman" w:cs="Times New Roman"/>
          <w:sz w:val="24"/>
          <w:szCs w:val="24"/>
        </w:rPr>
        <w:t>, creating opportunities</w:t>
      </w:r>
      <w:r w:rsidRPr="007D2B94">
        <w:rPr>
          <w:rFonts w:ascii="Times New Roman" w:eastAsia="Times New Roman" w:hAnsi="Times New Roman" w:cs="Times New Roman"/>
          <w:sz w:val="24"/>
          <w:szCs w:val="24"/>
        </w:rPr>
        <w:t xml:space="preserve"> for international companies.</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t>5. Regional Landscape and Adoption Outlook</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The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is experiencing diverse adoption and growth trends across various regions, driven by consumer preferences for herbal products, regulatory environments, and market maturity. Below is a breakdown of key regions and their outlook for the market: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1. North America</w:t>
      </w:r>
    </w:p>
    <w:p w:rsidR="007D2B94" w:rsidRPr="00193CEA" w:rsidRDefault="007D2B94" w:rsidP="007D2B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Market Size &amp; Growth</w:t>
      </w:r>
      <w:r w:rsidRPr="00193CEA">
        <w:rPr>
          <w:rFonts w:ascii="Times New Roman" w:eastAsia="Times New Roman" w:hAnsi="Times New Roman" w:cs="Times New Roman"/>
          <w:sz w:val="24"/>
          <w:szCs w:val="24"/>
        </w:rPr>
        <w:t xml:space="preserve">: North America holds the largest market share for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driven by the robust demand for dietary supplements, functional foods, and natural skincare products. The market in this region is projected to grow at a </w:t>
      </w:r>
      <w:r w:rsidRPr="00193CEA">
        <w:rPr>
          <w:rFonts w:ascii="Times New Roman" w:eastAsia="Times New Roman" w:hAnsi="Times New Roman" w:cs="Times New Roman"/>
          <w:bCs/>
          <w:sz w:val="24"/>
          <w:szCs w:val="24"/>
        </w:rPr>
        <w:t>CAGR of 11%</w:t>
      </w:r>
      <w:r w:rsidRPr="00193CEA">
        <w:rPr>
          <w:rFonts w:ascii="Times New Roman" w:eastAsia="Times New Roman" w:hAnsi="Times New Roman" w:cs="Times New Roman"/>
          <w:sz w:val="24"/>
          <w:szCs w:val="24"/>
        </w:rPr>
        <w:t xml:space="preserve"> from 2024 to 2030.</w:t>
      </w:r>
    </w:p>
    <w:p w:rsidR="007D2B94" w:rsidRPr="00193CEA" w:rsidRDefault="007D2B94" w:rsidP="007D2B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Key Drivers</w:t>
      </w:r>
      <w:r w:rsidRPr="00193CEA">
        <w:rPr>
          <w:rFonts w:ascii="Times New Roman" w:eastAsia="Times New Roman" w:hAnsi="Times New Roman" w:cs="Times New Roman"/>
          <w:sz w:val="24"/>
          <w:szCs w:val="24"/>
        </w:rPr>
        <w:t>: The primary factors driving growth in North America include:</w:t>
      </w:r>
    </w:p>
    <w:p w:rsidR="007D2B94" w:rsidRPr="00193CEA" w:rsidRDefault="007D2B94" w:rsidP="007D2B9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Health and Wellness Trends</w:t>
      </w:r>
      <w:r w:rsidRPr="00193CEA">
        <w:rPr>
          <w:rFonts w:ascii="Times New Roman" w:eastAsia="Times New Roman" w:hAnsi="Times New Roman" w:cs="Times New Roman"/>
          <w:sz w:val="24"/>
          <w:szCs w:val="24"/>
        </w:rPr>
        <w:t xml:space="preserve">: The increasing awareness of health benefits associated with natural, plant-based ingredients is fueling the demand for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in supplements and functional foods.</w:t>
      </w:r>
    </w:p>
    <w:p w:rsidR="007D2B94" w:rsidRPr="00193CEA" w:rsidRDefault="007D2B94" w:rsidP="007D2B9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lastRenderedPageBreak/>
        <w:t>Regulatory Support</w:t>
      </w:r>
      <w:r w:rsidRPr="00193CEA">
        <w:rPr>
          <w:rFonts w:ascii="Times New Roman" w:eastAsia="Times New Roman" w:hAnsi="Times New Roman" w:cs="Times New Roman"/>
          <w:sz w:val="24"/>
          <w:szCs w:val="24"/>
        </w:rPr>
        <w:t>: The U.S. Food and Drug Administration (FDA) and other regulatory bodies are encouraging the safe and effective use of herbal extracts in wellness products, promoting market growth.</w:t>
      </w:r>
    </w:p>
    <w:p w:rsidR="007D2B94" w:rsidRPr="00193CEA" w:rsidRDefault="007D2B94" w:rsidP="007D2B9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Immune Support Demand</w:t>
      </w:r>
      <w:r w:rsidRPr="00193CEA">
        <w:rPr>
          <w:rFonts w:ascii="Times New Roman" w:eastAsia="Times New Roman" w:hAnsi="Times New Roman" w:cs="Times New Roman"/>
          <w:sz w:val="24"/>
          <w:szCs w:val="24"/>
        </w:rPr>
        <w:t xml:space="preserve">: With a heightened focus on immune health, particularly post-pandemic,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extract’s immune-boosting properties have gained significant attention in the region.</w:t>
      </w:r>
    </w:p>
    <w:p w:rsidR="007D2B94" w:rsidRPr="007D2B94" w:rsidRDefault="007D2B94" w:rsidP="007D2B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Market Dynamics</w:t>
      </w:r>
      <w:r w:rsidRPr="00193CEA">
        <w:rPr>
          <w:rFonts w:ascii="Times New Roman" w:eastAsia="Times New Roman" w:hAnsi="Times New Roman" w:cs="Times New Roman"/>
          <w:sz w:val="24"/>
          <w:szCs w:val="24"/>
        </w:rPr>
        <w:t xml:space="preserve">: North America has a well-established market for herbal products, with leading players like </w:t>
      </w:r>
      <w:r w:rsidRPr="00193CEA">
        <w:rPr>
          <w:rFonts w:ascii="Times New Roman" w:eastAsia="Times New Roman" w:hAnsi="Times New Roman" w:cs="Times New Roman"/>
          <w:bCs/>
          <w:sz w:val="24"/>
          <w:szCs w:val="24"/>
        </w:rPr>
        <w:t>NOW Foods</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Herb Pharm</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Gaia Herbs</w:t>
      </w:r>
      <w:r w:rsidRPr="00193CEA">
        <w:rPr>
          <w:rFonts w:ascii="Times New Roman" w:eastAsia="Times New Roman" w:hAnsi="Times New Roman" w:cs="Times New Roman"/>
          <w:sz w:val="24"/>
          <w:szCs w:val="24"/>
        </w:rPr>
        <w:t xml:space="preserve"> leading the charge. The </w:t>
      </w:r>
      <w:r w:rsidRPr="00193CEA">
        <w:rPr>
          <w:rFonts w:ascii="Times New Roman" w:eastAsia="Times New Roman" w:hAnsi="Times New Roman" w:cs="Times New Roman"/>
          <w:bCs/>
          <w:sz w:val="24"/>
          <w:szCs w:val="24"/>
        </w:rPr>
        <w:t>e-commerce</w:t>
      </w:r>
      <w:r w:rsidRPr="00193CEA">
        <w:rPr>
          <w:rFonts w:ascii="Times New Roman" w:eastAsia="Times New Roman" w:hAnsi="Times New Roman" w:cs="Times New Roman"/>
          <w:sz w:val="24"/>
          <w:szCs w:val="24"/>
        </w:rPr>
        <w:t xml:space="preserve"> segment is growing rapidly, with brands increasingly reaching consumers through online channels</w:t>
      </w:r>
      <w:r w:rsidRPr="007D2B94">
        <w:rPr>
          <w:rFonts w:ascii="Times New Roman" w:eastAsia="Times New Roman" w:hAnsi="Times New Roman" w:cs="Times New Roman"/>
          <w:sz w:val="24"/>
          <w:szCs w:val="24"/>
        </w:rPr>
        <w: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2. Europe</w:t>
      </w:r>
    </w:p>
    <w:p w:rsidR="007D2B94" w:rsidRPr="00193CEA" w:rsidRDefault="007D2B94" w:rsidP="007D2B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Market Size &amp; Growth</w:t>
      </w:r>
      <w:r w:rsidRPr="00193CEA">
        <w:rPr>
          <w:rFonts w:ascii="Times New Roman" w:eastAsia="Times New Roman" w:hAnsi="Times New Roman" w:cs="Times New Roman"/>
          <w:sz w:val="24"/>
          <w:szCs w:val="24"/>
        </w:rPr>
        <w:t xml:space="preserve">: Europe is the second-largest market for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with a steady growth trajectory. The region is expected to experience a </w:t>
      </w:r>
      <w:r w:rsidRPr="00193CEA">
        <w:rPr>
          <w:rFonts w:ascii="Times New Roman" w:eastAsia="Times New Roman" w:hAnsi="Times New Roman" w:cs="Times New Roman"/>
          <w:bCs/>
          <w:sz w:val="24"/>
          <w:szCs w:val="24"/>
        </w:rPr>
        <w:t>CAGR of 10%</w:t>
      </w:r>
      <w:r w:rsidRPr="00193CEA">
        <w:rPr>
          <w:rFonts w:ascii="Times New Roman" w:eastAsia="Times New Roman" w:hAnsi="Times New Roman" w:cs="Times New Roman"/>
          <w:sz w:val="24"/>
          <w:szCs w:val="24"/>
        </w:rPr>
        <w:t xml:space="preserve"> from 2024 to 2030.</w:t>
      </w:r>
    </w:p>
    <w:p w:rsidR="007D2B94" w:rsidRPr="00193CEA" w:rsidRDefault="007D2B94" w:rsidP="007D2B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Key Drivers</w:t>
      </w:r>
      <w:r w:rsidRPr="00193CEA">
        <w:rPr>
          <w:rFonts w:ascii="Times New Roman" w:eastAsia="Times New Roman" w:hAnsi="Times New Roman" w:cs="Times New Roman"/>
          <w:sz w:val="24"/>
          <w:szCs w:val="24"/>
        </w:rPr>
        <w:t>:</w:t>
      </w:r>
    </w:p>
    <w:p w:rsidR="007D2B94" w:rsidRPr="00193CEA" w:rsidRDefault="007D2B94" w:rsidP="007D2B94">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 xml:space="preserve">Consumer Shift </w:t>
      </w:r>
      <w:proofErr w:type="gramStart"/>
      <w:r w:rsidRPr="00193CEA">
        <w:rPr>
          <w:rFonts w:ascii="Times New Roman" w:eastAsia="Times New Roman" w:hAnsi="Times New Roman" w:cs="Times New Roman"/>
          <w:bCs/>
          <w:sz w:val="24"/>
          <w:szCs w:val="24"/>
        </w:rPr>
        <w:t>Toward</w:t>
      </w:r>
      <w:proofErr w:type="gramEnd"/>
      <w:r w:rsidRPr="00193CEA">
        <w:rPr>
          <w:rFonts w:ascii="Times New Roman" w:eastAsia="Times New Roman" w:hAnsi="Times New Roman" w:cs="Times New Roman"/>
          <w:bCs/>
          <w:sz w:val="24"/>
          <w:szCs w:val="24"/>
        </w:rPr>
        <w:t xml:space="preserve"> Organic and Natural Products</w:t>
      </w:r>
      <w:r w:rsidRPr="00193CEA">
        <w:rPr>
          <w:rFonts w:ascii="Times New Roman" w:eastAsia="Times New Roman" w:hAnsi="Times New Roman" w:cs="Times New Roman"/>
          <w:sz w:val="24"/>
          <w:szCs w:val="24"/>
        </w:rPr>
        <w:t xml:space="preserve">: Europe’s strong preference for organic and natural wellness products is a major driver for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adoption. Countries like Germany, the U.K., and France are particularly invested in plant-based health solutions.</w:t>
      </w:r>
    </w:p>
    <w:p w:rsidR="007D2B94" w:rsidRPr="00193CEA" w:rsidRDefault="007D2B94" w:rsidP="007D2B94">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Regulatory Framework</w:t>
      </w:r>
      <w:r w:rsidRPr="00193CEA">
        <w:rPr>
          <w:rFonts w:ascii="Times New Roman" w:eastAsia="Times New Roman" w:hAnsi="Times New Roman" w:cs="Times New Roman"/>
          <w:sz w:val="24"/>
          <w:szCs w:val="24"/>
        </w:rPr>
        <w:t xml:space="preserve">: The </w:t>
      </w:r>
      <w:r w:rsidRPr="00193CEA">
        <w:rPr>
          <w:rFonts w:ascii="Times New Roman" w:eastAsia="Times New Roman" w:hAnsi="Times New Roman" w:cs="Times New Roman"/>
          <w:bCs/>
          <w:sz w:val="24"/>
          <w:szCs w:val="24"/>
        </w:rPr>
        <w:t>European Food Safety Authority (EFSA)</w:t>
      </w:r>
      <w:r w:rsidRPr="00193CEA">
        <w:rPr>
          <w:rFonts w:ascii="Times New Roman" w:eastAsia="Times New Roman" w:hAnsi="Times New Roman" w:cs="Times New Roman"/>
          <w:sz w:val="24"/>
          <w:szCs w:val="24"/>
        </w:rPr>
        <w:t xml:space="preserve"> and other regional regulators have set clear guidelines for the inclusion of herbal ingredients in health supplements, ensuring product safety and increasing consumer trust.</w:t>
      </w:r>
    </w:p>
    <w:p w:rsidR="007D2B94" w:rsidRPr="00193CEA" w:rsidRDefault="007D2B94" w:rsidP="007D2B94">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Skincare Trends</w:t>
      </w:r>
      <w:r w:rsidRPr="00193CEA">
        <w:rPr>
          <w:rFonts w:ascii="Times New Roman" w:eastAsia="Times New Roman" w:hAnsi="Times New Roman" w:cs="Times New Roman"/>
          <w:sz w:val="24"/>
          <w:szCs w:val="24"/>
        </w:rPr>
        <w:t xml:space="preserve">: There is a growing interest in incorporating natural and herbal ingredients into cosmetics and skincare products.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root’s anti-aging and skin-rejuvenating properties are gaining popularity, especially in high-end beauty and skincare lines.</w:t>
      </w:r>
    </w:p>
    <w:p w:rsidR="007D2B94" w:rsidRPr="007D2B94" w:rsidRDefault="007D2B94" w:rsidP="007D2B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Market Dynamics</w:t>
      </w:r>
      <w:r w:rsidRPr="00193CEA">
        <w:rPr>
          <w:rFonts w:ascii="Times New Roman" w:eastAsia="Times New Roman" w:hAnsi="Times New Roman" w:cs="Times New Roman"/>
          <w:sz w:val="24"/>
          <w:szCs w:val="24"/>
        </w:rPr>
        <w:t xml:space="preserve">: Leading brands like </w:t>
      </w:r>
      <w:r w:rsidRPr="00193CEA">
        <w:rPr>
          <w:rFonts w:ascii="Times New Roman" w:eastAsia="Times New Roman" w:hAnsi="Times New Roman" w:cs="Times New Roman"/>
          <w:bCs/>
          <w:sz w:val="24"/>
          <w:szCs w:val="24"/>
        </w:rPr>
        <w:t>Mountain Rose Herbs</w:t>
      </w:r>
      <w:r w:rsidRPr="00193CEA">
        <w:rPr>
          <w:rFonts w:ascii="Times New Roman" w:eastAsia="Times New Roman" w:hAnsi="Times New Roman" w:cs="Times New Roman"/>
          <w:sz w:val="24"/>
          <w:szCs w:val="24"/>
        </w:rPr>
        <w:t xml:space="preserve"> and </w:t>
      </w:r>
      <w:proofErr w:type="spellStart"/>
      <w:r w:rsidRPr="00193CEA">
        <w:rPr>
          <w:rFonts w:ascii="Times New Roman" w:eastAsia="Times New Roman" w:hAnsi="Times New Roman" w:cs="Times New Roman"/>
          <w:bCs/>
          <w:sz w:val="24"/>
          <w:szCs w:val="24"/>
        </w:rPr>
        <w:t>Solgar</w:t>
      </w:r>
      <w:proofErr w:type="spellEnd"/>
      <w:r w:rsidRPr="00193CEA">
        <w:rPr>
          <w:rFonts w:ascii="Times New Roman" w:eastAsia="Times New Roman" w:hAnsi="Times New Roman" w:cs="Times New Roman"/>
          <w:sz w:val="24"/>
          <w:szCs w:val="24"/>
        </w:rPr>
        <w:t xml:space="preserve"> have a strong presence in Europe. Additionally, the region’s demand for eco-friendly and sustainable packaging solutions is influencing how</w:t>
      </w:r>
      <w:r w:rsidRPr="007D2B94">
        <w:rPr>
          <w:rFonts w:ascii="Times New Roman" w:eastAsia="Times New Roman" w:hAnsi="Times New Roman" w:cs="Times New Roman"/>
          <w:sz w:val="24"/>
          <w:szCs w:val="24"/>
        </w:rPr>
        <w:t xml:space="preserve"> companies market their products.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3. Asia Pacific</w:t>
      </w:r>
    </w:p>
    <w:p w:rsidR="007D2B94" w:rsidRPr="00193CEA" w:rsidRDefault="007D2B94" w:rsidP="007D2B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Market Size &amp; Growth</w:t>
      </w:r>
      <w:r w:rsidRPr="00193CEA">
        <w:rPr>
          <w:rFonts w:ascii="Times New Roman" w:eastAsia="Times New Roman" w:hAnsi="Times New Roman" w:cs="Times New Roman"/>
          <w:sz w:val="24"/>
          <w:szCs w:val="24"/>
        </w:rPr>
        <w:t xml:space="preserve">: Asia Pacific holds significant growth potential for the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market due to its historical use in traditional medicine. The market in the region is projected to grow at the </w:t>
      </w:r>
      <w:r w:rsidRPr="00193CEA">
        <w:rPr>
          <w:rFonts w:ascii="Times New Roman" w:eastAsia="Times New Roman" w:hAnsi="Times New Roman" w:cs="Times New Roman"/>
          <w:bCs/>
          <w:sz w:val="24"/>
          <w:szCs w:val="24"/>
        </w:rPr>
        <w:t>fastest pace</w:t>
      </w:r>
      <w:r w:rsidRPr="00193CEA">
        <w:rPr>
          <w:rFonts w:ascii="Times New Roman" w:eastAsia="Times New Roman" w:hAnsi="Times New Roman" w:cs="Times New Roman"/>
          <w:sz w:val="24"/>
          <w:szCs w:val="24"/>
        </w:rPr>
        <w:t xml:space="preserve">, with a </w:t>
      </w:r>
      <w:r w:rsidRPr="00193CEA">
        <w:rPr>
          <w:rFonts w:ascii="Times New Roman" w:eastAsia="Times New Roman" w:hAnsi="Times New Roman" w:cs="Times New Roman"/>
          <w:bCs/>
          <w:sz w:val="24"/>
          <w:szCs w:val="24"/>
        </w:rPr>
        <w:t>CAGR of 15%</w:t>
      </w:r>
      <w:r w:rsidRPr="00193CEA">
        <w:rPr>
          <w:rFonts w:ascii="Times New Roman" w:eastAsia="Times New Roman" w:hAnsi="Times New Roman" w:cs="Times New Roman"/>
          <w:sz w:val="24"/>
          <w:szCs w:val="24"/>
        </w:rPr>
        <w:t xml:space="preserve"> from 2024 to 2030.</w:t>
      </w:r>
    </w:p>
    <w:p w:rsidR="007D2B94" w:rsidRPr="00193CEA" w:rsidRDefault="007D2B94" w:rsidP="007D2B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Key Drivers</w:t>
      </w:r>
      <w:r w:rsidRPr="00193CEA">
        <w:rPr>
          <w:rFonts w:ascii="Times New Roman" w:eastAsia="Times New Roman" w:hAnsi="Times New Roman" w:cs="Times New Roman"/>
          <w:sz w:val="24"/>
          <w:szCs w:val="24"/>
        </w:rPr>
        <w:t>:</w:t>
      </w:r>
    </w:p>
    <w:p w:rsidR="007D2B94" w:rsidRPr="00193CEA" w:rsidRDefault="007D2B94" w:rsidP="007D2B9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Traditional Herbal Medicine</w:t>
      </w:r>
      <w:r w:rsidRPr="00193CEA">
        <w:rPr>
          <w:rFonts w:ascii="Times New Roman" w:eastAsia="Times New Roman" w:hAnsi="Times New Roman" w:cs="Times New Roman"/>
          <w:sz w:val="24"/>
          <w:szCs w:val="24"/>
        </w:rPr>
        <w:t xml:space="preserve">: Asia Pacific, particularly countries like </w:t>
      </w:r>
      <w:r w:rsidRPr="00193CEA">
        <w:rPr>
          <w:rFonts w:ascii="Times New Roman" w:eastAsia="Times New Roman" w:hAnsi="Times New Roman" w:cs="Times New Roman"/>
          <w:bCs/>
          <w:sz w:val="24"/>
          <w:szCs w:val="24"/>
        </w:rPr>
        <w:t>China</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India</w:t>
      </w:r>
      <w:r w:rsidRPr="00193CEA">
        <w:rPr>
          <w:rFonts w:ascii="Times New Roman" w:eastAsia="Times New Roman" w:hAnsi="Times New Roman" w:cs="Times New Roman"/>
          <w:sz w:val="24"/>
          <w:szCs w:val="24"/>
        </w:rPr>
        <w:t xml:space="preserve">, has a long history of using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in traditional medicine, giving it a strong foothold in the region.</w:t>
      </w:r>
    </w:p>
    <w:p w:rsidR="007D2B94" w:rsidRPr="00193CEA" w:rsidRDefault="007D2B94" w:rsidP="007D2B9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Growing Health Awareness</w:t>
      </w:r>
      <w:r w:rsidRPr="00193CEA">
        <w:rPr>
          <w:rFonts w:ascii="Times New Roman" w:eastAsia="Times New Roman" w:hAnsi="Times New Roman" w:cs="Times New Roman"/>
          <w:sz w:val="24"/>
          <w:szCs w:val="24"/>
        </w:rPr>
        <w:t>: As the region's middle class expands, there is a growing demand for health supplements, functional foods, and wellness products. The younger population is increasingly adopting plant-based remedies, driving market growth.</w:t>
      </w:r>
    </w:p>
    <w:p w:rsidR="007D2B94" w:rsidRPr="00193CEA" w:rsidRDefault="007D2B94" w:rsidP="007D2B9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lastRenderedPageBreak/>
        <w:t>Rising Demand for Natural Supplements</w:t>
      </w:r>
      <w:r w:rsidRPr="00193CEA">
        <w:rPr>
          <w:rFonts w:ascii="Times New Roman" w:eastAsia="Times New Roman" w:hAnsi="Times New Roman" w:cs="Times New Roman"/>
          <w:sz w:val="24"/>
          <w:szCs w:val="24"/>
        </w:rPr>
        <w:t xml:space="preserve">: With a focus on preventive healthcare, consumers in countries like </w:t>
      </w:r>
      <w:r w:rsidRPr="00193CEA">
        <w:rPr>
          <w:rFonts w:ascii="Times New Roman" w:eastAsia="Times New Roman" w:hAnsi="Times New Roman" w:cs="Times New Roman"/>
          <w:bCs/>
          <w:sz w:val="24"/>
          <w:szCs w:val="24"/>
        </w:rPr>
        <w:t>China</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India</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Japan</w:t>
      </w:r>
      <w:r w:rsidRPr="00193CEA">
        <w:rPr>
          <w:rFonts w:ascii="Times New Roman" w:eastAsia="Times New Roman" w:hAnsi="Times New Roman" w:cs="Times New Roman"/>
          <w:sz w:val="24"/>
          <w:szCs w:val="24"/>
        </w:rPr>
        <w:t xml:space="preserve"> are seeking natural, plant-based supplements for immune support, energy, and overall wellness.</w:t>
      </w:r>
    </w:p>
    <w:p w:rsidR="007D2B94" w:rsidRPr="007D2B94" w:rsidRDefault="007D2B94" w:rsidP="007D2B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Market Dynamics</w:t>
      </w:r>
      <w:r w:rsidRPr="00193CEA">
        <w:rPr>
          <w:rFonts w:ascii="Times New Roman" w:eastAsia="Times New Roman" w:hAnsi="Times New Roman" w:cs="Times New Roman"/>
          <w:sz w:val="24"/>
          <w:szCs w:val="24"/>
        </w:rPr>
        <w:t xml:space="preserve">: Local companies and international players are tapping into the region’s demand for </w:t>
      </w:r>
      <w:r w:rsidRPr="00193CEA">
        <w:rPr>
          <w:rFonts w:ascii="Times New Roman" w:eastAsia="Times New Roman" w:hAnsi="Times New Roman" w:cs="Times New Roman"/>
          <w:bCs/>
          <w:sz w:val="24"/>
          <w:szCs w:val="24"/>
        </w:rPr>
        <w:t>herbal supplements</w:t>
      </w:r>
      <w:r w:rsidRPr="00193CEA">
        <w:rPr>
          <w:rFonts w:ascii="Times New Roman" w:eastAsia="Times New Roman" w:hAnsi="Times New Roman" w:cs="Times New Roman"/>
          <w:sz w:val="24"/>
          <w:szCs w:val="24"/>
        </w:rPr>
        <w:t xml:space="preserve">. In </w:t>
      </w:r>
      <w:r w:rsidRPr="00193CEA">
        <w:rPr>
          <w:rFonts w:ascii="Times New Roman" w:eastAsia="Times New Roman" w:hAnsi="Times New Roman" w:cs="Times New Roman"/>
          <w:bCs/>
          <w:sz w:val="24"/>
          <w:szCs w:val="24"/>
        </w:rPr>
        <w:t>China</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is often used in combination with other herbs in traditional formulations, while </w:t>
      </w:r>
      <w:r w:rsidRPr="00193CEA">
        <w:rPr>
          <w:rFonts w:ascii="Times New Roman" w:eastAsia="Times New Roman" w:hAnsi="Times New Roman" w:cs="Times New Roman"/>
          <w:bCs/>
          <w:sz w:val="24"/>
          <w:szCs w:val="24"/>
        </w:rPr>
        <w:t>India</w:t>
      </w:r>
      <w:r w:rsidRPr="00193CEA">
        <w:rPr>
          <w:rFonts w:ascii="Times New Roman" w:eastAsia="Times New Roman" w:hAnsi="Times New Roman" w:cs="Times New Roman"/>
          <w:sz w:val="24"/>
          <w:szCs w:val="24"/>
        </w:rPr>
        <w:t xml:space="preserve"> is witnessing a rise in demand for supplements targeting immune health and</w:t>
      </w:r>
      <w:r w:rsidRPr="007D2B94">
        <w:rPr>
          <w:rFonts w:ascii="Times New Roman" w:eastAsia="Times New Roman" w:hAnsi="Times New Roman" w:cs="Times New Roman"/>
          <w:sz w:val="24"/>
          <w:szCs w:val="24"/>
        </w:rPr>
        <w:t xml:space="preserve"> vitality.</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4. Latin America, Middle East, and Africa (LAMEA)</w:t>
      </w:r>
    </w:p>
    <w:p w:rsidR="007D2B94" w:rsidRPr="00193CEA" w:rsidRDefault="007D2B94" w:rsidP="007D2B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Market Size &amp; Growth</w:t>
      </w:r>
      <w:r w:rsidRPr="00193CEA">
        <w:rPr>
          <w:rFonts w:ascii="Times New Roman" w:eastAsia="Times New Roman" w:hAnsi="Times New Roman" w:cs="Times New Roman"/>
          <w:sz w:val="24"/>
          <w:szCs w:val="24"/>
        </w:rPr>
        <w:t xml:space="preserve">: The </w:t>
      </w:r>
      <w:r w:rsidRPr="00193CEA">
        <w:rPr>
          <w:rFonts w:ascii="Times New Roman" w:eastAsia="Times New Roman" w:hAnsi="Times New Roman" w:cs="Times New Roman"/>
          <w:bCs/>
          <w:sz w:val="24"/>
          <w:szCs w:val="24"/>
        </w:rPr>
        <w:t>LAMEA region</w:t>
      </w:r>
      <w:r w:rsidRPr="00193CEA">
        <w:rPr>
          <w:rFonts w:ascii="Times New Roman" w:eastAsia="Times New Roman" w:hAnsi="Times New Roman" w:cs="Times New Roman"/>
          <w:sz w:val="24"/>
          <w:szCs w:val="24"/>
        </w:rPr>
        <w:t xml:space="preserve"> is currently the smallest market for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but is poised for significant growth, driven by increasing urbanization, health awareness, and demand for natural health products. The region is expected to grow at a </w:t>
      </w:r>
      <w:r w:rsidRPr="00193CEA">
        <w:rPr>
          <w:rFonts w:ascii="Times New Roman" w:eastAsia="Times New Roman" w:hAnsi="Times New Roman" w:cs="Times New Roman"/>
          <w:bCs/>
          <w:sz w:val="24"/>
          <w:szCs w:val="24"/>
        </w:rPr>
        <w:t>CAGR of 14%</w:t>
      </w:r>
      <w:r w:rsidRPr="00193CEA">
        <w:rPr>
          <w:rFonts w:ascii="Times New Roman" w:eastAsia="Times New Roman" w:hAnsi="Times New Roman" w:cs="Times New Roman"/>
          <w:sz w:val="24"/>
          <w:szCs w:val="24"/>
        </w:rPr>
        <w:t xml:space="preserve"> from 2024 to 2030.</w:t>
      </w:r>
    </w:p>
    <w:p w:rsidR="007D2B94" w:rsidRPr="00193CEA" w:rsidRDefault="007D2B94" w:rsidP="007D2B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Key Drivers</w:t>
      </w:r>
      <w:r w:rsidRPr="00193CEA">
        <w:rPr>
          <w:rFonts w:ascii="Times New Roman" w:eastAsia="Times New Roman" w:hAnsi="Times New Roman" w:cs="Times New Roman"/>
          <w:sz w:val="24"/>
          <w:szCs w:val="24"/>
        </w:rPr>
        <w:t>:</w:t>
      </w:r>
    </w:p>
    <w:p w:rsidR="007D2B94" w:rsidRPr="00193CEA" w:rsidRDefault="007D2B94" w:rsidP="007D2B9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Rising Middle-Class Population</w:t>
      </w:r>
      <w:r w:rsidRPr="00193CEA">
        <w:rPr>
          <w:rFonts w:ascii="Times New Roman" w:eastAsia="Times New Roman" w:hAnsi="Times New Roman" w:cs="Times New Roman"/>
          <w:sz w:val="24"/>
          <w:szCs w:val="24"/>
        </w:rPr>
        <w:t xml:space="preserve">: The growth of the middle class in countries like </w:t>
      </w:r>
      <w:r w:rsidRPr="00193CEA">
        <w:rPr>
          <w:rFonts w:ascii="Times New Roman" w:eastAsia="Times New Roman" w:hAnsi="Times New Roman" w:cs="Times New Roman"/>
          <w:bCs/>
          <w:sz w:val="24"/>
          <w:szCs w:val="24"/>
        </w:rPr>
        <w:t>Brazil</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South Africa</w:t>
      </w:r>
      <w:r w:rsidRPr="00193CEA">
        <w:rPr>
          <w:rFonts w:ascii="Times New Roman" w:eastAsia="Times New Roman" w:hAnsi="Times New Roman" w:cs="Times New Roman"/>
          <w:sz w:val="24"/>
          <w:szCs w:val="24"/>
        </w:rPr>
        <w:t xml:space="preserve"> is increasing the demand for premium wellness products, including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w:t>
      </w:r>
    </w:p>
    <w:p w:rsidR="007D2B94" w:rsidRPr="00193CEA" w:rsidRDefault="007D2B94" w:rsidP="007D2B9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Health and Immunity</w:t>
      </w:r>
      <w:r w:rsidRPr="00193CEA">
        <w:rPr>
          <w:rFonts w:ascii="Times New Roman" w:eastAsia="Times New Roman" w:hAnsi="Times New Roman" w:cs="Times New Roman"/>
          <w:sz w:val="24"/>
          <w:szCs w:val="24"/>
        </w:rPr>
        <w:t xml:space="preserve">: As global trends in immunity and health-conscious living continue to spread, consumers in </w:t>
      </w:r>
      <w:r w:rsidRPr="00193CEA">
        <w:rPr>
          <w:rFonts w:ascii="Times New Roman" w:eastAsia="Times New Roman" w:hAnsi="Times New Roman" w:cs="Times New Roman"/>
          <w:bCs/>
          <w:sz w:val="24"/>
          <w:szCs w:val="24"/>
        </w:rPr>
        <w:t>Latin America</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Africa</w:t>
      </w:r>
      <w:r w:rsidRPr="00193CEA">
        <w:rPr>
          <w:rFonts w:ascii="Times New Roman" w:eastAsia="Times New Roman" w:hAnsi="Times New Roman" w:cs="Times New Roman"/>
          <w:sz w:val="24"/>
          <w:szCs w:val="24"/>
        </w:rPr>
        <w:t xml:space="preserve"> are increasingly seeking natural remedies and herbal supplements.</w:t>
      </w:r>
    </w:p>
    <w:p w:rsidR="007D2B94" w:rsidRPr="00193CEA" w:rsidRDefault="007D2B94" w:rsidP="007D2B94">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Government Initiatives</w:t>
      </w:r>
      <w:r w:rsidRPr="00193CEA">
        <w:rPr>
          <w:rFonts w:ascii="Times New Roman" w:eastAsia="Times New Roman" w:hAnsi="Times New Roman" w:cs="Times New Roman"/>
          <w:sz w:val="24"/>
          <w:szCs w:val="24"/>
        </w:rPr>
        <w:t xml:space="preserve">: In regions like </w:t>
      </w:r>
      <w:r w:rsidRPr="00193CEA">
        <w:rPr>
          <w:rFonts w:ascii="Times New Roman" w:eastAsia="Times New Roman" w:hAnsi="Times New Roman" w:cs="Times New Roman"/>
          <w:bCs/>
          <w:sz w:val="24"/>
          <w:szCs w:val="24"/>
        </w:rPr>
        <w:t>Saudi Arabia</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UAE</w:t>
      </w:r>
      <w:r w:rsidRPr="00193CEA">
        <w:rPr>
          <w:rFonts w:ascii="Times New Roman" w:eastAsia="Times New Roman" w:hAnsi="Times New Roman" w:cs="Times New Roman"/>
          <w:sz w:val="24"/>
          <w:szCs w:val="24"/>
        </w:rPr>
        <w:t>, governments are investing in healthcare infrastructure, promoting awareness of wellness products, which helps drive adoption of plant-based supplements.</w:t>
      </w:r>
    </w:p>
    <w:p w:rsidR="007D2B94" w:rsidRPr="00193CEA" w:rsidRDefault="007D2B94" w:rsidP="007D2B9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Market Dynamics</w:t>
      </w:r>
      <w:r w:rsidRPr="00193CEA">
        <w:rPr>
          <w:rFonts w:ascii="Times New Roman" w:eastAsia="Times New Roman" w:hAnsi="Times New Roman" w:cs="Times New Roman"/>
          <w:sz w:val="24"/>
          <w:szCs w:val="24"/>
        </w:rPr>
        <w:t xml:space="preserve">: The LAMEA market is still in its early stages, with most sales coming from </w:t>
      </w:r>
      <w:r w:rsidRPr="00193CEA">
        <w:rPr>
          <w:rFonts w:ascii="Times New Roman" w:eastAsia="Times New Roman" w:hAnsi="Times New Roman" w:cs="Times New Roman"/>
          <w:bCs/>
          <w:sz w:val="24"/>
          <w:szCs w:val="24"/>
        </w:rPr>
        <w:t>cosmetic and dietary supplement</w:t>
      </w:r>
      <w:r w:rsidRPr="00193CEA">
        <w:rPr>
          <w:rFonts w:ascii="Times New Roman" w:eastAsia="Times New Roman" w:hAnsi="Times New Roman" w:cs="Times New Roman"/>
          <w:sz w:val="24"/>
          <w:szCs w:val="24"/>
        </w:rPr>
        <w:t xml:space="preserve"> applications. While </w:t>
      </w:r>
      <w:r w:rsidRPr="00193CEA">
        <w:rPr>
          <w:rFonts w:ascii="Times New Roman" w:eastAsia="Times New Roman" w:hAnsi="Times New Roman" w:cs="Times New Roman"/>
          <w:bCs/>
          <w:sz w:val="24"/>
          <w:szCs w:val="24"/>
        </w:rPr>
        <w:t>distribution channels</w:t>
      </w:r>
      <w:r w:rsidRPr="00193CEA">
        <w:rPr>
          <w:rFonts w:ascii="Times New Roman" w:eastAsia="Times New Roman" w:hAnsi="Times New Roman" w:cs="Times New Roman"/>
          <w:sz w:val="24"/>
          <w:szCs w:val="24"/>
        </w:rPr>
        <w:t xml:space="preserve"> remain primarily through retail and pharmacies, there is a growing trend in </w:t>
      </w:r>
      <w:r w:rsidRPr="00193CEA">
        <w:rPr>
          <w:rFonts w:ascii="Times New Roman" w:eastAsia="Times New Roman" w:hAnsi="Times New Roman" w:cs="Times New Roman"/>
          <w:bCs/>
          <w:sz w:val="24"/>
          <w:szCs w:val="24"/>
        </w:rPr>
        <w:t>online retail</w:t>
      </w:r>
      <w:r w:rsidRPr="00193CEA">
        <w:rPr>
          <w:rFonts w:ascii="Times New Roman" w:eastAsia="Times New Roman" w:hAnsi="Times New Roman" w:cs="Times New Roman"/>
          <w:sz w:val="24"/>
          <w:szCs w:val="24"/>
        </w:rPr>
        <w:t xml:space="preserve"> as e-commerce penetration increases.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Key Regional Outlook</w:t>
      </w:r>
    </w:p>
    <w:p w:rsidR="007D2B94" w:rsidRPr="00193CEA" w:rsidRDefault="007D2B94" w:rsidP="007D2B9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North America</w:t>
      </w:r>
      <w:r w:rsidRPr="00193CEA">
        <w:rPr>
          <w:rFonts w:ascii="Times New Roman" w:eastAsia="Times New Roman" w:hAnsi="Times New Roman" w:cs="Times New Roman"/>
          <w:sz w:val="24"/>
          <w:szCs w:val="24"/>
        </w:rPr>
        <w:t xml:space="preserve"> remains the leader in market share, driven by the strong demand for dietary supplements and functional foods, along with well-established regulatory frameworks.</w:t>
      </w:r>
    </w:p>
    <w:p w:rsidR="007D2B94" w:rsidRPr="00193CEA" w:rsidRDefault="007D2B94" w:rsidP="007D2B9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Asia Pacific</w:t>
      </w:r>
      <w:r w:rsidRPr="00193CEA">
        <w:rPr>
          <w:rFonts w:ascii="Times New Roman" w:eastAsia="Times New Roman" w:hAnsi="Times New Roman" w:cs="Times New Roman"/>
          <w:sz w:val="24"/>
          <w:szCs w:val="24"/>
        </w:rPr>
        <w:t xml:space="preserve"> is expected to witness the </w:t>
      </w:r>
      <w:r w:rsidRPr="00193CEA">
        <w:rPr>
          <w:rFonts w:ascii="Times New Roman" w:eastAsia="Times New Roman" w:hAnsi="Times New Roman" w:cs="Times New Roman"/>
          <w:bCs/>
          <w:sz w:val="24"/>
          <w:szCs w:val="24"/>
        </w:rPr>
        <w:t>fastest growth</w:t>
      </w:r>
      <w:r w:rsidRPr="00193CEA">
        <w:rPr>
          <w:rFonts w:ascii="Times New Roman" w:eastAsia="Times New Roman" w:hAnsi="Times New Roman" w:cs="Times New Roman"/>
          <w:sz w:val="24"/>
          <w:szCs w:val="24"/>
        </w:rPr>
        <w:t>, driven by its historical ties to traditional herbal medicine and the rising consumer preference for natural health products.</w:t>
      </w:r>
    </w:p>
    <w:p w:rsidR="007D2B94" w:rsidRPr="00193CEA" w:rsidRDefault="007D2B94" w:rsidP="007D2B9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Europe</w:t>
      </w:r>
      <w:r w:rsidRPr="00193CEA">
        <w:rPr>
          <w:rFonts w:ascii="Times New Roman" w:eastAsia="Times New Roman" w:hAnsi="Times New Roman" w:cs="Times New Roman"/>
          <w:sz w:val="24"/>
          <w:szCs w:val="24"/>
        </w:rPr>
        <w:t xml:space="preserve"> continues to grow steadily, with an increasing shift towards organic and natural ingredients, particularly in the beauty and wellness sectors.</w:t>
      </w:r>
    </w:p>
    <w:p w:rsidR="007D2B94" w:rsidRPr="00193CEA" w:rsidRDefault="007D2B94" w:rsidP="007D2B9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LAMEA</w:t>
      </w:r>
      <w:r w:rsidRPr="00193CEA">
        <w:rPr>
          <w:rFonts w:ascii="Times New Roman" w:eastAsia="Times New Roman" w:hAnsi="Times New Roman" w:cs="Times New Roman"/>
          <w:sz w:val="24"/>
          <w:szCs w:val="24"/>
        </w:rPr>
        <w:t xml:space="preserve"> is in an emerging phase, with strong potential for growth in the next decade, especially with rising middle-class populations and increasing awareness of natural supplements.</w:t>
      </w:r>
    </w:p>
    <w:p w:rsidR="007D2B94" w:rsidRPr="007D2B94" w:rsidRDefault="00193CEA" w:rsidP="007D2B94">
      <w:pPr>
        <w:spacing w:after="0"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sz w:val="24"/>
          <w:szCs w:val="24"/>
        </w:rPr>
        <w:pict>
          <v:rect id="_x0000_i1029" style="width:0;height:1.5pt" o:hralign="center" o:hrstd="t" o:hr="t" fillcolor="#a0a0a0" stroked="f"/>
        </w:pict>
      </w:r>
    </w:p>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t>6. End-User Dynamics and Use Case</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lastRenderedPageBreak/>
        <w:t xml:space="preserve">The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serves a diverse set of end users, each with specific needs, application contexts, and purchasing behavior. These end users include health and wellness providers, cosmetic manufacturers, pharmaceutical companies, and individual consumers. Each of these segments adopts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for various purposes, ranging from immune support to skin rejuvenation. Below, we break down how these different end users are engaging with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1. Health and Wellness Providers</w:t>
      </w:r>
    </w:p>
    <w:p w:rsidR="007D2B94" w:rsidRPr="00193CEA" w:rsidRDefault="007D2B94" w:rsidP="007D2B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Description</w:t>
      </w:r>
      <w:r w:rsidRPr="00193CEA">
        <w:rPr>
          <w:rFonts w:ascii="Times New Roman" w:eastAsia="Times New Roman" w:hAnsi="Times New Roman" w:cs="Times New Roman"/>
          <w:sz w:val="24"/>
          <w:szCs w:val="24"/>
        </w:rPr>
        <w:t xml:space="preserve">: Health and wellness providers, including companies that produce dietary supplements, functional foods, and beverages, are among the largest end-users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These providers leverage the herb’s known </w:t>
      </w:r>
      <w:r w:rsidRPr="00193CEA">
        <w:rPr>
          <w:rFonts w:ascii="Times New Roman" w:eastAsia="Times New Roman" w:hAnsi="Times New Roman" w:cs="Times New Roman"/>
          <w:bCs/>
          <w:sz w:val="24"/>
          <w:szCs w:val="24"/>
        </w:rPr>
        <w:t>immune-boosting</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anti-inflammatory</w:t>
      </w:r>
      <w:r w:rsidRPr="00193CEA">
        <w:rPr>
          <w:rFonts w:ascii="Times New Roman" w:eastAsia="Times New Roman" w:hAnsi="Times New Roman" w:cs="Times New Roman"/>
          <w:sz w:val="24"/>
          <w:szCs w:val="24"/>
        </w:rPr>
        <w:t xml:space="preserve">, and </w:t>
      </w:r>
      <w:proofErr w:type="spellStart"/>
      <w:r w:rsidRPr="00193CEA">
        <w:rPr>
          <w:rFonts w:ascii="Times New Roman" w:eastAsia="Times New Roman" w:hAnsi="Times New Roman" w:cs="Times New Roman"/>
          <w:bCs/>
          <w:sz w:val="24"/>
          <w:szCs w:val="24"/>
        </w:rPr>
        <w:t>adaptogenic</w:t>
      </w:r>
      <w:proofErr w:type="spellEnd"/>
      <w:r w:rsidRPr="00193CEA">
        <w:rPr>
          <w:rFonts w:ascii="Times New Roman" w:eastAsia="Times New Roman" w:hAnsi="Times New Roman" w:cs="Times New Roman"/>
          <w:sz w:val="24"/>
          <w:szCs w:val="24"/>
        </w:rPr>
        <w:t xml:space="preserve"> properties to create a range of wellness products aimed at improving general health, vitality, and immunity.</w:t>
      </w:r>
    </w:p>
    <w:p w:rsidR="007D2B94" w:rsidRPr="00193CEA" w:rsidRDefault="007D2B94" w:rsidP="007D2B9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Application</w:t>
      </w:r>
      <w:r w:rsidRPr="00193CEA">
        <w:rPr>
          <w:rFonts w:ascii="Times New Roman" w:eastAsia="Times New Roman" w:hAnsi="Times New Roman" w:cs="Times New Roman"/>
          <w:sz w:val="24"/>
          <w:szCs w:val="24"/>
        </w:rPr>
        <w:t>:</w:t>
      </w:r>
    </w:p>
    <w:p w:rsidR="007D2B94" w:rsidRPr="00193CEA" w:rsidRDefault="007D2B94" w:rsidP="007D2B94">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Dietary Supplements</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is a key ingredient in immune-boosting supplements, often formulated in capsules, tablets, and powders. It is also used in combination with other herbal extracts such as </w:t>
      </w:r>
      <w:proofErr w:type="spellStart"/>
      <w:r w:rsidRPr="00193CEA">
        <w:rPr>
          <w:rFonts w:ascii="Times New Roman" w:eastAsia="Times New Roman" w:hAnsi="Times New Roman" w:cs="Times New Roman"/>
          <w:sz w:val="24"/>
          <w:szCs w:val="24"/>
        </w:rPr>
        <w:t>echinacea</w:t>
      </w:r>
      <w:proofErr w:type="spellEnd"/>
      <w:r w:rsidRPr="00193CEA">
        <w:rPr>
          <w:rFonts w:ascii="Times New Roman" w:eastAsia="Times New Roman" w:hAnsi="Times New Roman" w:cs="Times New Roman"/>
          <w:sz w:val="24"/>
          <w:szCs w:val="24"/>
        </w:rPr>
        <w:t xml:space="preserve"> or elderberry to provide enhanced immune support.</w:t>
      </w:r>
    </w:p>
    <w:p w:rsidR="007D2B94" w:rsidRPr="00193CEA" w:rsidRDefault="007D2B94" w:rsidP="007D2B94">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Functional Foods</w:t>
      </w:r>
      <w:r w:rsidRPr="00193CEA">
        <w:rPr>
          <w:rFonts w:ascii="Times New Roman" w:eastAsia="Times New Roman" w:hAnsi="Times New Roman" w:cs="Times New Roman"/>
          <w:sz w:val="24"/>
          <w:szCs w:val="24"/>
        </w:rPr>
        <w:t xml:space="preserve">: As demand for functional foods increases,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is incorporated into teas, smoothies, and energy bars, where it contributes to overall wellness.</w:t>
      </w:r>
    </w:p>
    <w:p w:rsidR="007D2B94" w:rsidRPr="00193CEA" w:rsidRDefault="007D2B94" w:rsidP="007D2B94">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Key Drivers</w:t>
      </w:r>
      <w:r w:rsidRPr="00193CEA">
        <w:rPr>
          <w:rFonts w:ascii="Times New Roman" w:eastAsia="Times New Roman" w:hAnsi="Times New Roman" w:cs="Times New Roman"/>
          <w:sz w:val="24"/>
          <w:szCs w:val="24"/>
        </w:rPr>
        <w:t xml:space="preserve">: The </w:t>
      </w:r>
      <w:r w:rsidRPr="00193CEA">
        <w:rPr>
          <w:rFonts w:ascii="Times New Roman" w:eastAsia="Times New Roman" w:hAnsi="Times New Roman" w:cs="Times New Roman"/>
          <w:bCs/>
          <w:sz w:val="24"/>
          <w:szCs w:val="24"/>
        </w:rPr>
        <w:t>rising trend of preventive healthcare</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natural remedies</w:t>
      </w:r>
      <w:r w:rsidRPr="00193CEA">
        <w:rPr>
          <w:rFonts w:ascii="Times New Roman" w:eastAsia="Times New Roman" w:hAnsi="Times New Roman" w:cs="Times New Roman"/>
          <w:sz w:val="24"/>
          <w:szCs w:val="24"/>
        </w:rPr>
        <w:t xml:space="preserve"> is driving health and wellness providers to increasingly incorporate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into their products.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2. Cosmetic Manufacturers</w:t>
      </w:r>
    </w:p>
    <w:p w:rsidR="007D2B94" w:rsidRPr="00193CEA" w:rsidRDefault="007D2B94" w:rsidP="007D2B9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Description</w:t>
      </w:r>
      <w:r w:rsidRPr="00193CEA">
        <w:rPr>
          <w:rFonts w:ascii="Times New Roman" w:eastAsia="Times New Roman" w:hAnsi="Times New Roman" w:cs="Times New Roman"/>
          <w:sz w:val="24"/>
          <w:szCs w:val="24"/>
        </w:rPr>
        <w:t xml:space="preserve">: Cosmetic manufacturers are rapidly adopting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due to its </w:t>
      </w:r>
      <w:r w:rsidRPr="00193CEA">
        <w:rPr>
          <w:rFonts w:ascii="Times New Roman" w:eastAsia="Times New Roman" w:hAnsi="Times New Roman" w:cs="Times New Roman"/>
          <w:bCs/>
          <w:sz w:val="24"/>
          <w:szCs w:val="24"/>
        </w:rPr>
        <w:t>anti-aging</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anti-inflammatory</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antioxidant</w:t>
      </w:r>
      <w:r w:rsidRPr="00193CEA">
        <w:rPr>
          <w:rFonts w:ascii="Times New Roman" w:eastAsia="Times New Roman" w:hAnsi="Times New Roman" w:cs="Times New Roman"/>
          <w:sz w:val="24"/>
          <w:szCs w:val="24"/>
        </w:rPr>
        <w:t xml:space="preserve"> properties. These benefits are ideal for inclusion in skincare formulations targeting aging, skin rejuvenation, and overall skin health.</w:t>
      </w:r>
    </w:p>
    <w:p w:rsidR="007D2B94" w:rsidRPr="00193CEA" w:rsidRDefault="007D2B94" w:rsidP="007D2B9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Application</w:t>
      </w:r>
      <w:r w:rsidRPr="00193CEA">
        <w:rPr>
          <w:rFonts w:ascii="Times New Roman" w:eastAsia="Times New Roman" w:hAnsi="Times New Roman" w:cs="Times New Roman"/>
          <w:sz w:val="24"/>
          <w:szCs w:val="24"/>
        </w:rPr>
        <w:t>:</w:t>
      </w:r>
    </w:p>
    <w:p w:rsidR="007D2B94" w:rsidRPr="00193CEA" w:rsidRDefault="007D2B94" w:rsidP="007D2B9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Anti-Aging Products</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is incorporated into </w:t>
      </w:r>
      <w:r w:rsidRPr="00193CEA">
        <w:rPr>
          <w:rFonts w:ascii="Times New Roman" w:eastAsia="Times New Roman" w:hAnsi="Times New Roman" w:cs="Times New Roman"/>
          <w:bCs/>
          <w:sz w:val="24"/>
          <w:szCs w:val="24"/>
        </w:rPr>
        <w:t>anti-aging serums</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creams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lotions</w:t>
      </w:r>
      <w:r w:rsidRPr="00193CEA">
        <w:rPr>
          <w:rFonts w:ascii="Times New Roman" w:eastAsia="Times New Roman" w:hAnsi="Times New Roman" w:cs="Times New Roman"/>
          <w:sz w:val="24"/>
          <w:szCs w:val="24"/>
        </w:rPr>
        <w:t xml:space="preserve"> due to its ability to enhance </w:t>
      </w:r>
      <w:r w:rsidRPr="00193CEA">
        <w:rPr>
          <w:rFonts w:ascii="Times New Roman" w:eastAsia="Times New Roman" w:hAnsi="Times New Roman" w:cs="Times New Roman"/>
          <w:bCs/>
          <w:sz w:val="24"/>
          <w:szCs w:val="24"/>
        </w:rPr>
        <w:t>collagen production</w:t>
      </w:r>
      <w:r w:rsidRPr="00193CEA">
        <w:rPr>
          <w:rFonts w:ascii="Times New Roman" w:eastAsia="Times New Roman" w:hAnsi="Times New Roman" w:cs="Times New Roman"/>
          <w:sz w:val="24"/>
          <w:szCs w:val="24"/>
        </w:rPr>
        <w:t xml:space="preserve"> and combat </w:t>
      </w:r>
      <w:r w:rsidRPr="00193CEA">
        <w:rPr>
          <w:rFonts w:ascii="Times New Roman" w:eastAsia="Times New Roman" w:hAnsi="Times New Roman" w:cs="Times New Roman"/>
          <w:bCs/>
          <w:sz w:val="24"/>
          <w:szCs w:val="24"/>
        </w:rPr>
        <w:t>free radicals</w:t>
      </w:r>
      <w:r w:rsidRPr="00193CEA">
        <w:rPr>
          <w:rFonts w:ascii="Times New Roman" w:eastAsia="Times New Roman" w:hAnsi="Times New Roman" w:cs="Times New Roman"/>
          <w:sz w:val="24"/>
          <w:szCs w:val="24"/>
        </w:rPr>
        <w:t>.</w:t>
      </w:r>
    </w:p>
    <w:p w:rsidR="007D2B94" w:rsidRPr="00193CEA" w:rsidRDefault="007D2B94" w:rsidP="007D2B9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Moisturizing and Healing Products</w:t>
      </w:r>
      <w:r w:rsidRPr="00193CEA">
        <w:rPr>
          <w:rFonts w:ascii="Times New Roman" w:eastAsia="Times New Roman" w:hAnsi="Times New Roman" w:cs="Times New Roman"/>
          <w:sz w:val="24"/>
          <w:szCs w:val="24"/>
        </w:rPr>
        <w:t xml:space="preserve">: The extract’s soothing and hydrating properties make it an excellent addition to </w:t>
      </w:r>
      <w:r w:rsidRPr="00193CEA">
        <w:rPr>
          <w:rFonts w:ascii="Times New Roman" w:eastAsia="Times New Roman" w:hAnsi="Times New Roman" w:cs="Times New Roman"/>
          <w:bCs/>
          <w:sz w:val="24"/>
          <w:szCs w:val="24"/>
        </w:rPr>
        <w:t>moisturizers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healing balms</w:t>
      </w:r>
      <w:r w:rsidRPr="00193CEA">
        <w:rPr>
          <w:rFonts w:ascii="Times New Roman" w:eastAsia="Times New Roman" w:hAnsi="Times New Roman" w:cs="Times New Roman"/>
          <w:sz w:val="24"/>
          <w:szCs w:val="24"/>
        </w:rPr>
        <w:t>.</w:t>
      </w:r>
    </w:p>
    <w:p w:rsidR="007D2B94" w:rsidRPr="00193CEA" w:rsidRDefault="007D2B94" w:rsidP="007D2B94">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Key Drivers</w:t>
      </w:r>
      <w:r w:rsidRPr="00193CEA">
        <w:rPr>
          <w:rFonts w:ascii="Times New Roman" w:eastAsia="Times New Roman" w:hAnsi="Times New Roman" w:cs="Times New Roman"/>
          <w:sz w:val="24"/>
          <w:szCs w:val="24"/>
        </w:rPr>
        <w:t xml:space="preserve">: Growing demand for </w:t>
      </w:r>
      <w:r w:rsidRPr="00193CEA">
        <w:rPr>
          <w:rFonts w:ascii="Times New Roman" w:eastAsia="Times New Roman" w:hAnsi="Times New Roman" w:cs="Times New Roman"/>
          <w:bCs/>
          <w:sz w:val="24"/>
          <w:szCs w:val="24"/>
        </w:rPr>
        <w:t>natural and organic beauty products</w:t>
      </w:r>
      <w:r w:rsidRPr="00193CEA">
        <w:rPr>
          <w:rFonts w:ascii="Times New Roman" w:eastAsia="Times New Roman" w:hAnsi="Times New Roman" w:cs="Times New Roman"/>
          <w:sz w:val="24"/>
          <w:szCs w:val="24"/>
        </w:rPr>
        <w:t xml:space="preserve">, along with consumer preference for plant-based ingredients, is accelerating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adoption in skincare products.</w:t>
      </w:r>
    </w:p>
    <w:p w:rsidR="007D2B94" w:rsidRPr="007D2B94" w:rsidRDefault="007D2B94" w:rsidP="007D2B9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Growth Opportunity</w:t>
      </w:r>
      <w:r w:rsidRPr="00193CEA">
        <w:rPr>
          <w:rFonts w:ascii="Times New Roman" w:eastAsia="Times New Roman" w:hAnsi="Times New Roman" w:cs="Times New Roman"/>
          <w:sz w:val="24"/>
          <w:szCs w:val="24"/>
        </w:rPr>
        <w:t xml:space="preserve">: The </w:t>
      </w:r>
      <w:r w:rsidRPr="00193CEA">
        <w:rPr>
          <w:rFonts w:ascii="Times New Roman" w:eastAsia="Times New Roman" w:hAnsi="Times New Roman" w:cs="Times New Roman"/>
          <w:bCs/>
          <w:sz w:val="24"/>
          <w:szCs w:val="24"/>
        </w:rPr>
        <w:t>luxury skincare segment</w:t>
      </w:r>
      <w:r w:rsidRPr="00193CEA">
        <w:rPr>
          <w:rFonts w:ascii="Times New Roman" w:eastAsia="Times New Roman" w:hAnsi="Times New Roman" w:cs="Times New Roman"/>
          <w:sz w:val="24"/>
          <w:szCs w:val="24"/>
        </w:rPr>
        <w:t xml:space="preserve"> is especially inclined to adopt premium botanicals like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as part of high-end formulations</w:t>
      </w:r>
      <w:r w:rsidRPr="007D2B94">
        <w:rPr>
          <w:rFonts w:ascii="Times New Roman" w:eastAsia="Times New Roman" w:hAnsi="Times New Roman" w:cs="Times New Roman"/>
          <w:sz w:val="24"/>
          <w:szCs w:val="24"/>
        </w:rPr>
        <w: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3. Pharmaceutical Companies</w:t>
      </w:r>
    </w:p>
    <w:p w:rsidR="007D2B94" w:rsidRPr="00193CEA" w:rsidRDefault="007D2B94" w:rsidP="007D2B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lastRenderedPageBreak/>
        <w:t>Description</w:t>
      </w:r>
      <w:r w:rsidRPr="00193CEA">
        <w:rPr>
          <w:rFonts w:ascii="Times New Roman" w:eastAsia="Times New Roman" w:hAnsi="Times New Roman" w:cs="Times New Roman"/>
          <w:sz w:val="24"/>
          <w:szCs w:val="24"/>
        </w:rPr>
        <w:t xml:space="preserve">: Pharmaceutical companies have begun to incorporate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in the development of </w:t>
      </w:r>
      <w:r w:rsidRPr="00193CEA">
        <w:rPr>
          <w:rFonts w:ascii="Times New Roman" w:eastAsia="Times New Roman" w:hAnsi="Times New Roman" w:cs="Times New Roman"/>
          <w:bCs/>
          <w:sz w:val="24"/>
          <w:szCs w:val="24"/>
        </w:rPr>
        <w:t>herbal-based therapeutic products</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is used in traditional medicine for various health benefits, including enhancing immune function, improving cardiovascular health, and addressing inflammation.</w:t>
      </w:r>
    </w:p>
    <w:p w:rsidR="007D2B94" w:rsidRPr="00193CEA" w:rsidRDefault="007D2B94" w:rsidP="007D2B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Application</w:t>
      </w:r>
      <w:r w:rsidRPr="00193CEA">
        <w:rPr>
          <w:rFonts w:ascii="Times New Roman" w:eastAsia="Times New Roman" w:hAnsi="Times New Roman" w:cs="Times New Roman"/>
          <w:sz w:val="24"/>
          <w:szCs w:val="24"/>
        </w:rPr>
        <w:t>:</w:t>
      </w:r>
    </w:p>
    <w:p w:rsidR="007D2B94" w:rsidRPr="00193CEA" w:rsidRDefault="007D2B94" w:rsidP="007D2B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Immune Support Medications</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is included in pharmaceutical-grade immune-boosting products, especially in markets with a growing demand for herbal medicines.</w:t>
      </w:r>
    </w:p>
    <w:p w:rsidR="007D2B94" w:rsidRPr="00193CEA" w:rsidRDefault="007D2B94" w:rsidP="007D2B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Anti-Inflammatory Treatments</w:t>
      </w:r>
      <w:r w:rsidRPr="00193CEA">
        <w:rPr>
          <w:rFonts w:ascii="Times New Roman" w:eastAsia="Times New Roman" w:hAnsi="Times New Roman" w:cs="Times New Roman"/>
          <w:sz w:val="24"/>
          <w:szCs w:val="24"/>
        </w:rPr>
        <w:t>: The extract is used in formulations aimed at reducing chronic inflammation, often in products targeting autoimmune diseases or conditions like arthritis.</w:t>
      </w:r>
    </w:p>
    <w:p w:rsidR="007D2B94" w:rsidRPr="00193CEA" w:rsidRDefault="007D2B94" w:rsidP="007D2B94">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Key Drivers</w:t>
      </w:r>
      <w:r w:rsidRPr="00193CEA">
        <w:rPr>
          <w:rFonts w:ascii="Times New Roman" w:eastAsia="Times New Roman" w:hAnsi="Times New Roman" w:cs="Times New Roman"/>
          <w:sz w:val="24"/>
          <w:szCs w:val="24"/>
        </w:rPr>
        <w:t xml:space="preserve">: Increasing consumer interest in </w:t>
      </w:r>
      <w:r w:rsidRPr="00193CEA">
        <w:rPr>
          <w:rFonts w:ascii="Times New Roman" w:eastAsia="Times New Roman" w:hAnsi="Times New Roman" w:cs="Times New Roman"/>
          <w:bCs/>
          <w:sz w:val="24"/>
          <w:szCs w:val="24"/>
        </w:rPr>
        <w:t>alternative medicine</w:t>
      </w:r>
      <w:r w:rsidRPr="00193CEA">
        <w:rPr>
          <w:rFonts w:ascii="Times New Roman" w:eastAsia="Times New Roman" w:hAnsi="Times New Roman" w:cs="Times New Roman"/>
          <w:sz w:val="24"/>
          <w:szCs w:val="24"/>
        </w:rPr>
        <w:t xml:space="preserve"> and the growing integration of </w:t>
      </w:r>
      <w:r w:rsidRPr="00193CEA">
        <w:rPr>
          <w:rFonts w:ascii="Times New Roman" w:eastAsia="Times New Roman" w:hAnsi="Times New Roman" w:cs="Times New Roman"/>
          <w:bCs/>
          <w:sz w:val="24"/>
          <w:szCs w:val="24"/>
        </w:rPr>
        <w:t>traditional herbal remedies</w:t>
      </w:r>
      <w:r w:rsidRPr="00193CEA">
        <w:rPr>
          <w:rFonts w:ascii="Times New Roman" w:eastAsia="Times New Roman" w:hAnsi="Times New Roman" w:cs="Times New Roman"/>
          <w:sz w:val="24"/>
          <w:szCs w:val="24"/>
        </w:rPr>
        <w:t xml:space="preserve"> into mainstream pharmaceutical products is driving the adoption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extract in this segment.</w:t>
      </w:r>
    </w:p>
    <w:p w:rsidR="007D2B94" w:rsidRPr="00193CEA" w:rsidRDefault="007D2B94" w:rsidP="007D2B9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Growth Opportunity</w:t>
      </w:r>
      <w:r w:rsidRPr="00193CEA">
        <w:rPr>
          <w:rFonts w:ascii="Times New Roman" w:eastAsia="Times New Roman" w:hAnsi="Times New Roman" w:cs="Times New Roman"/>
          <w:sz w:val="24"/>
          <w:szCs w:val="24"/>
        </w:rPr>
        <w:t xml:space="preserve">: As demand for </w:t>
      </w:r>
      <w:r w:rsidRPr="00193CEA">
        <w:rPr>
          <w:rFonts w:ascii="Times New Roman" w:eastAsia="Times New Roman" w:hAnsi="Times New Roman" w:cs="Times New Roman"/>
          <w:bCs/>
          <w:sz w:val="24"/>
          <w:szCs w:val="24"/>
        </w:rPr>
        <w:t>herbal-based pharmaceuticals</w:t>
      </w:r>
      <w:r w:rsidRPr="00193CEA">
        <w:rPr>
          <w:rFonts w:ascii="Times New Roman" w:eastAsia="Times New Roman" w:hAnsi="Times New Roman" w:cs="Times New Roman"/>
          <w:sz w:val="24"/>
          <w:szCs w:val="24"/>
        </w:rPr>
        <w:t xml:space="preserve"> rises, pharmaceutical companies will increasingly turn to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as a natural therapeutic option.</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4. Individual Consumers (Direct Purchase)</w:t>
      </w:r>
    </w:p>
    <w:p w:rsidR="007D2B94" w:rsidRPr="00193CEA" w:rsidRDefault="007D2B94" w:rsidP="007D2B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Description</w:t>
      </w:r>
      <w:r w:rsidRPr="00193CEA">
        <w:rPr>
          <w:rFonts w:ascii="Times New Roman" w:eastAsia="Times New Roman" w:hAnsi="Times New Roman" w:cs="Times New Roman"/>
          <w:sz w:val="24"/>
          <w:szCs w:val="24"/>
        </w:rPr>
        <w:t xml:space="preserve">: As consumer awareness of the benefits of natural health products rises, </w:t>
      </w:r>
      <w:r w:rsidRPr="00193CEA">
        <w:rPr>
          <w:rFonts w:ascii="Times New Roman" w:eastAsia="Times New Roman" w:hAnsi="Times New Roman" w:cs="Times New Roman"/>
          <w:bCs/>
          <w:sz w:val="24"/>
          <w:szCs w:val="24"/>
        </w:rPr>
        <w:t>individual consumers</w:t>
      </w:r>
      <w:r w:rsidRPr="00193CEA">
        <w:rPr>
          <w:rFonts w:ascii="Times New Roman" w:eastAsia="Times New Roman" w:hAnsi="Times New Roman" w:cs="Times New Roman"/>
          <w:sz w:val="24"/>
          <w:szCs w:val="24"/>
        </w:rPr>
        <w:t xml:space="preserve"> are increasingly purchasing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in various forms, including supplements, teas, and skincare products. Consumers are looking for </w:t>
      </w:r>
      <w:r w:rsidRPr="00193CEA">
        <w:rPr>
          <w:rFonts w:ascii="Times New Roman" w:eastAsia="Times New Roman" w:hAnsi="Times New Roman" w:cs="Times New Roman"/>
          <w:bCs/>
          <w:sz w:val="24"/>
          <w:szCs w:val="24"/>
        </w:rPr>
        <w:t>natural, preventive health solutions</w:t>
      </w:r>
      <w:r w:rsidRPr="00193CEA">
        <w:rPr>
          <w:rFonts w:ascii="Times New Roman" w:eastAsia="Times New Roman" w:hAnsi="Times New Roman" w:cs="Times New Roman"/>
          <w:sz w:val="24"/>
          <w:szCs w:val="24"/>
        </w:rPr>
        <w:t xml:space="preserve"> to enhance their immune systems, reduce fatigue, and improve overall wellness.</w:t>
      </w:r>
    </w:p>
    <w:p w:rsidR="007D2B94" w:rsidRPr="00193CEA" w:rsidRDefault="007D2B94" w:rsidP="007D2B9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Application</w:t>
      </w:r>
      <w:r w:rsidRPr="00193CEA">
        <w:rPr>
          <w:rFonts w:ascii="Times New Roman" w:eastAsia="Times New Roman" w:hAnsi="Times New Roman" w:cs="Times New Roman"/>
          <w:sz w:val="24"/>
          <w:szCs w:val="24"/>
        </w:rPr>
        <w:t>:</w:t>
      </w:r>
    </w:p>
    <w:p w:rsidR="007D2B94" w:rsidRPr="00193CEA" w:rsidRDefault="007D2B94" w:rsidP="007D2B94">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Supplementation</w:t>
      </w:r>
      <w:r w:rsidRPr="00193CEA">
        <w:rPr>
          <w:rFonts w:ascii="Times New Roman" w:eastAsia="Times New Roman" w:hAnsi="Times New Roman" w:cs="Times New Roman"/>
          <w:sz w:val="24"/>
          <w:szCs w:val="24"/>
        </w:rPr>
        <w:t xml:space="preserve">: Individual consumers are purchasing </w:t>
      </w:r>
      <w:r w:rsidRPr="00193CEA">
        <w:rPr>
          <w:rFonts w:ascii="Times New Roman" w:eastAsia="Times New Roman" w:hAnsi="Times New Roman" w:cs="Times New Roman"/>
          <w:bCs/>
          <w:sz w:val="24"/>
          <w:szCs w:val="24"/>
        </w:rPr>
        <w:t>capsules</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tablets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powders</w:t>
      </w:r>
      <w:r w:rsidRPr="00193CEA">
        <w:rPr>
          <w:rFonts w:ascii="Times New Roman" w:eastAsia="Times New Roman" w:hAnsi="Times New Roman" w:cs="Times New Roman"/>
          <w:sz w:val="24"/>
          <w:szCs w:val="24"/>
        </w:rPr>
        <w:t xml:space="preserve"> containing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for immune support and increased energy.</w:t>
      </w:r>
    </w:p>
    <w:p w:rsidR="007D2B94" w:rsidRPr="00193CEA" w:rsidRDefault="007D2B94" w:rsidP="007D2B94">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Skincare</w:t>
      </w:r>
      <w:r w:rsidRPr="00193CEA">
        <w:rPr>
          <w:rFonts w:ascii="Times New Roman" w:eastAsia="Times New Roman" w:hAnsi="Times New Roman" w:cs="Times New Roman"/>
          <w:sz w:val="24"/>
          <w:szCs w:val="24"/>
        </w:rPr>
        <w:t xml:space="preserve">: Many consumers are opting for </w:t>
      </w:r>
      <w:r w:rsidRPr="00193CEA">
        <w:rPr>
          <w:rFonts w:ascii="Times New Roman" w:eastAsia="Times New Roman" w:hAnsi="Times New Roman" w:cs="Times New Roman"/>
          <w:bCs/>
          <w:sz w:val="24"/>
          <w:szCs w:val="24"/>
        </w:rPr>
        <w:t>natural skincare products</w:t>
      </w:r>
      <w:r w:rsidRPr="00193CEA">
        <w:rPr>
          <w:rFonts w:ascii="Times New Roman" w:eastAsia="Times New Roman" w:hAnsi="Times New Roman" w:cs="Times New Roman"/>
          <w:sz w:val="24"/>
          <w:szCs w:val="24"/>
        </w:rPr>
        <w:t xml:space="preserve"> containing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such as creams, serums, and lotions aimed at fighting signs of aging or promoting skin health.</w:t>
      </w:r>
    </w:p>
    <w:p w:rsidR="007D2B94" w:rsidRPr="00193CEA" w:rsidRDefault="007D2B94" w:rsidP="007D2B94">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Teas and Beverages</w:t>
      </w:r>
      <w:r w:rsidRPr="00193CEA">
        <w:rPr>
          <w:rFonts w:ascii="Times New Roman" w:eastAsia="Times New Roman" w:hAnsi="Times New Roman" w:cs="Times New Roman"/>
          <w:sz w:val="24"/>
          <w:szCs w:val="24"/>
        </w:rPr>
        <w:t xml:space="preserve">: Herbal teas and infusions containing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are becoming popular among health-conscious individuals looking for easy, daily doses of natural wellness.</w:t>
      </w:r>
    </w:p>
    <w:p w:rsidR="007D2B94" w:rsidRPr="007D2B94" w:rsidRDefault="007D2B94" w:rsidP="007D2B94">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Key Drivers</w:t>
      </w:r>
      <w:r w:rsidRPr="00193CEA">
        <w:rPr>
          <w:rFonts w:ascii="Times New Roman" w:eastAsia="Times New Roman" w:hAnsi="Times New Roman" w:cs="Times New Roman"/>
          <w:sz w:val="24"/>
          <w:szCs w:val="24"/>
        </w:rPr>
        <w:t xml:space="preserve">: The increasing focus on </w:t>
      </w:r>
      <w:r w:rsidRPr="00193CEA">
        <w:rPr>
          <w:rFonts w:ascii="Times New Roman" w:eastAsia="Times New Roman" w:hAnsi="Times New Roman" w:cs="Times New Roman"/>
          <w:bCs/>
          <w:sz w:val="24"/>
          <w:szCs w:val="24"/>
        </w:rPr>
        <w:t>preventive healthcare</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natural living</w:t>
      </w:r>
      <w:r w:rsidRPr="00193CEA">
        <w:rPr>
          <w:rFonts w:ascii="Times New Roman" w:eastAsia="Times New Roman" w:hAnsi="Times New Roman" w:cs="Times New Roman"/>
          <w:sz w:val="24"/>
          <w:szCs w:val="24"/>
        </w:rPr>
        <w:t xml:space="preserve"> is influencing consumer purchasing behavior. Additionally, the rising popularity of </w:t>
      </w:r>
      <w:r w:rsidRPr="00193CEA">
        <w:rPr>
          <w:rFonts w:ascii="Times New Roman" w:eastAsia="Times New Roman" w:hAnsi="Times New Roman" w:cs="Times New Roman"/>
          <w:bCs/>
          <w:sz w:val="24"/>
          <w:szCs w:val="24"/>
        </w:rPr>
        <w:t>e-commerce platforms</w:t>
      </w:r>
      <w:r w:rsidRPr="00193CEA">
        <w:rPr>
          <w:rFonts w:ascii="Times New Roman" w:eastAsia="Times New Roman" w:hAnsi="Times New Roman" w:cs="Times New Roman"/>
          <w:sz w:val="24"/>
          <w:szCs w:val="24"/>
        </w:rPr>
        <w:t xml:space="preserve"> allows consumers easy access</w:t>
      </w:r>
      <w:r w:rsidRPr="007D2B94">
        <w:rPr>
          <w:rFonts w:ascii="Times New Roman" w:eastAsia="Times New Roman" w:hAnsi="Times New Roman" w:cs="Times New Roman"/>
          <w:sz w:val="24"/>
          <w:szCs w:val="24"/>
        </w:rPr>
        <w:t xml:space="preserve"> to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products.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5. Use Case Highlight: A Wellness Supplement Company in the U.S.</w:t>
      </w:r>
    </w:p>
    <w:p w:rsidR="007D2B94" w:rsidRPr="00193CEA" w:rsidRDefault="007D2B94" w:rsidP="007D2B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Scenario</w:t>
      </w:r>
      <w:r w:rsidRPr="00193CEA">
        <w:rPr>
          <w:rFonts w:ascii="Times New Roman" w:eastAsia="Times New Roman" w:hAnsi="Times New Roman" w:cs="Times New Roman"/>
          <w:sz w:val="24"/>
          <w:szCs w:val="24"/>
        </w:rPr>
        <w:t xml:space="preserve">: A growing </w:t>
      </w:r>
      <w:r w:rsidRPr="00193CEA">
        <w:rPr>
          <w:rFonts w:ascii="Times New Roman" w:eastAsia="Times New Roman" w:hAnsi="Times New Roman" w:cs="Times New Roman"/>
          <w:bCs/>
          <w:sz w:val="24"/>
          <w:szCs w:val="24"/>
        </w:rPr>
        <w:t>wellness supplement company</w:t>
      </w:r>
      <w:r w:rsidRPr="00193CEA">
        <w:rPr>
          <w:rFonts w:ascii="Times New Roman" w:eastAsia="Times New Roman" w:hAnsi="Times New Roman" w:cs="Times New Roman"/>
          <w:sz w:val="24"/>
          <w:szCs w:val="24"/>
        </w:rPr>
        <w:t xml:space="preserve"> based in the U.S. decided to introduce a new line of </w:t>
      </w:r>
      <w:r w:rsidRPr="00193CEA">
        <w:rPr>
          <w:rFonts w:ascii="Times New Roman" w:eastAsia="Times New Roman" w:hAnsi="Times New Roman" w:cs="Times New Roman"/>
          <w:bCs/>
          <w:sz w:val="24"/>
          <w:szCs w:val="24"/>
        </w:rPr>
        <w:t>immune-boosting supplements</w:t>
      </w:r>
      <w:r w:rsidRPr="00193CEA">
        <w:rPr>
          <w:rFonts w:ascii="Times New Roman" w:eastAsia="Times New Roman" w:hAnsi="Times New Roman" w:cs="Times New Roman"/>
          <w:sz w:val="24"/>
          <w:szCs w:val="24"/>
        </w:rPr>
        <w:t xml:space="preserve"> containing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The company aimed to cater to the increasing consumer demand for </w:t>
      </w:r>
      <w:r w:rsidRPr="00193CEA">
        <w:rPr>
          <w:rFonts w:ascii="Times New Roman" w:eastAsia="Times New Roman" w:hAnsi="Times New Roman" w:cs="Times New Roman"/>
          <w:bCs/>
          <w:sz w:val="24"/>
          <w:szCs w:val="24"/>
        </w:rPr>
        <w:t>natural immunity support</w:t>
      </w:r>
      <w:r w:rsidRPr="00193CEA">
        <w:rPr>
          <w:rFonts w:ascii="Times New Roman" w:eastAsia="Times New Roman" w:hAnsi="Times New Roman" w:cs="Times New Roman"/>
          <w:sz w:val="24"/>
          <w:szCs w:val="24"/>
        </w:rPr>
        <w:t xml:space="preserve"> after the COVID-19 pandemic and in response to the rising trend of preventive health.</w:t>
      </w:r>
    </w:p>
    <w:p w:rsidR="007D2B94" w:rsidRPr="00193CEA" w:rsidRDefault="007D2B94" w:rsidP="007D2B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lastRenderedPageBreak/>
        <w:t>Solution</w:t>
      </w:r>
      <w:r w:rsidRPr="00193CEA">
        <w:rPr>
          <w:rFonts w:ascii="Times New Roman" w:eastAsia="Times New Roman" w:hAnsi="Times New Roman" w:cs="Times New Roman"/>
          <w:sz w:val="24"/>
          <w:szCs w:val="24"/>
        </w:rPr>
        <w:t xml:space="preserve">: The </w:t>
      </w:r>
      <w:proofErr w:type="gramStart"/>
      <w:r w:rsidRPr="00193CEA">
        <w:rPr>
          <w:rFonts w:ascii="Times New Roman" w:eastAsia="Times New Roman" w:hAnsi="Times New Roman" w:cs="Times New Roman"/>
          <w:sz w:val="24"/>
          <w:szCs w:val="24"/>
        </w:rPr>
        <w:t>company</w:t>
      </w:r>
      <w:proofErr w:type="gramEnd"/>
      <w:r w:rsidRPr="00193CEA">
        <w:rPr>
          <w:rFonts w:ascii="Times New Roman" w:eastAsia="Times New Roman" w:hAnsi="Times New Roman" w:cs="Times New Roman"/>
          <w:sz w:val="24"/>
          <w:szCs w:val="24"/>
        </w:rPr>
        <w:t xml:space="preserve"> developed a product that combined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with other immune-supporting ingredients such as vitamin C, zinc, and </w:t>
      </w:r>
      <w:proofErr w:type="spellStart"/>
      <w:r w:rsidRPr="00193CEA">
        <w:rPr>
          <w:rFonts w:ascii="Times New Roman" w:eastAsia="Times New Roman" w:hAnsi="Times New Roman" w:cs="Times New Roman"/>
          <w:sz w:val="24"/>
          <w:szCs w:val="24"/>
        </w:rPr>
        <w:t>echinacea</w:t>
      </w:r>
      <w:proofErr w:type="spellEnd"/>
      <w:r w:rsidRPr="00193CEA">
        <w:rPr>
          <w:rFonts w:ascii="Times New Roman" w:eastAsia="Times New Roman" w:hAnsi="Times New Roman" w:cs="Times New Roman"/>
          <w:sz w:val="24"/>
          <w:szCs w:val="24"/>
        </w:rPr>
        <w:t>. The product was marketed as a daily supplement designed to promote immune health, reduce fatigue, and support overall vitality. The capsules were designed to be easy to swallow and free from synthetic additives.</w:t>
      </w:r>
    </w:p>
    <w:p w:rsidR="007D2B94" w:rsidRPr="00193CEA" w:rsidRDefault="007D2B94" w:rsidP="007D2B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Results</w:t>
      </w:r>
      <w:r w:rsidRPr="00193CEA">
        <w:rPr>
          <w:rFonts w:ascii="Times New Roman" w:eastAsia="Times New Roman" w:hAnsi="Times New Roman" w:cs="Times New Roman"/>
          <w:sz w:val="24"/>
          <w:szCs w:val="24"/>
        </w:rPr>
        <w:t>: After launching the product, the company saw a significant rise in sales, particularly among health-conscious consumers looking for natural alternatives to traditional medicine. The product quickly gained popularity on e-commerce platforms, with high ratings and customer satisfaction due to its perceived effectiveness in boosting immunity and energy levels.</w:t>
      </w:r>
    </w:p>
    <w:p w:rsidR="007D2B94" w:rsidRPr="007D2B94" w:rsidRDefault="007D2B94" w:rsidP="007D2B9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Outcome</w:t>
      </w:r>
      <w:r w:rsidRPr="00193CEA">
        <w:rPr>
          <w:rFonts w:ascii="Times New Roman" w:eastAsia="Times New Roman" w:hAnsi="Times New Roman" w:cs="Times New Roman"/>
          <w:sz w:val="24"/>
          <w:szCs w:val="24"/>
        </w:rPr>
        <w:t xml:space="preserve">: This success highlights the growing consumer preference for </w:t>
      </w:r>
      <w:r w:rsidRPr="00193CEA">
        <w:rPr>
          <w:rFonts w:ascii="Times New Roman" w:eastAsia="Times New Roman" w:hAnsi="Times New Roman" w:cs="Times New Roman"/>
          <w:bCs/>
          <w:sz w:val="24"/>
          <w:szCs w:val="24"/>
        </w:rPr>
        <w:t>natural wellness products</w:t>
      </w:r>
      <w:r w:rsidRPr="00193CEA">
        <w:rPr>
          <w:rFonts w:ascii="Times New Roman" w:eastAsia="Times New Roman" w:hAnsi="Times New Roman" w:cs="Times New Roman"/>
          <w:sz w:val="24"/>
          <w:szCs w:val="24"/>
        </w:rPr>
        <w:t xml:space="preserve"> and how companies can capitalize on this trend by offering </w:t>
      </w:r>
      <w:r w:rsidRPr="00193CEA">
        <w:rPr>
          <w:rFonts w:ascii="Times New Roman" w:eastAsia="Times New Roman" w:hAnsi="Times New Roman" w:cs="Times New Roman"/>
          <w:bCs/>
          <w:sz w:val="24"/>
          <w:szCs w:val="24"/>
        </w:rPr>
        <w:t>customized solutions</w:t>
      </w:r>
      <w:r w:rsidRPr="00193CEA">
        <w:rPr>
          <w:rFonts w:ascii="Times New Roman" w:eastAsia="Times New Roman" w:hAnsi="Times New Roman" w:cs="Times New Roman"/>
          <w:sz w:val="24"/>
          <w:szCs w:val="24"/>
        </w:rPr>
        <w:t xml:space="preserve"> tailored to specific health concerns, such as immune support</w:t>
      </w:r>
      <w:r w:rsidRPr="007D2B94">
        <w:rPr>
          <w:rFonts w:ascii="Times New Roman" w:eastAsia="Times New Roman" w:hAnsi="Times New Roman" w:cs="Times New Roman"/>
          <w:sz w:val="24"/>
          <w:szCs w:val="24"/>
        </w:rPr>
        <w:t xml:space="preserve"> and vitality.</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D2B94" w:rsidRPr="00193CEA" w:rsidRDefault="007D2B94" w:rsidP="00193CEA">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i/>
          <w:iCs/>
          <w:sz w:val="24"/>
          <w:szCs w:val="24"/>
        </w:rPr>
        <w:t>Expert Insight</w:t>
      </w:r>
      <w:r w:rsidRPr="007D2B94">
        <w:rPr>
          <w:rFonts w:ascii="Times New Roman" w:eastAsia="Times New Roman" w:hAnsi="Times New Roman" w:cs="Times New Roman"/>
          <w:sz w:val="24"/>
          <w:szCs w:val="24"/>
        </w:rPr>
        <w:t xml:space="preserve">: As the market for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continues to expand, the most successful companies will be those that can </w:t>
      </w:r>
      <w:r w:rsidRPr="007D2B94">
        <w:rPr>
          <w:rFonts w:ascii="Times New Roman" w:eastAsia="Times New Roman" w:hAnsi="Times New Roman" w:cs="Times New Roman"/>
          <w:b/>
          <w:bCs/>
          <w:sz w:val="24"/>
          <w:szCs w:val="24"/>
        </w:rPr>
        <w:t>leverage consumer trends</w:t>
      </w:r>
      <w:r w:rsidRPr="007D2B94">
        <w:rPr>
          <w:rFonts w:ascii="Times New Roman" w:eastAsia="Times New Roman" w:hAnsi="Times New Roman" w:cs="Times New Roman"/>
          <w:sz w:val="24"/>
          <w:szCs w:val="24"/>
        </w:rPr>
        <w:t xml:space="preserve"> toward </w:t>
      </w:r>
      <w:r w:rsidRPr="007D2B94">
        <w:rPr>
          <w:rFonts w:ascii="Times New Roman" w:eastAsia="Times New Roman" w:hAnsi="Times New Roman" w:cs="Times New Roman"/>
          <w:b/>
          <w:bCs/>
          <w:sz w:val="24"/>
          <w:szCs w:val="24"/>
        </w:rPr>
        <w:t>natural wellness</w:t>
      </w:r>
      <w:r w:rsidRPr="007D2B94">
        <w:rPr>
          <w:rFonts w:ascii="Times New Roman" w:eastAsia="Times New Roman" w:hAnsi="Times New Roman" w:cs="Times New Roman"/>
          <w:sz w:val="24"/>
          <w:szCs w:val="24"/>
        </w:rPr>
        <w:t xml:space="preserve"> and </w:t>
      </w:r>
      <w:r w:rsidRPr="007D2B94">
        <w:rPr>
          <w:rFonts w:ascii="Times New Roman" w:eastAsia="Times New Roman" w:hAnsi="Times New Roman" w:cs="Times New Roman"/>
          <w:b/>
          <w:bCs/>
          <w:sz w:val="24"/>
          <w:szCs w:val="24"/>
        </w:rPr>
        <w:t>personalized health solutions</w:t>
      </w:r>
      <w:r w:rsidRPr="007D2B94">
        <w:rPr>
          <w:rFonts w:ascii="Times New Roman" w:eastAsia="Times New Roman" w:hAnsi="Times New Roman" w:cs="Times New Roman"/>
          <w:sz w:val="24"/>
          <w:szCs w:val="24"/>
        </w:rPr>
        <w:t>. Whether in supplements, skincare, or p</w:t>
      </w:r>
      <w:r w:rsidR="00193CEA">
        <w:rPr>
          <w:rFonts w:ascii="Times New Roman" w:eastAsia="Times New Roman" w:hAnsi="Times New Roman" w:cs="Times New Roman"/>
          <w:sz w:val="24"/>
          <w:szCs w:val="24"/>
        </w:rPr>
        <w:t>harmaceuticals, products that al</w:t>
      </w:r>
      <w:r w:rsidRPr="007D2B94">
        <w:rPr>
          <w:rFonts w:ascii="Times New Roman" w:eastAsia="Times New Roman" w:hAnsi="Times New Roman" w:cs="Times New Roman"/>
          <w:sz w:val="24"/>
          <w:szCs w:val="24"/>
        </w:rPr>
        <w:t>ign with these trends are likely to achieve the greatest market success.</w:t>
      </w:r>
    </w:p>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t>7. Recent Developments + Opportunities &amp; Restraints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Recent Developments (Last 2 Years)</w:t>
      </w:r>
    </w:p>
    <w:p w:rsidR="007D2B94" w:rsidRPr="00193CEA" w:rsidRDefault="007D2B94" w:rsidP="00193C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
          <w:bCs/>
          <w:sz w:val="24"/>
          <w:szCs w:val="24"/>
        </w:rPr>
        <w:t xml:space="preserve">Launch of </w:t>
      </w:r>
      <w:proofErr w:type="spellStart"/>
      <w:r w:rsidRPr="00193CEA">
        <w:rPr>
          <w:rFonts w:ascii="Times New Roman" w:eastAsia="Times New Roman" w:hAnsi="Times New Roman" w:cs="Times New Roman"/>
          <w:b/>
          <w:bCs/>
          <w:sz w:val="24"/>
          <w:szCs w:val="24"/>
        </w:rPr>
        <w:t>Astragalus</w:t>
      </w:r>
      <w:proofErr w:type="spellEnd"/>
      <w:r w:rsidRPr="00193CEA">
        <w:rPr>
          <w:rFonts w:ascii="Times New Roman" w:eastAsia="Times New Roman" w:hAnsi="Times New Roman" w:cs="Times New Roman"/>
          <w:b/>
          <w:bCs/>
          <w:sz w:val="24"/>
          <w:szCs w:val="24"/>
        </w:rPr>
        <w:t>-Based Immunity Supplements by Herb Pharm (2024</w:t>
      </w:r>
      <w:proofErr w:type="gramStart"/>
      <w:r w:rsidRPr="00193CEA">
        <w:rPr>
          <w:rFonts w:ascii="Times New Roman" w:eastAsia="Times New Roman" w:hAnsi="Times New Roman" w:cs="Times New Roman"/>
          <w:b/>
          <w:bCs/>
          <w:sz w:val="24"/>
          <w:szCs w:val="24"/>
        </w:rPr>
        <w:t>)</w:t>
      </w:r>
      <w:proofErr w:type="gramEnd"/>
      <w:r w:rsidRPr="00193CEA">
        <w:rPr>
          <w:rFonts w:ascii="Times New Roman" w:eastAsia="Times New Roman" w:hAnsi="Times New Roman" w:cs="Times New Roman"/>
          <w:sz w:val="24"/>
          <w:szCs w:val="24"/>
        </w:rPr>
        <w:br/>
        <w:t xml:space="preserve">Herb Pharm introduced a new line of </w:t>
      </w:r>
      <w:r w:rsidRPr="00193CEA">
        <w:rPr>
          <w:rFonts w:ascii="Times New Roman" w:eastAsia="Times New Roman" w:hAnsi="Times New Roman" w:cs="Times New Roman"/>
          <w:bCs/>
          <w:sz w:val="24"/>
          <w:szCs w:val="24"/>
        </w:rPr>
        <w:t>immune-boosting supplements</w:t>
      </w:r>
      <w:r w:rsidRPr="00193CEA">
        <w:rPr>
          <w:rFonts w:ascii="Times New Roman" w:eastAsia="Times New Roman" w:hAnsi="Times New Roman" w:cs="Times New Roman"/>
          <w:sz w:val="24"/>
          <w:szCs w:val="24"/>
        </w:rPr>
        <w:t xml:space="preserve"> containing a blend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and other traditional herbs. The product, marketed as a </w:t>
      </w:r>
      <w:r w:rsidRPr="00193CEA">
        <w:rPr>
          <w:rFonts w:ascii="Times New Roman" w:eastAsia="Times New Roman" w:hAnsi="Times New Roman" w:cs="Times New Roman"/>
          <w:bCs/>
          <w:sz w:val="24"/>
          <w:szCs w:val="24"/>
        </w:rPr>
        <w:t>daily immunity booster</w:t>
      </w:r>
      <w:r w:rsidRPr="00193CEA">
        <w:rPr>
          <w:rFonts w:ascii="Times New Roman" w:eastAsia="Times New Roman" w:hAnsi="Times New Roman" w:cs="Times New Roman"/>
          <w:sz w:val="24"/>
          <w:szCs w:val="24"/>
        </w:rPr>
        <w:t xml:space="preserve">, combines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with </w:t>
      </w:r>
      <w:proofErr w:type="spellStart"/>
      <w:r w:rsidRPr="00193CEA">
        <w:rPr>
          <w:rFonts w:ascii="Times New Roman" w:eastAsia="Times New Roman" w:hAnsi="Times New Roman" w:cs="Times New Roman"/>
          <w:sz w:val="24"/>
          <w:szCs w:val="24"/>
        </w:rPr>
        <w:t>echinacea</w:t>
      </w:r>
      <w:proofErr w:type="spellEnd"/>
      <w:r w:rsidRPr="00193CEA">
        <w:rPr>
          <w:rFonts w:ascii="Times New Roman" w:eastAsia="Times New Roman" w:hAnsi="Times New Roman" w:cs="Times New Roman"/>
          <w:sz w:val="24"/>
          <w:szCs w:val="24"/>
        </w:rPr>
        <w:t xml:space="preserve"> and elderberry to enhance immune response. The launch follows growing consumer interest in </w:t>
      </w:r>
      <w:r w:rsidRPr="00193CEA">
        <w:rPr>
          <w:rFonts w:ascii="Times New Roman" w:eastAsia="Times New Roman" w:hAnsi="Times New Roman" w:cs="Times New Roman"/>
          <w:bCs/>
          <w:sz w:val="24"/>
          <w:szCs w:val="24"/>
        </w:rPr>
        <w:t>natural immunity support</w:t>
      </w:r>
      <w:r w:rsidRPr="00193CEA">
        <w:rPr>
          <w:rFonts w:ascii="Times New Roman" w:eastAsia="Times New Roman" w:hAnsi="Times New Roman" w:cs="Times New Roman"/>
          <w:sz w:val="24"/>
          <w:szCs w:val="24"/>
        </w:rPr>
        <w:t>, particularly post-pandemic.</w:t>
      </w:r>
      <w:r w:rsidRPr="00193CEA">
        <w:rPr>
          <w:rFonts w:ascii="Times New Roman" w:eastAsia="Times New Roman" w:hAnsi="Times New Roman" w:cs="Times New Roman"/>
          <w:sz w:val="24"/>
          <w:szCs w:val="24"/>
        </w:rPr>
        <w:br/>
      </w:r>
    </w:p>
    <w:p w:rsidR="007D2B94" w:rsidRPr="00193CEA" w:rsidRDefault="007D2B94" w:rsidP="00193C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
          <w:bCs/>
          <w:sz w:val="24"/>
          <w:szCs w:val="24"/>
        </w:rPr>
        <w:t xml:space="preserve">Gaia Herbs Introduces Organic </w:t>
      </w:r>
      <w:proofErr w:type="spellStart"/>
      <w:r w:rsidRPr="00193CEA">
        <w:rPr>
          <w:rFonts w:ascii="Times New Roman" w:eastAsia="Times New Roman" w:hAnsi="Times New Roman" w:cs="Times New Roman"/>
          <w:b/>
          <w:bCs/>
          <w:sz w:val="24"/>
          <w:szCs w:val="24"/>
        </w:rPr>
        <w:t>Astragalus</w:t>
      </w:r>
      <w:proofErr w:type="spellEnd"/>
      <w:r w:rsidRPr="00193CEA">
        <w:rPr>
          <w:rFonts w:ascii="Times New Roman" w:eastAsia="Times New Roman" w:hAnsi="Times New Roman" w:cs="Times New Roman"/>
          <w:b/>
          <w:bCs/>
          <w:sz w:val="24"/>
          <w:szCs w:val="24"/>
        </w:rPr>
        <w:t xml:space="preserve"> Root Extract Capsules (2023</w:t>
      </w:r>
      <w:proofErr w:type="gramStart"/>
      <w:r w:rsidRPr="00193CEA">
        <w:rPr>
          <w:rFonts w:ascii="Times New Roman" w:eastAsia="Times New Roman" w:hAnsi="Times New Roman" w:cs="Times New Roman"/>
          <w:b/>
          <w:bCs/>
          <w:sz w:val="24"/>
          <w:szCs w:val="24"/>
        </w:rPr>
        <w:t>)</w:t>
      </w:r>
      <w:proofErr w:type="gramEnd"/>
      <w:r w:rsidRPr="00193CEA">
        <w:rPr>
          <w:rFonts w:ascii="Times New Roman" w:eastAsia="Times New Roman" w:hAnsi="Times New Roman" w:cs="Times New Roman"/>
          <w:sz w:val="24"/>
          <w:szCs w:val="24"/>
        </w:rPr>
        <w:br/>
        <w:t xml:space="preserve">Gaia Herbs, a leader in herbal supplements, launched </w:t>
      </w:r>
      <w:r w:rsidRPr="00193CEA">
        <w:rPr>
          <w:rFonts w:ascii="Times New Roman" w:eastAsia="Times New Roman" w:hAnsi="Times New Roman" w:cs="Times New Roman"/>
          <w:bCs/>
          <w:sz w:val="24"/>
          <w:szCs w:val="24"/>
        </w:rPr>
        <w:t xml:space="preserve">organic </w:t>
      </w:r>
      <w:proofErr w:type="spellStart"/>
      <w:r w:rsidRPr="00193CEA">
        <w:rPr>
          <w:rFonts w:ascii="Times New Roman" w:eastAsia="Times New Roman" w:hAnsi="Times New Roman" w:cs="Times New Roman"/>
          <w:bCs/>
          <w:sz w:val="24"/>
          <w:szCs w:val="24"/>
        </w:rPr>
        <w:t>astragalus</w:t>
      </w:r>
      <w:proofErr w:type="spellEnd"/>
      <w:r w:rsidRPr="00193CEA">
        <w:rPr>
          <w:rFonts w:ascii="Times New Roman" w:eastAsia="Times New Roman" w:hAnsi="Times New Roman" w:cs="Times New Roman"/>
          <w:bCs/>
          <w:sz w:val="24"/>
          <w:szCs w:val="24"/>
        </w:rPr>
        <w:t xml:space="preserve"> root extract</w:t>
      </w:r>
      <w:r w:rsidRPr="00193CEA">
        <w:rPr>
          <w:rFonts w:ascii="Times New Roman" w:eastAsia="Times New Roman" w:hAnsi="Times New Roman" w:cs="Times New Roman"/>
          <w:sz w:val="24"/>
          <w:szCs w:val="24"/>
        </w:rPr>
        <w:t xml:space="preserve"> capsules. The product is marketed to consumers seeking an </w:t>
      </w:r>
      <w:r w:rsidRPr="00193CEA">
        <w:rPr>
          <w:rFonts w:ascii="Times New Roman" w:eastAsia="Times New Roman" w:hAnsi="Times New Roman" w:cs="Times New Roman"/>
          <w:bCs/>
          <w:sz w:val="24"/>
          <w:szCs w:val="24"/>
        </w:rPr>
        <w:t>organic, plant-based solution</w:t>
      </w:r>
      <w:r w:rsidRPr="00193CEA">
        <w:rPr>
          <w:rFonts w:ascii="Times New Roman" w:eastAsia="Times New Roman" w:hAnsi="Times New Roman" w:cs="Times New Roman"/>
          <w:sz w:val="24"/>
          <w:szCs w:val="24"/>
        </w:rPr>
        <w:t xml:space="preserve"> for immune support and overall wellness. The company’s commitment to </w:t>
      </w:r>
      <w:r w:rsidRPr="00193CEA">
        <w:rPr>
          <w:rFonts w:ascii="Times New Roman" w:eastAsia="Times New Roman" w:hAnsi="Times New Roman" w:cs="Times New Roman"/>
          <w:bCs/>
          <w:sz w:val="24"/>
          <w:szCs w:val="24"/>
        </w:rPr>
        <w:t>organic farming</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sustainability</w:t>
      </w:r>
      <w:r w:rsidRPr="00193CEA">
        <w:rPr>
          <w:rFonts w:ascii="Times New Roman" w:eastAsia="Times New Roman" w:hAnsi="Times New Roman" w:cs="Times New Roman"/>
          <w:sz w:val="24"/>
          <w:szCs w:val="24"/>
        </w:rPr>
        <w:t xml:space="preserve"> was emphasized in the product’s branding, meeting the increasing demand for </w:t>
      </w:r>
      <w:r w:rsidRPr="00193CEA">
        <w:rPr>
          <w:rFonts w:ascii="Times New Roman" w:eastAsia="Times New Roman" w:hAnsi="Times New Roman" w:cs="Times New Roman"/>
          <w:bCs/>
          <w:sz w:val="24"/>
          <w:szCs w:val="24"/>
        </w:rPr>
        <w:t>eco-friendly</w:t>
      </w:r>
      <w:r w:rsidRPr="00193CEA">
        <w:rPr>
          <w:rFonts w:ascii="Times New Roman" w:eastAsia="Times New Roman" w:hAnsi="Times New Roman" w:cs="Times New Roman"/>
          <w:sz w:val="24"/>
          <w:szCs w:val="24"/>
        </w:rPr>
        <w:t xml:space="preserve"> wellness products.</w:t>
      </w:r>
      <w:r w:rsidRPr="00193CEA">
        <w:rPr>
          <w:rFonts w:ascii="Times New Roman" w:eastAsia="Times New Roman" w:hAnsi="Times New Roman" w:cs="Times New Roman"/>
          <w:sz w:val="24"/>
          <w:szCs w:val="24"/>
        </w:rPr>
        <w:br/>
      </w:r>
    </w:p>
    <w:p w:rsidR="007D2B94" w:rsidRPr="00193CEA" w:rsidRDefault="007D2B94" w:rsidP="00193CEA">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193CEA">
        <w:rPr>
          <w:rFonts w:ascii="Times New Roman" w:eastAsia="Times New Roman" w:hAnsi="Times New Roman" w:cs="Times New Roman"/>
          <w:b/>
          <w:bCs/>
          <w:sz w:val="24"/>
          <w:szCs w:val="24"/>
        </w:rPr>
        <w:t>Solgar's</w:t>
      </w:r>
      <w:proofErr w:type="spellEnd"/>
      <w:r w:rsidRPr="00193CEA">
        <w:rPr>
          <w:rFonts w:ascii="Times New Roman" w:eastAsia="Times New Roman" w:hAnsi="Times New Roman" w:cs="Times New Roman"/>
          <w:b/>
          <w:bCs/>
          <w:sz w:val="24"/>
          <w:szCs w:val="24"/>
        </w:rPr>
        <w:t xml:space="preserve"> </w:t>
      </w:r>
      <w:proofErr w:type="spellStart"/>
      <w:r w:rsidRPr="00193CEA">
        <w:rPr>
          <w:rFonts w:ascii="Times New Roman" w:eastAsia="Times New Roman" w:hAnsi="Times New Roman" w:cs="Times New Roman"/>
          <w:b/>
          <w:bCs/>
          <w:sz w:val="24"/>
          <w:szCs w:val="24"/>
        </w:rPr>
        <w:t>Astragalus</w:t>
      </w:r>
      <w:proofErr w:type="spellEnd"/>
      <w:r w:rsidRPr="00193CEA">
        <w:rPr>
          <w:rFonts w:ascii="Times New Roman" w:eastAsia="Times New Roman" w:hAnsi="Times New Roman" w:cs="Times New Roman"/>
          <w:b/>
          <w:bCs/>
          <w:sz w:val="24"/>
          <w:szCs w:val="24"/>
        </w:rPr>
        <w:t xml:space="preserve"> Root Extract Expansion into Skincare (2023</w:t>
      </w:r>
      <w:proofErr w:type="gramStart"/>
      <w:r w:rsidRPr="00193CEA">
        <w:rPr>
          <w:rFonts w:ascii="Times New Roman" w:eastAsia="Times New Roman" w:hAnsi="Times New Roman" w:cs="Times New Roman"/>
          <w:b/>
          <w:bCs/>
          <w:sz w:val="24"/>
          <w:szCs w:val="24"/>
        </w:rPr>
        <w:t>)</w:t>
      </w:r>
      <w:proofErr w:type="gramEnd"/>
      <w:r w:rsidRPr="00193CEA">
        <w:rPr>
          <w:rFonts w:ascii="Times New Roman" w:eastAsia="Times New Roman" w:hAnsi="Times New Roman" w:cs="Times New Roman"/>
          <w:sz w:val="24"/>
          <w:szCs w:val="24"/>
        </w:rPr>
        <w:br/>
      </w:r>
      <w:proofErr w:type="spellStart"/>
      <w:r w:rsidRPr="00193CEA">
        <w:rPr>
          <w:rFonts w:ascii="Times New Roman" w:eastAsia="Times New Roman" w:hAnsi="Times New Roman" w:cs="Times New Roman"/>
          <w:sz w:val="24"/>
          <w:szCs w:val="24"/>
        </w:rPr>
        <w:t>Solgar</w:t>
      </w:r>
      <w:proofErr w:type="spellEnd"/>
      <w:r w:rsidRPr="00193CEA">
        <w:rPr>
          <w:rFonts w:ascii="Times New Roman" w:eastAsia="Times New Roman" w:hAnsi="Times New Roman" w:cs="Times New Roman"/>
          <w:sz w:val="24"/>
          <w:szCs w:val="24"/>
        </w:rPr>
        <w:t xml:space="preserve">, known for its high-quality supplements, expanded its portfolio by including </w:t>
      </w:r>
      <w:proofErr w:type="spellStart"/>
      <w:r w:rsidRPr="00193CEA">
        <w:rPr>
          <w:rFonts w:ascii="Times New Roman" w:eastAsia="Times New Roman" w:hAnsi="Times New Roman" w:cs="Times New Roman"/>
          <w:bCs/>
          <w:sz w:val="24"/>
          <w:szCs w:val="24"/>
        </w:rPr>
        <w:t>astragalus</w:t>
      </w:r>
      <w:proofErr w:type="spellEnd"/>
      <w:r w:rsidRPr="00193CEA">
        <w:rPr>
          <w:rFonts w:ascii="Times New Roman" w:eastAsia="Times New Roman" w:hAnsi="Times New Roman" w:cs="Times New Roman"/>
          <w:bCs/>
          <w:sz w:val="24"/>
          <w:szCs w:val="24"/>
        </w:rPr>
        <w:t xml:space="preserve"> root extract</w:t>
      </w:r>
      <w:r w:rsidRPr="00193CEA">
        <w:rPr>
          <w:rFonts w:ascii="Times New Roman" w:eastAsia="Times New Roman" w:hAnsi="Times New Roman" w:cs="Times New Roman"/>
          <w:sz w:val="24"/>
          <w:szCs w:val="24"/>
        </w:rPr>
        <w:t xml:space="preserve"> in its new line of </w:t>
      </w:r>
      <w:r w:rsidRPr="00193CEA">
        <w:rPr>
          <w:rFonts w:ascii="Times New Roman" w:eastAsia="Times New Roman" w:hAnsi="Times New Roman" w:cs="Times New Roman"/>
          <w:bCs/>
          <w:sz w:val="24"/>
          <w:szCs w:val="24"/>
        </w:rPr>
        <w:t>anti-aging skincare products</w:t>
      </w:r>
      <w:r w:rsidRPr="00193CEA">
        <w:rPr>
          <w:rFonts w:ascii="Times New Roman" w:eastAsia="Times New Roman" w:hAnsi="Times New Roman" w:cs="Times New Roman"/>
          <w:sz w:val="24"/>
          <w:szCs w:val="24"/>
        </w:rPr>
        <w:t xml:space="preserve">. These skincare formulations leverage the </w:t>
      </w:r>
      <w:r w:rsidRPr="00193CEA">
        <w:rPr>
          <w:rFonts w:ascii="Times New Roman" w:eastAsia="Times New Roman" w:hAnsi="Times New Roman" w:cs="Times New Roman"/>
          <w:bCs/>
          <w:sz w:val="24"/>
          <w:szCs w:val="24"/>
        </w:rPr>
        <w:t>antioxidant and anti-inflammatory</w:t>
      </w:r>
      <w:r w:rsidRPr="00193CEA">
        <w:rPr>
          <w:rFonts w:ascii="Times New Roman" w:eastAsia="Times New Roman" w:hAnsi="Times New Roman" w:cs="Times New Roman"/>
          <w:sz w:val="24"/>
          <w:szCs w:val="24"/>
        </w:rPr>
        <w:t xml:space="preserve"> properties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to target skin rejuvenation and collagen production. The move reflects the growing integration of </w:t>
      </w:r>
      <w:r w:rsidRPr="00193CEA">
        <w:rPr>
          <w:rFonts w:ascii="Times New Roman" w:eastAsia="Times New Roman" w:hAnsi="Times New Roman" w:cs="Times New Roman"/>
          <w:bCs/>
          <w:sz w:val="24"/>
          <w:szCs w:val="24"/>
        </w:rPr>
        <w:t>herbal supplements</w:t>
      </w:r>
      <w:r w:rsidRPr="00193CEA">
        <w:rPr>
          <w:rFonts w:ascii="Times New Roman" w:eastAsia="Times New Roman" w:hAnsi="Times New Roman" w:cs="Times New Roman"/>
          <w:sz w:val="24"/>
          <w:szCs w:val="24"/>
        </w:rPr>
        <w:t xml:space="preserve"> into the beauty and skincare market.</w:t>
      </w:r>
      <w:r w:rsidRPr="00193CEA">
        <w:rPr>
          <w:rFonts w:ascii="Times New Roman" w:eastAsia="Times New Roman" w:hAnsi="Times New Roman" w:cs="Times New Roman"/>
          <w:sz w:val="24"/>
          <w:szCs w:val="24"/>
        </w:rPr>
        <w:br/>
      </w:r>
    </w:p>
    <w:p w:rsidR="007D2B94" w:rsidRPr="00193CEA" w:rsidRDefault="007D2B94" w:rsidP="00193CE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
          <w:bCs/>
          <w:sz w:val="24"/>
          <w:szCs w:val="24"/>
        </w:rPr>
        <w:lastRenderedPageBreak/>
        <w:t xml:space="preserve">Partnership Between Organic India and Research Institutes for </w:t>
      </w:r>
      <w:proofErr w:type="spellStart"/>
      <w:r w:rsidRPr="00193CEA">
        <w:rPr>
          <w:rFonts w:ascii="Times New Roman" w:eastAsia="Times New Roman" w:hAnsi="Times New Roman" w:cs="Times New Roman"/>
          <w:b/>
          <w:bCs/>
          <w:sz w:val="24"/>
          <w:szCs w:val="24"/>
        </w:rPr>
        <w:t>Astragalus</w:t>
      </w:r>
      <w:proofErr w:type="spellEnd"/>
      <w:r w:rsidRPr="00193CEA">
        <w:rPr>
          <w:rFonts w:ascii="Times New Roman" w:eastAsia="Times New Roman" w:hAnsi="Times New Roman" w:cs="Times New Roman"/>
          <w:b/>
          <w:bCs/>
          <w:sz w:val="24"/>
          <w:szCs w:val="24"/>
        </w:rPr>
        <w:t xml:space="preserve"> Clinical Trials (2024</w:t>
      </w:r>
      <w:proofErr w:type="gramStart"/>
      <w:r w:rsidRPr="00193CEA">
        <w:rPr>
          <w:rFonts w:ascii="Times New Roman" w:eastAsia="Times New Roman" w:hAnsi="Times New Roman" w:cs="Times New Roman"/>
          <w:b/>
          <w:bCs/>
          <w:sz w:val="24"/>
          <w:szCs w:val="24"/>
        </w:rPr>
        <w:t>)</w:t>
      </w:r>
      <w:proofErr w:type="gramEnd"/>
      <w:r w:rsidRPr="00193CEA">
        <w:rPr>
          <w:rFonts w:ascii="Times New Roman" w:eastAsia="Times New Roman" w:hAnsi="Times New Roman" w:cs="Times New Roman"/>
          <w:sz w:val="24"/>
          <w:szCs w:val="24"/>
        </w:rPr>
        <w:br/>
        <w:t xml:space="preserve">Organic India announced a strategic collaboration with research institutes to conduct </w:t>
      </w:r>
      <w:r w:rsidRPr="00193CEA">
        <w:rPr>
          <w:rFonts w:ascii="Times New Roman" w:eastAsia="Times New Roman" w:hAnsi="Times New Roman" w:cs="Times New Roman"/>
          <w:bCs/>
          <w:sz w:val="24"/>
          <w:szCs w:val="24"/>
        </w:rPr>
        <w:t>clinical trials</w:t>
      </w:r>
      <w:r w:rsidRPr="00193CEA">
        <w:rPr>
          <w:rFonts w:ascii="Times New Roman" w:eastAsia="Times New Roman" w:hAnsi="Times New Roman" w:cs="Times New Roman"/>
          <w:sz w:val="24"/>
          <w:szCs w:val="24"/>
        </w:rPr>
        <w:t xml:space="preserve"> exploring the efficacy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in </w:t>
      </w:r>
      <w:r w:rsidRPr="00193CEA">
        <w:rPr>
          <w:rFonts w:ascii="Times New Roman" w:eastAsia="Times New Roman" w:hAnsi="Times New Roman" w:cs="Times New Roman"/>
          <w:bCs/>
          <w:sz w:val="24"/>
          <w:szCs w:val="24"/>
        </w:rPr>
        <w:t>reducing inflammation</w:t>
      </w:r>
      <w:r w:rsidRPr="00193CEA">
        <w:rPr>
          <w:rFonts w:ascii="Times New Roman" w:eastAsia="Times New Roman" w:hAnsi="Times New Roman" w:cs="Times New Roman"/>
          <w:sz w:val="24"/>
          <w:szCs w:val="24"/>
        </w:rPr>
        <w:t xml:space="preserve"> and improving </w:t>
      </w:r>
      <w:r w:rsidRPr="00193CEA">
        <w:rPr>
          <w:rFonts w:ascii="Times New Roman" w:eastAsia="Times New Roman" w:hAnsi="Times New Roman" w:cs="Times New Roman"/>
          <w:bCs/>
          <w:sz w:val="24"/>
          <w:szCs w:val="24"/>
        </w:rPr>
        <w:t>cardiovascular health</w:t>
      </w:r>
      <w:r w:rsidRPr="00193CEA">
        <w:rPr>
          <w:rFonts w:ascii="Times New Roman" w:eastAsia="Times New Roman" w:hAnsi="Times New Roman" w:cs="Times New Roman"/>
          <w:sz w:val="24"/>
          <w:szCs w:val="24"/>
        </w:rPr>
        <w:t xml:space="preserve">. The research aims to further validate the therapeutic potential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in mainstream medicine and bolster product claims.</w:t>
      </w:r>
      <w:r w:rsidRPr="00193CEA">
        <w:rPr>
          <w:rFonts w:ascii="Times New Roman" w:eastAsia="Times New Roman" w:hAnsi="Times New Roman" w:cs="Times New Roman"/>
          <w:sz w:val="24"/>
          <w:szCs w:val="24"/>
        </w:rPr>
        <w:br/>
      </w:r>
    </w:p>
    <w:p w:rsidR="007D2B94" w:rsidRPr="007D2B94" w:rsidRDefault="007D2B94" w:rsidP="00193CEA">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193CEA">
        <w:rPr>
          <w:rFonts w:ascii="Times New Roman" w:eastAsia="Times New Roman" w:hAnsi="Times New Roman" w:cs="Times New Roman"/>
          <w:b/>
          <w:bCs/>
          <w:sz w:val="24"/>
          <w:szCs w:val="24"/>
        </w:rPr>
        <w:t>Astragalus</w:t>
      </w:r>
      <w:proofErr w:type="spellEnd"/>
      <w:r w:rsidRPr="00193CEA">
        <w:rPr>
          <w:rFonts w:ascii="Times New Roman" w:eastAsia="Times New Roman" w:hAnsi="Times New Roman" w:cs="Times New Roman"/>
          <w:b/>
          <w:bCs/>
          <w:sz w:val="24"/>
          <w:szCs w:val="24"/>
        </w:rPr>
        <w:t xml:space="preserve"> in E-Commerce Growth: NOW Foods Expands Online Availability (2023</w:t>
      </w:r>
      <w:proofErr w:type="gramStart"/>
      <w:r w:rsidRPr="00193CEA">
        <w:rPr>
          <w:rFonts w:ascii="Times New Roman" w:eastAsia="Times New Roman" w:hAnsi="Times New Roman" w:cs="Times New Roman"/>
          <w:b/>
          <w:bCs/>
          <w:sz w:val="24"/>
          <w:szCs w:val="24"/>
        </w:rPr>
        <w:t>)</w:t>
      </w:r>
      <w:proofErr w:type="gramEnd"/>
      <w:r w:rsidRPr="00193CEA">
        <w:rPr>
          <w:rFonts w:ascii="Times New Roman" w:eastAsia="Times New Roman" w:hAnsi="Times New Roman" w:cs="Times New Roman"/>
          <w:sz w:val="24"/>
          <w:szCs w:val="24"/>
        </w:rPr>
        <w:br/>
        <w:t xml:space="preserve">NOW Foods, one of the largest suppliers of dietary supplements, significantly expanded its online presence in 2023, focusing on </w:t>
      </w:r>
      <w:r w:rsidRPr="00193CEA">
        <w:rPr>
          <w:rFonts w:ascii="Times New Roman" w:eastAsia="Times New Roman" w:hAnsi="Times New Roman" w:cs="Times New Roman"/>
          <w:bCs/>
          <w:sz w:val="24"/>
          <w:szCs w:val="24"/>
        </w:rPr>
        <w:t>direct-to-consumer e-commerce</w:t>
      </w:r>
      <w:r w:rsidRPr="00193CEA">
        <w:rPr>
          <w:rFonts w:ascii="Times New Roman" w:eastAsia="Times New Roman" w:hAnsi="Times New Roman" w:cs="Times New Roman"/>
          <w:sz w:val="24"/>
          <w:szCs w:val="24"/>
        </w:rPr>
        <w:t xml:space="preserve"> platforms for its </w:t>
      </w:r>
      <w:proofErr w:type="spellStart"/>
      <w:r w:rsidRPr="00193CEA">
        <w:rPr>
          <w:rFonts w:ascii="Times New Roman" w:eastAsia="Times New Roman" w:hAnsi="Times New Roman" w:cs="Times New Roman"/>
          <w:bCs/>
          <w:sz w:val="24"/>
          <w:szCs w:val="24"/>
        </w:rPr>
        <w:t>astragalus</w:t>
      </w:r>
      <w:proofErr w:type="spellEnd"/>
      <w:r w:rsidRPr="00193CEA">
        <w:rPr>
          <w:rFonts w:ascii="Times New Roman" w:eastAsia="Times New Roman" w:hAnsi="Times New Roman" w:cs="Times New Roman"/>
          <w:bCs/>
          <w:sz w:val="24"/>
          <w:szCs w:val="24"/>
        </w:rPr>
        <w:t xml:space="preserve"> root extract products</w:t>
      </w:r>
      <w:r w:rsidRPr="00193CEA">
        <w:rPr>
          <w:rFonts w:ascii="Times New Roman" w:eastAsia="Times New Roman" w:hAnsi="Times New Roman" w:cs="Times New Roman"/>
          <w:sz w:val="24"/>
          <w:szCs w:val="24"/>
        </w:rPr>
        <w:t xml:space="preserve">. This move is aimed at reaching health-conscious consumers who prefer buying supplements online. The company also introduced bundled offers that include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with other immune-boosting herbs, capitalizing on the trend toward </w:t>
      </w:r>
      <w:r w:rsidRPr="00193CEA">
        <w:rPr>
          <w:rFonts w:ascii="Times New Roman" w:eastAsia="Times New Roman" w:hAnsi="Times New Roman" w:cs="Times New Roman"/>
          <w:bCs/>
          <w:sz w:val="24"/>
          <w:szCs w:val="24"/>
        </w:rPr>
        <w:t>multi-herb formulations</w:t>
      </w:r>
      <w:r w:rsidRPr="00193CEA">
        <w:rPr>
          <w:rFonts w:ascii="Times New Roman" w:eastAsia="Times New Roman" w:hAnsi="Times New Roman" w:cs="Times New Roman"/>
          <w:sz w:val="24"/>
          <w:szCs w:val="24"/>
        </w:rPr>
        <w:t>.</w:t>
      </w:r>
      <w:r w:rsidRPr="007D2B94">
        <w:rPr>
          <w:rFonts w:ascii="Times New Roman" w:eastAsia="Times New Roman" w:hAnsi="Times New Roman" w:cs="Times New Roman"/>
          <w:sz w:val="24"/>
          <w:szCs w:val="24"/>
        </w:rPr>
        <w:br/>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Opportunities</w:t>
      </w:r>
    </w:p>
    <w:p w:rsidR="007D2B94" w:rsidRPr="007D2B94" w:rsidRDefault="007D2B94" w:rsidP="007D2B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Expansion in Emerging Markets (Asia Pacific, LAMEA)</w:t>
      </w:r>
    </w:p>
    <w:p w:rsidR="007D2B94" w:rsidRPr="00193CEA" w:rsidRDefault="007D2B94" w:rsidP="007D2B9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sz w:val="24"/>
          <w:szCs w:val="24"/>
        </w:rPr>
        <w:t xml:space="preserve">The </w:t>
      </w:r>
      <w:r w:rsidRPr="00193CEA">
        <w:rPr>
          <w:rFonts w:ascii="Times New Roman" w:eastAsia="Times New Roman" w:hAnsi="Times New Roman" w:cs="Times New Roman"/>
          <w:bCs/>
          <w:sz w:val="24"/>
          <w:szCs w:val="24"/>
        </w:rPr>
        <w:t>Asia Pacific</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Latin America, Middle East, and Africa (LAMEA)</w:t>
      </w:r>
      <w:r w:rsidRPr="00193CEA">
        <w:rPr>
          <w:rFonts w:ascii="Times New Roman" w:eastAsia="Times New Roman" w:hAnsi="Times New Roman" w:cs="Times New Roman"/>
          <w:sz w:val="24"/>
          <w:szCs w:val="24"/>
        </w:rPr>
        <w:t xml:space="preserve"> regions present significant opportunities for growth. These regions are experiencing increasing consumer demand for natural health supplements, driven by rising health awareness and growing middle-class populations. In countries like </w:t>
      </w:r>
      <w:r w:rsidRPr="00193CEA">
        <w:rPr>
          <w:rFonts w:ascii="Times New Roman" w:eastAsia="Times New Roman" w:hAnsi="Times New Roman" w:cs="Times New Roman"/>
          <w:bCs/>
          <w:sz w:val="24"/>
          <w:szCs w:val="24"/>
        </w:rPr>
        <w:t>India</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China</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Brazil</w:t>
      </w:r>
      <w:r w:rsidRPr="00193CEA">
        <w:rPr>
          <w:rFonts w:ascii="Times New Roman" w:eastAsia="Times New Roman" w:hAnsi="Times New Roman" w:cs="Times New Roman"/>
          <w:sz w:val="24"/>
          <w:szCs w:val="24"/>
        </w:rPr>
        <w:t xml:space="preserve">, there is a rising interest in traditional herbal remedies combined with modern wellness trends. Companies that target these regions with affordable, high-quality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-based products are well-positioned for success.</w:t>
      </w:r>
    </w:p>
    <w:p w:rsidR="007D2B94" w:rsidRPr="00193CEA" w:rsidRDefault="007D2B94" w:rsidP="007D2B9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i/>
          <w:iCs/>
          <w:sz w:val="24"/>
          <w:szCs w:val="24"/>
        </w:rPr>
        <w:t>Opportunity</w:t>
      </w:r>
      <w:r w:rsidRPr="00193CEA">
        <w:rPr>
          <w:rFonts w:ascii="Times New Roman" w:eastAsia="Times New Roman" w:hAnsi="Times New Roman" w:cs="Times New Roman"/>
          <w:sz w:val="24"/>
          <w:szCs w:val="24"/>
        </w:rPr>
        <w:t xml:space="preserve">: Expanding product availability and marketing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as a </w:t>
      </w:r>
      <w:r w:rsidRPr="00193CEA">
        <w:rPr>
          <w:rFonts w:ascii="Times New Roman" w:eastAsia="Times New Roman" w:hAnsi="Times New Roman" w:cs="Times New Roman"/>
          <w:bCs/>
          <w:sz w:val="24"/>
          <w:szCs w:val="24"/>
        </w:rPr>
        <w:t>traditional remedy with modern applications</w:t>
      </w:r>
      <w:r w:rsidRPr="00193CEA">
        <w:rPr>
          <w:rFonts w:ascii="Times New Roman" w:eastAsia="Times New Roman" w:hAnsi="Times New Roman" w:cs="Times New Roman"/>
          <w:sz w:val="24"/>
          <w:szCs w:val="24"/>
        </w:rPr>
        <w:t xml:space="preserve"> will appeal to consumers in these emerging markets.</w:t>
      </w:r>
      <w:r w:rsidR="00193CEA">
        <w:rPr>
          <w:rFonts w:ascii="Times New Roman" w:eastAsia="Times New Roman" w:hAnsi="Times New Roman" w:cs="Times New Roman"/>
          <w:sz w:val="24"/>
          <w:szCs w:val="24"/>
        </w:rPr>
        <w:br/>
      </w:r>
    </w:p>
    <w:p w:rsidR="007D2B94" w:rsidRPr="007D2B94" w:rsidRDefault="007D2B94" w:rsidP="007D2B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Personalized Nutrition and Health Solutions</w:t>
      </w:r>
    </w:p>
    <w:p w:rsidR="007D2B94" w:rsidRPr="00193CEA" w:rsidRDefault="007D2B94" w:rsidP="007D2B9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sz w:val="24"/>
          <w:szCs w:val="24"/>
        </w:rPr>
        <w:t xml:space="preserve">As the demand for </w:t>
      </w:r>
      <w:r w:rsidRPr="00193CEA">
        <w:rPr>
          <w:rFonts w:ascii="Times New Roman" w:eastAsia="Times New Roman" w:hAnsi="Times New Roman" w:cs="Times New Roman"/>
          <w:bCs/>
          <w:sz w:val="24"/>
          <w:szCs w:val="24"/>
        </w:rPr>
        <w:t>personalized wellness</w:t>
      </w:r>
      <w:r w:rsidRPr="00193CEA">
        <w:rPr>
          <w:rFonts w:ascii="Times New Roman" w:eastAsia="Times New Roman" w:hAnsi="Times New Roman" w:cs="Times New Roman"/>
          <w:sz w:val="24"/>
          <w:szCs w:val="24"/>
        </w:rPr>
        <w:t xml:space="preserve"> continues to grow, companies have an opportunity to develop tailored formulations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w:t>
      </w:r>
      <w:r w:rsidRPr="00193CEA">
        <w:rPr>
          <w:rFonts w:ascii="Times New Roman" w:eastAsia="Times New Roman" w:hAnsi="Times New Roman" w:cs="Times New Roman"/>
          <w:bCs/>
          <w:sz w:val="24"/>
          <w:szCs w:val="24"/>
        </w:rPr>
        <w:t>Personalized nutrition</w:t>
      </w:r>
      <w:r w:rsidRPr="00193CEA">
        <w:rPr>
          <w:rFonts w:ascii="Times New Roman" w:eastAsia="Times New Roman" w:hAnsi="Times New Roman" w:cs="Times New Roman"/>
          <w:sz w:val="24"/>
          <w:szCs w:val="24"/>
        </w:rPr>
        <w:t xml:space="preserve">, which uses AI and consumer health data to create customized supplements, could leverage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as a key ingredient for immunity, energy, and overall health. This trend is particularly important in </w:t>
      </w:r>
      <w:r w:rsidRPr="00193CEA">
        <w:rPr>
          <w:rFonts w:ascii="Times New Roman" w:eastAsia="Times New Roman" w:hAnsi="Times New Roman" w:cs="Times New Roman"/>
          <w:bCs/>
          <w:sz w:val="24"/>
          <w:szCs w:val="24"/>
        </w:rPr>
        <w:t>North America</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Europe</w:t>
      </w:r>
      <w:r w:rsidRPr="00193CEA">
        <w:rPr>
          <w:rFonts w:ascii="Times New Roman" w:eastAsia="Times New Roman" w:hAnsi="Times New Roman" w:cs="Times New Roman"/>
          <w:sz w:val="24"/>
          <w:szCs w:val="24"/>
        </w:rPr>
        <w:t xml:space="preserve">, where consumers are increasingly seeking </w:t>
      </w:r>
      <w:r w:rsidRPr="00193CEA">
        <w:rPr>
          <w:rFonts w:ascii="Times New Roman" w:eastAsia="Times New Roman" w:hAnsi="Times New Roman" w:cs="Times New Roman"/>
          <w:bCs/>
          <w:sz w:val="24"/>
          <w:szCs w:val="24"/>
        </w:rPr>
        <w:t>individualized health solutions</w:t>
      </w:r>
      <w:r w:rsidRPr="00193CEA">
        <w:rPr>
          <w:rFonts w:ascii="Times New Roman" w:eastAsia="Times New Roman" w:hAnsi="Times New Roman" w:cs="Times New Roman"/>
          <w:sz w:val="24"/>
          <w:szCs w:val="24"/>
        </w:rPr>
        <w:t>.</w:t>
      </w:r>
    </w:p>
    <w:p w:rsidR="007D2B94" w:rsidRPr="00193CEA" w:rsidRDefault="007D2B94" w:rsidP="007D2B9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i/>
          <w:iCs/>
          <w:sz w:val="24"/>
          <w:szCs w:val="24"/>
        </w:rPr>
        <w:t>Opportunity</w:t>
      </w:r>
      <w:r w:rsidRPr="00193CEA">
        <w:rPr>
          <w:rFonts w:ascii="Times New Roman" w:eastAsia="Times New Roman" w:hAnsi="Times New Roman" w:cs="Times New Roman"/>
          <w:sz w:val="24"/>
          <w:szCs w:val="24"/>
        </w:rPr>
        <w:t xml:space="preserve">: The combination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with </w:t>
      </w:r>
      <w:r w:rsidRPr="00193CEA">
        <w:rPr>
          <w:rFonts w:ascii="Times New Roman" w:eastAsia="Times New Roman" w:hAnsi="Times New Roman" w:cs="Times New Roman"/>
          <w:bCs/>
          <w:sz w:val="24"/>
          <w:szCs w:val="24"/>
        </w:rPr>
        <w:t>AI-driven personalized wellness solutions</w:t>
      </w:r>
      <w:r w:rsidRPr="00193CEA">
        <w:rPr>
          <w:rFonts w:ascii="Times New Roman" w:eastAsia="Times New Roman" w:hAnsi="Times New Roman" w:cs="Times New Roman"/>
          <w:sz w:val="24"/>
          <w:szCs w:val="24"/>
        </w:rPr>
        <w:t xml:space="preserve"> could be a strong growth avenue, especially in the </w:t>
      </w:r>
      <w:r w:rsidRPr="00193CEA">
        <w:rPr>
          <w:rFonts w:ascii="Times New Roman" w:eastAsia="Times New Roman" w:hAnsi="Times New Roman" w:cs="Times New Roman"/>
          <w:bCs/>
          <w:sz w:val="24"/>
          <w:szCs w:val="24"/>
        </w:rPr>
        <w:t>nutraceutical</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dietary supplement</w:t>
      </w:r>
      <w:r w:rsidRPr="00193CEA">
        <w:rPr>
          <w:rFonts w:ascii="Times New Roman" w:eastAsia="Times New Roman" w:hAnsi="Times New Roman" w:cs="Times New Roman"/>
          <w:sz w:val="24"/>
          <w:szCs w:val="24"/>
        </w:rPr>
        <w:t xml:space="preserve"> markets.</w:t>
      </w:r>
      <w:r w:rsidR="00193CEA">
        <w:rPr>
          <w:rFonts w:ascii="Times New Roman" w:eastAsia="Times New Roman" w:hAnsi="Times New Roman" w:cs="Times New Roman"/>
          <w:sz w:val="24"/>
          <w:szCs w:val="24"/>
        </w:rPr>
        <w:br/>
      </w:r>
    </w:p>
    <w:p w:rsidR="007D2B94" w:rsidRPr="007D2B94" w:rsidRDefault="007D2B94" w:rsidP="007D2B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Sustainability and Eco-Friendly Products</w:t>
      </w:r>
    </w:p>
    <w:p w:rsidR="007D2B94" w:rsidRPr="00193CEA" w:rsidRDefault="007D2B94" w:rsidP="007D2B9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Cs/>
          <w:sz w:val="24"/>
          <w:szCs w:val="24"/>
        </w:rPr>
        <w:t>Sustainability</w:t>
      </w:r>
      <w:r w:rsidRPr="00193CEA">
        <w:rPr>
          <w:rFonts w:ascii="Times New Roman" w:eastAsia="Times New Roman" w:hAnsi="Times New Roman" w:cs="Times New Roman"/>
          <w:sz w:val="24"/>
          <w:szCs w:val="24"/>
        </w:rPr>
        <w:t xml:space="preserve"> remains a key driver in the global market, particularly in </w:t>
      </w:r>
      <w:r w:rsidRPr="00193CEA">
        <w:rPr>
          <w:rFonts w:ascii="Times New Roman" w:eastAsia="Times New Roman" w:hAnsi="Times New Roman" w:cs="Times New Roman"/>
          <w:bCs/>
          <w:sz w:val="24"/>
          <w:szCs w:val="24"/>
        </w:rPr>
        <w:t>Europe</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North America</w:t>
      </w:r>
      <w:r w:rsidRPr="00193CEA">
        <w:rPr>
          <w:rFonts w:ascii="Times New Roman" w:eastAsia="Times New Roman" w:hAnsi="Times New Roman" w:cs="Times New Roman"/>
          <w:sz w:val="24"/>
          <w:szCs w:val="24"/>
        </w:rPr>
        <w:t xml:space="preserve">. Consumers are becoming more conscious of the </w:t>
      </w:r>
      <w:r w:rsidRPr="00193CEA">
        <w:rPr>
          <w:rFonts w:ascii="Times New Roman" w:eastAsia="Times New Roman" w:hAnsi="Times New Roman" w:cs="Times New Roman"/>
          <w:bCs/>
          <w:sz w:val="24"/>
          <w:szCs w:val="24"/>
        </w:rPr>
        <w:lastRenderedPageBreak/>
        <w:t>environmental impact</w:t>
      </w:r>
      <w:r w:rsidRPr="00193CEA">
        <w:rPr>
          <w:rFonts w:ascii="Times New Roman" w:eastAsia="Times New Roman" w:hAnsi="Times New Roman" w:cs="Times New Roman"/>
          <w:sz w:val="24"/>
          <w:szCs w:val="24"/>
        </w:rPr>
        <w:t xml:space="preserve"> of the products they purchase, which creates a growing demand for </w:t>
      </w:r>
      <w:r w:rsidRPr="00193CEA">
        <w:rPr>
          <w:rFonts w:ascii="Times New Roman" w:eastAsia="Times New Roman" w:hAnsi="Times New Roman" w:cs="Times New Roman"/>
          <w:bCs/>
          <w:sz w:val="24"/>
          <w:szCs w:val="24"/>
        </w:rPr>
        <w:t>sustainably sourced</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eco-friendly</w:t>
      </w:r>
      <w:r w:rsidRPr="00193CEA">
        <w:rPr>
          <w:rFonts w:ascii="Times New Roman" w:eastAsia="Times New Roman" w:hAnsi="Times New Roman" w:cs="Times New Roman"/>
          <w:sz w:val="24"/>
          <w:szCs w:val="24"/>
        </w:rPr>
        <w:t xml:space="preserve"> products. Companies that emphasize </w:t>
      </w:r>
      <w:r w:rsidRPr="00193CEA">
        <w:rPr>
          <w:rFonts w:ascii="Times New Roman" w:eastAsia="Times New Roman" w:hAnsi="Times New Roman" w:cs="Times New Roman"/>
          <w:bCs/>
          <w:sz w:val="24"/>
          <w:szCs w:val="24"/>
        </w:rPr>
        <w:t>organic farming</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green extraction methods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sustainable packaging</w:t>
      </w:r>
      <w:r w:rsidRPr="00193CEA">
        <w:rPr>
          <w:rFonts w:ascii="Times New Roman" w:eastAsia="Times New Roman" w:hAnsi="Times New Roman" w:cs="Times New Roman"/>
          <w:sz w:val="24"/>
          <w:szCs w:val="24"/>
        </w:rPr>
        <w:t xml:space="preserve"> for their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products are likely to differentiate themselves in the market.</w:t>
      </w:r>
    </w:p>
    <w:p w:rsidR="007D2B94" w:rsidRPr="00193CEA" w:rsidRDefault="007D2B94" w:rsidP="007D2B9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i/>
          <w:iCs/>
          <w:sz w:val="24"/>
          <w:szCs w:val="24"/>
        </w:rPr>
        <w:t>Opportunity</w:t>
      </w:r>
      <w:r w:rsidRPr="00193CEA">
        <w:rPr>
          <w:rFonts w:ascii="Times New Roman" w:eastAsia="Times New Roman" w:hAnsi="Times New Roman" w:cs="Times New Roman"/>
          <w:sz w:val="24"/>
          <w:szCs w:val="24"/>
        </w:rPr>
        <w:t xml:space="preserve">: Focusing on </w:t>
      </w:r>
      <w:r w:rsidRPr="00193CEA">
        <w:rPr>
          <w:rFonts w:ascii="Times New Roman" w:eastAsia="Times New Roman" w:hAnsi="Times New Roman" w:cs="Times New Roman"/>
          <w:bCs/>
          <w:sz w:val="24"/>
          <w:szCs w:val="24"/>
        </w:rPr>
        <w:t>eco-friendly</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sustainably sourced</w:t>
      </w:r>
      <w:r w:rsidRPr="00193CEA">
        <w:rPr>
          <w:rFonts w:ascii="Times New Roman" w:eastAsia="Times New Roman" w:hAnsi="Times New Roman" w:cs="Times New Roman"/>
          <w:sz w:val="24"/>
          <w:szCs w:val="24"/>
        </w:rPr>
        <w:t xml:space="preserv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products can help brands gain the trust and loyalty of environmentally-conscious consumers.</w:t>
      </w:r>
      <w:r w:rsidR="00193CEA">
        <w:rPr>
          <w:rFonts w:ascii="Times New Roman" w:eastAsia="Times New Roman" w:hAnsi="Times New Roman" w:cs="Times New Roman"/>
          <w:sz w:val="24"/>
          <w:szCs w:val="24"/>
        </w:rPr>
        <w:br/>
      </w:r>
    </w:p>
    <w:p w:rsidR="007D2B94" w:rsidRPr="007D2B94" w:rsidRDefault="007D2B94" w:rsidP="007D2B9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Integration into Functional Foods and Beverages</w:t>
      </w:r>
    </w:p>
    <w:p w:rsidR="007D2B94" w:rsidRPr="00193CEA" w:rsidRDefault="007D2B94" w:rsidP="007D2B9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sz w:val="24"/>
          <w:szCs w:val="24"/>
        </w:rPr>
        <w:t xml:space="preserve">The trend toward </w:t>
      </w:r>
      <w:r w:rsidRPr="00193CEA">
        <w:rPr>
          <w:rFonts w:ascii="Times New Roman" w:eastAsia="Times New Roman" w:hAnsi="Times New Roman" w:cs="Times New Roman"/>
          <w:bCs/>
          <w:sz w:val="24"/>
          <w:szCs w:val="24"/>
        </w:rPr>
        <w:t>functional foods and beverages</w:t>
      </w:r>
      <w:r w:rsidRPr="00193CEA">
        <w:rPr>
          <w:rFonts w:ascii="Times New Roman" w:eastAsia="Times New Roman" w:hAnsi="Times New Roman" w:cs="Times New Roman"/>
          <w:sz w:val="24"/>
          <w:szCs w:val="24"/>
        </w:rPr>
        <w:t xml:space="preserve"> is rapidly growing, with consumers seeking health benefits beyond basic nutrition.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is well-suited to this market due to its </w:t>
      </w:r>
      <w:r w:rsidRPr="00193CEA">
        <w:rPr>
          <w:rFonts w:ascii="Times New Roman" w:eastAsia="Times New Roman" w:hAnsi="Times New Roman" w:cs="Times New Roman"/>
          <w:bCs/>
          <w:sz w:val="24"/>
          <w:szCs w:val="24"/>
        </w:rPr>
        <w:t>immune-boosting</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anti-inflammatory</w:t>
      </w:r>
      <w:r w:rsidRPr="00193CEA">
        <w:rPr>
          <w:rFonts w:ascii="Times New Roman" w:eastAsia="Times New Roman" w:hAnsi="Times New Roman" w:cs="Times New Roman"/>
          <w:sz w:val="24"/>
          <w:szCs w:val="24"/>
        </w:rPr>
        <w:t xml:space="preserve"> properties. Companies have the opportunity to incorporate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into a wide range of products, including </w:t>
      </w:r>
      <w:r w:rsidRPr="00193CEA">
        <w:rPr>
          <w:rFonts w:ascii="Times New Roman" w:eastAsia="Times New Roman" w:hAnsi="Times New Roman" w:cs="Times New Roman"/>
          <w:bCs/>
          <w:sz w:val="24"/>
          <w:szCs w:val="24"/>
        </w:rPr>
        <w:t>teas</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smoothies</w:t>
      </w:r>
      <w:r w:rsidRPr="00193CEA">
        <w:rPr>
          <w:rFonts w:ascii="Times New Roman" w:eastAsia="Times New Roman" w:hAnsi="Times New Roman" w:cs="Times New Roman"/>
          <w:sz w:val="24"/>
          <w:szCs w:val="24"/>
        </w:rPr>
        <w:t xml:space="preserve">, </w:t>
      </w:r>
      <w:r w:rsidRPr="00193CEA">
        <w:rPr>
          <w:rFonts w:ascii="Times New Roman" w:eastAsia="Times New Roman" w:hAnsi="Times New Roman" w:cs="Times New Roman"/>
          <w:bCs/>
          <w:sz w:val="24"/>
          <w:szCs w:val="24"/>
        </w:rPr>
        <w:t>energy bars</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beverages</w:t>
      </w:r>
      <w:r w:rsidRPr="00193CEA">
        <w:rPr>
          <w:rFonts w:ascii="Times New Roman" w:eastAsia="Times New Roman" w:hAnsi="Times New Roman" w:cs="Times New Roman"/>
          <w:sz w:val="24"/>
          <w:szCs w:val="24"/>
        </w:rPr>
        <w:t xml:space="preserve"> designed to enhance vitality and immunity.</w:t>
      </w:r>
    </w:p>
    <w:p w:rsidR="007D2B94" w:rsidRPr="00193CEA" w:rsidRDefault="007D2B94" w:rsidP="007D2B9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i/>
          <w:iCs/>
          <w:sz w:val="24"/>
          <w:szCs w:val="24"/>
        </w:rPr>
        <w:t>Opportunity</w:t>
      </w:r>
      <w:r w:rsidRPr="00193CEA">
        <w:rPr>
          <w:rFonts w:ascii="Times New Roman" w:eastAsia="Times New Roman" w:hAnsi="Times New Roman" w:cs="Times New Roman"/>
          <w:sz w:val="24"/>
          <w:szCs w:val="24"/>
        </w:rPr>
        <w:t xml:space="preserve">: Expanding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into </w:t>
      </w:r>
      <w:r w:rsidRPr="00193CEA">
        <w:rPr>
          <w:rFonts w:ascii="Times New Roman" w:eastAsia="Times New Roman" w:hAnsi="Times New Roman" w:cs="Times New Roman"/>
          <w:bCs/>
          <w:sz w:val="24"/>
          <w:szCs w:val="24"/>
        </w:rPr>
        <w:t>functional food and beverage products</w:t>
      </w:r>
      <w:r w:rsidRPr="00193CEA">
        <w:rPr>
          <w:rFonts w:ascii="Times New Roman" w:eastAsia="Times New Roman" w:hAnsi="Times New Roman" w:cs="Times New Roman"/>
          <w:sz w:val="24"/>
          <w:szCs w:val="24"/>
        </w:rPr>
        <w:t xml:space="preserve"> offers a chance to reach a broader audience beyond traditional supplement consumers.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Restraints</w:t>
      </w:r>
    </w:p>
    <w:p w:rsidR="007D2B94" w:rsidRPr="00193CEA" w:rsidRDefault="007D2B94" w:rsidP="007D2B94">
      <w:pPr>
        <w:numPr>
          <w:ilvl w:val="0"/>
          <w:numId w:val="30"/>
        </w:numPr>
        <w:spacing w:before="100" w:beforeAutospacing="1" w:after="100" w:afterAutospacing="1" w:line="240" w:lineRule="auto"/>
        <w:rPr>
          <w:rFonts w:ascii="Times New Roman" w:eastAsia="Times New Roman" w:hAnsi="Times New Roman" w:cs="Times New Roman"/>
          <w:b/>
          <w:sz w:val="24"/>
          <w:szCs w:val="24"/>
        </w:rPr>
      </w:pPr>
      <w:r w:rsidRPr="00193CEA">
        <w:rPr>
          <w:rFonts w:ascii="Times New Roman" w:eastAsia="Times New Roman" w:hAnsi="Times New Roman" w:cs="Times New Roman"/>
          <w:b/>
          <w:bCs/>
          <w:sz w:val="24"/>
          <w:szCs w:val="24"/>
        </w:rPr>
        <w:t>High Production Costs and Limited Scalability</w:t>
      </w:r>
    </w:p>
    <w:p w:rsidR="007D2B94" w:rsidRPr="00193CEA" w:rsidRDefault="007D2B94" w:rsidP="007D2B9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sz w:val="24"/>
          <w:szCs w:val="24"/>
        </w:rPr>
        <w:t xml:space="preserve">The production of </w:t>
      </w:r>
      <w:r w:rsidRPr="00193CEA">
        <w:rPr>
          <w:rFonts w:ascii="Times New Roman" w:eastAsia="Times New Roman" w:hAnsi="Times New Roman" w:cs="Times New Roman"/>
          <w:bCs/>
          <w:sz w:val="24"/>
          <w:szCs w:val="24"/>
        </w:rPr>
        <w:t xml:space="preserve">high-quality </w:t>
      </w:r>
      <w:proofErr w:type="spellStart"/>
      <w:r w:rsidRPr="00193CEA">
        <w:rPr>
          <w:rFonts w:ascii="Times New Roman" w:eastAsia="Times New Roman" w:hAnsi="Times New Roman" w:cs="Times New Roman"/>
          <w:bCs/>
          <w:sz w:val="24"/>
          <w:szCs w:val="24"/>
        </w:rPr>
        <w:t>astragalus</w:t>
      </w:r>
      <w:proofErr w:type="spellEnd"/>
      <w:r w:rsidRPr="00193CEA">
        <w:rPr>
          <w:rFonts w:ascii="Times New Roman" w:eastAsia="Times New Roman" w:hAnsi="Times New Roman" w:cs="Times New Roman"/>
          <w:bCs/>
          <w:sz w:val="24"/>
          <w:szCs w:val="24"/>
        </w:rPr>
        <w:t xml:space="preserve"> root extract</w:t>
      </w:r>
      <w:r w:rsidRPr="00193CEA">
        <w:rPr>
          <w:rFonts w:ascii="Times New Roman" w:eastAsia="Times New Roman" w:hAnsi="Times New Roman" w:cs="Times New Roman"/>
          <w:sz w:val="24"/>
          <w:szCs w:val="24"/>
        </w:rPr>
        <w:t xml:space="preserve"> can be expensive due to the costs involved in sourcing and processing the raw material. While demand for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-based products is growing, the cost of extraction technologies, organic certification, and sustainable sourcing practices can hinder large-scale production and limit the profitability of small and medium-sized companies.</w:t>
      </w:r>
    </w:p>
    <w:p w:rsidR="007D2B94" w:rsidRPr="00193CEA" w:rsidRDefault="007D2B94" w:rsidP="007D2B9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i/>
          <w:iCs/>
          <w:sz w:val="24"/>
          <w:szCs w:val="24"/>
        </w:rPr>
        <w:t>Restraint</w:t>
      </w:r>
      <w:r w:rsidRPr="00193CEA">
        <w:rPr>
          <w:rFonts w:ascii="Times New Roman" w:eastAsia="Times New Roman" w:hAnsi="Times New Roman" w:cs="Times New Roman"/>
          <w:sz w:val="24"/>
          <w:szCs w:val="24"/>
        </w:rPr>
        <w:t xml:space="preserve">: Companies may face challenges in scaling production while maintaining product quality and affordability, limiting the reach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products to a wider audience.</w:t>
      </w:r>
      <w:r w:rsidR="00193CEA">
        <w:rPr>
          <w:rFonts w:ascii="Times New Roman" w:eastAsia="Times New Roman" w:hAnsi="Times New Roman" w:cs="Times New Roman"/>
          <w:sz w:val="24"/>
          <w:szCs w:val="24"/>
        </w:rPr>
        <w:br/>
      </w:r>
    </w:p>
    <w:p w:rsidR="007D2B94" w:rsidRPr="00193CEA" w:rsidRDefault="007D2B94" w:rsidP="007D2B94">
      <w:pPr>
        <w:numPr>
          <w:ilvl w:val="0"/>
          <w:numId w:val="30"/>
        </w:numPr>
        <w:spacing w:before="100" w:beforeAutospacing="1" w:after="100" w:afterAutospacing="1" w:line="240" w:lineRule="auto"/>
        <w:rPr>
          <w:rFonts w:ascii="Times New Roman" w:eastAsia="Times New Roman" w:hAnsi="Times New Roman" w:cs="Times New Roman"/>
          <w:b/>
          <w:sz w:val="24"/>
          <w:szCs w:val="24"/>
        </w:rPr>
      </w:pPr>
      <w:r w:rsidRPr="00193CEA">
        <w:rPr>
          <w:rFonts w:ascii="Times New Roman" w:eastAsia="Times New Roman" w:hAnsi="Times New Roman" w:cs="Times New Roman"/>
          <w:b/>
          <w:bCs/>
          <w:sz w:val="24"/>
          <w:szCs w:val="24"/>
        </w:rPr>
        <w:t>Regulatory Challenges</w:t>
      </w:r>
    </w:p>
    <w:p w:rsidR="007D2B94" w:rsidRPr="00193CEA" w:rsidRDefault="007D2B94" w:rsidP="007D2B9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sz w:val="24"/>
          <w:szCs w:val="24"/>
        </w:rPr>
        <w:t xml:space="preserve">While herbal products are becoming more accepted, the </w:t>
      </w:r>
      <w:r w:rsidRPr="00193CEA">
        <w:rPr>
          <w:rFonts w:ascii="Times New Roman" w:eastAsia="Times New Roman" w:hAnsi="Times New Roman" w:cs="Times New Roman"/>
          <w:bCs/>
          <w:sz w:val="24"/>
          <w:szCs w:val="24"/>
        </w:rPr>
        <w:t>regulatory landscape</w:t>
      </w:r>
      <w:r w:rsidRPr="00193CEA">
        <w:rPr>
          <w:rFonts w:ascii="Times New Roman" w:eastAsia="Times New Roman" w:hAnsi="Times New Roman" w:cs="Times New Roman"/>
          <w:sz w:val="24"/>
          <w:szCs w:val="24"/>
        </w:rPr>
        <w:t xml:space="preserve"> for natural ingredients, particularly in </w:t>
      </w:r>
      <w:r w:rsidRPr="00193CEA">
        <w:rPr>
          <w:rFonts w:ascii="Times New Roman" w:eastAsia="Times New Roman" w:hAnsi="Times New Roman" w:cs="Times New Roman"/>
          <w:bCs/>
          <w:sz w:val="24"/>
          <w:szCs w:val="24"/>
        </w:rPr>
        <w:t>pharmaceutical</w:t>
      </w:r>
      <w:r w:rsidRPr="00193CEA">
        <w:rPr>
          <w:rFonts w:ascii="Times New Roman" w:eastAsia="Times New Roman" w:hAnsi="Times New Roman" w:cs="Times New Roman"/>
          <w:sz w:val="24"/>
          <w:szCs w:val="24"/>
        </w:rPr>
        <w:t xml:space="preserve"> and </w:t>
      </w:r>
      <w:r w:rsidRPr="00193CEA">
        <w:rPr>
          <w:rFonts w:ascii="Times New Roman" w:eastAsia="Times New Roman" w:hAnsi="Times New Roman" w:cs="Times New Roman"/>
          <w:bCs/>
          <w:sz w:val="24"/>
          <w:szCs w:val="24"/>
        </w:rPr>
        <w:t>cosmetic</w:t>
      </w:r>
      <w:r w:rsidRPr="00193CEA">
        <w:rPr>
          <w:rFonts w:ascii="Times New Roman" w:eastAsia="Times New Roman" w:hAnsi="Times New Roman" w:cs="Times New Roman"/>
          <w:sz w:val="24"/>
          <w:szCs w:val="24"/>
        </w:rPr>
        <w:t xml:space="preserve"> sectors, can be complex. Stringent requirements around safety, efficacy claims, and product certification can slow down market entry and increase development costs for companies. In particular, the lack of </w:t>
      </w:r>
      <w:r w:rsidRPr="00193CEA">
        <w:rPr>
          <w:rFonts w:ascii="Times New Roman" w:eastAsia="Times New Roman" w:hAnsi="Times New Roman" w:cs="Times New Roman"/>
          <w:bCs/>
          <w:sz w:val="24"/>
          <w:szCs w:val="24"/>
        </w:rPr>
        <w:t>standardized guidelines</w:t>
      </w:r>
      <w:r w:rsidRPr="00193CEA">
        <w:rPr>
          <w:rFonts w:ascii="Times New Roman" w:eastAsia="Times New Roman" w:hAnsi="Times New Roman" w:cs="Times New Roman"/>
          <w:sz w:val="24"/>
          <w:szCs w:val="24"/>
        </w:rPr>
        <w:t xml:space="preserve"> for herbal extracts like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may create hurdles for new market entrants.</w:t>
      </w:r>
    </w:p>
    <w:p w:rsidR="007D2B94" w:rsidRPr="00193CEA" w:rsidRDefault="007D2B94" w:rsidP="007D2B9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i/>
          <w:iCs/>
          <w:sz w:val="24"/>
          <w:szCs w:val="24"/>
        </w:rPr>
        <w:t>Restraint</w:t>
      </w:r>
      <w:r w:rsidRPr="00193CEA">
        <w:rPr>
          <w:rFonts w:ascii="Times New Roman" w:eastAsia="Times New Roman" w:hAnsi="Times New Roman" w:cs="Times New Roman"/>
          <w:sz w:val="24"/>
          <w:szCs w:val="24"/>
        </w:rPr>
        <w:t xml:space="preserve">: The lack of uniform regulatory standards across regions could delay the launch of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-based products, especially in </w:t>
      </w:r>
      <w:r w:rsidRPr="00193CEA">
        <w:rPr>
          <w:rFonts w:ascii="Times New Roman" w:eastAsia="Times New Roman" w:hAnsi="Times New Roman" w:cs="Times New Roman"/>
          <w:bCs/>
          <w:sz w:val="24"/>
          <w:szCs w:val="24"/>
        </w:rPr>
        <w:t>pharmaceutical</w:t>
      </w:r>
      <w:r w:rsidRPr="00193CEA">
        <w:rPr>
          <w:rFonts w:ascii="Times New Roman" w:eastAsia="Times New Roman" w:hAnsi="Times New Roman" w:cs="Times New Roman"/>
          <w:sz w:val="24"/>
          <w:szCs w:val="24"/>
        </w:rPr>
        <w:t xml:space="preserve"> or </w:t>
      </w:r>
      <w:r w:rsidRPr="00193CEA">
        <w:rPr>
          <w:rFonts w:ascii="Times New Roman" w:eastAsia="Times New Roman" w:hAnsi="Times New Roman" w:cs="Times New Roman"/>
          <w:bCs/>
          <w:sz w:val="24"/>
          <w:szCs w:val="24"/>
        </w:rPr>
        <w:t>medicinal</w:t>
      </w:r>
      <w:r w:rsidRPr="00193CEA">
        <w:rPr>
          <w:rFonts w:ascii="Times New Roman" w:eastAsia="Times New Roman" w:hAnsi="Times New Roman" w:cs="Times New Roman"/>
          <w:sz w:val="24"/>
          <w:szCs w:val="24"/>
        </w:rPr>
        <w:t xml:space="preserve"> applications.</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D2B94" w:rsidRPr="007D2B94" w:rsidRDefault="00193CEA" w:rsidP="007D2B9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i/>
          <w:iCs/>
          <w:sz w:val="24"/>
          <w:szCs w:val="24"/>
        </w:rPr>
        <w:lastRenderedPageBreak/>
        <w:br/>
      </w:r>
      <w:r w:rsidR="007D2B94" w:rsidRPr="007D2B94">
        <w:rPr>
          <w:rFonts w:ascii="Times New Roman" w:eastAsia="Times New Roman" w:hAnsi="Times New Roman" w:cs="Times New Roman"/>
          <w:b/>
          <w:bCs/>
          <w:sz w:val="27"/>
          <w:szCs w:val="27"/>
        </w:rPr>
        <w:t>7.1. Report Coverage Table</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This section provides a summary of the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report's attributes, including market size projections, segmentation, and key drivers. The details below outline the key metrics and forecast data for the market's growth from 2024 to 2030.</w:t>
      </w:r>
    </w:p>
    <w:tbl>
      <w:tblPr>
        <w:tblStyle w:val="GridTable4-Accent5"/>
        <w:tblW w:w="9663" w:type="dxa"/>
        <w:tblLook w:val="04A0" w:firstRow="1" w:lastRow="0" w:firstColumn="1" w:lastColumn="0" w:noHBand="0" w:noVBand="1"/>
      </w:tblPr>
      <w:tblGrid>
        <w:gridCol w:w="2496"/>
        <w:gridCol w:w="7167"/>
      </w:tblGrid>
      <w:tr w:rsidR="007D2B94" w:rsidRPr="007D2B94" w:rsidTr="00193CEA">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jc w:val="center"/>
              <w:rPr>
                <w:rFonts w:ascii="Times New Roman" w:eastAsia="Times New Roman" w:hAnsi="Times New Roman" w:cs="Times New Roman"/>
                <w:b w:val="0"/>
                <w:bCs w:val="0"/>
                <w:sz w:val="24"/>
                <w:szCs w:val="24"/>
              </w:rPr>
            </w:pPr>
            <w:r w:rsidRPr="007D2B94">
              <w:rPr>
                <w:rFonts w:ascii="Times New Roman" w:eastAsia="Times New Roman" w:hAnsi="Times New Roman" w:cs="Times New Roman"/>
                <w:sz w:val="24"/>
                <w:szCs w:val="24"/>
              </w:rPr>
              <w:t>Report Attribute</w:t>
            </w:r>
          </w:p>
        </w:tc>
        <w:tc>
          <w:tcPr>
            <w:tcW w:w="0" w:type="auto"/>
            <w:hideMark/>
          </w:tcPr>
          <w:p w:rsidR="007D2B94" w:rsidRPr="007D2B94" w:rsidRDefault="007D2B94" w:rsidP="007D2B9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7D2B94">
              <w:rPr>
                <w:rFonts w:ascii="Times New Roman" w:eastAsia="Times New Roman" w:hAnsi="Times New Roman" w:cs="Times New Roman"/>
                <w:sz w:val="24"/>
                <w:szCs w:val="24"/>
              </w:rPr>
              <w:t>Details</w:t>
            </w:r>
          </w:p>
        </w:tc>
      </w:tr>
      <w:tr w:rsidR="007D2B94" w:rsidRPr="007D2B94" w:rsidTr="00193CEA">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Forecast Period</w:t>
            </w:r>
          </w:p>
        </w:tc>
        <w:tc>
          <w:tcPr>
            <w:tcW w:w="0" w:type="auto"/>
            <w:hideMark/>
          </w:tcPr>
          <w:p w:rsidR="007D2B94" w:rsidRPr="007D2B94" w:rsidRDefault="007D2B94" w:rsidP="007D2B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2024 – 2030</w:t>
            </w:r>
          </w:p>
        </w:tc>
      </w:tr>
      <w:tr w:rsidR="007D2B94" w:rsidRPr="007D2B94" w:rsidTr="00193CEA">
        <w:trPr>
          <w:trHeight w:val="804"/>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Size Value in 2024</w:t>
            </w:r>
          </w:p>
        </w:tc>
        <w:tc>
          <w:tcPr>
            <w:tcW w:w="0" w:type="auto"/>
            <w:hideMark/>
          </w:tcPr>
          <w:p w:rsidR="007D2B94" w:rsidRPr="007D2B94" w:rsidRDefault="007D2B94" w:rsidP="007D2B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USD 1.2 Billion</w:t>
            </w:r>
          </w:p>
        </w:tc>
      </w:tr>
      <w:tr w:rsidR="007D2B94" w:rsidRPr="007D2B94" w:rsidTr="00193CEA">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Revenue Forecast in 2030</w:t>
            </w:r>
          </w:p>
        </w:tc>
        <w:tc>
          <w:tcPr>
            <w:tcW w:w="0" w:type="auto"/>
            <w:hideMark/>
          </w:tcPr>
          <w:p w:rsidR="007D2B94" w:rsidRPr="007D2B94" w:rsidRDefault="007D2B94" w:rsidP="007D2B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USD 2.4 Billion</w:t>
            </w:r>
          </w:p>
        </w:tc>
      </w:tr>
      <w:tr w:rsidR="007D2B94" w:rsidRPr="007D2B94" w:rsidTr="00193CEA">
        <w:trPr>
          <w:trHeight w:val="804"/>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Overall Growth Rate (CAGR)</w:t>
            </w:r>
          </w:p>
        </w:tc>
        <w:tc>
          <w:tcPr>
            <w:tcW w:w="0" w:type="auto"/>
            <w:hideMark/>
          </w:tcPr>
          <w:p w:rsidR="007D2B94" w:rsidRPr="007D2B94" w:rsidRDefault="007D2B94" w:rsidP="007D2B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12% (2024 – 2030)</w:t>
            </w:r>
          </w:p>
        </w:tc>
      </w:tr>
      <w:tr w:rsidR="007D2B94" w:rsidRPr="007D2B94" w:rsidTr="00193CEA">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Base Year for Estimation</w:t>
            </w:r>
          </w:p>
        </w:tc>
        <w:tc>
          <w:tcPr>
            <w:tcW w:w="0" w:type="auto"/>
            <w:hideMark/>
          </w:tcPr>
          <w:p w:rsidR="00193CEA" w:rsidRPr="007D2B94" w:rsidRDefault="00193CEA" w:rsidP="007D2B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7D2B94" w:rsidRPr="007D2B94" w:rsidTr="00193CEA">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Historical Data</w:t>
            </w:r>
          </w:p>
        </w:tc>
        <w:tc>
          <w:tcPr>
            <w:tcW w:w="0" w:type="auto"/>
            <w:hideMark/>
          </w:tcPr>
          <w:p w:rsidR="007D2B94" w:rsidRPr="007D2B94" w:rsidRDefault="00193CEA" w:rsidP="007D2B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7D2B94" w:rsidRPr="007D2B94" w:rsidTr="00193CEA">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Unit</w:t>
            </w:r>
          </w:p>
        </w:tc>
        <w:tc>
          <w:tcPr>
            <w:tcW w:w="0" w:type="auto"/>
            <w:hideMark/>
          </w:tcPr>
          <w:p w:rsidR="007D2B94" w:rsidRPr="007D2B94" w:rsidRDefault="007D2B94" w:rsidP="007D2B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USD Million, CAGR (2024 – 2030)</w:t>
            </w:r>
          </w:p>
        </w:tc>
      </w:tr>
      <w:tr w:rsidR="007D2B94" w:rsidRPr="007D2B94" w:rsidTr="00193CEA">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Segmentation</w:t>
            </w:r>
          </w:p>
        </w:tc>
        <w:tc>
          <w:tcPr>
            <w:tcW w:w="0" w:type="auto"/>
            <w:hideMark/>
          </w:tcPr>
          <w:p w:rsidR="007D2B94" w:rsidRPr="007D2B94" w:rsidRDefault="007D2B94" w:rsidP="007D2B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By Product Type, By Application, By End User, By Region</w:t>
            </w:r>
          </w:p>
        </w:tc>
      </w:tr>
      <w:tr w:rsidR="007D2B94" w:rsidRPr="007D2B94" w:rsidTr="00193CEA">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By Product Type</w:t>
            </w:r>
          </w:p>
        </w:tc>
        <w:tc>
          <w:tcPr>
            <w:tcW w:w="0" w:type="auto"/>
            <w:hideMark/>
          </w:tcPr>
          <w:p w:rsidR="007D2B94" w:rsidRPr="007D2B94" w:rsidRDefault="007D2B94" w:rsidP="007D2B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Powdered Extract, Liquid Extract, Capsules/Tablets, Topical Formulations</w:t>
            </w:r>
          </w:p>
        </w:tc>
      </w:tr>
      <w:tr w:rsidR="007D2B94" w:rsidRPr="007D2B94" w:rsidTr="00193CEA">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By Application</w:t>
            </w:r>
          </w:p>
        </w:tc>
        <w:tc>
          <w:tcPr>
            <w:tcW w:w="0" w:type="auto"/>
            <w:hideMark/>
          </w:tcPr>
          <w:p w:rsidR="007D2B94" w:rsidRPr="007D2B94" w:rsidRDefault="007D2B94" w:rsidP="007D2B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Dietary Supplements, Cosmetics &amp; Skincare, Pharmaceuticals, Functional Foods &amp; Beverages</w:t>
            </w:r>
          </w:p>
        </w:tc>
      </w:tr>
      <w:tr w:rsidR="007D2B94" w:rsidRPr="007D2B94" w:rsidTr="00193CEA">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By End User</w:t>
            </w:r>
          </w:p>
        </w:tc>
        <w:tc>
          <w:tcPr>
            <w:tcW w:w="0" w:type="auto"/>
            <w:hideMark/>
          </w:tcPr>
          <w:p w:rsidR="007D2B94" w:rsidRPr="007D2B94" w:rsidRDefault="007D2B94" w:rsidP="007D2B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Health &amp; Wellness Providers, Cosmetic Manufacturers, Pharmaceutical Companies, Individual Consumers</w:t>
            </w:r>
          </w:p>
        </w:tc>
      </w:tr>
      <w:tr w:rsidR="007D2B94" w:rsidRPr="007D2B94" w:rsidTr="00193CEA">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By Region</w:t>
            </w:r>
          </w:p>
        </w:tc>
        <w:tc>
          <w:tcPr>
            <w:tcW w:w="0" w:type="auto"/>
            <w:hideMark/>
          </w:tcPr>
          <w:p w:rsidR="007D2B94" w:rsidRPr="007D2B94" w:rsidRDefault="007D2B94" w:rsidP="007D2B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North America, Europe, Asia-Pacific, Latin America, Middle East &amp; Africa (LAMEA)</w:t>
            </w:r>
          </w:p>
        </w:tc>
      </w:tr>
      <w:tr w:rsidR="007D2B94" w:rsidRPr="007D2B94" w:rsidTr="00193CEA">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Country Scope</w:t>
            </w:r>
          </w:p>
        </w:tc>
        <w:tc>
          <w:tcPr>
            <w:tcW w:w="0" w:type="auto"/>
            <w:hideMark/>
          </w:tcPr>
          <w:p w:rsidR="007D2B94" w:rsidRPr="007D2B94" w:rsidRDefault="007D2B94" w:rsidP="007D2B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U.S., U.K., Germany, China, India, Japan, Brazil, etc.</w:t>
            </w:r>
          </w:p>
        </w:tc>
      </w:tr>
      <w:tr w:rsidR="007D2B94" w:rsidRPr="007D2B94" w:rsidTr="00193CEA">
        <w:trPr>
          <w:trHeight w:val="804"/>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Drivers</w:t>
            </w:r>
          </w:p>
        </w:tc>
        <w:tc>
          <w:tcPr>
            <w:tcW w:w="0" w:type="auto"/>
            <w:hideMark/>
          </w:tcPr>
          <w:p w:rsidR="007D2B94" w:rsidRPr="007D2B94" w:rsidRDefault="007D2B94" w:rsidP="007D2B9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Rising health consciousness, growing demand for natural products, increasing use of plant-based ingredients in health and beauty</w:t>
            </w:r>
          </w:p>
        </w:tc>
      </w:tr>
      <w:tr w:rsidR="007D2B94" w:rsidRPr="007D2B94" w:rsidTr="00193CEA">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rsidR="007D2B94" w:rsidRPr="007D2B94" w:rsidRDefault="007D2B94" w:rsidP="007D2B94">
            <w:pPr>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Customization Option</w:t>
            </w:r>
          </w:p>
        </w:tc>
        <w:tc>
          <w:tcPr>
            <w:tcW w:w="0" w:type="auto"/>
            <w:hideMark/>
          </w:tcPr>
          <w:p w:rsidR="007D2B94" w:rsidRPr="007D2B94" w:rsidRDefault="007D2B94" w:rsidP="007D2B9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Available upon request</w:t>
            </w:r>
          </w:p>
        </w:tc>
      </w:tr>
    </w:tbl>
    <w:p w:rsidR="00193CEA" w:rsidRDefault="00193CEA" w:rsidP="00193C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lastRenderedPageBreak/>
        <w:t>8. Report Summary, FAQs, and SEO Schema</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This section provides an overview of the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report, including a detailed report title, frequently asked questions (FAQs), and SEO schema for search optimization.</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A.1. Report Title (Long-Form)</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 by Product Type (Powdered Extract, Liquid Extract, Capsules/Tablets, Topical Formulations); By Application (Dietary Supplements, Cosmetics &amp; Skincare, Pharmaceuticals, Functional Foods &amp; Beverages); By End User (Health &amp; Wellness Providers, Cosmetic Manufacturers, Pharmaceutical Companies, Individual Consumers); By Geography, Segment Revenue Estimation, Forecast, 2024–2030</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A.2. Lowercase Market Name</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D2B94">
        <w:rPr>
          <w:rFonts w:ascii="Times New Roman" w:eastAsia="Times New Roman" w:hAnsi="Times New Roman" w:cs="Times New Roman"/>
          <w:b/>
          <w:bCs/>
          <w:sz w:val="24"/>
          <w:szCs w:val="24"/>
        </w:rPr>
        <w:t>astragalus</w:t>
      </w:r>
      <w:proofErr w:type="spellEnd"/>
      <w:proofErr w:type="gramEnd"/>
      <w:r w:rsidRPr="007D2B94">
        <w:rPr>
          <w:rFonts w:ascii="Times New Roman" w:eastAsia="Times New Roman" w:hAnsi="Times New Roman" w:cs="Times New Roman"/>
          <w:b/>
          <w:bCs/>
          <w:sz w:val="24"/>
          <w:szCs w:val="24"/>
        </w:rPr>
        <w:t xml:space="preserve"> root extract market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A.3. SEO-Friendly Market Size Tagline</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 Size ($2.4 Billion) 2030</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 xml:space="preserve">A.4. SEO-Friendly Market Size Tagline </w:t>
      </w:r>
      <w:proofErr w:type="spellStart"/>
      <w:r w:rsidRPr="007D2B94">
        <w:rPr>
          <w:rFonts w:ascii="Times New Roman" w:eastAsia="Times New Roman" w:hAnsi="Times New Roman" w:cs="Times New Roman"/>
          <w:b/>
          <w:bCs/>
          <w:sz w:val="24"/>
          <w:szCs w:val="24"/>
        </w:rPr>
        <w:t>BreadCrumb</w:t>
      </w:r>
      <w:proofErr w:type="spellEnd"/>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 Report 2030</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t>B. Top 5 FAQs</w:t>
      </w:r>
    </w:p>
    <w:p w:rsidR="00193CEA" w:rsidRPr="00193CEA" w:rsidRDefault="00193CEA" w:rsidP="00193CEA">
      <w:p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
          <w:bCs/>
          <w:sz w:val="24"/>
          <w:szCs w:val="24"/>
        </w:rPr>
        <w:t xml:space="preserve">Q1: How big is the </w:t>
      </w:r>
      <w:proofErr w:type="spellStart"/>
      <w:r w:rsidRPr="00193CEA">
        <w:rPr>
          <w:rFonts w:ascii="Times New Roman" w:eastAsia="Times New Roman" w:hAnsi="Times New Roman" w:cs="Times New Roman"/>
          <w:b/>
          <w:bCs/>
          <w:sz w:val="24"/>
          <w:szCs w:val="24"/>
        </w:rPr>
        <w:t>astragalus</w:t>
      </w:r>
      <w:proofErr w:type="spellEnd"/>
      <w:r w:rsidRPr="00193CEA">
        <w:rPr>
          <w:rFonts w:ascii="Times New Roman" w:eastAsia="Times New Roman" w:hAnsi="Times New Roman" w:cs="Times New Roman"/>
          <w:b/>
          <w:bCs/>
          <w:sz w:val="24"/>
          <w:szCs w:val="24"/>
        </w:rPr>
        <w:t xml:space="preserve"> root extract market?</w:t>
      </w:r>
      <w:r w:rsidRPr="00193CEA">
        <w:rPr>
          <w:rFonts w:ascii="Times New Roman" w:eastAsia="Times New Roman" w:hAnsi="Times New Roman" w:cs="Times New Roman"/>
          <w:sz w:val="24"/>
          <w:szCs w:val="24"/>
        </w:rPr>
        <w:br/>
        <w:t xml:space="preserve">A1: The global </w:t>
      </w:r>
      <w:proofErr w:type="spellStart"/>
      <w:r w:rsidRPr="00193CEA">
        <w:rPr>
          <w:rFonts w:ascii="Times New Roman" w:eastAsia="Times New Roman" w:hAnsi="Times New Roman" w:cs="Times New Roman"/>
          <w:sz w:val="24"/>
          <w:szCs w:val="24"/>
        </w:rPr>
        <w:t>astragalus</w:t>
      </w:r>
      <w:proofErr w:type="spellEnd"/>
      <w:r w:rsidRPr="00193CEA">
        <w:rPr>
          <w:rFonts w:ascii="Times New Roman" w:eastAsia="Times New Roman" w:hAnsi="Times New Roman" w:cs="Times New Roman"/>
          <w:sz w:val="24"/>
          <w:szCs w:val="24"/>
        </w:rPr>
        <w:t xml:space="preserve"> root extract market was valued at USD 1.2 billion in 2024 and is expected to grow to USD 2.4 billion by 2030.</w:t>
      </w:r>
    </w:p>
    <w:p w:rsidR="00193CEA" w:rsidRPr="00193CEA" w:rsidRDefault="00193CEA" w:rsidP="00193CEA">
      <w:p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
          <w:bCs/>
          <w:sz w:val="24"/>
          <w:szCs w:val="24"/>
        </w:rPr>
        <w:t>Q2: What is the CAGR for the forecast period?</w:t>
      </w:r>
      <w:r w:rsidRPr="00193CEA">
        <w:rPr>
          <w:rFonts w:ascii="Times New Roman" w:eastAsia="Times New Roman" w:hAnsi="Times New Roman" w:cs="Times New Roman"/>
          <w:sz w:val="24"/>
          <w:szCs w:val="24"/>
        </w:rPr>
        <w:br/>
        <w:t>A2: The market is projected to grow at a CAGR of 12% from 2024 to 2030.</w:t>
      </w:r>
    </w:p>
    <w:p w:rsidR="00193CEA" w:rsidRPr="00193CEA" w:rsidRDefault="00193CEA" w:rsidP="00193CEA">
      <w:p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
          <w:bCs/>
          <w:sz w:val="24"/>
          <w:szCs w:val="24"/>
        </w:rPr>
        <w:t>Q3: Who are the major players in this market?</w:t>
      </w:r>
      <w:r w:rsidRPr="00193CEA">
        <w:rPr>
          <w:rFonts w:ascii="Times New Roman" w:eastAsia="Times New Roman" w:hAnsi="Times New Roman" w:cs="Times New Roman"/>
          <w:sz w:val="24"/>
          <w:szCs w:val="24"/>
        </w:rPr>
        <w:br/>
        <w:t xml:space="preserve">A3: Leading players include Herb Pharm, Gaia Herbs, </w:t>
      </w:r>
      <w:proofErr w:type="spellStart"/>
      <w:r w:rsidRPr="00193CEA">
        <w:rPr>
          <w:rFonts w:ascii="Times New Roman" w:eastAsia="Times New Roman" w:hAnsi="Times New Roman" w:cs="Times New Roman"/>
          <w:sz w:val="24"/>
          <w:szCs w:val="24"/>
        </w:rPr>
        <w:t>Solgar</w:t>
      </w:r>
      <w:proofErr w:type="spellEnd"/>
      <w:r w:rsidRPr="00193CEA">
        <w:rPr>
          <w:rFonts w:ascii="Times New Roman" w:eastAsia="Times New Roman" w:hAnsi="Times New Roman" w:cs="Times New Roman"/>
          <w:sz w:val="24"/>
          <w:szCs w:val="24"/>
        </w:rPr>
        <w:t>, NOW Foods, and Organic India.</w:t>
      </w:r>
    </w:p>
    <w:p w:rsidR="00193CEA" w:rsidRPr="00193CEA" w:rsidRDefault="00193CEA" w:rsidP="00193CEA">
      <w:p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
          <w:bCs/>
          <w:sz w:val="24"/>
          <w:szCs w:val="24"/>
        </w:rPr>
        <w:t xml:space="preserve">Q4: Which region dominates the </w:t>
      </w:r>
      <w:proofErr w:type="spellStart"/>
      <w:r w:rsidRPr="00193CEA">
        <w:rPr>
          <w:rFonts w:ascii="Times New Roman" w:eastAsia="Times New Roman" w:hAnsi="Times New Roman" w:cs="Times New Roman"/>
          <w:b/>
          <w:bCs/>
          <w:sz w:val="24"/>
          <w:szCs w:val="24"/>
        </w:rPr>
        <w:t>astragalus</w:t>
      </w:r>
      <w:proofErr w:type="spellEnd"/>
      <w:r w:rsidRPr="00193CEA">
        <w:rPr>
          <w:rFonts w:ascii="Times New Roman" w:eastAsia="Times New Roman" w:hAnsi="Times New Roman" w:cs="Times New Roman"/>
          <w:b/>
          <w:bCs/>
          <w:sz w:val="24"/>
          <w:szCs w:val="24"/>
        </w:rPr>
        <w:t xml:space="preserve"> root extract market?</w:t>
      </w:r>
      <w:r w:rsidRPr="00193CEA">
        <w:rPr>
          <w:rFonts w:ascii="Times New Roman" w:eastAsia="Times New Roman" w:hAnsi="Times New Roman" w:cs="Times New Roman"/>
          <w:sz w:val="24"/>
          <w:szCs w:val="24"/>
        </w:rPr>
        <w:br/>
        <w:t>A4: North America leads the market due to high demand for herbal supplements and wellness products, followed by strong growth in Europe and Asia Pacific.</w:t>
      </w:r>
    </w:p>
    <w:p w:rsidR="00193CEA" w:rsidRPr="00193CEA" w:rsidRDefault="00193CEA" w:rsidP="00193CEA">
      <w:pPr>
        <w:spacing w:before="100" w:beforeAutospacing="1" w:after="100" w:afterAutospacing="1" w:line="240" w:lineRule="auto"/>
        <w:rPr>
          <w:rFonts w:ascii="Times New Roman" w:eastAsia="Times New Roman" w:hAnsi="Times New Roman" w:cs="Times New Roman"/>
          <w:sz w:val="24"/>
          <w:szCs w:val="24"/>
        </w:rPr>
      </w:pPr>
      <w:r w:rsidRPr="00193CEA">
        <w:rPr>
          <w:rFonts w:ascii="Times New Roman" w:eastAsia="Times New Roman" w:hAnsi="Times New Roman" w:cs="Times New Roman"/>
          <w:b/>
          <w:bCs/>
          <w:sz w:val="24"/>
          <w:szCs w:val="24"/>
        </w:rPr>
        <w:t xml:space="preserve">Q5: What factors are driving the growth of the </w:t>
      </w:r>
      <w:proofErr w:type="spellStart"/>
      <w:r w:rsidRPr="00193CEA">
        <w:rPr>
          <w:rFonts w:ascii="Times New Roman" w:eastAsia="Times New Roman" w:hAnsi="Times New Roman" w:cs="Times New Roman"/>
          <w:b/>
          <w:bCs/>
          <w:sz w:val="24"/>
          <w:szCs w:val="24"/>
        </w:rPr>
        <w:t>astragalus</w:t>
      </w:r>
      <w:proofErr w:type="spellEnd"/>
      <w:r w:rsidRPr="00193CEA">
        <w:rPr>
          <w:rFonts w:ascii="Times New Roman" w:eastAsia="Times New Roman" w:hAnsi="Times New Roman" w:cs="Times New Roman"/>
          <w:b/>
          <w:bCs/>
          <w:sz w:val="24"/>
          <w:szCs w:val="24"/>
        </w:rPr>
        <w:t xml:space="preserve"> root extract market?</w:t>
      </w:r>
      <w:r w:rsidRPr="00193CEA">
        <w:rPr>
          <w:rFonts w:ascii="Times New Roman" w:eastAsia="Times New Roman" w:hAnsi="Times New Roman" w:cs="Times New Roman"/>
          <w:sz w:val="24"/>
          <w:szCs w:val="24"/>
        </w:rPr>
        <w:br/>
        <w:t xml:space="preserve">A5: Growth is driven by increasing health consciousness, the rising popularity of natural and </w:t>
      </w:r>
      <w:r w:rsidRPr="00193CEA">
        <w:rPr>
          <w:rFonts w:ascii="Times New Roman" w:eastAsia="Times New Roman" w:hAnsi="Times New Roman" w:cs="Times New Roman"/>
          <w:sz w:val="24"/>
          <w:szCs w:val="24"/>
        </w:rPr>
        <w:lastRenderedPageBreak/>
        <w:t>organic products, expanding use in functional foods and beverages, and growing adoption of plant-based ingredients in skincare.</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t>C. JSON-LD SEO Schema</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Here is the structured data for SEO purposes, making the page more discoverable to search engines.</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1. Breadcrumb Schema</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"@context": "https://schema.org",</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w:t>
      </w:r>
      <w:proofErr w:type="spellStart"/>
      <w:r w:rsidRPr="007D2B94">
        <w:rPr>
          <w:rFonts w:ascii="Courier New" w:eastAsia="Times New Roman" w:hAnsi="Courier New" w:cs="Courier New"/>
          <w:sz w:val="20"/>
          <w:szCs w:val="20"/>
        </w:rPr>
        <w:t>BreadcrumbList</w:t>
      </w:r>
      <w:proofErr w:type="spellEnd"/>
      <w:r w:rsidRPr="007D2B94">
        <w:rPr>
          <w:rFonts w:ascii="Courier New" w:eastAsia="Times New Roman" w:hAnsi="Courier New" w:cs="Courier New"/>
          <w:sz w:val="20"/>
          <w:szCs w:val="20"/>
        </w:rPr>
        <w: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spellStart"/>
      <w:proofErr w:type="gramStart"/>
      <w:r w:rsidRPr="007D2B94">
        <w:rPr>
          <w:rFonts w:ascii="Courier New" w:eastAsia="Times New Roman" w:hAnsi="Courier New" w:cs="Courier New"/>
          <w:sz w:val="20"/>
          <w:szCs w:val="20"/>
        </w:rPr>
        <w:t>itemListElement</w:t>
      </w:r>
      <w:proofErr w:type="spellEnd"/>
      <w:proofErr w:type="gramEnd"/>
      <w:r w:rsidRPr="007D2B94">
        <w:rPr>
          <w:rFonts w:ascii="Courier New" w:eastAsia="Times New Roman" w:hAnsi="Courier New" w:cs="Courier New"/>
          <w:sz w:val="20"/>
          <w:szCs w:val="20"/>
        </w:rPr>
        <w:t>":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w:t>
      </w:r>
      <w:proofErr w:type="spellStart"/>
      <w:r w:rsidRPr="007D2B94">
        <w:rPr>
          <w:rFonts w:ascii="Courier New" w:eastAsia="Times New Roman" w:hAnsi="Courier New" w:cs="Courier New"/>
          <w:sz w:val="20"/>
          <w:szCs w:val="20"/>
        </w:rPr>
        <w:t>ListItem</w:t>
      </w:r>
      <w:proofErr w:type="spellEnd"/>
      <w:r w:rsidRPr="007D2B94">
        <w:rPr>
          <w:rFonts w:ascii="Courier New" w:eastAsia="Times New Roman" w:hAnsi="Courier New" w:cs="Courier New"/>
          <w:sz w:val="20"/>
          <w:szCs w:val="20"/>
        </w:rPr>
        <w: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position</w:t>
      </w:r>
      <w:proofErr w:type="gramEnd"/>
      <w:r w:rsidRPr="007D2B94">
        <w:rPr>
          <w:rFonts w:ascii="Courier New" w:eastAsia="Times New Roman" w:hAnsi="Courier New" w:cs="Courier New"/>
          <w:sz w:val="20"/>
          <w:szCs w:val="20"/>
        </w:rPr>
        <w:t>": 1,</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name</w:t>
      </w:r>
      <w:proofErr w:type="gramEnd"/>
      <w:r w:rsidRPr="007D2B94">
        <w:rPr>
          <w:rFonts w:ascii="Courier New" w:eastAsia="Times New Roman" w:hAnsi="Courier New" w:cs="Courier New"/>
          <w:sz w:val="20"/>
          <w:szCs w:val="20"/>
        </w:rPr>
        <w:t>": "Home",</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item</w:t>
      </w:r>
      <w:proofErr w:type="gramEnd"/>
      <w:r w:rsidRPr="007D2B94">
        <w:rPr>
          <w:rFonts w:ascii="Courier New" w:eastAsia="Times New Roman" w:hAnsi="Courier New" w:cs="Courier New"/>
          <w:sz w:val="20"/>
          <w:szCs w:val="20"/>
        </w:rPr>
        <w:t>": "https://www.strategicmarketresearch.com/"</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w:t>
      </w:r>
      <w:proofErr w:type="spellStart"/>
      <w:r w:rsidRPr="007D2B94">
        <w:rPr>
          <w:rFonts w:ascii="Courier New" w:eastAsia="Times New Roman" w:hAnsi="Courier New" w:cs="Courier New"/>
          <w:sz w:val="20"/>
          <w:szCs w:val="20"/>
        </w:rPr>
        <w:t>ListItem</w:t>
      </w:r>
      <w:proofErr w:type="spellEnd"/>
      <w:r w:rsidRPr="007D2B94">
        <w:rPr>
          <w:rFonts w:ascii="Courier New" w:eastAsia="Times New Roman" w:hAnsi="Courier New" w:cs="Courier New"/>
          <w:sz w:val="20"/>
          <w:szCs w:val="20"/>
        </w:rPr>
        <w: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position</w:t>
      </w:r>
      <w:proofErr w:type="gramEnd"/>
      <w:r w:rsidRPr="007D2B94">
        <w:rPr>
          <w:rFonts w:ascii="Courier New" w:eastAsia="Times New Roman" w:hAnsi="Courier New" w:cs="Courier New"/>
          <w:sz w:val="20"/>
          <w:szCs w:val="20"/>
        </w:rPr>
        <w:t>": 2,</w:t>
      </w:r>
    </w:p>
    <w:p w:rsidR="007D2B94" w:rsidRPr="007D2B94" w:rsidRDefault="00193CEA"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"Health And</w:t>
      </w:r>
      <w:r w:rsidR="007D2B94" w:rsidRPr="007D2B94">
        <w:rPr>
          <w:rFonts w:ascii="Courier New" w:eastAsia="Times New Roman" w:hAnsi="Courier New" w:cs="Courier New"/>
          <w:sz w:val="20"/>
          <w:szCs w:val="20"/>
        </w:rPr>
        <w:t xml:space="preserve"> Wellness",</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item</w:t>
      </w:r>
      <w:proofErr w:type="gramEnd"/>
      <w:r w:rsidRPr="007D2B94">
        <w:rPr>
          <w:rFonts w:ascii="Courier New" w:eastAsia="Times New Roman" w:hAnsi="Courier New" w:cs="Courier New"/>
          <w:sz w:val="20"/>
          <w:szCs w:val="20"/>
        </w:rPr>
        <w:t>": "https://www.str</w:t>
      </w:r>
      <w:r w:rsidR="00193CEA">
        <w:rPr>
          <w:rFonts w:ascii="Courier New" w:eastAsia="Times New Roman" w:hAnsi="Courier New" w:cs="Courier New"/>
          <w:sz w:val="20"/>
          <w:szCs w:val="20"/>
        </w:rPr>
        <w:t>ategicmarketresearch.com/report</w:t>
      </w:r>
      <w:r w:rsidRPr="007D2B94">
        <w:rPr>
          <w:rFonts w:ascii="Courier New" w:eastAsia="Times New Roman" w:hAnsi="Courier New" w:cs="Courier New"/>
          <w:sz w:val="20"/>
          <w:szCs w:val="20"/>
        </w:rPr>
        <w:t>/health-</w:t>
      </w:r>
      <w:r w:rsidR="00193CEA">
        <w:rPr>
          <w:rFonts w:ascii="Courier New" w:eastAsia="Times New Roman" w:hAnsi="Courier New" w:cs="Courier New"/>
          <w:sz w:val="20"/>
          <w:szCs w:val="20"/>
        </w:rPr>
        <w:t>and-</w:t>
      </w:r>
      <w:r w:rsidRPr="007D2B94">
        <w:rPr>
          <w:rFonts w:ascii="Courier New" w:eastAsia="Times New Roman" w:hAnsi="Courier New" w:cs="Courier New"/>
          <w:sz w:val="20"/>
          <w:szCs w:val="20"/>
        </w:rPr>
        <w:t>wellness"</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w:t>
      </w:r>
      <w:proofErr w:type="spellStart"/>
      <w:r w:rsidRPr="007D2B94">
        <w:rPr>
          <w:rFonts w:ascii="Courier New" w:eastAsia="Times New Roman" w:hAnsi="Courier New" w:cs="Courier New"/>
          <w:sz w:val="20"/>
          <w:szCs w:val="20"/>
        </w:rPr>
        <w:t>ListItem</w:t>
      </w:r>
      <w:proofErr w:type="spellEnd"/>
      <w:r w:rsidRPr="007D2B94">
        <w:rPr>
          <w:rFonts w:ascii="Courier New" w:eastAsia="Times New Roman" w:hAnsi="Courier New" w:cs="Courier New"/>
          <w:sz w:val="20"/>
          <w:szCs w:val="20"/>
        </w:rPr>
        <w: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position</w:t>
      </w:r>
      <w:proofErr w:type="gramEnd"/>
      <w:r w:rsidRPr="007D2B94">
        <w:rPr>
          <w:rFonts w:ascii="Courier New" w:eastAsia="Times New Roman" w:hAnsi="Courier New" w:cs="Courier New"/>
          <w:sz w:val="20"/>
          <w:szCs w:val="20"/>
        </w:rPr>
        <w:t>": 3,</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name</w:t>
      </w:r>
      <w:proofErr w:type="gramEnd"/>
      <w:r w:rsidRPr="007D2B94">
        <w:rPr>
          <w:rFonts w:ascii="Courier New" w:eastAsia="Times New Roman" w:hAnsi="Courier New" w:cs="Courier New"/>
          <w:sz w:val="20"/>
          <w:szCs w:val="20"/>
        </w:rPr>
        <w:t>": "</w:t>
      </w:r>
      <w:proofErr w:type="spellStart"/>
      <w:r w:rsidRPr="007D2B94">
        <w:rPr>
          <w:rFonts w:ascii="Courier New" w:eastAsia="Times New Roman" w:hAnsi="Courier New" w:cs="Courier New"/>
          <w:sz w:val="20"/>
          <w:szCs w:val="20"/>
        </w:rPr>
        <w:t>Astragalus</w:t>
      </w:r>
      <w:proofErr w:type="spellEnd"/>
      <w:r w:rsidRPr="007D2B94">
        <w:rPr>
          <w:rFonts w:ascii="Courier New" w:eastAsia="Times New Roman" w:hAnsi="Courier New" w:cs="Courier New"/>
          <w:sz w:val="20"/>
          <w:szCs w:val="20"/>
        </w:rPr>
        <w:t xml:space="preserve"> Root Extract Market Report 2030",</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item</w:t>
      </w:r>
      <w:proofErr w:type="gramEnd"/>
      <w:r w:rsidRPr="007D2B94">
        <w:rPr>
          <w:rFonts w:ascii="Courier New" w:eastAsia="Times New Roman" w:hAnsi="Courier New" w:cs="Courier New"/>
          <w:sz w:val="20"/>
          <w:szCs w:val="20"/>
        </w:rPr>
        <w:t>": "https://www.strategicmarketresearch.com/market-report/astragalus-root-extract</w:t>
      </w:r>
      <w:r w:rsidR="00193CEA">
        <w:rPr>
          <w:rFonts w:ascii="Courier New" w:eastAsia="Times New Roman" w:hAnsi="Courier New" w:cs="Courier New"/>
          <w:sz w:val="20"/>
          <w:szCs w:val="20"/>
        </w:rPr>
        <w:t>-market</w:t>
      </w:r>
      <w:r w:rsidRPr="007D2B94">
        <w:rPr>
          <w:rFonts w:ascii="Courier New" w:eastAsia="Times New Roman" w:hAnsi="Courier New" w:cs="Courier New"/>
          <w:sz w:val="20"/>
          <w:szCs w:val="20"/>
        </w:rPr>
        <w: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w:t>
      </w:r>
    </w:p>
    <w:p w:rsidR="007D2B94" w:rsidRPr="007D2B94" w:rsidRDefault="007D2B94" w:rsidP="007D2B94">
      <w:pPr>
        <w:spacing w:before="100" w:beforeAutospacing="1" w:after="100" w:afterAutospacing="1" w:line="240" w:lineRule="auto"/>
        <w:outlineLvl w:val="3"/>
        <w:rPr>
          <w:rFonts w:ascii="Times New Roman" w:eastAsia="Times New Roman" w:hAnsi="Times New Roman" w:cs="Times New Roman"/>
          <w:b/>
          <w:bCs/>
          <w:sz w:val="24"/>
          <w:szCs w:val="24"/>
        </w:rPr>
      </w:pPr>
      <w:r w:rsidRPr="007D2B94">
        <w:rPr>
          <w:rFonts w:ascii="Times New Roman" w:eastAsia="Times New Roman" w:hAnsi="Times New Roman" w:cs="Times New Roman"/>
          <w:b/>
          <w:bCs/>
          <w:sz w:val="24"/>
          <w:szCs w:val="24"/>
        </w:rPr>
        <w:t>2. FAQ Schema</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"@context": "https://schema.org",</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w:t>
      </w:r>
      <w:proofErr w:type="spellStart"/>
      <w:r w:rsidRPr="007D2B94">
        <w:rPr>
          <w:rFonts w:ascii="Courier New" w:eastAsia="Times New Roman" w:hAnsi="Courier New" w:cs="Courier New"/>
          <w:sz w:val="20"/>
          <w:szCs w:val="20"/>
        </w:rPr>
        <w:t>FAQPage</w:t>
      </w:r>
      <w:proofErr w:type="spellEnd"/>
      <w:r w:rsidRPr="007D2B94">
        <w:rPr>
          <w:rFonts w:ascii="Courier New" w:eastAsia="Times New Roman" w:hAnsi="Courier New" w:cs="Courier New"/>
          <w:sz w:val="20"/>
          <w:szCs w:val="20"/>
        </w:rPr>
        <w: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spellStart"/>
      <w:proofErr w:type="gramStart"/>
      <w:r w:rsidRPr="007D2B94">
        <w:rPr>
          <w:rFonts w:ascii="Courier New" w:eastAsia="Times New Roman" w:hAnsi="Courier New" w:cs="Courier New"/>
          <w:sz w:val="20"/>
          <w:szCs w:val="20"/>
        </w:rPr>
        <w:t>mainEntity</w:t>
      </w:r>
      <w:proofErr w:type="spellEnd"/>
      <w:proofErr w:type="gramEnd"/>
      <w:r w:rsidRPr="007D2B94">
        <w:rPr>
          <w:rFonts w:ascii="Courier New" w:eastAsia="Times New Roman" w:hAnsi="Courier New" w:cs="Courier New"/>
          <w:sz w:val="20"/>
          <w:szCs w:val="20"/>
        </w:rPr>
        <w:t>":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"Question",</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name</w:t>
      </w:r>
      <w:proofErr w:type="gramEnd"/>
      <w:r w:rsidRPr="007D2B94">
        <w:rPr>
          <w:rFonts w:ascii="Courier New" w:eastAsia="Times New Roman" w:hAnsi="Courier New" w:cs="Courier New"/>
          <w:sz w:val="20"/>
          <w:szCs w:val="20"/>
        </w:rPr>
        <w:t xml:space="preserve">": "How big is the </w:t>
      </w:r>
      <w:proofErr w:type="spellStart"/>
      <w:r w:rsidRPr="007D2B94">
        <w:rPr>
          <w:rFonts w:ascii="Courier New" w:eastAsia="Times New Roman" w:hAnsi="Courier New" w:cs="Courier New"/>
          <w:sz w:val="20"/>
          <w:szCs w:val="20"/>
        </w:rPr>
        <w:t>astragalus</w:t>
      </w:r>
      <w:proofErr w:type="spellEnd"/>
      <w:r w:rsidRPr="007D2B94">
        <w:rPr>
          <w:rFonts w:ascii="Courier New" w:eastAsia="Times New Roman" w:hAnsi="Courier New" w:cs="Courier New"/>
          <w:sz w:val="20"/>
          <w:szCs w:val="20"/>
        </w:rPr>
        <w:t xml:space="preserve"> root extract market?",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spellStart"/>
      <w:proofErr w:type="gramStart"/>
      <w:r w:rsidRPr="007D2B94">
        <w:rPr>
          <w:rFonts w:ascii="Courier New" w:eastAsia="Times New Roman" w:hAnsi="Courier New" w:cs="Courier New"/>
          <w:sz w:val="20"/>
          <w:szCs w:val="20"/>
        </w:rPr>
        <w:t>acceptedAnswer</w:t>
      </w:r>
      <w:proofErr w:type="spellEnd"/>
      <w:proofErr w:type="gramEnd"/>
      <w:r w:rsidRPr="007D2B94">
        <w:rPr>
          <w:rFonts w:ascii="Courier New" w:eastAsia="Times New Roman" w:hAnsi="Courier New" w:cs="Courier New"/>
          <w:sz w:val="20"/>
          <w:szCs w:val="20"/>
        </w:rPr>
        <w:t>":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"Answer",</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text</w:t>
      </w:r>
      <w:proofErr w:type="gramEnd"/>
      <w:r w:rsidRPr="007D2B94">
        <w:rPr>
          <w:rFonts w:ascii="Courier New" w:eastAsia="Times New Roman" w:hAnsi="Courier New" w:cs="Courier New"/>
          <w:sz w:val="20"/>
          <w:szCs w:val="20"/>
        </w:rPr>
        <w:t xml:space="preserve">": "The global </w:t>
      </w:r>
      <w:proofErr w:type="spellStart"/>
      <w:r w:rsidRPr="007D2B94">
        <w:rPr>
          <w:rFonts w:ascii="Courier New" w:eastAsia="Times New Roman" w:hAnsi="Courier New" w:cs="Courier New"/>
          <w:sz w:val="20"/>
          <w:szCs w:val="20"/>
        </w:rPr>
        <w:t>astragalus</w:t>
      </w:r>
      <w:proofErr w:type="spellEnd"/>
      <w:r w:rsidRPr="007D2B94">
        <w:rPr>
          <w:rFonts w:ascii="Courier New" w:eastAsia="Times New Roman" w:hAnsi="Courier New" w:cs="Courier New"/>
          <w:sz w:val="20"/>
          <w:szCs w:val="20"/>
        </w:rPr>
        <w:t xml:space="preserve"> root extract market was valued at USD 1.2 billion in 2024 and is expected to grow to USD 2.4 billion by 2030."</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lastRenderedPageBreak/>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"Question",</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name</w:t>
      </w:r>
      <w:proofErr w:type="gramEnd"/>
      <w:r w:rsidRPr="007D2B94">
        <w:rPr>
          <w:rFonts w:ascii="Courier New" w:eastAsia="Times New Roman" w:hAnsi="Courier New" w:cs="Courier New"/>
          <w:sz w:val="20"/>
          <w:szCs w:val="20"/>
        </w:rPr>
        <w:t>": "What is the CAGR for the forecast period?",</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spellStart"/>
      <w:proofErr w:type="gramStart"/>
      <w:r w:rsidRPr="007D2B94">
        <w:rPr>
          <w:rFonts w:ascii="Courier New" w:eastAsia="Times New Roman" w:hAnsi="Courier New" w:cs="Courier New"/>
          <w:sz w:val="20"/>
          <w:szCs w:val="20"/>
        </w:rPr>
        <w:t>acceptedAnswer</w:t>
      </w:r>
      <w:proofErr w:type="spellEnd"/>
      <w:proofErr w:type="gramEnd"/>
      <w:r w:rsidRPr="007D2B94">
        <w:rPr>
          <w:rFonts w:ascii="Courier New" w:eastAsia="Times New Roman" w:hAnsi="Courier New" w:cs="Courier New"/>
          <w:sz w:val="20"/>
          <w:szCs w:val="20"/>
        </w:rPr>
        <w:t>":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"Answer",</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text</w:t>
      </w:r>
      <w:proofErr w:type="gramEnd"/>
      <w:r w:rsidRPr="007D2B94">
        <w:rPr>
          <w:rFonts w:ascii="Courier New" w:eastAsia="Times New Roman" w:hAnsi="Courier New" w:cs="Courier New"/>
          <w:sz w:val="20"/>
          <w:szCs w:val="20"/>
        </w:rPr>
        <w:t>": "The market is projected to grow at a CAGR of 12% from 2024 to 2030."</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"Question",</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name</w:t>
      </w:r>
      <w:proofErr w:type="gramEnd"/>
      <w:r w:rsidRPr="007D2B94">
        <w:rPr>
          <w:rFonts w:ascii="Courier New" w:eastAsia="Times New Roman" w:hAnsi="Courier New" w:cs="Courier New"/>
          <w:sz w:val="20"/>
          <w:szCs w:val="20"/>
        </w:rPr>
        <w:t>": "Who are the major players in this market?",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spellStart"/>
      <w:proofErr w:type="gramStart"/>
      <w:r w:rsidRPr="007D2B94">
        <w:rPr>
          <w:rFonts w:ascii="Courier New" w:eastAsia="Times New Roman" w:hAnsi="Courier New" w:cs="Courier New"/>
          <w:sz w:val="20"/>
          <w:szCs w:val="20"/>
        </w:rPr>
        <w:t>acceptedAnswer</w:t>
      </w:r>
      <w:proofErr w:type="spellEnd"/>
      <w:proofErr w:type="gramEnd"/>
      <w:r w:rsidRPr="007D2B94">
        <w:rPr>
          <w:rFonts w:ascii="Courier New" w:eastAsia="Times New Roman" w:hAnsi="Courier New" w:cs="Courier New"/>
          <w:sz w:val="20"/>
          <w:szCs w:val="20"/>
        </w:rPr>
        <w:t>":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"Answer",</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text</w:t>
      </w:r>
      <w:proofErr w:type="gramEnd"/>
      <w:r w:rsidRPr="007D2B94">
        <w:rPr>
          <w:rFonts w:ascii="Courier New" w:eastAsia="Times New Roman" w:hAnsi="Courier New" w:cs="Courier New"/>
          <w:sz w:val="20"/>
          <w:szCs w:val="20"/>
        </w:rPr>
        <w:t xml:space="preserve">": "Leading players include Herb Pharm, Gaia Herbs, </w:t>
      </w:r>
      <w:proofErr w:type="spellStart"/>
      <w:r w:rsidRPr="007D2B94">
        <w:rPr>
          <w:rFonts w:ascii="Courier New" w:eastAsia="Times New Roman" w:hAnsi="Courier New" w:cs="Courier New"/>
          <w:sz w:val="20"/>
          <w:szCs w:val="20"/>
        </w:rPr>
        <w:t>Solgar</w:t>
      </w:r>
      <w:proofErr w:type="spellEnd"/>
      <w:r w:rsidRPr="007D2B94">
        <w:rPr>
          <w:rFonts w:ascii="Courier New" w:eastAsia="Times New Roman" w:hAnsi="Courier New" w:cs="Courier New"/>
          <w:sz w:val="20"/>
          <w:szCs w:val="20"/>
        </w:rPr>
        <w:t>, NOW Foods, and Organic India."</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"Question",</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name</w:t>
      </w:r>
      <w:proofErr w:type="gramEnd"/>
      <w:r w:rsidRPr="007D2B94">
        <w:rPr>
          <w:rFonts w:ascii="Courier New" w:eastAsia="Times New Roman" w:hAnsi="Courier New" w:cs="Courier New"/>
          <w:sz w:val="20"/>
          <w:szCs w:val="20"/>
        </w:rPr>
        <w:t xml:space="preserve">": "Which region dominates the </w:t>
      </w:r>
      <w:proofErr w:type="spellStart"/>
      <w:r w:rsidRPr="007D2B94">
        <w:rPr>
          <w:rFonts w:ascii="Courier New" w:eastAsia="Times New Roman" w:hAnsi="Courier New" w:cs="Courier New"/>
          <w:sz w:val="20"/>
          <w:szCs w:val="20"/>
        </w:rPr>
        <w:t>astragalus</w:t>
      </w:r>
      <w:proofErr w:type="spellEnd"/>
      <w:r w:rsidRPr="007D2B94">
        <w:rPr>
          <w:rFonts w:ascii="Courier New" w:eastAsia="Times New Roman" w:hAnsi="Courier New" w:cs="Courier New"/>
          <w:sz w:val="20"/>
          <w:szCs w:val="20"/>
        </w:rPr>
        <w:t xml:space="preserve"> root extract market?",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spellStart"/>
      <w:proofErr w:type="gramStart"/>
      <w:r w:rsidRPr="007D2B94">
        <w:rPr>
          <w:rFonts w:ascii="Courier New" w:eastAsia="Times New Roman" w:hAnsi="Courier New" w:cs="Courier New"/>
          <w:sz w:val="20"/>
          <w:szCs w:val="20"/>
        </w:rPr>
        <w:t>acceptedAnswer</w:t>
      </w:r>
      <w:proofErr w:type="spellEnd"/>
      <w:proofErr w:type="gramEnd"/>
      <w:r w:rsidRPr="007D2B94">
        <w:rPr>
          <w:rFonts w:ascii="Courier New" w:eastAsia="Times New Roman" w:hAnsi="Courier New" w:cs="Courier New"/>
          <w:sz w:val="20"/>
          <w:szCs w:val="20"/>
        </w:rPr>
        <w:t>":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"Answer",</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text</w:t>
      </w:r>
      <w:proofErr w:type="gramEnd"/>
      <w:r w:rsidRPr="007D2B94">
        <w:rPr>
          <w:rFonts w:ascii="Courier New" w:eastAsia="Times New Roman" w:hAnsi="Courier New" w:cs="Courier New"/>
          <w:sz w:val="20"/>
          <w:szCs w:val="20"/>
        </w:rPr>
        <w:t>": "North America leads the market due to high demand for herbal supplements and wellness products."</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"Question",</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name</w:t>
      </w:r>
      <w:proofErr w:type="gramEnd"/>
      <w:r w:rsidRPr="007D2B94">
        <w:rPr>
          <w:rFonts w:ascii="Courier New" w:eastAsia="Times New Roman" w:hAnsi="Courier New" w:cs="Courier New"/>
          <w:sz w:val="20"/>
          <w:szCs w:val="20"/>
        </w:rPr>
        <w:t xml:space="preserve">": "What factors are driving the growth of the </w:t>
      </w:r>
      <w:proofErr w:type="spellStart"/>
      <w:r w:rsidRPr="007D2B94">
        <w:rPr>
          <w:rFonts w:ascii="Courier New" w:eastAsia="Times New Roman" w:hAnsi="Courier New" w:cs="Courier New"/>
          <w:sz w:val="20"/>
          <w:szCs w:val="20"/>
        </w:rPr>
        <w:t>astragalus</w:t>
      </w:r>
      <w:proofErr w:type="spellEnd"/>
      <w:r w:rsidRPr="007D2B94">
        <w:rPr>
          <w:rFonts w:ascii="Courier New" w:eastAsia="Times New Roman" w:hAnsi="Courier New" w:cs="Courier New"/>
          <w:sz w:val="20"/>
          <w:szCs w:val="20"/>
        </w:rPr>
        <w:t xml:space="preserve"> root extract market?",</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spellStart"/>
      <w:proofErr w:type="gramStart"/>
      <w:r w:rsidRPr="007D2B94">
        <w:rPr>
          <w:rFonts w:ascii="Courier New" w:eastAsia="Times New Roman" w:hAnsi="Courier New" w:cs="Courier New"/>
          <w:sz w:val="20"/>
          <w:szCs w:val="20"/>
        </w:rPr>
        <w:t>acceptedAnswer</w:t>
      </w:r>
      <w:proofErr w:type="spellEnd"/>
      <w:proofErr w:type="gramEnd"/>
      <w:r w:rsidRPr="007D2B94">
        <w:rPr>
          <w:rFonts w:ascii="Courier New" w:eastAsia="Times New Roman" w:hAnsi="Courier New" w:cs="Courier New"/>
          <w:sz w:val="20"/>
          <w:szCs w:val="20"/>
        </w:rPr>
        <w:t>":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"@type": "Answer",</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roofErr w:type="gramStart"/>
      <w:r w:rsidRPr="007D2B94">
        <w:rPr>
          <w:rFonts w:ascii="Courier New" w:eastAsia="Times New Roman" w:hAnsi="Courier New" w:cs="Courier New"/>
          <w:sz w:val="20"/>
          <w:szCs w:val="20"/>
        </w:rPr>
        <w:t>text</w:t>
      </w:r>
      <w:proofErr w:type="gramEnd"/>
      <w:r w:rsidRPr="007D2B94">
        <w:rPr>
          <w:rFonts w:ascii="Courier New" w:eastAsia="Times New Roman" w:hAnsi="Courier New" w:cs="Courier New"/>
          <w:sz w:val="20"/>
          <w:szCs w:val="20"/>
        </w:rPr>
        <w:t>": "Growth is driven by increasing health consciousness, the rising popularity of natural and organic products, expanding use in functional foods and beverages, and growing adoption of plant-based ingredients in skincare."</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 xml:space="preserve">  ]</w:t>
      </w:r>
    </w:p>
    <w:p w:rsidR="007D2B94" w:rsidRPr="007D2B94" w:rsidRDefault="007D2B94" w:rsidP="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D2B94">
        <w:rPr>
          <w:rFonts w:ascii="Courier New" w:eastAsia="Times New Roman" w:hAnsi="Courier New" w:cs="Courier New"/>
          <w:sz w:val="20"/>
          <w:szCs w:val="20"/>
        </w:rPr>
        <w:t>}</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D2B94" w:rsidRPr="007D2B94" w:rsidRDefault="007D2B94" w:rsidP="007D2B94">
      <w:pPr>
        <w:spacing w:before="100" w:beforeAutospacing="1" w:after="100" w:afterAutospacing="1" w:line="240" w:lineRule="auto"/>
        <w:outlineLvl w:val="2"/>
        <w:rPr>
          <w:rFonts w:ascii="Times New Roman" w:eastAsia="Times New Roman" w:hAnsi="Times New Roman" w:cs="Times New Roman"/>
          <w:b/>
          <w:bCs/>
          <w:sz w:val="27"/>
          <w:szCs w:val="27"/>
        </w:rPr>
      </w:pPr>
      <w:r w:rsidRPr="007D2B94">
        <w:rPr>
          <w:rFonts w:ascii="Times New Roman" w:eastAsia="Times New Roman" w:hAnsi="Times New Roman" w:cs="Times New Roman"/>
          <w:b/>
          <w:bCs/>
          <w:sz w:val="27"/>
          <w:szCs w:val="27"/>
        </w:rPr>
        <w:t>9. Table of Contents</w: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This section outlines the full structure of the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w:t>
      </w:r>
      <w:r w:rsidRPr="007D2B94">
        <w:rPr>
          <w:rFonts w:ascii="Times New Roman" w:eastAsia="Times New Roman" w:hAnsi="Times New Roman" w:cs="Times New Roman"/>
          <w:sz w:val="24"/>
          <w:szCs w:val="24"/>
        </w:rPr>
        <w:t xml:space="preserve"> report. It provides a detailed breakdown of each section within the report to guide readers through the comprehensive market analysis and insights.</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D2B94" w:rsidRPr="007D2B94" w:rsidRDefault="007D2B94" w:rsidP="007D2B94">
      <w:p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 xml:space="preserve">Table of Contents for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 Report (2024–2030)</w:t>
      </w:r>
    </w:p>
    <w:p w:rsidR="007D2B94" w:rsidRPr="007D2B94" w:rsidRDefault="007D2B94" w:rsidP="007D2B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lastRenderedPageBreak/>
        <w:t>Executive Summary</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Overview</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Attractiveness by Product Type, Application, End User, and Region</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Key Findings</w:t>
      </w:r>
    </w:p>
    <w:p w:rsidR="007D2B94" w:rsidRPr="007D2B94" w:rsidRDefault="007D2B94" w:rsidP="007D2B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Market Share Analysis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Leading Players by Revenue and Market Share</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Share Analysis by Product Type, Application, and End User</w:t>
      </w:r>
    </w:p>
    <w:p w:rsidR="007D2B94" w:rsidRPr="007D2B94" w:rsidRDefault="007D2B94" w:rsidP="007D2B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Investment Opportunities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Key Developments and Innovations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High-Growth Segments for Investment</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Mergers, Acquisitions, and Strategic Partnerships</w:t>
      </w:r>
    </w:p>
    <w:p w:rsidR="007D2B94" w:rsidRPr="007D2B94" w:rsidRDefault="007D2B94" w:rsidP="007D2B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Market Introduction</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Definition and Scope of the Study</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Structure and Key Findings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Overview of Top Investment Pockets</w:t>
      </w:r>
    </w:p>
    <w:p w:rsidR="007D2B94" w:rsidRPr="007D2B94" w:rsidRDefault="007D2B94" w:rsidP="007D2B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Research Methodology</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Research Process Overview</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Primary and Secondary Research Approaches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Size Estimation and Forecasting Techniques</w:t>
      </w:r>
    </w:p>
    <w:p w:rsidR="007D2B94" w:rsidRPr="007D2B94" w:rsidRDefault="007D2B94" w:rsidP="007D2B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Market Dynamics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Key Market Drivers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Challenges and Restraints Impacting Growth</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Emerging Opportunities for Stakeholders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Impact of Behavioral and Regulatory Factors</w:t>
      </w:r>
    </w:p>
    <w:p w:rsidR="007D2B94" w:rsidRPr="007D2B94" w:rsidRDefault="007D2B94" w:rsidP="007D2B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 xml:space="preserve">Global </w:t>
      </w:r>
      <w:proofErr w:type="spellStart"/>
      <w:r w:rsidRPr="007D2B94">
        <w:rPr>
          <w:rFonts w:ascii="Times New Roman" w:eastAsia="Times New Roman" w:hAnsi="Times New Roman" w:cs="Times New Roman"/>
          <w:b/>
          <w:bCs/>
          <w:sz w:val="24"/>
          <w:szCs w:val="24"/>
        </w:rPr>
        <w:t>Astragalus</w:t>
      </w:r>
      <w:proofErr w:type="spellEnd"/>
      <w:r w:rsidRPr="007D2B94">
        <w:rPr>
          <w:rFonts w:ascii="Times New Roman" w:eastAsia="Times New Roman" w:hAnsi="Times New Roman" w:cs="Times New Roman"/>
          <w:b/>
          <w:bCs/>
          <w:sz w:val="24"/>
          <w:szCs w:val="24"/>
        </w:rPr>
        <w:t xml:space="preserve"> Root Extract Market Analysis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Historical Market Size and Volume (2017–2023)</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Size and Volume Forecasts (2024–2030)</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Analysis by Product Type:</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Powdered Extract</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Liquid Extract</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Capsules/Tablets</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Topical Formulations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Analysis by Application:</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Dietary Supplements</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Cosmetics &amp; Skincare</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Pharmaceuticals</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Functional Foods &amp; Beverages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Analysis by End User:</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Health &amp; Wellness Providers</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Cosmetic Manufacturers</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Pharmaceutical Companies</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Individual Consumers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Analysis by Region:</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North America</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Europe</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Asia-Pacific</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lastRenderedPageBreak/>
        <w:t>Latin America</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Middle East &amp; Africa</w:t>
      </w:r>
    </w:p>
    <w:p w:rsidR="007D2B94" w:rsidRPr="007D2B94" w:rsidRDefault="007D2B94" w:rsidP="007D2B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Regional Market Analysis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North America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Market</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Historical Market Size and Volume (2017–2023)</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Size and Volume Forecasts (2024–2030)</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Analysis by Product Type, Application, and End User</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Country-Level Breakdown: U.S., Canada, Mexico</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Europe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Market</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Country-Level Breakdown: Germany, United Kingdom, France, Italy, Spain, Rest of Europe</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Asia-Pacific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Market</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Country-Level Breakdown: China, India, Japan, South Korea, Rest of Asia-Pacific</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Latin America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Market</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Country-Level Breakdown: Brazil, Argentina, Rest of Latin America</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 xml:space="preserve">Middle East &amp; Africa </w:t>
      </w:r>
      <w:proofErr w:type="spellStart"/>
      <w:r w:rsidRPr="007D2B94">
        <w:rPr>
          <w:rFonts w:ascii="Times New Roman" w:eastAsia="Times New Roman" w:hAnsi="Times New Roman" w:cs="Times New Roman"/>
          <w:sz w:val="24"/>
          <w:szCs w:val="24"/>
        </w:rPr>
        <w:t>Astragalus</w:t>
      </w:r>
      <w:proofErr w:type="spellEnd"/>
      <w:r w:rsidRPr="007D2B94">
        <w:rPr>
          <w:rFonts w:ascii="Times New Roman" w:eastAsia="Times New Roman" w:hAnsi="Times New Roman" w:cs="Times New Roman"/>
          <w:sz w:val="24"/>
          <w:szCs w:val="24"/>
        </w:rPr>
        <w:t xml:space="preserve"> Root Extract Market</w:t>
      </w:r>
    </w:p>
    <w:p w:rsidR="007D2B94" w:rsidRPr="007D2B94" w:rsidRDefault="007D2B94" w:rsidP="007D2B94">
      <w:pPr>
        <w:numPr>
          <w:ilvl w:val="2"/>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Country-Level Breakdown: GCC Countries, South Africa, Rest of MEA</w:t>
      </w:r>
    </w:p>
    <w:p w:rsidR="007D2B94" w:rsidRPr="007D2B94" w:rsidRDefault="007D2B94" w:rsidP="007D2B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Competitive Intelligence and Benchmarking</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Market Positioning of Key Players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Competitive Landscape and Market Share Analysis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Key Strategic Initiatives and Differentiators</w:t>
      </w:r>
    </w:p>
    <w:p w:rsidR="007D2B94" w:rsidRPr="007D2B94" w:rsidRDefault="007D2B94" w:rsidP="007D2B9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SWOT Analysis of Leading Companies</w:t>
      </w:r>
    </w:p>
    <w:p w:rsidR="007D2B94" w:rsidRPr="007D2B94" w:rsidRDefault="007D2B94" w:rsidP="007D2B9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b/>
          <w:bCs/>
          <w:sz w:val="24"/>
          <w:szCs w:val="24"/>
        </w:rPr>
        <w:t>Appendix</w:t>
      </w:r>
    </w:p>
    <w:p w:rsidR="007D2B94" w:rsidRPr="007D2B94" w:rsidRDefault="007D2B94" w:rsidP="007D2B9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Abbreviations and Terminologies Used in the Report</w:t>
      </w:r>
    </w:p>
    <w:p w:rsidR="007D2B94" w:rsidRPr="007D2B94" w:rsidRDefault="007D2B94" w:rsidP="007D2B9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D2B94">
        <w:rPr>
          <w:rFonts w:ascii="Times New Roman" w:eastAsia="Times New Roman" w:hAnsi="Times New Roman" w:cs="Times New Roman"/>
          <w:sz w:val="24"/>
          <w:szCs w:val="24"/>
        </w:rPr>
        <w:t>References and Sources</w:t>
      </w:r>
    </w:p>
    <w:p w:rsidR="007D2B94" w:rsidRPr="007D2B94" w:rsidRDefault="00193CEA" w:rsidP="007D2B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95259C" w:rsidRDefault="0095259C"/>
    <w:sectPr w:rsidR="00952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33C81"/>
    <w:multiLevelType w:val="multilevel"/>
    <w:tmpl w:val="D0945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9472F"/>
    <w:multiLevelType w:val="multilevel"/>
    <w:tmpl w:val="31F6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3174A"/>
    <w:multiLevelType w:val="multilevel"/>
    <w:tmpl w:val="54A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D0323"/>
    <w:multiLevelType w:val="multilevel"/>
    <w:tmpl w:val="EE82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12C0A"/>
    <w:multiLevelType w:val="multilevel"/>
    <w:tmpl w:val="6AD2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40828"/>
    <w:multiLevelType w:val="multilevel"/>
    <w:tmpl w:val="4694E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D01BF"/>
    <w:multiLevelType w:val="multilevel"/>
    <w:tmpl w:val="74DC9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C27C3"/>
    <w:multiLevelType w:val="multilevel"/>
    <w:tmpl w:val="604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73E1F"/>
    <w:multiLevelType w:val="multilevel"/>
    <w:tmpl w:val="B9B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E292E"/>
    <w:multiLevelType w:val="multilevel"/>
    <w:tmpl w:val="1116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20912"/>
    <w:multiLevelType w:val="multilevel"/>
    <w:tmpl w:val="6AEA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03079"/>
    <w:multiLevelType w:val="multilevel"/>
    <w:tmpl w:val="B8EE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A1373"/>
    <w:multiLevelType w:val="multilevel"/>
    <w:tmpl w:val="9E5A6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963B0"/>
    <w:multiLevelType w:val="multilevel"/>
    <w:tmpl w:val="39F4A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0E064C"/>
    <w:multiLevelType w:val="multilevel"/>
    <w:tmpl w:val="75D4E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64316"/>
    <w:multiLevelType w:val="multilevel"/>
    <w:tmpl w:val="B91C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66661"/>
    <w:multiLevelType w:val="multilevel"/>
    <w:tmpl w:val="B30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806FD"/>
    <w:multiLevelType w:val="multilevel"/>
    <w:tmpl w:val="B3509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0C1AEB"/>
    <w:multiLevelType w:val="multilevel"/>
    <w:tmpl w:val="BEB8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46D80"/>
    <w:multiLevelType w:val="multilevel"/>
    <w:tmpl w:val="12B06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A56D2"/>
    <w:multiLevelType w:val="multilevel"/>
    <w:tmpl w:val="167CF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4A0140"/>
    <w:multiLevelType w:val="multilevel"/>
    <w:tmpl w:val="395C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D1C13"/>
    <w:multiLevelType w:val="multilevel"/>
    <w:tmpl w:val="8DFA4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F0593"/>
    <w:multiLevelType w:val="multilevel"/>
    <w:tmpl w:val="FA9C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A6ABB"/>
    <w:multiLevelType w:val="multilevel"/>
    <w:tmpl w:val="CF9C1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B1C60"/>
    <w:multiLevelType w:val="multilevel"/>
    <w:tmpl w:val="7A54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B046E2"/>
    <w:multiLevelType w:val="multilevel"/>
    <w:tmpl w:val="1E04E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D3AB4"/>
    <w:multiLevelType w:val="multilevel"/>
    <w:tmpl w:val="A19C6A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A549B4"/>
    <w:multiLevelType w:val="multilevel"/>
    <w:tmpl w:val="75944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692CB0"/>
    <w:multiLevelType w:val="multilevel"/>
    <w:tmpl w:val="290A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970C75"/>
    <w:multiLevelType w:val="multilevel"/>
    <w:tmpl w:val="449C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A2174"/>
    <w:multiLevelType w:val="multilevel"/>
    <w:tmpl w:val="112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D35CE"/>
    <w:multiLevelType w:val="multilevel"/>
    <w:tmpl w:val="E2B01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8C437F"/>
    <w:multiLevelType w:val="multilevel"/>
    <w:tmpl w:val="5ED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37A45"/>
    <w:multiLevelType w:val="multilevel"/>
    <w:tmpl w:val="17D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74A54"/>
    <w:multiLevelType w:val="multilevel"/>
    <w:tmpl w:val="8B9A0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5"/>
  </w:num>
  <w:num w:numId="3">
    <w:abstractNumId w:val="6"/>
  </w:num>
  <w:num w:numId="4">
    <w:abstractNumId w:val="26"/>
  </w:num>
  <w:num w:numId="5">
    <w:abstractNumId w:val="23"/>
  </w:num>
  <w:num w:numId="6">
    <w:abstractNumId w:val="1"/>
  </w:num>
  <w:num w:numId="7">
    <w:abstractNumId w:val="18"/>
  </w:num>
  <w:num w:numId="8">
    <w:abstractNumId w:val="33"/>
  </w:num>
  <w:num w:numId="9">
    <w:abstractNumId w:val="8"/>
  </w:num>
  <w:num w:numId="10">
    <w:abstractNumId w:val="3"/>
  </w:num>
  <w:num w:numId="11">
    <w:abstractNumId w:val="10"/>
  </w:num>
  <w:num w:numId="12">
    <w:abstractNumId w:val="11"/>
  </w:num>
  <w:num w:numId="13">
    <w:abstractNumId w:val="29"/>
  </w:num>
  <w:num w:numId="14">
    <w:abstractNumId w:val="21"/>
  </w:num>
  <w:num w:numId="15">
    <w:abstractNumId w:val="13"/>
  </w:num>
  <w:num w:numId="16">
    <w:abstractNumId w:val="16"/>
  </w:num>
  <w:num w:numId="17">
    <w:abstractNumId w:val="9"/>
  </w:num>
  <w:num w:numId="18">
    <w:abstractNumId w:val="22"/>
  </w:num>
  <w:num w:numId="19">
    <w:abstractNumId w:val="12"/>
  </w:num>
  <w:num w:numId="20">
    <w:abstractNumId w:val="14"/>
  </w:num>
  <w:num w:numId="21">
    <w:abstractNumId w:val="35"/>
  </w:num>
  <w:num w:numId="22">
    <w:abstractNumId w:val="2"/>
  </w:num>
  <w:num w:numId="23">
    <w:abstractNumId w:val="5"/>
  </w:num>
  <w:num w:numId="24">
    <w:abstractNumId w:val="19"/>
  </w:num>
  <w:num w:numId="25">
    <w:abstractNumId w:val="32"/>
  </w:num>
  <w:num w:numId="26">
    <w:abstractNumId w:val="24"/>
  </w:num>
  <w:num w:numId="27">
    <w:abstractNumId w:val="34"/>
  </w:num>
  <w:num w:numId="28">
    <w:abstractNumId w:val="4"/>
  </w:num>
  <w:num w:numId="29">
    <w:abstractNumId w:val="0"/>
  </w:num>
  <w:num w:numId="30">
    <w:abstractNumId w:val="20"/>
  </w:num>
  <w:num w:numId="31">
    <w:abstractNumId w:val="28"/>
  </w:num>
  <w:num w:numId="32">
    <w:abstractNumId w:val="17"/>
  </w:num>
  <w:num w:numId="33">
    <w:abstractNumId w:val="31"/>
  </w:num>
  <w:num w:numId="34">
    <w:abstractNumId w:val="7"/>
  </w:num>
  <w:num w:numId="35">
    <w:abstractNumId w:val="25"/>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B94"/>
    <w:rsid w:val="00193CEA"/>
    <w:rsid w:val="007D2B94"/>
    <w:rsid w:val="00952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2C33"/>
  <w15:chartTrackingRefBased/>
  <w15:docId w15:val="{F2E7FA6C-27A8-4948-8704-FD73C8A77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D2B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D2B94"/>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D2B94"/>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7D2B94"/>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2B9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D2B94"/>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D2B94"/>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7D2B94"/>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7D2B94"/>
  </w:style>
  <w:style w:type="paragraph" w:customStyle="1" w:styleId="msonormal0">
    <w:name w:val="msonormal"/>
    <w:basedOn w:val="Normal"/>
    <w:rsid w:val="007D2B9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D2B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2B94"/>
    <w:rPr>
      <w:b/>
      <w:bCs/>
    </w:rPr>
  </w:style>
  <w:style w:type="character" w:styleId="Emphasis">
    <w:name w:val="Emphasis"/>
    <w:basedOn w:val="DefaultParagraphFont"/>
    <w:uiPriority w:val="20"/>
    <w:qFormat/>
    <w:rsid w:val="007D2B94"/>
    <w:rPr>
      <w:i/>
      <w:iCs/>
    </w:rPr>
  </w:style>
  <w:style w:type="paragraph" w:styleId="HTMLPreformatted">
    <w:name w:val="HTML Preformatted"/>
    <w:basedOn w:val="Normal"/>
    <w:link w:val="HTMLPreformattedChar"/>
    <w:uiPriority w:val="99"/>
    <w:semiHidden/>
    <w:unhideWhenUsed/>
    <w:rsid w:val="007D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2B9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D2B94"/>
    <w:rPr>
      <w:rFonts w:ascii="Courier New" w:eastAsia="Times New Roman" w:hAnsi="Courier New" w:cs="Courier New"/>
      <w:sz w:val="20"/>
      <w:szCs w:val="20"/>
    </w:rPr>
  </w:style>
  <w:style w:type="character" w:customStyle="1" w:styleId="hljs-punctuation">
    <w:name w:val="hljs-punctuation"/>
    <w:basedOn w:val="DefaultParagraphFont"/>
    <w:rsid w:val="007D2B94"/>
  </w:style>
  <w:style w:type="character" w:customStyle="1" w:styleId="hljs-attr">
    <w:name w:val="hljs-attr"/>
    <w:basedOn w:val="DefaultParagraphFont"/>
    <w:rsid w:val="007D2B94"/>
  </w:style>
  <w:style w:type="character" w:customStyle="1" w:styleId="hljs-string">
    <w:name w:val="hljs-string"/>
    <w:basedOn w:val="DefaultParagraphFont"/>
    <w:rsid w:val="007D2B94"/>
  </w:style>
  <w:style w:type="character" w:customStyle="1" w:styleId="hljs-number">
    <w:name w:val="hljs-number"/>
    <w:basedOn w:val="DefaultParagraphFont"/>
    <w:rsid w:val="007D2B94"/>
  </w:style>
  <w:style w:type="table" w:styleId="GridTable4-Accent5">
    <w:name w:val="Grid Table 4 Accent 5"/>
    <w:basedOn w:val="TableNormal"/>
    <w:uiPriority w:val="49"/>
    <w:rsid w:val="00193CE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590696">
      <w:bodyDiv w:val="1"/>
      <w:marLeft w:val="0"/>
      <w:marRight w:val="0"/>
      <w:marTop w:val="0"/>
      <w:marBottom w:val="0"/>
      <w:divBdr>
        <w:top w:val="none" w:sz="0" w:space="0" w:color="auto"/>
        <w:left w:val="none" w:sz="0" w:space="0" w:color="auto"/>
        <w:bottom w:val="none" w:sz="0" w:space="0" w:color="auto"/>
        <w:right w:val="none" w:sz="0" w:space="0" w:color="auto"/>
      </w:divBdr>
      <w:divsChild>
        <w:div w:id="248151145">
          <w:marLeft w:val="0"/>
          <w:marRight w:val="0"/>
          <w:marTop w:val="0"/>
          <w:marBottom w:val="0"/>
          <w:divBdr>
            <w:top w:val="none" w:sz="0" w:space="0" w:color="auto"/>
            <w:left w:val="none" w:sz="0" w:space="0" w:color="auto"/>
            <w:bottom w:val="none" w:sz="0" w:space="0" w:color="auto"/>
            <w:right w:val="none" w:sz="0" w:space="0" w:color="auto"/>
          </w:divBdr>
          <w:divsChild>
            <w:div w:id="1297176486">
              <w:marLeft w:val="0"/>
              <w:marRight w:val="0"/>
              <w:marTop w:val="0"/>
              <w:marBottom w:val="0"/>
              <w:divBdr>
                <w:top w:val="none" w:sz="0" w:space="0" w:color="auto"/>
                <w:left w:val="none" w:sz="0" w:space="0" w:color="auto"/>
                <w:bottom w:val="none" w:sz="0" w:space="0" w:color="auto"/>
                <w:right w:val="none" w:sz="0" w:space="0" w:color="auto"/>
              </w:divBdr>
              <w:divsChild>
                <w:div w:id="844513403">
                  <w:marLeft w:val="0"/>
                  <w:marRight w:val="0"/>
                  <w:marTop w:val="0"/>
                  <w:marBottom w:val="0"/>
                  <w:divBdr>
                    <w:top w:val="none" w:sz="0" w:space="0" w:color="auto"/>
                    <w:left w:val="none" w:sz="0" w:space="0" w:color="auto"/>
                    <w:bottom w:val="none" w:sz="0" w:space="0" w:color="auto"/>
                    <w:right w:val="none" w:sz="0" w:space="0" w:color="auto"/>
                  </w:divBdr>
                  <w:divsChild>
                    <w:div w:id="1195655651">
                      <w:marLeft w:val="0"/>
                      <w:marRight w:val="0"/>
                      <w:marTop w:val="0"/>
                      <w:marBottom w:val="0"/>
                      <w:divBdr>
                        <w:top w:val="none" w:sz="0" w:space="0" w:color="auto"/>
                        <w:left w:val="none" w:sz="0" w:space="0" w:color="auto"/>
                        <w:bottom w:val="none" w:sz="0" w:space="0" w:color="auto"/>
                        <w:right w:val="none" w:sz="0" w:space="0" w:color="auto"/>
                      </w:divBdr>
                      <w:divsChild>
                        <w:div w:id="1052651245">
                          <w:marLeft w:val="0"/>
                          <w:marRight w:val="0"/>
                          <w:marTop w:val="0"/>
                          <w:marBottom w:val="0"/>
                          <w:divBdr>
                            <w:top w:val="none" w:sz="0" w:space="0" w:color="auto"/>
                            <w:left w:val="none" w:sz="0" w:space="0" w:color="auto"/>
                            <w:bottom w:val="none" w:sz="0" w:space="0" w:color="auto"/>
                            <w:right w:val="none" w:sz="0" w:space="0" w:color="auto"/>
                          </w:divBdr>
                          <w:divsChild>
                            <w:div w:id="10932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107704">
          <w:marLeft w:val="0"/>
          <w:marRight w:val="0"/>
          <w:marTop w:val="0"/>
          <w:marBottom w:val="0"/>
          <w:divBdr>
            <w:top w:val="none" w:sz="0" w:space="0" w:color="auto"/>
            <w:left w:val="none" w:sz="0" w:space="0" w:color="auto"/>
            <w:bottom w:val="none" w:sz="0" w:space="0" w:color="auto"/>
            <w:right w:val="none" w:sz="0" w:space="0" w:color="auto"/>
          </w:divBdr>
          <w:divsChild>
            <w:div w:id="1834759038">
              <w:marLeft w:val="0"/>
              <w:marRight w:val="0"/>
              <w:marTop w:val="0"/>
              <w:marBottom w:val="0"/>
              <w:divBdr>
                <w:top w:val="none" w:sz="0" w:space="0" w:color="auto"/>
                <w:left w:val="none" w:sz="0" w:space="0" w:color="auto"/>
                <w:bottom w:val="none" w:sz="0" w:space="0" w:color="auto"/>
                <w:right w:val="none" w:sz="0" w:space="0" w:color="auto"/>
              </w:divBdr>
              <w:divsChild>
                <w:div w:id="296569517">
                  <w:marLeft w:val="0"/>
                  <w:marRight w:val="0"/>
                  <w:marTop w:val="0"/>
                  <w:marBottom w:val="0"/>
                  <w:divBdr>
                    <w:top w:val="none" w:sz="0" w:space="0" w:color="auto"/>
                    <w:left w:val="none" w:sz="0" w:space="0" w:color="auto"/>
                    <w:bottom w:val="none" w:sz="0" w:space="0" w:color="auto"/>
                    <w:right w:val="none" w:sz="0" w:space="0" w:color="auto"/>
                  </w:divBdr>
                  <w:divsChild>
                    <w:div w:id="1433740374">
                      <w:marLeft w:val="0"/>
                      <w:marRight w:val="0"/>
                      <w:marTop w:val="0"/>
                      <w:marBottom w:val="0"/>
                      <w:divBdr>
                        <w:top w:val="none" w:sz="0" w:space="0" w:color="auto"/>
                        <w:left w:val="none" w:sz="0" w:space="0" w:color="auto"/>
                        <w:bottom w:val="none" w:sz="0" w:space="0" w:color="auto"/>
                        <w:right w:val="none" w:sz="0" w:space="0" w:color="auto"/>
                      </w:divBdr>
                      <w:divsChild>
                        <w:div w:id="339814989">
                          <w:marLeft w:val="0"/>
                          <w:marRight w:val="0"/>
                          <w:marTop w:val="0"/>
                          <w:marBottom w:val="0"/>
                          <w:divBdr>
                            <w:top w:val="none" w:sz="0" w:space="0" w:color="auto"/>
                            <w:left w:val="none" w:sz="0" w:space="0" w:color="auto"/>
                            <w:bottom w:val="none" w:sz="0" w:space="0" w:color="auto"/>
                            <w:right w:val="none" w:sz="0" w:space="0" w:color="auto"/>
                          </w:divBdr>
                          <w:divsChild>
                            <w:div w:id="1391343881">
                              <w:marLeft w:val="0"/>
                              <w:marRight w:val="0"/>
                              <w:marTop w:val="0"/>
                              <w:marBottom w:val="0"/>
                              <w:divBdr>
                                <w:top w:val="none" w:sz="0" w:space="0" w:color="auto"/>
                                <w:left w:val="none" w:sz="0" w:space="0" w:color="auto"/>
                                <w:bottom w:val="none" w:sz="0" w:space="0" w:color="auto"/>
                                <w:right w:val="none" w:sz="0" w:space="0" w:color="auto"/>
                              </w:divBdr>
                              <w:divsChild>
                                <w:div w:id="212869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494434">
          <w:marLeft w:val="0"/>
          <w:marRight w:val="0"/>
          <w:marTop w:val="0"/>
          <w:marBottom w:val="0"/>
          <w:divBdr>
            <w:top w:val="none" w:sz="0" w:space="0" w:color="auto"/>
            <w:left w:val="none" w:sz="0" w:space="0" w:color="auto"/>
            <w:bottom w:val="none" w:sz="0" w:space="0" w:color="auto"/>
            <w:right w:val="none" w:sz="0" w:space="0" w:color="auto"/>
          </w:divBdr>
          <w:divsChild>
            <w:div w:id="410976638">
              <w:marLeft w:val="0"/>
              <w:marRight w:val="0"/>
              <w:marTop w:val="0"/>
              <w:marBottom w:val="0"/>
              <w:divBdr>
                <w:top w:val="none" w:sz="0" w:space="0" w:color="auto"/>
                <w:left w:val="none" w:sz="0" w:space="0" w:color="auto"/>
                <w:bottom w:val="none" w:sz="0" w:space="0" w:color="auto"/>
                <w:right w:val="none" w:sz="0" w:space="0" w:color="auto"/>
              </w:divBdr>
              <w:divsChild>
                <w:div w:id="1259362661">
                  <w:marLeft w:val="0"/>
                  <w:marRight w:val="0"/>
                  <w:marTop w:val="0"/>
                  <w:marBottom w:val="0"/>
                  <w:divBdr>
                    <w:top w:val="none" w:sz="0" w:space="0" w:color="auto"/>
                    <w:left w:val="none" w:sz="0" w:space="0" w:color="auto"/>
                    <w:bottom w:val="none" w:sz="0" w:space="0" w:color="auto"/>
                    <w:right w:val="none" w:sz="0" w:space="0" w:color="auto"/>
                  </w:divBdr>
                  <w:divsChild>
                    <w:div w:id="368916422">
                      <w:marLeft w:val="0"/>
                      <w:marRight w:val="0"/>
                      <w:marTop w:val="0"/>
                      <w:marBottom w:val="0"/>
                      <w:divBdr>
                        <w:top w:val="none" w:sz="0" w:space="0" w:color="auto"/>
                        <w:left w:val="none" w:sz="0" w:space="0" w:color="auto"/>
                        <w:bottom w:val="none" w:sz="0" w:space="0" w:color="auto"/>
                        <w:right w:val="none" w:sz="0" w:space="0" w:color="auto"/>
                      </w:divBdr>
                      <w:divsChild>
                        <w:div w:id="302003478">
                          <w:marLeft w:val="0"/>
                          <w:marRight w:val="0"/>
                          <w:marTop w:val="0"/>
                          <w:marBottom w:val="0"/>
                          <w:divBdr>
                            <w:top w:val="none" w:sz="0" w:space="0" w:color="auto"/>
                            <w:left w:val="none" w:sz="0" w:space="0" w:color="auto"/>
                            <w:bottom w:val="none" w:sz="0" w:space="0" w:color="auto"/>
                            <w:right w:val="none" w:sz="0" w:space="0" w:color="auto"/>
                          </w:divBdr>
                          <w:divsChild>
                            <w:div w:id="16969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574563">
          <w:marLeft w:val="0"/>
          <w:marRight w:val="0"/>
          <w:marTop w:val="0"/>
          <w:marBottom w:val="0"/>
          <w:divBdr>
            <w:top w:val="none" w:sz="0" w:space="0" w:color="auto"/>
            <w:left w:val="none" w:sz="0" w:space="0" w:color="auto"/>
            <w:bottom w:val="none" w:sz="0" w:space="0" w:color="auto"/>
            <w:right w:val="none" w:sz="0" w:space="0" w:color="auto"/>
          </w:divBdr>
          <w:divsChild>
            <w:div w:id="784154679">
              <w:marLeft w:val="0"/>
              <w:marRight w:val="0"/>
              <w:marTop w:val="0"/>
              <w:marBottom w:val="0"/>
              <w:divBdr>
                <w:top w:val="none" w:sz="0" w:space="0" w:color="auto"/>
                <w:left w:val="none" w:sz="0" w:space="0" w:color="auto"/>
                <w:bottom w:val="none" w:sz="0" w:space="0" w:color="auto"/>
                <w:right w:val="none" w:sz="0" w:space="0" w:color="auto"/>
              </w:divBdr>
              <w:divsChild>
                <w:div w:id="1847134623">
                  <w:marLeft w:val="0"/>
                  <w:marRight w:val="0"/>
                  <w:marTop w:val="0"/>
                  <w:marBottom w:val="0"/>
                  <w:divBdr>
                    <w:top w:val="none" w:sz="0" w:space="0" w:color="auto"/>
                    <w:left w:val="none" w:sz="0" w:space="0" w:color="auto"/>
                    <w:bottom w:val="none" w:sz="0" w:space="0" w:color="auto"/>
                    <w:right w:val="none" w:sz="0" w:space="0" w:color="auto"/>
                  </w:divBdr>
                  <w:divsChild>
                    <w:div w:id="1958487672">
                      <w:marLeft w:val="0"/>
                      <w:marRight w:val="0"/>
                      <w:marTop w:val="0"/>
                      <w:marBottom w:val="0"/>
                      <w:divBdr>
                        <w:top w:val="none" w:sz="0" w:space="0" w:color="auto"/>
                        <w:left w:val="none" w:sz="0" w:space="0" w:color="auto"/>
                        <w:bottom w:val="none" w:sz="0" w:space="0" w:color="auto"/>
                        <w:right w:val="none" w:sz="0" w:space="0" w:color="auto"/>
                      </w:divBdr>
                      <w:divsChild>
                        <w:div w:id="955797042">
                          <w:marLeft w:val="0"/>
                          <w:marRight w:val="0"/>
                          <w:marTop w:val="0"/>
                          <w:marBottom w:val="0"/>
                          <w:divBdr>
                            <w:top w:val="none" w:sz="0" w:space="0" w:color="auto"/>
                            <w:left w:val="none" w:sz="0" w:space="0" w:color="auto"/>
                            <w:bottom w:val="none" w:sz="0" w:space="0" w:color="auto"/>
                            <w:right w:val="none" w:sz="0" w:space="0" w:color="auto"/>
                          </w:divBdr>
                          <w:divsChild>
                            <w:div w:id="1390181640">
                              <w:marLeft w:val="0"/>
                              <w:marRight w:val="0"/>
                              <w:marTop w:val="0"/>
                              <w:marBottom w:val="0"/>
                              <w:divBdr>
                                <w:top w:val="none" w:sz="0" w:space="0" w:color="auto"/>
                                <w:left w:val="none" w:sz="0" w:space="0" w:color="auto"/>
                                <w:bottom w:val="none" w:sz="0" w:space="0" w:color="auto"/>
                                <w:right w:val="none" w:sz="0" w:space="0" w:color="auto"/>
                              </w:divBdr>
                              <w:divsChild>
                                <w:div w:id="11745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329971">
          <w:marLeft w:val="0"/>
          <w:marRight w:val="0"/>
          <w:marTop w:val="0"/>
          <w:marBottom w:val="0"/>
          <w:divBdr>
            <w:top w:val="none" w:sz="0" w:space="0" w:color="auto"/>
            <w:left w:val="none" w:sz="0" w:space="0" w:color="auto"/>
            <w:bottom w:val="none" w:sz="0" w:space="0" w:color="auto"/>
            <w:right w:val="none" w:sz="0" w:space="0" w:color="auto"/>
          </w:divBdr>
          <w:divsChild>
            <w:div w:id="306251643">
              <w:marLeft w:val="0"/>
              <w:marRight w:val="0"/>
              <w:marTop w:val="0"/>
              <w:marBottom w:val="0"/>
              <w:divBdr>
                <w:top w:val="none" w:sz="0" w:space="0" w:color="auto"/>
                <w:left w:val="none" w:sz="0" w:space="0" w:color="auto"/>
                <w:bottom w:val="none" w:sz="0" w:space="0" w:color="auto"/>
                <w:right w:val="none" w:sz="0" w:space="0" w:color="auto"/>
              </w:divBdr>
              <w:divsChild>
                <w:div w:id="1331518327">
                  <w:marLeft w:val="0"/>
                  <w:marRight w:val="0"/>
                  <w:marTop w:val="0"/>
                  <w:marBottom w:val="0"/>
                  <w:divBdr>
                    <w:top w:val="none" w:sz="0" w:space="0" w:color="auto"/>
                    <w:left w:val="none" w:sz="0" w:space="0" w:color="auto"/>
                    <w:bottom w:val="none" w:sz="0" w:space="0" w:color="auto"/>
                    <w:right w:val="none" w:sz="0" w:space="0" w:color="auto"/>
                  </w:divBdr>
                  <w:divsChild>
                    <w:div w:id="1886064293">
                      <w:marLeft w:val="0"/>
                      <w:marRight w:val="0"/>
                      <w:marTop w:val="0"/>
                      <w:marBottom w:val="0"/>
                      <w:divBdr>
                        <w:top w:val="none" w:sz="0" w:space="0" w:color="auto"/>
                        <w:left w:val="none" w:sz="0" w:space="0" w:color="auto"/>
                        <w:bottom w:val="none" w:sz="0" w:space="0" w:color="auto"/>
                        <w:right w:val="none" w:sz="0" w:space="0" w:color="auto"/>
                      </w:divBdr>
                      <w:divsChild>
                        <w:div w:id="1026949126">
                          <w:marLeft w:val="0"/>
                          <w:marRight w:val="0"/>
                          <w:marTop w:val="0"/>
                          <w:marBottom w:val="0"/>
                          <w:divBdr>
                            <w:top w:val="none" w:sz="0" w:space="0" w:color="auto"/>
                            <w:left w:val="none" w:sz="0" w:space="0" w:color="auto"/>
                            <w:bottom w:val="none" w:sz="0" w:space="0" w:color="auto"/>
                            <w:right w:val="none" w:sz="0" w:space="0" w:color="auto"/>
                          </w:divBdr>
                          <w:divsChild>
                            <w:div w:id="129401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26991">
          <w:marLeft w:val="0"/>
          <w:marRight w:val="0"/>
          <w:marTop w:val="0"/>
          <w:marBottom w:val="0"/>
          <w:divBdr>
            <w:top w:val="none" w:sz="0" w:space="0" w:color="auto"/>
            <w:left w:val="none" w:sz="0" w:space="0" w:color="auto"/>
            <w:bottom w:val="none" w:sz="0" w:space="0" w:color="auto"/>
            <w:right w:val="none" w:sz="0" w:space="0" w:color="auto"/>
          </w:divBdr>
          <w:divsChild>
            <w:div w:id="1242637197">
              <w:marLeft w:val="0"/>
              <w:marRight w:val="0"/>
              <w:marTop w:val="0"/>
              <w:marBottom w:val="0"/>
              <w:divBdr>
                <w:top w:val="none" w:sz="0" w:space="0" w:color="auto"/>
                <w:left w:val="none" w:sz="0" w:space="0" w:color="auto"/>
                <w:bottom w:val="none" w:sz="0" w:space="0" w:color="auto"/>
                <w:right w:val="none" w:sz="0" w:space="0" w:color="auto"/>
              </w:divBdr>
              <w:divsChild>
                <w:div w:id="2031642950">
                  <w:marLeft w:val="0"/>
                  <w:marRight w:val="0"/>
                  <w:marTop w:val="0"/>
                  <w:marBottom w:val="0"/>
                  <w:divBdr>
                    <w:top w:val="none" w:sz="0" w:space="0" w:color="auto"/>
                    <w:left w:val="none" w:sz="0" w:space="0" w:color="auto"/>
                    <w:bottom w:val="none" w:sz="0" w:space="0" w:color="auto"/>
                    <w:right w:val="none" w:sz="0" w:space="0" w:color="auto"/>
                  </w:divBdr>
                  <w:divsChild>
                    <w:div w:id="73556515">
                      <w:marLeft w:val="0"/>
                      <w:marRight w:val="0"/>
                      <w:marTop w:val="0"/>
                      <w:marBottom w:val="0"/>
                      <w:divBdr>
                        <w:top w:val="none" w:sz="0" w:space="0" w:color="auto"/>
                        <w:left w:val="none" w:sz="0" w:space="0" w:color="auto"/>
                        <w:bottom w:val="none" w:sz="0" w:space="0" w:color="auto"/>
                        <w:right w:val="none" w:sz="0" w:space="0" w:color="auto"/>
                      </w:divBdr>
                      <w:divsChild>
                        <w:div w:id="828979054">
                          <w:marLeft w:val="0"/>
                          <w:marRight w:val="0"/>
                          <w:marTop w:val="0"/>
                          <w:marBottom w:val="0"/>
                          <w:divBdr>
                            <w:top w:val="none" w:sz="0" w:space="0" w:color="auto"/>
                            <w:left w:val="none" w:sz="0" w:space="0" w:color="auto"/>
                            <w:bottom w:val="none" w:sz="0" w:space="0" w:color="auto"/>
                            <w:right w:val="none" w:sz="0" w:space="0" w:color="auto"/>
                          </w:divBdr>
                          <w:divsChild>
                            <w:div w:id="232588616">
                              <w:marLeft w:val="0"/>
                              <w:marRight w:val="0"/>
                              <w:marTop w:val="0"/>
                              <w:marBottom w:val="0"/>
                              <w:divBdr>
                                <w:top w:val="none" w:sz="0" w:space="0" w:color="auto"/>
                                <w:left w:val="none" w:sz="0" w:space="0" w:color="auto"/>
                                <w:bottom w:val="none" w:sz="0" w:space="0" w:color="auto"/>
                                <w:right w:val="none" w:sz="0" w:space="0" w:color="auto"/>
                              </w:divBdr>
                              <w:divsChild>
                                <w:div w:id="389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430588">
          <w:marLeft w:val="0"/>
          <w:marRight w:val="0"/>
          <w:marTop w:val="0"/>
          <w:marBottom w:val="0"/>
          <w:divBdr>
            <w:top w:val="none" w:sz="0" w:space="0" w:color="auto"/>
            <w:left w:val="none" w:sz="0" w:space="0" w:color="auto"/>
            <w:bottom w:val="none" w:sz="0" w:space="0" w:color="auto"/>
            <w:right w:val="none" w:sz="0" w:space="0" w:color="auto"/>
          </w:divBdr>
          <w:divsChild>
            <w:div w:id="765803753">
              <w:marLeft w:val="0"/>
              <w:marRight w:val="0"/>
              <w:marTop w:val="0"/>
              <w:marBottom w:val="0"/>
              <w:divBdr>
                <w:top w:val="none" w:sz="0" w:space="0" w:color="auto"/>
                <w:left w:val="none" w:sz="0" w:space="0" w:color="auto"/>
                <w:bottom w:val="none" w:sz="0" w:space="0" w:color="auto"/>
                <w:right w:val="none" w:sz="0" w:space="0" w:color="auto"/>
              </w:divBdr>
              <w:divsChild>
                <w:div w:id="894778960">
                  <w:marLeft w:val="0"/>
                  <w:marRight w:val="0"/>
                  <w:marTop w:val="0"/>
                  <w:marBottom w:val="0"/>
                  <w:divBdr>
                    <w:top w:val="none" w:sz="0" w:space="0" w:color="auto"/>
                    <w:left w:val="none" w:sz="0" w:space="0" w:color="auto"/>
                    <w:bottom w:val="none" w:sz="0" w:space="0" w:color="auto"/>
                    <w:right w:val="none" w:sz="0" w:space="0" w:color="auto"/>
                  </w:divBdr>
                  <w:divsChild>
                    <w:div w:id="262689419">
                      <w:marLeft w:val="0"/>
                      <w:marRight w:val="0"/>
                      <w:marTop w:val="0"/>
                      <w:marBottom w:val="0"/>
                      <w:divBdr>
                        <w:top w:val="none" w:sz="0" w:space="0" w:color="auto"/>
                        <w:left w:val="none" w:sz="0" w:space="0" w:color="auto"/>
                        <w:bottom w:val="none" w:sz="0" w:space="0" w:color="auto"/>
                        <w:right w:val="none" w:sz="0" w:space="0" w:color="auto"/>
                      </w:divBdr>
                      <w:divsChild>
                        <w:div w:id="105657858">
                          <w:marLeft w:val="0"/>
                          <w:marRight w:val="0"/>
                          <w:marTop w:val="0"/>
                          <w:marBottom w:val="0"/>
                          <w:divBdr>
                            <w:top w:val="none" w:sz="0" w:space="0" w:color="auto"/>
                            <w:left w:val="none" w:sz="0" w:space="0" w:color="auto"/>
                            <w:bottom w:val="none" w:sz="0" w:space="0" w:color="auto"/>
                            <w:right w:val="none" w:sz="0" w:space="0" w:color="auto"/>
                          </w:divBdr>
                          <w:divsChild>
                            <w:div w:id="13387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108805">
          <w:marLeft w:val="0"/>
          <w:marRight w:val="0"/>
          <w:marTop w:val="0"/>
          <w:marBottom w:val="0"/>
          <w:divBdr>
            <w:top w:val="none" w:sz="0" w:space="0" w:color="auto"/>
            <w:left w:val="none" w:sz="0" w:space="0" w:color="auto"/>
            <w:bottom w:val="none" w:sz="0" w:space="0" w:color="auto"/>
            <w:right w:val="none" w:sz="0" w:space="0" w:color="auto"/>
          </w:divBdr>
          <w:divsChild>
            <w:div w:id="618685345">
              <w:marLeft w:val="0"/>
              <w:marRight w:val="0"/>
              <w:marTop w:val="0"/>
              <w:marBottom w:val="0"/>
              <w:divBdr>
                <w:top w:val="none" w:sz="0" w:space="0" w:color="auto"/>
                <w:left w:val="none" w:sz="0" w:space="0" w:color="auto"/>
                <w:bottom w:val="none" w:sz="0" w:space="0" w:color="auto"/>
                <w:right w:val="none" w:sz="0" w:space="0" w:color="auto"/>
              </w:divBdr>
              <w:divsChild>
                <w:div w:id="384567945">
                  <w:marLeft w:val="0"/>
                  <w:marRight w:val="0"/>
                  <w:marTop w:val="0"/>
                  <w:marBottom w:val="0"/>
                  <w:divBdr>
                    <w:top w:val="none" w:sz="0" w:space="0" w:color="auto"/>
                    <w:left w:val="none" w:sz="0" w:space="0" w:color="auto"/>
                    <w:bottom w:val="none" w:sz="0" w:space="0" w:color="auto"/>
                    <w:right w:val="none" w:sz="0" w:space="0" w:color="auto"/>
                  </w:divBdr>
                  <w:divsChild>
                    <w:div w:id="1722631800">
                      <w:marLeft w:val="0"/>
                      <w:marRight w:val="0"/>
                      <w:marTop w:val="0"/>
                      <w:marBottom w:val="0"/>
                      <w:divBdr>
                        <w:top w:val="none" w:sz="0" w:space="0" w:color="auto"/>
                        <w:left w:val="none" w:sz="0" w:space="0" w:color="auto"/>
                        <w:bottom w:val="none" w:sz="0" w:space="0" w:color="auto"/>
                        <w:right w:val="none" w:sz="0" w:space="0" w:color="auto"/>
                      </w:divBdr>
                      <w:divsChild>
                        <w:div w:id="627205466">
                          <w:marLeft w:val="0"/>
                          <w:marRight w:val="0"/>
                          <w:marTop w:val="0"/>
                          <w:marBottom w:val="0"/>
                          <w:divBdr>
                            <w:top w:val="none" w:sz="0" w:space="0" w:color="auto"/>
                            <w:left w:val="none" w:sz="0" w:space="0" w:color="auto"/>
                            <w:bottom w:val="none" w:sz="0" w:space="0" w:color="auto"/>
                            <w:right w:val="none" w:sz="0" w:space="0" w:color="auto"/>
                          </w:divBdr>
                          <w:divsChild>
                            <w:div w:id="366955636">
                              <w:marLeft w:val="0"/>
                              <w:marRight w:val="0"/>
                              <w:marTop w:val="0"/>
                              <w:marBottom w:val="0"/>
                              <w:divBdr>
                                <w:top w:val="none" w:sz="0" w:space="0" w:color="auto"/>
                                <w:left w:val="none" w:sz="0" w:space="0" w:color="auto"/>
                                <w:bottom w:val="none" w:sz="0" w:space="0" w:color="auto"/>
                                <w:right w:val="none" w:sz="0" w:space="0" w:color="auto"/>
                              </w:divBdr>
                              <w:divsChild>
                                <w:div w:id="3789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364456">
          <w:marLeft w:val="0"/>
          <w:marRight w:val="0"/>
          <w:marTop w:val="0"/>
          <w:marBottom w:val="0"/>
          <w:divBdr>
            <w:top w:val="none" w:sz="0" w:space="0" w:color="auto"/>
            <w:left w:val="none" w:sz="0" w:space="0" w:color="auto"/>
            <w:bottom w:val="none" w:sz="0" w:space="0" w:color="auto"/>
            <w:right w:val="none" w:sz="0" w:space="0" w:color="auto"/>
          </w:divBdr>
          <w:divsChild>
            <w:div w:id="1707825184">
              <w:marLeft w:val="0"/>
              <w:marRight w:val="0"/>
              <w:marTop w:val="0"/>
              <w:marBottom w:val="0"/>
              <w:divBdr>
                <w:top w:val="none" w:sz="0" w:space="0" w:color="auto"/>
                <w:left w:val="none" w:sz="0" w:space="0" w:color="auto"/>
                <w:bottom w:val="none" w:sz="0" w:space="0" w:color="auto"/>
                <w:right w:val="none" w:sz="0" w:space="0" w:color="auto"/>
              </w:divBdr>
              <w:divsChild>
                <w:div w:id="995841102">
                  <w:marLeft w:val="0"/>
                  <w:marRight w:val="0"/>
                  <w:marTop w:val="0"/>
                  <w:marBottom w:val="0"/>
                  <w:divBdr>
                    <w:top w:val="none" w:sz="0" w:space="0" w:color="auto"/>
                    <w:left w:val="none" w:sz="0" w:space="0" w:color="auto"/>
                    <w:bottom w:val="none" w:sz="0" w:space="0" w:color="auto"/>
                    <w:right w:val="none" w:sz="0" w:space="0" w:color="auto"/>
                  </w:divBdr>
                  <w:divsChild>
                    <w:div w:id="1806042591">
                      <w:marLeft w:val="0"/>
                      <w:marRight w:val="0"/>
                      <w:marTop w:val="0"/>
                      <w:marBottom w:val="0"/>
                      <w:divBdr>
                        <w:top w:val="none" w:sz="0" w:space="0" w:color="auto"/>
                        <w:left w:val="none" w:sz="0" w:space="0" w:color="auto"/>
                        <w:bottom w:val="none" w:sz="0" w:space="0" w:color="auto"/>
                        <w:right w:val="none" w:sz="0" w:space="0" w:color="auto"/>
                      </w:divBdr>
                      <w:divsChild>
                        <w:div w:id="541095266">
                          <w:marLeft w:val="0"/>
                          <w:marRight w:val="0"/>
                          <w:marTop w:val="0"/>
                          <w:marBottom w:val="0"/>
                          <w:divBdr>
                            <w:top w:val="none" w:sz="0" w:space="0" w:color="auto"/>
                            <w:left w:val="none" w:sz="0" w:space="0" w:color="auto"/>
                            <w:bottom w:val="none" w:sz="0" w:space="0" w:color="auto"/>
                            <w:right w:val="none" w:sz="0" w:space="0" w:color="auto"/>
                          </w:divBdr>
                          <w:divsChild>
                            <w:div w:id="65630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492722">
          <w:marLeft w:val="0"/>
          <w:marRight w:val="0"/>
          <w:marTop w:val="0"/>
          <w:marBottom w:val="0"/>
          <w:divBdr>
            <w:top w:val="none" w:sz="0" w:space="0" w:color="auto"/>
            <w:left w:val="none" w:sz="0" w:space="0" w:color="auto"/>
            <w:bottom w:val="none" w:sz="0" w:space="0" w:color="auto"/>
            <w:right w:val="none" w:sz="0" w:space="0" w:color="auto"/>
          </w:divBdr>
          <w:divsChild>
            <w:div w:id="354773871">
              <w:marLeft w:val="0"/>
              <w:marRight w:val="0"/>
              <w:marTop w:val="0"/>
              <w:marBottom w:val="0"/>
              <w:divBdr>
                <w:top w:val="none" w:sz="0" w:space="0" w:color="auto"/>
                <w:left w:val="none" w:sz="0" w:space="0" w:color="auto"/>
                <w:bottom w:val="none" w:sz="0" w:space="0" w:color="auto"/>
                <w:right w:val="none" w:sz="0" w:space="0" w:color="auto"/>
              </w:divBdr>
              <w:divsChild>
                <w:div w:id="1888451993">
                  <w:marLeft w:val="0"/>
                  <w:marRight w:val="0"/>
                  <w:marTop w:val="0"/>
                  <w:marBottom w:val="0"/>
                  <w:divBdr>
                    <w:top w:val="none" w:sz="0" w:space="0" w:color="auto"/>
                    <w:left w:val="none" w:sz="0" w:space="0" w:color="auto"/>
                    <w:bottom w:val="none" w:sz="0" w:space="0" w:color="auto"/>
                    <w:right w:val="none" w:sz="0" w:space="0" w:color="auto"/>
                  </w:divBdr>
                  <w:divsChild>
                    <w:div w:id="1318070298">
                      <w:marLeft w:val="0"/>
                      <w:marRight w:val="0"/>
                      <w:marTop w:val="0"/>
                      <w:marBottom w:val="0"/>
                      <w:divBdr>
                        <w:top w:val="none" w:sz="0" w:space="0" w:color="auto"/>
                        <w:left w:val="none" w:sz="0" w:space="0" w:color="auto"/>
                        <w:bottom w:val="none" w:sz="0" w:space="0" w:color="auto"/>
                        <w:right w:val="none" w:sz="0" w:space="0" w:color="auto"/>
                      </w:divBdr>
                      <w:divsChild>
                        <w:div w:id="296953113">
                          <w:marLeft w:val="0"/>
                          <w:marRight w:val="0"/>
                          <w:marTop w:val="0"/>
                          <w:marBottom w:val="0"/>
                          <w:divBdr>
                            <w:top w:val="none" w:sz="0" w:space="0" w:color="auto"/>
                            <w:left w:val="none" w:sz="0" w:space="0" w:color="auto"/>
                            <w:bottom w:val="none" w:sz="0" w:space="0" w:color="auto"/>
                            <w:right w:val="none" w:sz="0" w:space="0" w:color="auto"/>
                          </w:divBdr>
                          <w:divsChild>
                            <w:div w:id="1307664511">
                              <w:marLeft w:val="0"/>
                              <w:marRight w:val="0"/>
                              <w:marTop w:val="0"/>
                              <w:marBottom w:val="0"/>
                              <w:divBdr>
                                <w:top w:val="none" w:sz="0" w:space="0" w:color="auto"/>
                                <w:left w:val="none" w:sz="0" w:space="0" w:color="auto"/>
                                <w:bottom w:val="none" w:sz="0" w:space="0" w:color="auto"/>
                                <w:right w:val="none" w:sz="0" w:space="0" w:color="auto"/>
                              </w:divBdr>
                              <w:divsChild>
                                <w:div w:id="121223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645549">
          <w:marLeft w:val="0"/>
          <w:marRight w:val="0"/>
          <w:marTop w:val="0"/>
          <w:marBottom w:val="0"/>
          <w:divBdr>
            <w:top w:val="none" w:sz="0" w:space="0" w:color="auto"/>
            <w:left w:val="none" w:sz="0" w:space="0" w:color="auto"/>
            <w:bottom w:val="none" w:sz="0" w:space="0" w:color="auto"/>
            <w:right w:val="none" w:sz="0" w:space="0" w:color="auto"/>
          </w:divBdr>
          <w:divsChild>
            <w:div w:id="895893824">
              <w:marLeft w:val="0"/>
              <w:marRight w:val="0"/>
              <w:marTop w:val="0"/>
              <w:marBottom w:val="0"/>
              <w:divBdr>
                <w:top w:val="none" w:sz="0" w:space="0" w:color="auto"/>
                <w:left w:val="none" w:sz="0" w:space="0" w:color="auto"/>
                <w:bottom w:val="none" w:sz="0" w:space="0" w:color="auto"/>
                <w:right w:val="none" w:sz="0" w:space="0" w:color="auto"/>
              </w:divBdr>
              <w:divsChild>
                <w:div w:id="658114312">
                  <w:marLeft w:val="0"/>
                  <w:marRight w:val="0"/>
                  <w:marTop w:val="0"/>
                  <w:marBottom w:val="0"/>
                  <w:divBdr>
                    <w:top w:val="none" w:sz="0" w:space="0" w:color="auto"/>
                    <w:left w:val="none" w:sz="0" w:space="0" w:color="auto"/>
                    <w:bottom w:val="none" w:sz="0" w:space="0" w:color="auto"/>
                    <w:right w:val="none" w:sz="0" w:space="0" w:color="auto"/>
                  </w:divBdr>
                  <w:divsChild>
                    <w:div w:id="1378777418">
                      <w:marLeft w:val="0"/>
                      <w:marRight w:val="0"/>
                      <w:marTop w:val="0"/>
                      <w:marBottom w:val="0"/>
                      <w:divBdr>
                        <w:top w:val="none" w:sz="0" w:space="0" w:color="auto"/>
                        <w:left w:val="none" w:sz="0" w:space="0" w:color="auto"/>
                        <w:bottom w:val="none" w:sz="0" w:space="0" w:color="auto"/>
                        <w:right w:val="none" w:sz="0" w:space="0" w:color="auto"/>
                      </w:divBdr>
                      <w:divsChild>
                        <w:div w:id="1209144066">
                          <w:marLeft w:val="0"/>
                          <w:marRight w:val="0"/>
                          <w:marTop w:val="0"/>
                          <w:marBottom w:val="0"/>
                          <w:divBdr>
                            <w:top w:val="none" w:sz="0" w:space="0" w:color="auto"/>
                            <w:left w:val="none" w:sz="0" w:space="0" w:color="auto"/>
                            <w:bottom w:val="none" w:sz="0" w:space="0" w:color="auto"/>
                            <w:right w:val="none" w:sz="0" w:space="0" w:color="auto"/>
                          </w:divBdr>
                          <w:divsChild>
                            <w:div w:id="157038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048117">
          <w:marLeft w:val="0"/>
          <w:marRight w:val="0"/>
          <w:marTop w:val="0"/>
          <w:marBottom w:val="0"/>
          <w:divBdr>
            <w:top w:val="none" w:sz="0" w:space="0" w:color="auto"/>
            <w:left w:val="none" w:sz="0" w:space="0" w:color="auto"/>
            <w:bottom w:val="none" w:sz="0" w:space="0" w:color="auto"/>
            <w:right w:val="none" w:sz="0" w:space="0" w:color="auto"/>
          </w:divBdr>
          <w:divsChild>
            <w:div w:id="1119686650">
              <w:marLeft w:val="0"/>
              <w:marRight w:val="0"/>
              <w:marTop w:val="0"/>
              <w:marBottom w:val="0"/>
              <w:divBdr>
                <w:top w:val="none" w:sz="0" w:space="0" w:color="auto"/>
                <w:left w:val="none" w:sz="0" w:space="0" w:color="auto"/>
                <w:bottom w:val="none" w:sz="0" w:space="0" w:color="auto"/>
                <w:right w:val="none" w:sz="0" w:space="0" w:color="auto"/>
              </w:divBdr>
              <w:divsChild>
                <w:div w:id="1786347017">
                  <w:marLeft w:val="0"/>
                  <w:marRight w:val="0"/>
                  <w:marTop w:val="0"/>
                  <w:marBottom w:val="0"/>
                  <w:divBdr>
                    <w:top w:val="none" w:sz="0" w:space="0" w:color="auto"/>
                    <w:left w:val="none" w:sz="0" w:space="0" w:color="auto"/>
                    <w:bottom w:val="none" w:sz="0" w:space="0" w:color="auto"/>
                    <w:right w:val="none" w:sz="0" w:space="0" w:color="auto"/>
                  </w:divBdr>
                  <w:divsChild>
                    <w:div w:id="363483258">
                      <w:marLeft w:val="0"/>
                      <w:marRight w:val="0"/>
                      <w:marTop w:val="0"/>
                      <w:marBottom w:val="0"/>
                      <w:divBdr>
                        <w:top w:val="none" w:sz="0" w:space="0" w:color="auto"/>
                        <w:left w:val="none" w:sz="0" w:space="0" w:color="auto"/>
                        <w:bottom w:val="none" w:sz="0" w:space="0" w:color="auto"/>
                        <w:right w:val="none" w:sz="0" w:space="0" w:color="auto"/>
                      </w:divBdr>
                      <w:divsChild>
                        <w:div w:id="1455519653">
                          <w:marLeft w:val="0"/>
                          <w:marRight w:val="0"/>
                          <w:marTop w:val="0"/>
                          <w:marBottom w:val="0"/>
                          <w:divBdr>
                            <w:top w:val="none" w:sz="0" w:space="0" w:color="auto"/>
                            <w:left w:val="none" w:sz="0" w:space="0" w:color="auto"/>
                            <w:bottom w:val="none" w:sz="0" w:space="0" w:color="auto"/>
                            <w:right w:val="none" w:sz="0" w:space="0" w:color="auto"/>
                          </w:divBdr>
                          <w:divsChild>
                            <w:div w:id="1248418711">
                              <w:marLeft w:val="0"/>
                              <w:marRight w:val="0"/>
                              <w:marTop w:val="0"/>
                              <w:marBottom w:val="0"/>
                              <w:divBdr>
                                <w:top w:val="none" w:sz="0" w:space="0" w:color="auto"/>
                                <w:left w:val="none" w:sz="0" w:space="0" w:color="auto"/>
                                <w:bottom w:val="none" w:sz="0" w:space="0" w:color="auto"/>
                                <w:right w:val="none" w:sz="0" w:space="0" w:color="auto"/>
                              </w:divBdr>
                              <w:divsChild>
                                <w:div w:id="19330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220959">
          <w:marLeft w:val="0"/>
          <w:marRight w:val="0"/>
          <w:marTop w:val="0"/>
          <w:marBottom w:val="0"/>
          <w:divBdr>
            <w:top w:val="none" w:sz="0" w:space="0" w:color="auto"/>
            <w:left w:val="none" w:sz="0" w:space="0" w:color="auto"/>
            <w:bottom w:val="none" w:sz="0" w:space="0" w:color="auto"/>
            <w:right w:val="none" w:sz="0" w:space="0" w:color="auto"/>
          </w:divBdr>
          <w:divsChild>
            <w:div w:id="691810196">
              <w:marLeft w:val="0"/>
              <w:marRight w:val="0"/>
              <w:marTop w:val="0"/>
              <w:marBottom w:val="0"/>
              <w:divBdr>
                <w:top w:val="none" w:sz="0" w:space="0" w:color="auto"/>
                <w:left w:val="none" w:sz="0" w:space="0" w:color="auto"/>
                <w:bottom w:val="none" w:sz="0" w:space="0" w:color="auto"/>
                <w:right w:val="none" w:sz="0" w:space="0" w:color="auto"/>
              </w:divBdr>
              <w:divsChild>
                <w:div w:id="1499148382">
                  <w:marLeft w:val="0"/>
                  <w:marRight w:val="0"/>
                  <w:marTop w:val="0"/>
                  <w:marBottom w:val="0"/>
                  <w:divBdr>
                    <w:top w:val="none" w:sz="0" w:space="0" w:color="auto"/>
                    <w:left w:val="none" w:sz="0" w:space="0" w:color="auto"/>
                    <w:bottom w:val="none" w:sz="0" w:space="0" w:color="auto"/>
                    <w:right w:val="none" w:sz="0" w:space="0" w:color="auto"/>
                  </w:divBdr>
                  <w:divsChild>
                    <w:div w:id="1264918492">
                      <w:marLeft w:val="0"/>
                      <w:marRight w:val="0"/>
                      <w:marTop w:val="0"/>
                      <w:marBottom w:val="0"/>
                      <w:divBdr>
                        <w:top w:val="none" w:sz="0" w:space="0" w:color="auto"/>
                        <w:left w:val="none" w:sz="0" w:space="0" w:color="auto"/>
                        <w:bottom w:val="none" w:sz="0" w:space="0" w:color="auto"/>
                        <w:right w:val="none" w:sz="0" w:space="0" w:color="auto"/>
                      </w:divBdr>
                      <w:divsChild>
                        <w:div w:id="1448426832">
                          <w:marLeft w:val="0"/>
                          <w:marRight w:val="0"/>
                          <w:marTop w:val="0"/>
                          <w:marBottom w:val="0"/>
                          <w:divBdr>
                            <w:top w:val="none" w:sz="0" w:space="0" w:color="auto"/>
                            <w:left w:val="none" w:sz="0" w:space="0" w:color="auto"/>
                            <w:bottom w:val="none" w:sz="0" w:space="0" w:color="auto"/>
                            <w:right w:val="none" w:sz="0" w:space="0" w:color="auto"/>
                          </w:divBdr>
                          <w:divsChild>
                            <w:div w:id="96804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005065">
          <w:marLeft w:val="0"/>
          <w:marRight w:val="0"/>
          <w:marTop w:val="0"/>
          <w:marBottom w:val="0"/>
          <w:divBdr>
            <w:top w:val="none" w:sz="0" w:space="0" w:color="auto"/>
            <w:left w:val="none" w:sz="0" w:space="0" w:color="auto"/>
            <w:bottom w:val="none" w:sz="0" w:space="0" w:color="auto"/>
            <w:right w:val="none" w:sz="0" w:space="0" w:color="auto"/>
          </w:divBdr>
          <w:divsChild>
            <w:div w:id="695077206">
              <w:marLeft w:val="0"/>
              <w:marRight w:val="0"/>
              <w:marTop w:val="0"/>
              <w:marBottom w:val="0"/>
              <w:divBdr>
                <w:top w:val="none" w:sz="0" w:space="0" w:color="auto"/>
                <w:left w:val="none" w:sz="0" w:space="0" w:color="auto"/>
                <w:bottom w:val="none" w:sz="0" w:space="0" w:color="auto"/>
                <w:right w:val="none" w:sz="0" w:space="0" w:color="auto"/>
              </w:divBdr>
              <w:divsChild>
                <w:div w:id="126318955">
                  <w:marLeft w:val="0"/>
                  <w:marRight w:val="0"/>
                  <w:marTop w:val="0"/>
                  <w:marBottom w:val="0"/>
                  <w:divBdr>
                    <w:top w:val="none" w:sz="0" w:space="0" w:color="auto"/>
                    <w:left w:val="none" w:sz="0" w:space="0" w:color="auto"/>
                    <w:bottom w:val="none" w:sz="0" w:space="0" w:color="auto"/>
                    <w:right w:val="none" w:sz="0" w:space="0" w:color="auto"/>
                  </w:divBdr>
                  <w:divsChild>
                    <w:div w:id="1029451422">
                      <w:marLeft w:val="0"/>
                      <w:marRight w:val="0"/>
                      <w:marTop w:val="0"/>
                      <w:marBottom w:val="0"/>
                      <w:divBdr>
                        <w:top w:val="none" w:sz="0" w:space="0" w:color="auto"/>
                        <w:left w:val="none" w:sz="0" w:space="0" w:color="auto"/>
                        <w:bottom w:val="none" w:sz="0" w:space="0" w:color="auto"/>
                        <w:right w:val="none" w:sz="0" w:space="0" w:color="auto"/>
                      </w:divBdr>
                      <w:divsChild>
                        <w:div w:id="452675270">
                          <w:marLeft w:val="0"/>
                          <w:marRight w:val="0"/>
                          <w:marTop w:val="0"/>
                          <w:marBottom w:val="0"/>
                          <w:divBdr>
                            <w:top w:val="none" w:sz="0" w:space="0" w:color="auto"/>
                            <w:left w:val="none" w:sz="0" w:space="0" w:color="auto"/>
                            <w:bottom w:val="none" w:sz="0" w:space="0" w:color="auto"/>
                            <w:right w:val="none" w:sz="0" w:space="0" w:color="auto"/>
                          </w:divBdr>
                          <w:divsChild>
                            <w:div w:id="56251876">
                              <w:marLeft w:val="0"/>
                              <w:marRight w:val="0"/>
                              <w:marTop w:val="0"/>
                              <w:marBottom w:val="0"/>
                              <w:divBdr>
                                <w:top w:val="none" w:sz="0" w:space="0" w:color="auto"/>
                                <w:left w:val="none" w:sz="0" w:space="0" w:color="auto"/>
                                <w:bottom w:val="none" w:sz="0" w:space="0" w:color="auto"/>
                                <w:right w:val="none" w:sz="0" w:space="0" w:color="auto"/>
                              </w:divBdr>
                              <w:divsChild>
                                <w:div w:id="63661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718088">
          <w:marLeft w:val="0"/>
          <w:marRight w:val="0"/>
          <w:marTop w:val="0"/>
          <w:marBottom w:val="0"/>
          <w:divBdr>
            <w:top w:val="none" w:sz="0" w:space="0" w:color="auto"/>
            <w:left w:val="none" w:sz="0" w:space="0" w:color="auto"/>
            <w:bottom w:val="none" w:sz="0" w:space="0" w:color="auto"/>
            <w:right w:val="none" w:sz="0" w:space="0" w:color="auto"/>
          </w:divBdr>
          <w:divsChild>
            <w:div w:id="1158035346">
              <w:marLeft w:val="0"/>
              <w:marRight w:val="0"/>
              <w:marTop w:val="0"/>
              <w:marBottom w:val="0"/>
              <w:divBdr>
                <w:top w:val="none" w:sz="0" w:space="0" w:color="auto"/>
                <w:left w:val="none" w:sz="0" w:space="0" w:color="auto"/>
                <w:bottom w:val="none" w:sz="0" w:space="0" w:color="auto"/>
                <w:right w:val="none" w:sz="0" w:space="0" w:color="auto"/>
              </w:divBdr>
              <w:divsChild>
                <w:div w:id="1964578839">
                  <w:marLeft w:val="0"/>
                  <w:marRight w:val="0"/>
                  <w:marTop w:val="0"/>
                  <w:marBottom w:val="0"/>
                  <w:divBdr>
                    <w:top w:val="none" w:sz="0" w:space="0" w:color="auto"/>
                    <w:left w:val="none" w:sz="0" w:space="0" w:color="auto"/>
                    <w:bottom w:val="none" w:sz="0" w:space="0" w:color="auto"/>
                    <w:right w:val="none" w:sz="0" w:space="0" w:color="auto"/>
                  </w:divBdr>
                  <w:divsChild>
                    <w:div w:id="1748108648">
                      <w:marLeft w:val="0"/>
                      <w:marRight w:val="0"/>
                      <w:marTop w:val="0"/>
                      <w:marBottom w:val="0"/>
                      <w:divBdr>
                        <w:top w:val="none" w:sz="0" w:space="0" w:color="auto"/>
                        <w:left w:val="none" w:sz="0" w:space="0" w:color="auto"/>
                        <w:bottom w:val="none" w:sz="0" w:space="0" w:color="auto"/>
                        <w:right w:val="none" w:sz="0" w:space="0" w:color="auto"/>
                      </w:divBdr>
                      <w:divsChild>
                        <w:div w:id="816651465">
                          <w:marLeft w:val="0"/>
                          <w:marRight w:val="0"/>
                          <w:marTop w:val="0"/>
                          <w:marBottom w:val="0"/>
                          <w:divBdr>
                            <w:top w:val="none" w:sz="0" w:space="0" w:color="auto"/>
                            <w:left w:val="none" w:sz="0" w:space="0" w:color="auto"/>
                            <w:bottom w:val="none" w:sz="0" w:space="0" w:color="auto"/>
                            <w:right w:val="none" w:sz="0" w:space="0" w:color="auto"/>
                          </w:divBdr>
                          <w:divsChild>
                            <w:div w:id="989284318">
                              <w:marLeft w:val="0"/>
                              <w:marRight w:val="0"/>
                              <w:marTop w:val="0"/>
                              <w:marBottom w:val="0"/>
                              <w:divBdr>
                                <w:top w:val="none" w:sz="0" w:space="0" w:color="auto"/>
                                <w:left w:val="none" w:sz="0" w:space="0" w:color="auto"/>
                                <w:bottom w:val="none" w:sz="0" w:space="0" w:color="auto"/>
                                <w:right w:val="none" w:sz="0" w:space="0" w:color="auto"/>
                              </w:divBdr>
                              <w:divsChild>
                                <w:div w:id="642858563">
                                  <w:marLeft w:val="0"/>
                                  <w:marRight w:val="0"/>
                                  <w:marTop w:val="0"/>
                                  <w:marBottom w:val="0"/>
                                  <w:divBdr>
                                    <w:top w:val="none" w:sz="0" w:space="0" w:color="auto"/>
                                    <w:left w:val="none" w:sz="0" w:space="0" w:color="auto"/>
                                    <w:bottom w:val="none" w:sz="0" w:space="0" w:color="auto"/>
                                    <w:right w:val="none" w:sz="0" w:space="0" w:color="auto"/>
                                  </w:divBdr>
                                  <w:divsChild>
                                    <w:div w:id="9799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862394">
          <w:marLeft w:val="0"/>
          <w:marRight w:val="0"/>
          <w:marTop w:val="0"/>
          <w:marBottom w:val="0"/>
          <w:divBdr>
            <w:top w:val="none" w:sz="0" w:space="0" w:color="auto"/>
            <w:left w:val="none" w:sz="0" w:space="0" w:color="auto"/>
            <w:bottom w:val="none" w:sz="0" w:space="0" w:color="auto"/>
            <w:right w:val="none" w:sz="0" w:space="0" w:color="auto"/>
          </w:divBdr>
          <w:divsChild>
            <w:div w:id="1857302690">
              <w:marLeft w:val="0"/>
              <w:marRight w:val="0"/>
              <w:marTop w:val="0"/>
              <w:marBottom w:val="0"/>
              <w:divBdr>
                <w:top w:val="none" w:sz="0" w:space="0" w:color="auto"/>
                <w:left w:val="none" w:sz="0" w:space="0" w:color="auto"/>
                <w:bottom w:val="none" w:sz="0" w:space="0" w:color="auto"/>
                <w:right w:val="none" w:sz="0" w:space="0" w:color="auto"/>
              </w:divBdr>
              <w:divsChild>
                <w:div w:id="1816292636">
                  <w:marLeft w:val="0"/>
                  <w:marRight w:val="0"/>
                  <w:marTop w:val="0"/>
                  <w:marBottom w:val="0"/>
                  <w:divBdr>
                    <w:top w:val="none" w:sz="0" w:space="0" w:color="auto"/>
                    <w:left w:val="none" w:sz="0" w:space="0" w:color="auto"/>
                    <w:bottom w:val="none" w:sz="0" w:space="0" w:color="auto"/>
                    <w:right w:val="none" w:sz="0" w:space="0" w:color="auto"/>
                  </w:divBdr>
                  <w:divsChild>
                    <w:div w:id="412554878">
                      <w:marLeft w:val="0"/>
                      <w:marRight w:val="0"/>
                      <w:marTop w:val="0"/>
                      <w:marBottom w:val="0"/>
                      <w:divBdr>
                        <w:top w:val="none" w:sz="0" w:space="0" w:color="auto"/>
                        <w:left w:val="none" w:sz="0" w:space="0" w:color="auto"/>
                        <w:bottom w:val="none" w:sz="0" w:space="0" w:color="auto"/>
                        <w:right w:val="none" w:sz="0" w:space="0" w:color="auto"/>
                      </w:divBdr>
                      <w:divsChild>
                        <w:div w:id="647590971">
                          <w:marLeft w:val="0"/>
                          <w:marRight w:val="0"/>
                          <w:marTop w:val="0"/>
                          <w:marBottom w:val="0"/>
                          <w:divBdr>
                            <w:top w:val="none" w:sz="0" w:space="0" w:color="auto"/>
                            <w:left w:val="none" w:sz="0" w:space="0" w:color="auto"/>
                            <w:bottom w:val="none" w:sz="0" w:space="0" w:color="auto"/>
                            <w:right w:val="none" w:sz="0" w:space="0" w:color="auto"/>
                          </w:divBdr>
                          <w:divsChild>
                            <w:div w:id="929855177">
                              <w:marLeft w:val="0"/>
                              <w:marRight w:val="0"/>
                              <w:marTop w:val="0"/>
                              <w:marBottom w:val="0"/>
                              <w:divBdr>
                                <w:top w:val="none" w:sz="0" w:space="0" w:color="auto"/>
                                <w:left w:val="none" w:sz="0" w:space="0" w:color="auto"/>
                                <w:bottom w:val="none" w:sz="0" w:space="0" w:color="auto"/>
                                <w:right w:val="none" w:sz="0" w:space="0" w:color="auto"/>
                              </w:divBdr>
                              <w:divsChild>
                                <w:div w:id="180191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647523">
          <w:marLeft w:val="0"/>
          <w:marRight w:val="0"/>
          <w:marTop w:val="0"/>
          <w:marBottom w:val="0"/>
          <w:divBdr>
            <w:top w:val="none" w:sz="0" w:space="0" w:color="auto"/>
            <w:left w:val="none" w:sz="0" w:space="0" w:color="auto"/>
            <w:bottom w:val="none" w:sz="0" w:space="0" w:color="auto"/>
            <w:right w:val="none" w:sz="0" w:space="0" w:color="auto"/>
          </w:divBdr>
          <w:divsChild>
            <w:div w:id="1913998813">
              <w:marLeft w:val="0"/>
              <w:marRight w:val="0"/>
              <w:marTop w:val="0"/>
              <w:marBottom w:val="0"/>
              <w:divBdr>
                <w:top w:val="none" w:sz="0" w:space="0" w:color="auto"/>
                <w:left w:val="none" w:sz="0" w:space="0" w:color="auto"/>
                <w:bottom w:val="none" w:sz="0" w:space="0" w:color="auto"/>
                <w:right w:val="none" w:sz="0" w:space="0" w:color="auto"/>
              </w:divBdr>
              <w:divsChild>
                <w:div w:id="187524796">
                  <w:marLeft w:val="0"/>
                  <w:marRight w:val="0"/>
                  <w:marTop w:val="0"/>
                  <w:marBottom w:val="0"/>
                  <w:divBdr>
                    <w:top w:val="none" w:sz="0" w:space="0" w:color="auto"/>
                    <w:left w:val="none" w:sz="0" w:space="0" w:color="auto"/>
                    <w:bottom w:val="none" w:sz="0" w:space="0" w:color="auto"/>
                    <w:right w:val="none" w:sz="0" w:space="0" w:color="auto"/>
                  </w:divBdr>
                  <w:divsChild>
                    <w:div w:id="1179080910">
                      <w:marLeft w:val="0"/>
                      <w:marRight w:val="0"/>
                      <w:marTop w:val="0"/>
                      <w:marBottom w:val="0"/>
                      <w:divBdr>
                        <w:top w:val="none" w:sz="0" w:space="0" w:color="auto"/>
                        <w:left w:val="none" w:sz="0" w:space="0" w:color="auto"/>
                        <w:bottom w:val="none" w:sz="0" w:space="0" w:color="auto"/>
                        <w:right w:val="none" w:sz="0" w:space="0" w:color="auto"/>
                      </w:divBdr>
                      <w:divsChild>
                        <w:div w:id="785663593">
                          <w:marLeft w:val="0"/>
                          <w:marRight w:val="0"/>
                          <w:marTop w:val="0"/>
                          <w:marBottom w:val="0"/>
                          <w:divBdr>
                            <w:top w:val="none" w:sz="0" w:space="0" w:color="auto"/>
                            <w:left w:val="none" w:sz="0" w:space="0" w:color="auto"/>
                            <w:bottom w:val="none" w:sz="0" w:space="0" w:color="auto"/>
                            <w:right w:val="none" w:sz="0" w:space="0" w:color="auto"/>
                          </w:divBdr>
                          <w:divsChild>
                            <w:div w:id="190605130">
                              <w:marLeft w:val="0"/>
                              <w:marRight w:val="0"/>
                              <w:marTop w:val="0"/>
                              <w:marBottom w:val="0"/>
                              <w:divBdr>
                                <w:top w:val="none" w:sz="0" w:space="0" w:color="auto"/>
                                <w:left w:val="none" w:sz="0" w:space="0" w:color="auto"/>
                                <w:bottom w:val="none" w:sz="0" w:space="0" w:color="auto"/>
                                <w:right w:val="none" w:sz="0" w:space="0" w:color="auto"/>
                              </w:divBdr>
                              <w:divsChild>
                                <w:div w:id="1993213172">
                                  <w:marLeft w:val="0"/>
                                  <w:marRight w:val="0"/>
                                  <w:marTop w:val="0"/>
                                  <w:marBottom w:val="0"/>
                                  <w:divBdr>
                                    <w:top w:val="none" w:sz="0" w:space="0" w:color="auto"/>
                                    <w:left w:val="none" w:sz="0" w:space="0" w:color="auto"/>
                                    <w:bottom w:val="none" w:sz="0" w:space="0" w:color="auto"/>
                                    <w:right w:val="none" w:sz="0" w:space="0" w:color="auto"/>
                                  </w:divBdr>
                                  <w:divsChild>
                                    <w:div w:id="413285146">
                                      <w:marLeft w:val="0"/>
                                      <w:marRight w:val="0"/>
                                      <w:marTop w:val="0"/>
                                      <w:marBottom w:val="0"/>
                                      <w:divBdr>
                                        <w:top w:val="none" w:sz="0" w:space="0" w:color="auto"/>
                                        <w:left w:val="none" w:sz="0" w:space="0" w:color="auto"/>
                                        <w:bottom w:val="none" w:sz="0" w:space="0" w:color="auto"/>
                                        <w:right w:val="none" w:sz="0" w:space="0" w:color="auto"/>
                                      </w:divBdr>
                                    </w:div>
                                  </w:divsChild>
                                </w:div>
                                <w:div w:id="48190764">
                                  <w:marLeft w:val="0"/>
                                  <w:marRight w:val="0"/>
                                  <w:marTop w:val="0"/>
                                  <w:marBottom w:val="0"/>
                                  <w:divBdr>
                                    <w:top w:val="none" w:sz="0" w:space="0" w:color="auto"/>
                                    <w:left w:val="none" w:sz="0" w:space="0" w:color="auto"/>
                                    <w:bottom w:val="none" w:sz="0" w:space="0" w:color="auto"/>
                                    <w:right w:val="none" w:sz="0" w:space="0" w:color="auto"/>
                                  </w:divBdr>
                                  <w:divsChild>
                                    <w:div w:id="2086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327921">
          <w:marLeft w:val="0"/>
          <w:marRight w:val="0"/>
          <w:marTop w:val="0"/>
          <w:marBottom w:val="0"/>
          <w:divBdr>
            <w:top w:val="none" w:sz="0" w:space="0" w:color="auto"/>
            <w:left w:val="none" w:sz="0" w:space="0" w:color="auto"/>
            <w:bottom w:val="none" w:sz="0" w:space="0" w:color="auto"/>
            <w:right w:val="none" w:sz="0" w:space="0" w:color="auto"/>
          </w:divBdr>
          <w:divsChild>
            <w:div w:id="1624968223">
              <w:marLeft w:val="0"/>
              <w:marRight w:val="0"/>
              <w:marTop w:val="0"/>
              <w:marBottom w:val="0"/>
              <w:divBdr>
                <w:top w:val="none" w:sz="0" w:space="0" w:color="auto"/>
                <w:left w:val="none" w:sz="0" w:space="0" w:color="auto"/>
                <w:bottom w:val="none" w:sz="0" w:space="0" w:color="auto"/>
                <w:right w:val="none" w:sz="0" w:space="0" w:color="auto"/>
              </w:divBdr>
              <w:divsChild>
                <w:div w:id="1874342247">
                  <w:marLeft w:val="0"/>
                  <w:marRight w:val="0"/>
                  <w:marTop w:val="0"/>
                  <w:marBottom w:val="0"/>
                  <w:divBdr>
                    <w:top w:val="none" w:sz="0" w:space="0" w:color="auto"/>
                    <w:left w:val="none" w:sz="0" w:space="0" w:color="auto"/>
                    <w:bottom w:val="none" w:sz="0" w:space="0" w:color="auto"/>
                    <w:right w:val="none" w:sz="0" w:space="0" w:color="auto"/>
                  </w:divBdr>
                  <w:divsChild>
                    <w:div w:id="966593336">
                      <w:marLeft w:val="0"/>
                      <w:marRight w:val="0"/>
                      <w:marTop w:val="0"/>
                      <w:marBottom w:val="0"/>
                      <w:divBdr>
                        <w:top w:val="none" w:sz="0" w:space="0" w:color="auto"/>
                        <w:left w:val="none" w:sz="0" w:space="0" w:color="auto"/>
                        <w:bottom w:val="none" w:sz="0" w:space="0" w:color="auto"/>
                        <w:right w:val="none" w:sz="0" w:space="0" w:color="auto"/>
                      </w:divBdr>
                      <w:divsChild>
                        <w:div w:id="2123913153">
                          <w:marLeft w:val="0"/>
                          <w:marRight w:val="0"/>
                          <w:marTop w:val="0"/>
                          <w:marBottom w:val="0"/>
                          <w:divBdr>
                            <w:top w:val="none" w:sz="0" w:space="0" w:color="auto"/>
                            <w:left w:val="none" w:sz="0" w:space="0" w:color="auto"/>
                            <w:bottom w:val="none" w:sz="0" w:space="0" w:color="auto"/>
                            <w:right w:val="none" w:sz="0" w:space="0" w:color="auto"/>
                          </w:divBdr>
                          <w:divsChild>
                            <w:div w:id="155196191">
                              <w:marLeft w:val="0"/>
                              <w:marRight w:val="0"/>
                              <w:marTop w:val="0"/>
                              <w:marBottom w:val="0"/>
                              <w:divBdr>
                                <w:top w:val="none" w:sz="0" w:space="0" w:color="auto"/>
                                <w:left w:val="none" w:sz="0" w:space="0" w:color="auto"/>
                                <w:bottom w:val="none" w:sz="0" w:space="0" w:color="auto"/>
                                <w:right w:val="none" w:sz="0" w:space="0" w:color="auto"/>
                              </w:divBdr>
                              <w:divsChild>
                                <w:div w:id="6917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612972">
          <w:marLeft w:val="0"/>
          <w:marRight w:val="0"/>
          <w:marTop w:val="0"/>
          <w:marBottom w:val="0"/>
          <w:divBdr>
            <w:top w:val="none" w:sz="0" w:space="0" w:color="auto"/>
            <w:left w:val="none" w:sz="0" w:space="0" w:color="auto"/>
            <w:bottom w:val="none" w:sz="0" w:space="0" w:color="auto"/>
            <w:right w:val="none" w:sz="0" w:space="0" w:color="auto"/>
          </w:divBdr>
          <w:divsChild>
            <w:div w:id="519124593">
              <w:marLeft w:val="0"/>
              <w:marRight w:val="0"/>
              <w:marTop w:val="0"/>
              <w:marBottom w:val="0"/>
              <w:divBdr>
                <w:top w:val="none" w:sz="0" w:space="0" w:color="auto"/>
                <w:left w:val="none" w:sz="0" w:space="0" w:color="auto"/>
                <w:bottom w:val="none" w:sz="0" w:space="0" w:color="auto"/>
                <w:right w:val="none" w:sz="0" w:space="0" w:color="auto"/>
              </w:divBdr>
              <w:divsChild>
                <w:div w:id="73019963">
                  <w:marLeft w:val="0"/>
                  <w:marRight w:val="0"/>
                  <w:marTop w:val="0"/>
                  <w:marBottom w:val="0"/>
                  <w:divBdr>
                    <w:top w:val="none" w:sz="0" w:space="0" w:color="auto"/>
                    <w:left w:val="none" w:sz="0" w:space="0" w:color="auto"/>
                    <w:bottom w:val="none" w:sz="0" w:space="0" w:color="auto"/>
                    <w:right w:val="none" w:sz="0" w:space="0" w:color="auto"/>
                  </w:divBdr>
                  <w:divsChild>
                    <w:div w:id="751396154">
                      <w:marLeft w:val="0"/>
                      <w:marRight w:val="0"/>
                      <w:marTop w:val="0"/>
                      <w:marBottom w:val="0"/>
                      <w:divBdr>
                        <w:top w:val="none" w:sz="0" w:space="0" w:color="auto"/>
                        <w:left w:val="none" w:sz="0" w:space="0" w:color="auto"/>
                        <w:bottom w:val="none" w:sz="0" w:space="0" w:color="auto"/>
                        <w:right w:val="none" w:sz="0" w:space="0" w:color="auto"/>
                      </w:divBdr>
                      <w:divsChild>
                        <w:div w:id="990445646">
                          <w:marLeft w:val="0"/>
                          <w:marRight w:val="0"/>
                          <w:marTop w:val="0"/>
                          <w:marBottom w:val="0"/>
                          <w:divBdr>
                            <w:top w:val="none" w:sz="0" w:space="0" w:color="auto"/>
                            <w:left w:val="none" w:sz="0" w:space="0" w:color="auto"/>
                            <w:bottom w:val="none" w:sz="0" w:space="0" w:color="auto"/>
                            <w:right w:val="none" w:sz="0" w:space="0" w:color="auto"/>
                          </w:divBdr>
                          <w:divsChild>
                            <w:div w:id="13395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46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7525</Words>
  <Characters>42893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2025-09-25T11:36:00Z</dcterms:created>
  <dcterms:modified xsi:type="dcterms:W3CDTF">2025-09-25T11:36:00Z</dcterms:modified>
</cp:coreProperties>
</file>