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1. Introduction and Strategic Context</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00DF2C95" w:rsidRPr="00DE13A8">
        <w:rPr>
          <w:rFonts w:ascii="Times New Roman" w:eastAsia="Times New Roman" w:hAnsi="Times New Roman" w:cs="Times New Roman"/>
          <w:b/>
          <w:sz w:val="24"/>
          <w:szCs w:val="24"/>
        </w:rPr>
        <w:t xml:space="preserve">Global </w:t>
      </w:r>
      <w:bookmarkStart w:id="0" w:name="_GoBack"/>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w:t>
      </w:r>
      <w:bookmarkEnd w:id="0"/>
      <w:r w:rsidRPr="00DE13A8">
        <w:rPr>
          <w:rFonts w:ascii="Times New Roman" w:eastAsia="Times New Roman" w:hAnsi="Times New Roman" w:cs="Times New Roman"/>
          <w:sz w:val="24"/>
          <w:szCs w:val="24"/>
        </w:rPr>
        <w:t xml:space="preserve">will witness steady growth over the forecast period of </w:t>
      </w:r>
      <w:r w:rsidRPr="00DE13A8">
        <w:rPr>
          <w:rFonts w:ascii="Times New Roman" w:eastAsia="Times New Roman" w:hAnsi="Times New Roman" w:cs="Times New Roman"/>
          <w:b/>
          <w:bCs/>
          <w:sz w:val="24"/>
          <w:szCs w:val="24"/>
        </w:rPr>
        <w:t>2024–2030</w:t>
      </w:r>
      <w:r w:rsidRPr="00DE13A8">
        <w:rPr>
          <w:rFonts w:ascii="Times New Roman" w:eastAsia="Times New Roman" w:hAnsi="Times New Roman" w:cs="Times New Roman"/>
          <w:sz w:val="24"/>
          <w:szCs w:val="24"/>
        </w:rPr>
        <w:t xml:space="preserve">, driven by ongoing demand across various end-user industries like food packaging, electronics, and consumer goods. The market, valued at approximately </w:t>
      </w:r>
      <w:r w:rsidRPr="00DE13A8">
        <w:rPr>
          <w:rFonts w:ascii="Times New Roman" w:eastAsia="Times New Roman" w:hAnsi="Times New Roman" w:cs="Times New Roman"/>
          <w:b/>
          <w:bCs/>
          <w:sz w:val="24"/>
          <w:szCs w:val="24"/>
        </w:rPr>
        <w:t>USD 20.1 billion</w:t>
      </w:r>
      <w:r w:rsidRPr="00DE13A8">
        <w:rPr>
          <w:rFonts w:ascii="Times New Roman" w:eastAsia="Times New Roman" w:hAnsi="Times New Roman" w:cs="Times New Roman"/>
          <w:sz w:val="24"/>
          <w:szCs w:val="24"/>
        </w:rPr>
        <w:t xml:space="preserve"> in 2024, is expected to grow at a compound annual growth rate (CAGR) of </w:t>
      </w:r>
      <w:r w:rsidRPr="00DE13A8">
        <w:rPr>
          <w:rFonts w:ascii="Times New Roman" w:eastAsia="Times New Roman" w:hAnsi="Times New Roman" w:cs="Times New Roman"/>
          <w:b/>
          <w:bCs/>
          <w:sz w:val="24"/>
          <w:szCs w:val="24"/>
        </w:rPr>
        <w:t>4.5%</w:t>
      </w:r>
      <w:r w:rsidRPr="00DE13A8">
        <w:rPr>
          <w:rFonts w:ascii="Times New Roman" w:eastAsia="Times New Roman" w:hAnsi="Times New Roman" w:cs="Times New Roman"/>
          <w:sz w:val="24"/>
          <w:szCs w:val="24"/>
        </w:rPr>
        <w:t xml:space="preserve"> from 2024 to 2030, reaching an estimated </w:t>
      </w:r>
      <w:r w:rsidRPr="00DE13A8">
        <w:rPr>
          <w:rFonts w:ascii="Times New Roman" w:eastAsia="Times New Roman" w:hAnsi="Times New Roman" w:cs="Times New Roman"/>
          <w:b/>
          <w:bCs/>
          <w:sz w:val="24"/>
          <w:szCs w:val="24"/>
        </w:rPr>
        <w:t>USD 27.5 billion</w:t>
      </w:r>
      <w:r w:rsidRPr="00DE13A8">
        <w:rPr>
          <w:rFonts w:ascii="Times New Roman" w:eastAsia="Times New Roman" w:hAnsi="Times New Roman" w:cs="Times New Roman"/>
          <w:sz w:val="24"/>
          <w:szCs w:val="24"/>
        </w:rPr>
        <w:t xml:space="preserve"> by 2030. This growth can be attributed to the increasing need for lightweight, cost-effective, and versatile packaging solutions.</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Polystyrene, a synthetic polymer, is commonly used in packaging due to its excellent insulating properties, ease of molding, and versatility. It is available in two primary forms: </w:t>
      </w:r>
      <w:r w:rsidRPr="00DF2C95">
        <w:rPr>
          <w:rFonts w:ascii="Times New Roman" w:eastAsia="Times New Roman" w:hAnsi="Times New Roman" w:cs="Times New Roman"/>
          <w:bCs/>
          <w:sz w:val="24"/>
          <w:szCs w:val="24"/>
        </w:rPr>
        <w:t>expanded polystyrene (EPS)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extruded polystyrene (XPS)</w:t>
      </w:r>
      <w:r w:rsidRPr="00DF2C95">
        <w:rPr>
          <w:rFonts w:ascii="Times New Roman" w:eastAsia="Times New Roman" w:hAnsi="Times New Roman" w:cs="Times New Roman"/>
          <w:sz w:val="24"/>
          <w:szCs w:val="24"/>
        </w:rPr>
        <w:t>, both of which are widely u</w:t>
      </w:r>
      <w:r w:rsidRPr="00DE13A8">
        <w:rPr>
          <w:rFonts w:ascii="Times New Roman" w:eastAsia="Times New Roman" w:hAnsi="Times New Roman" w:cs="Times New Roman"/>
          <w:sz w:val="24"/>
          <w:szCs w:val="24"/>
        </w:rPr>
        <w:t>sed in packaging applications. EPS is the more commonly used form for packaging due to its affordability and thermal insulating properties, making it ideal for food containers, protective packaging, and disposable cups.</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Key Macro Forces Influencing the Market:</w:t>
      </w:r>
    </w:p>
    <w:p w:rsidR="00DE13A8" w:rsidRPr="00DE13A8" w:rsidRDefault="00DE13A8" w:rsidP="00DE1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Technological Advancements</w:t>
      </w:r>
      <w:r w:rsidRPr="00DE13A8">
        <w:rPr>
          <w:rFonts w:ascii="Times New Roman" w:eastAsia="Times New Roman" w:hAnsi="Times New Roman" w:cs="Times New Roman"/>
          <w:sz w:val="24"/>
          <w:szCs w:val="24"/>
        </w:rPr>
        <w:t>: The development of more efficient manufacturing processes and innovations in biodegradable polystyrene are pushing the market forward.</w:t>
      </w:r>
    </w:p>
    <w:p w:rsidR="00DE13A8" w:rsidRPr="00DE13A8" w:rsidRDefault="00DE13A8" w:rsidP="00DE1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Regulation and Sustainability</w:t>
      </w:r>
      <w:r w:rsidRPr="00DE13A8">
        <w:rPr>
          <w:rFonts w:ascii="Times New Roman" w:eastAsia="Times New Roman" w:hAnsi="Times New Roman" w:cs="Times New Roman"/>
          <w:sz w:val="24"/>
          <w:szCs w:val="24"/>
        </w:rPr>
        <w:t>: Increasing regulatory pressures regarding plastic waste management and the growing emphasis on sustainability are presenting both challenges and opportunities in the market.</w:t>
      </w:r>
    </w:p>
    <w:p w:rsidR="00DE13A8" w:rsidRPr="00DE13A8" w:rsidRDefault="00DE13A8" w:rsidP="00DE13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Consumer Demand</w:t>
      </w:r>
      <w:r w:rsidRPr="00DE13A8">
        <w:rPr>
          <w:rFonts w:ascii="Times New Roman" w:eastAsia="Times New Roman" w:hAnsi="Times New Roman" w:cs="Times New Roman"/>
          <w:sz w:val="24"/>
          <w:szCs w:val="24"/>
        </w:rPr>
        <w:t>: Changing consumer preferences, particularly in food packaging (e.g., single-use food containers), and the rise in online shopping driving packaging demand, are key factors.</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Stakeholders:</w:t>
      </w:r>
    </w:p>
    <w:p w:rsidR="00DE13A8" w:rsidRPr="00DE13A8" w:rsidRDefault="00DE13A8" w:rsidP="00DE1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OEMs (Original Equipment Manufacturers)</w:t>
      </w:r>
      <w:r w:rsidRPr="00DE13A8">
        <w:rPr>
          <w:rFonts w:ascii="Times New Roman" w:eastAsia="Times New Roman" w:hAnsi="Times New Roman" w:cs="Times New Roman"/>
          <w:sz w:val="24"/>
          <w:szCs w:val="24"/>
        </w:rPr>
        <w:t>: Manufacturers of polystyrene packaging products.</w:t>
      </w:r>
    </w:p>
    <w:p w:rsidR="00DE13A8" w:rsidRPr="00DE13A8" w:rsidRDefault="00DE13A8" w:rsidP="00DE1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End-Users</w:t>
      </w:r>
      <w:r w:rsidRPr="00DE13A8">
        <w:rPr>
          <w:rFonts w:ascii="Times New Roman" w:eastAsia="Times New Roman" w:hAnsi="Times New Roman" w:cs="Times New Roman"/>
          <w:sz w:val="24"/>
          <w:szCs w:val="24"/>
        </w:rPr>
        <w:t>: Food and beverage companies, electronics manufacturers, and consumer goods producers.</w:t>
      </w:r>
    </w:p>
    <w:p w:rsidR="00DE13A8" w:rsidRPr="00DE13A8" w:rsidRDefault="00DE13A8" w:rsidP="00DE13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Governments and Regulatory Bodies</w:t>
      </w:r>
      <w:r w:rsidRPr="00DE13A8">
        <w:rPr>
          <w:rFonts w:ascii="Times New Roman" w:eastAsia="Times New Roman" w:hAnsi="Times New Roman" w:cs="Times New Roman"/>
          <w:sz w:val="24"/>
          <w:szCs w:val="24"/>
        </w:rPr>
        <w:t>: Playing a significant role in setting regulations around recycling, disposal, and use of plastic materials.</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The polystyrene packaging market is crucial not only for the industries relying on packaging materials but also for its significant environmental impact, making it a focal point for innovation in packaging solutions.</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2. Market Segmentation and Forecast Scope</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can be segmented by </w:t>
      </w:r>
      <w:r w:rsidRPr="00DE13A8">
        <w:rPr>
          <w:rFonts w:ascii="Times New Roman" w:eastAsia="Times New Roman" w:hAnsi="Times New Roman" w:cs="Times New Roman"/>
          <w:b/>
          <w:bCs/>
          <w:sz w:val="24"/>
          <w:szCs w:val="24"/>
        </w:rPr>
        <w:t>Product Type</w:t>
      </w:r>
      <w:r w:rsidRPr="00DE13A8">
        <w:rPr>
          <w:rFonts w:ascii="Times New Roman" w:eastAsia="Times New Roman" w:hAnsi="Times New Roman" w:cs="Times New Roman"/>
          <w:sz w:val="24"/>
          <w:szCs w:val="24"/>
        </w:rPr>
        <w:t xml:space="preserve">, </w:t>
      </w:r>
      <w:r w:rsidRPr="00DE13A8">
        <w:rPr>
          <w:rFonts w:ascii="Times New Roman" w:eastAsia="Times New Roman" w:hAnsi="Times New Roman" w:cs="Times New Roman"/>
          <w:b/>
          <w:bCs/>
          <w:sz w:val="24"/>
          <w:szCs w:val="24"/>
        </w:rPr>
        <w:t>End User</w:t>
      </w:r>
      <w:r w:rsidRPr="00DE13A8">
        <w:rPr>
          <w:rFonts w:ascii="Times New Roman" w:eastAsia="Times New Roman" w:hAnsi="Times New Roman" w:cs="Times New Roman"/>
          <w:sz w:val="24"/>
          <w:szCs w:val="24"/>
        </w:rPr>
        <w:t xml:space="preserve">, and </w:t>
      </w:r>
      <w:r w:rsidRPr="00DE13A8">
        <w:rPr>
          <w:rFonts w:ascii="Times New Roman" w:eastAsia="Times New Roman" w:hAnsi="Times New Roman" w:cs="Times New Roman"/>
          <w:b/>
          <w:bCs/>
          <w:sz w:val="24"/>
          <w:szCs w:val="24"/>
        </w:rPr>
        <w:t>Region</w:t>
      </w:r>
      <w:r w:rsidRPr="00DE13A8">
        <w:rPr>
          <w:rFonts w:ascii="Times New Roman" w:eastAsia="Times New Roman" w:hAnsi="Times New Roman" w:cs="Times New Roman"/>
          <w:sz w:val="24"/>
          <w:szCs w:val="24"/>
        </w:rPr>
        <w:t xml:space="preserve">. These segments help define the key drivers, opportunities, and growth prospects in </w:t>
      </w:r>
      <w:r w:rsidRPr="00DE13A8">
        <w:rPr>
          <w:rFonts w:ascii="Times New Roman" w:eastAsia="Times New Roman" w:hAnsi="Times New Roman" w:cs="Times New Roman"/>
          <w:sz w:val="24"/>
          <w:szCs w:val="24"/>
        </w:rPr>
        <w:lastRenderedPageBreak/>
        <w:t xml:space="preserve">various parts of the market. The forecast period for this analysis is </w:t>
      </w:r>
      <w:r w:rsidRPr="00DE13A8">
        <w:rPr>
          <w:rFonts w:ascii="Times New Roman" w:eastAsia="Times New Roman" w:hAnsi="Times New Roman" w:cs="Times New Roman"/>
          <w:b/>
          <w:bCs/>
          <w:sz w:val="24"/>
          <w:szCs w:val="24"/>
        </w:rPr>
        <w:t>2024–2030</w:t>
      </w:r>
      <w:r w:rsidRPr="00DE13A8">
        <w:rPr>
          <w:rFonts w:ascii="Times New Roman" w:eastAsia="Times New Roman" w:hAnsi="Times New Roman" w:cs="Times New Roman"/>
          <w:sz w:val="24"/>
          <w:szCs w:val="24"/>
        </w:rPr>
        <w:t>, and the growth dynamics of each segment will significantly influence the overall market landscape.</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By Product Type</w:t>
      </w:r>
    </w:p>
    <w:p w:rsidR="00DE13A8" w:rsidRPr="00DE13A8" w:rsidRDefault="00DE13A8" w:rsidP="00DE13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Expanded Polystyrene (EPS)</w:t>
      </w:r>
      <w:r w:rsidRPr="00DE13A8">
        <w:rPr>
          <w:rFonts w:ascii="Times New Roman" w:eastAsia="Times New Roman" w:hAnsi="Times New Roman" w:cs="Times New Roman"/>
          <w:sz w:val="24"/>
          <w:szCs w:val="24"/>
        </w:rPr>
        <w:t xml:space="preserve">: EPS is the dominant segment in the market, accounting for over </w:t>
      </w:r>
      <w:r w:rsidRPr="00DE13A8">
        <w:rPr>
          <w:rFonts w:ascii="Times New Roman" w:eastAsia="Times New Roman" w:hAnsi="Times New Roman" w:cs="Times New Roman"/>
          <w:b/>
          <w:bCs/>
          <w:sz w:val="24"/>
          <w:szCs w:val="24"/>
        </w:rPr>
        <w:t>60%</w:t>
      </w:r>
      <w:r w:rsidRPr="00DE13A8">
        <w:rPr>
          <w:rFonts w:ascii="Times New Roman" w:eastAsia="Times New Roman" w:hAnsi="Times New Roman" w:cs="Times New Roman"/>
          <w:sz w:val="24"/>
          <w:szCs w:val="24"/>
        </w:rPr>
        <w:t xml:space="preserve"> of the market share in 2024. It is used widely for food packaging, protective packaging for electronics, and insulation materials due to its lightweight and insulating properties. This segment will continue to grow at a steady pace driven by demand in the foodservice industry and e-commerce.</w:t>
      </w:r>
    </w:p>
    <w:p w:rsidR="00DE13A8" w:rsidRPr="00DE13A8" w:rsidRDefault="00DE13A8" w:rsidP="00DE13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Extruded Polystyrene (XPS)</w:t>
      </w:r>
      <w:r w:rsidRPr="00DE13A8">
        <w:rPr>
          <w:rFonts w:ascii="Times New Roman" w:eastAsia="Times New Roman" w:hAnsi="Times New Roman" w:cs="Times New Roman"/>
          <w:sz w:val="24"/>
          <w:szCs w:val="24"/>
        </w:rPr>
        <w:t xml:space="preserve">: XPS holds a smaller but significant share, primarily used for insulation purposes in construction and packaging. This segment is expected to grow at a </w:t>
      </w:r>
      <w:r w:rsidRPr="00DE13A8">
        <w:rPr>
          <w:rFonts w:ascii="Times New Roman" w:eastAsia="Times New Roman" w:hAnsi="Times New Roman" w:cs="Times New Roman"/>
          <w:b/>
          <w:bCs/>
          <w:sz w:val="24"/>
          <w:szCs w:val="24"/>
        </w:rPr>
        <w:t>4.8% CAGR</w:t>
      </w:r>
      <w:r w:rsidRPr="00DE13A8">
        <w:rPr>
          <w:rFonts w:ascii="Times New Roman" w:eastAsia="Times New Roman" w:hAnsi="Times New Roman" w:cs="Times New Roman"/>
          <w:sz w:val="24"/>
          <w:szCs w:val="24"/>
        </w:rPr>
        <w:t xml:space="preserve"> as construction and infrastructure development continues to rise, especially in emerging markets.</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By End User</w:t>
      </w:r>
    </w:p>
    <w:p w:rsidR="00DE13A8" w:rsidRPr="00DE13A8" w:rsidRDefault="00DE13A8" w:rsidP="00DE13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Food and Beverage Packaging</w:t>
      </w:r>
      <w:r w:rsidRPr="00DE13A8">
        <w:rPr>
          <w:rFonts w:ascii="Times New Roman" w:eastAsia="Times New Roman" w:hAnsi="Times New Roman" w:cs="Times New Roman"/>
          <w:sz w:val="24"/>
          <w:szCs w:val="24"/>
        </w:rPr>
        <w:t xml:space="preserve">: This is the largest and fastest-growing end-user segment, driven by the increasing demand for single-use food containers, cups, and takeout packaging. The food and beverage sector is projected to hold </w:t>
      </w:r>
      <w:r w:rsidRPr="00DE13A8">
        <w:rPr>
          <w:rFonts w:ascii="Times New Roman" w:eastAsia="Times New Roman" w:hAnsi="Times New Roman" w:cs="Times New Roman"/>
          <w:b/>
          <w:bCs/>
          <w:sz w:val="24"/>
          <w:szCs w:val="24"/>
        </w:rPr>
        <w:t>around 45%</w:t>
      </w:r>
      <w:r w:rsidRPr="00DE13A8">
        <w:rPr>
          <w:rFonts w:ascii="Times New Roman" w:eastAsia="Times New Roman" w:hAnsi="Times New Roman" w:cs="Times New Roman"/>
          <w:sz w:val="24"/>
          <w:szCs w:val="24"/>
        </w:rPr>
        <w:t xml:space="preserve"> of the market share in 2024, driven by the global trend of on-the-go consumption and the expanding delivery service industry.</w:t>
      </w:r>
    </w:p>
    <w:p w:rsidR="00DE13A8" w:rsidRPr="00DE13A8" w:rsidRDefault="00DE13A8" w:rsidP="00DE13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Electronics and Consumer Goods Packaging</w:t>
      </w:r>
      <w:r w:rsidRPr="00DE13A8">
        <w:rPr>
          <w:rFonts w:ascii="Times New Roman" w:eastAsia="Times New Roman" w:hAnsi="Times New Roman" w:cs="Times New Roman"/>
          <w:sz w:val="24"/>
          <w:szCs w:val="24"/>
        </w:rPr>
        <w:t xml:space="preserve">: This segment is also significant, especially with the rapid growth in online retail, which drives demand for protective packaging solutions. Electronics packaging will continue to grow at a </w:t>
      </w:r>
      <w:r w:rsidRPr="00DE13A8">
        <w:rPr>
          <w:rFonts w:ascii="Times New Roman" w:eastAsia="Times New Roman" w:hAnsi="Times New Roman" w:cs="Times New Roman"/>
          <w:b/>
          <w:bCs/>
          <w:sz w:val="24"/>
          <w:szCs w:val="24"/>
        </w:rPr>
        <w:t>5% CAGR</w:t>
      </w:r>
      <w:r w:rsidRPr="00DE13A8">
        <w:rPr>
          <w:rFonts w:ascii="Times New Roman" w:eastAsia="Times New Roman" w:hAnsi="Times New Roman" w:cs="Times New Roman"/>
          <w:sz w:val="24"/>
          <w:szCs w:val="24"/>
        </w:rPr>
        <w:t>, primarily due to the demand for polystyrene-based packaging for delicate products like smartphones and laptops.</w:t>
      </w:r>
    </w:p>
    <w:p w:rsidR="00DE13A8" w:rsidRPr="00DE13A8" w:rsidRDefault="00DE13A8" w:rsidP="00DE13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Other End Users</w:t>
      </w:r>
      <w:r w:rsidRPr="00DE13A8">
        <w:rPr>
          <w:rFonts w:ascii="Times New Roman" w:eastAsia="Times New Roman" w:hAnsi="Times New Roman" w:cs="Times New Roman"/>
          <w:sz w:val="24"/>
          <w:szCs w:val="24"/>
        </w:rPr>
        <w:t>: This includes the automotive industry and construction sectors. While they are not as large as food and beverage or electronics, these sectors will contribute to market expansion, particularly with growing interest in sustainable packaging alternatives.</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By Region</w:t>
      </w:r>
    </w:p>
    <w:p w:rsidR="00DE13A8" w:rsidRPr="00DE13A8" w:rsidRDefault="00DE13A8" w:rsidP="00DE13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North America</w:t>
      </w:r>
      <w:r w:rsidRPr="00DE13A8">
        <w:rPr>
          <w:rFonts w:ascii="Times New Roman" w:eastAsia="Times New Roman" w:hAnsi="Times New Roman" w:cs="Times New Roman"/>
          <w:sz w:val="24"/>
          <w:szCs w:val="24"/>
        </w:rPr>
        <w:t xml:space="preserve">: North America remains a mature market, accounting for </w:t>
      </w:r>
      <w:r w:rsidRPr="00DE13A8">
        <w:rPr>
          <w:rFonts w:ascii="Times New Roman" w:eastAsia="Times New Roman" w:hAnsi="Times New Roman" w:cs="Times New Roman"/>
          <w:b/>
          <w:bCs/>
          <w:sz w:val="24"/>
          <w:szCs w:val="24"/>
        </w:rPr>
        <w:t>30%</w:t>
      </w:r>
      <w:r w:rsidRPr="00DE13A8">
        <w:rPr>
          <w:rFonts w:ascii="Times New Roman" w:eastAsia="Times New Roman" w:hAnsi="Times New Roman" w:cs="Times New Roman"/>
          <w:sz w:val="24"/>
          <w:szCs w:val="24"/>
        </w:rPr>
        <w:t xml:space="preserve"> of the global polystyrene packaging demand in 2024. The market in this region is driven by strong demand in the food packaging and electronics sectors, supported by the ongoing adoption of online shopping and takeout services. However, regulatory pressure regarding plastic waste could impact growth.</w:t>
      </w:r>
    </w:p>
    <w:p w:rsidR="00DE13A8" w:rsidRPr="00DE13A8" w:rsidRDefault="00DE13A8" w:rsidP="00DE13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Europe</w:t>
      </w:r>
      <w:r w:rsidRPr="00DE13A8">
        <w:rPr>
          <w:rFonts w:ascii="Times New Roman" w:eastAsia="Times New Roman" w:hAnsi="Times New Roman" w:cs="Times New Roman"/>
          <w:sz w:val="24"/>
          <w:szCs w:val="24"/>
        </w:rPr>
        <w:t xml:space="preserve">: Europe is expected to maintain a solid growth trajectory, driven by regulatory pressures to move toward sustainable packaging and eco-friendly alternatives. The market is forecasted to grow at a </w:t>
      </w:r>
      <w:r w:rsidRPr="00DE13A8">
        <w:rPr>
          <w:rFonts w:ascii="Times New Roman" w:eastAsia="Times New Roman" w:hAnsi="Times New Roman" w:cs="Times New Roman"/>
          <w:b/>
          <w:bCs/>
          <w:sz w:val="24"/>
          <w:szCs w:val="24"/>
        </w:rPr>
        <w:t>4% CAGR</w:t>
      </w:r>
      <w:r w:rsidRPr="00DE13A8">
        <w:rPr>
          <w:rFonts w:ascii="Times New Roman" w:eastAsia="Times New Roman" w:hAnsi="Times New Roman" w:cs="Times New Roman"/>
          <w:sz w:val="24"/>
          <w:szCs w:val="24"/>
        </w:rPr>
        <w:t xml:space="preserve"> from 2024 to 2030, with strong demand in both the foodservice and consumer goods packaging sectors.</w:t>
      </w:r>
    </w:p>
    <w:p w:rsidR="00DE13A8" w:rsidRPr="00DE13A8" w:rsidRDefault="00DE13A8" w:rsidP="00DE13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Asia Pacific</w:t>
      </w:r>
      <w:r w:rsidRPr="00DE13A8">
        <w:rPr>
          <w:rFonts w:ascii="Times New Roman" w:eastAsia="Times New Roman" w:hAnsi="Times New Roman" w:cs="Times New Roman"/>
          <w:sz w:val="24"/>
          <w:szCs w:val="24"/>
        </w:rPr>
        <w:t xml:space="preserve">: This region is the fastest-growing market for polystyrene packaging, primarily due to rapid urbanization, rising disposable income, and growing demand for packaged foods and e-commerce. The </w:t>
      </w:r>
      <w:r w:rsidRPr="00DE13A8">
        <w:rPr>
          <w:rFonts w:ascii="Times New Roman" w:eastAsia="Times New Roman" w:hAnsi="Times New Roman" w:cs="Times New Roman"/>
          <w:b/>
          <w:bCs/>
          <w:sz w:val="24"/>
          <w:szCs w:val="24"/>
        </w:rPr>
        <w:t>Asia Pacific</w:t>
      </w:r>
      <w:r w:rsidRPr="00DE13A8">
        <w:rPr>
          <w:rFonts w:ascii="Times New Roman" w:eastAsia="Times New Roman" w:hAnsi="Times New Roman" w:cs="Times New Roman"/>
          <w:sz w:val="24"/>
          <w:szCs w:val="24"/>
        </w:rPr>
        <w:t xml:space="preserve"> market is expected to grow at a </w:t>
      </w:r>
      <w:r w:rsidRPr="00DE13A8">
        <w:rPr>
          <w:rFonts w:ascii="Times New Roman" w:eastAsia="Times New Roman" w:hAnsi="Times New Roman" w:cs="Times New Roman"/>
          <w:b/>
          <w:bCs/>
          <w:sz w:val="24"/>
          <w:szCs w:val="24"/>
        </w:rPr>
        <w:t xml:space="preserve">6.2% </w:t>
      </w:r>
      <w:r w:rsidRPr="00DE13A8">
        <w:rPr>
          <w:rFonts w:ascii="Times New Roman" w:eastAsia="Times New Roman" w:hAnsi="Times New Roman" w:cs="Times New Roman"/>
          <w:b/>
          <w:bCs/>
          <w:sz w:val="24"/>
          <w:szCs w:val="24"/>
        </w:rPr>
        <w:lastRenderedPageBreak/>
        <w:t>CAGR</w:t>
      </w:r>
      <w:r w:rsidRPr="00DE13A8">
        <w:rPr>
          <w:rFonts w:ascii="Times New Roman" w:eastAsia="Times New Roman" w:hAnsi="Times New Roman" w:cs="Times New Roman"/>
          <w:sz w:val="24"/>
          <w:szCs w:val="24"/>
        </w:rPr>
        <w:t xml:space="preserve"> during the forecast period, driven by high demand in countries like China, India, and Japan.</w:t>
      </w:r>
    </w:p>
    <w:p w:rsidR="00DE13A8" w:rsidRPr="00DE13A8" w:rsidRDefault="00DE13A8" w:rsidP="00DE13A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Rest of the World (LAMEA)</w:t>
      </w:r>
      <w:r w:rsidRPr="00DE13A8">
        <w:rPr>
          <w:rFonts w:ascii="Times New Roman" w:eastAsia="Times New Roman" w:hAnsi="Times New Roman" w:cs="Times New Roman"/>
          <w:sz w:val="24"/>
          <w:szCs w:val="24"/>
        </w:rPr>
        <w:t xml:space="preserve">: Latin America, the Middle East, and Africa are still emerging markets for polystyrene packaging but are poised for rapid growth due to increasing industrialization and urbanization. This market is projected to grow at a </w:t>
      </w:r>
      <w:r w:rsidRPr="00DE13A8">
        <w:rPr>
          <w:rFonts w:ascii="Times New Roman" w:eastAsia="Times New Roman" w:hAnsi="Times New Roman" w:cs="Times New Roman"/>
          <w:b/>
          <w:bCs/>
          <w:sz w:val="24"/>
          <w:szCs w:val="24"/>
        </w:rPr>
        <w:t>4.9% CAGR</w:t>
      </w:r>
      <w:r w:rsidRPr="00DE13A8">
        <w:rPr>
          <w:rFonts w:ascii="Times New Roman" w:eastAsia="Times New Roman" w:hAnsi="Times New Roman" w:cs="Times New Roman"/>
          <w:sz w:val="24"/>
          <w:szCs w:val="24"/>
        </w:rPr>
        <w:t xml:space="preserve"> from 2024 to 2030, with food and beverage packaging leading the demand.</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3. Market Trends and Innovation Landscape</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is influenced by several key trends and innovations that are shaping its future. These developments span across </w:t>
      </w:r>
      <w:r w:rsidRPr="00DE13A8">
        <w:rPr>
          <w:rFonts w:ascii="Times New Roman" w:eastAsia="Times New Roman" w:hAnsi="Times New Roman" w:cs="Times New Roman"/>
          <w:b/>
          <w:bCs/>
          <w:sz w:val="24"/>
          <w:szCs w:val="24"/>
        </w:rPr>
        <w:t>material science</w:t>
      </w:r>
      <w:r w:rsidRPr="00DE13A8">
        <w:rPr>
          <w:rFonts w:ascii="Times New Roman" w:eastAsia="Times New Roman" w:hAnsi="Times New Roman" w:cs="Times New Roman"/>
          <w:sz w:val="24"/>
          <w:szCs w:val="24"/>
        </w:rPr>
        <w:t xml:space="preserve">, </w:t>
      </w:r>
      <w:r w:rsidRPr="00DE13A8">
        <w:rPr>
          <w:rFonts w:ascii="Times New Roman" w:eastAsia="Times New Roman" w:hAnsi="Times New Roman" w:cs="Times New Roman"/>
          <w:b/>
          <w:bCs/>
          <w:sz w:val="24"/>
          <w:szCs w:val="24"/>
        </w:rPr>
        <w:t>manufacturing processes</w:t>
      </w:r>
      <w:r w:rsidRPr="00DE13A8">
        <w:rPr>
          <w:rFonts w:ascii="Times New Roman" w:eastAsia="Times New Roman" w:hAnsi="Times New Roman" w:cs="Times New Roman"/>
          <w:sz w:val="24"/>
          <w:szCs w:val="24"/>
        </w:rPr>
        <w:t xml:space="preserve">, </w:t>
      </w:r>
      <w:r w:rsidRPr="00DE13A8">
        <w:rPr>
          <w:rFonts w:ascii="Times New Roman" w:eastAsia="Times New Roman" w:hAnsi="Times New Roman" w:cs="Times New Roman"/>
          <w:b/>
          <w:bCs/>
          <w:sz w:val="24"/>
          <w:szCs w:val="24"/>
        </w:rPr>
        <w:t>sustainability efforts</w:t>
      </w:r>
      <w:r w:rsidRPr="00DE13A8">
        <w:rPr>
          <w:rFonts w:ascii="Times New Roman" w:eastAsia="Times New Roman" w:hAnsi="Times New Roman" w:cs="Times New Roman"/>
          <w:sz w:val="24"/>
          <w:szCs w:val="24"/>
        </w:rPr>
        <w:t xml:space="preserve">, and </w:t>
      </w:r>
      <w:r w:rsidRPr="00DE13A8">
        <w:rPr>
          <w:rFonts w:ascii="Times New Roman" w:eastAsia="Times New Roman" w:hAnsi="Times New Roman" w:cs="Times New Roman"/>
          <w:b/>
          <w:bCs/>
          <w:sz w:val="24"/>
          <w:szCs w:val="24"/>
        </w:rPr>
        <w:t>technological integrations</w:t>
      </w:r>
      <w:r w:rsidRPr="00DE13A8">
        <w:rPr>
          <w:rFonts w:ascii="Times New Roman" w:eastAsia="Times New Roman" w:hAnsi="Times New Roman" w:cs="Times New Roman"/>
          <w:sz w:val="24"/>
          <w:szCs w:val="24"/>
        </w:rPr>
        <w:t>. Companies in this market are innovating not only to meet increasing consumer demand but also to address growing regulatory pressures and environmental concerns. Below are some key trends and innovations to watch:</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 xml:space="preserve">1. Shift </w:t>
      </w:r>
      <w:proofErr w:type="gramStart"/>
      <w:r w:rsidRPr="00DE13A8">
        <w:rPr>
          <w:rFonts w:ascii="Times New Roman" w:eastAsia="Times New Roman" w:hAnsi="Times New Roman" w:cs="Times New Roman"/>
          <w:b/>
          <w:bCs/>
          <w:sz w:val="24"/>
          <w:szCs w:val="24"/>
        </w:rPr>
        <w:t>Towards</w:t>
      </w:r>
      <w:proofErr w:type="gramEnd"/>
      <w:r w:rsidRPr="00DE13A8">
        <w:rPr>
          <w:rFonts w:ascii="Times New Roman" w:eastAsia="Times New Roman" w:hAnsi="Times New Roman" w:cs="Times New Roman"/>
          <w:b/>
          <w:bCs/>
          <w:sz w:val="24"/>
          <w:szCs w:val="24"/>
        </w:rPr>
        <w:t xml:space="preserve"> Sustainable and Eco-Friendly Solutions</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The global trend towards sustainability is one of the most significant drivers of change in the polystyrene packaging industry. </w:t>
      </w:r>
      <w:r w:rsidRPr="00DF2C95">
        <w:rPr>
          <w:rFonts w:ascii="Times New Roman" w:eastAsia="Times New Roman" w:hAnsi="Times New Roman" w:cs="Times New Roman"/>
          <w:bCs/>
          <w:sz w:val="24"/>
          <w:szCs w:val="24"/>
        </w:rPr>
        <w:t>Biodegradable polystyrene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recycled polystyrene</w:t>
      </w:r>
      <w:r w:rsidRPr="00DF2C95">
        <w:rPr>
          <w:rFonts w:ascii="Times New Roman" w:eastAsia="Times New Roman" w:hAnsi="Times New Roman" w:cs="Times New Roman"/>
          <w:sz w:val="24"/>
          <w:szCs w:val="24"/>
        </w:rPr>
        <w:t xml:space="preserve"> are emerging as alternatives to traditional packaging. Manufacturers are increasingly investing in research to develop </w:t>
      </w:r>
      <w:r w:rsidRPr="00DF2C95">
        <w:rPr>
          <w:rFonts w:ascii="Times New Roman" w:eastAsia="Times New Roman" w:hAnsi="Times New Roman" w:cs="Times New Roman"/>
          <w:bCs/>
          <w:sz w:val="24"/>
          <w:szCs w:val="24"/>
        </w:rPr>
        <w:t>polystyrene materials that degrade more easily</w:t>
      </w:r>
      <w:r w:rsidRPr="00DF2C95">
        <w:rPr>
          <w:rFonts w:ascii="Times New Roman" w:eastAsia="Times New Roman" w:hAnsi="Times New Roman" w:cs="Times New Roman"/>
          <w:sz w:val="24"/>
          <w:szCs w:val="24"/>
        </w:rPr>
        <w:t xml:space="preserve"> or use fewer resources in their production. These innovations aim to reduce the environmental impact of polystyrene waste, which is a critical concern in many markets.</w:t>
      </w:r>
    </w:p>
    <w:p w:rsidR="00DE13A8" w:rsidRPr="00DF2C95" w:rsidRDefault="00DE13A8" w:rsidP="00DE13A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Recycling Technologies</w:t>
      </w:r>
      <w:r w:rsidRPr="00DF2C95">
        <w:rPr>
          <w:rFonts w:ascii="Times New Roman" w:eastAsia="Times New Roman" w:hAnsi="Times New Roman" w:cs="Times New Roman"/>
          <w:sz w:val="24"/>
          <w:szCs w:val="24"/>
        </w:rPr>
        <w:t xml:space="preserve">: Polystyrene, being difficult to recycle, has been a key area of focus for companies. Advanced recycling technologies are being developed to enable better reuse of polystyrene packaging. Some manufacturers have been able to recycle </w:t>
      </w:r>
      <w:r w:rsidRPr="00DF2C95">
        <w:rPr>
          <w:rFonts w:ascii="Times New Roman" w:eastAsia="Times New Roman" w:hAnsi="Times New Roman" w:cs="Times New Roman"/>
          <w:bCs/>
          <w:sz w:val="24"/>
          <w:szCs w:val="24"/>
        </w:rPr>
        <w:t>expanded polystyrene (EPS)</w:t>
      </w:r>
      <w:r w:rsidRPr="00DF2C95">
        <w:rPr>
          <w:rFonts w:ascii="Times New Roman" w:eastAsia="Times New Roman" w:hAnsi="Times New Roman" w:cs="Times New Roman"/>
          <w:sz w:val="24"/>
          <w:szCs w:val="24"/>
        </w:rPr>
        <w:t xml:space="preserve"> into new products, such as insulation material, thereby reducing waste and reliance on virgin plastic.</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2. Lightweight and Cost-Effective Packaging</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Polystyrene’s appeal as a lightweight material continues to drive its adoption in packaging. As manufacturers and end-users focus on reducing shipping costs, polystyrene’s low weight offers significant advantages. The demand for </w:t>
      </w:r>
      <w:r w:rsidRPr="00DF2C95">
        <w:rPr>
          <w:rFonts w:ascii="Times New Roman" w:eastAsia="Times New Roman" w:hAnsi="Times New Roman" w:cs="Times New Roman"/>
          <w:bCs/>
          <w:sz w:val="24"/>
          <w:szCs w:val="24"/>
        </w:rPr>
        <w:t>lightweight packaging</w:t>
      </w:r>
      <w:r w:rsidRPr="00DF2C95">
        <w:rPr>
          <w:rFonts w:ascii="Times New Roman" w:eastAsia="Times New Roman" w:hAnsi="Times New Roman" w:cs="Times New Roman"/>
          <w:sz w:val="24"/>
          <w:szCs w:val="24"/>
        </w:rPr>
        <w:t xml:space="preserve"> will continue to rise in sectors like </w:t>
      </w:r>
      <w:r w:rsidRPr="00DF2C95">
        <w:rPr>
          <w:rFonts w:ascii="Times New Roman" w:eastAsia="Times New Roman" w:hAnsi="Times New Roman" w:cs="Times New Roman"/>
          <w:bCs/>
          <w:sz w:val="24"/>
          <w:szCs w:val="24"/>
        </w:rPr>
        <w:t>e-commerce</w:t>
      </w:r>
      <w:r w:rsidRPr="00DF2C95">
        <w:rPr>
          <w:rFonts w:ascii="Times New Roman" w:eastAsia="Times New Roman" w:hAnsi="Times New Roman" w:cs="Times New Roman"/>
          <w:sz w:val="24"/>
          <w:szCs w:val="24"/>
        </w:rPr>
        <w:t>, where shipping and handling costs are key factors in operational efficiency.</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Additionally, </w:t>
      </w:r>
      <w:r w:rsidRPr="00DF2C95">
        <w:rPr>
          <w:rFonts w:ascii="Times New Roman" w:eastAsia="Times New Roman" w:hAnsi="Times New Roman" w:cs="Times New Roman"/>
          <w:bCs/>
          <w:sz w:val="24"/>
          <w:szCs w:val="24"/>
        </w:rPr>
        <w:t>polystyrene packaging's cost-effectiveness</w:t>
      </w:r>
      <w:r w:rsidRPr="00DF2C95">
        <w:rPr>
          <w:rFonts w:ascii="Times New Roman" w:eastAsia="Times New Roman" w:hAnsi="Times New Roman" w:cs="Times New Roman"/>
          <w:sz w:val="24"/>
          <w:szCs w:val="24"/>
        </w:rPr>
        <w:t xml:space="preserve"> makes it an attractive choice for industries looking to balance budget constraints with high-quality packaging needs, particularly in emerging markets where cost pressures are more pronounced</w:t>
      </w:r>
      <w:r w:rsidRPr="00DE13A8">
        <w:rPr>
          <w:rFonts w:ascii="Times New Roman" w:eastAsia="Times New Roman" w:hAnsi="Times New Roman" w:cs="Times New Roman"/>
          <w:sz w:val="24"/>
          <w:szCs w:val="24"/>
        </w:rPr>
        <w:t>.</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3. Advancements in Polystyrene Molding Techniques</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lastRenderedPageBreak/>
        <w:t xml:space="preserve">Manufacturers are increasingly using </w:t>
      </w:r>
      <w:r w:rsidRPr="00DF2C95">
        <w:rPr>
          <w:rFonts w:ascii="Times New Roman" w:eastAsia="Times New Roman" w:hAnsi="Times New Roman" w:cs="Times New Roman"/>
          <w:bCs/>
          <w:sz w:val="24"/>
          <w:szCs w:val="24"/>
        </w:rPr>
        <w:t>advanced molding techniques</w:t>
      </w:r>
      <w:r w:rsidRPr="00DF2C95">
        <w:rPr>
          <w:rFonts w:ascii="Times New Roman" w:eastAsia="Times New Roman" w:hAnsi="Times New Roman" w:cs="Times New Roman"/>
          <w:sz w:val="24"/>
          <w:szCs w:val="24"/>
        </w:rPr>
        <w:t xml:space="preserve"> to enhance the performance and appearance of polystyrene packaging. Innovations like </w:t>
      </w:r>
      <w:r w:rsidRPr="00DF2C95">
        <w:rPr>
          <w:rFonts w:ascii="Times New Roman" w:eastAsia="Times New Roman" w:hAnsi="Times New Roman" w:cs="Times New Roman"/>
          <w:bCs/>
          <w:sz w:val="24"/>
          <w:szCs w:val="24"/>
        </w:rPr>
        <w:t>vacuum forming</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pressure forming</w:t>
      </w:r>
      <w:r w:rsidRPr="00DF2C95">
        <w:rPr>
          <w:rFonts w:ascii="Times New Roman" w:eastAsia="Times New Roman" w:hAnsi="Times New Roman" w:cs="Times New Roman"/>
          <w:sz w:val="24"/>
          <w:szCs w:val="24"/>
        </w:rPr>
        <w:t xml:space="preserve"> allow for greater design flexibility, better material utilization, and more precise product shapes. These technologies are particularly important in applications like </w:t>
      </w:r>
      <w:r w:rsidRPr="00DF2C95">
        <w:rPr>
          <w:rFonts w:ascii="Times New Roman" w:eastAsia="Times New Roman" w:hAnsi="Times New Roman" w:cs="Times New Roman"/>
          <w:bCs/>
          <w:sz w:val="24"/>
          <w:szCs w:val="24"/>
        </w:rPr>
        <w:t>food packaging</w:t>
      </w:r>
      <w:r w:rsidRPr="00DF2C95">
        <w:rPr>
          <w:rFonts w:ascii="Times New Roman" w:eastAsia="Times New Roman" w:hAnsi="Times New Roman" w:cs="Times New Roman"/>
          <w:sz w:val="24"/>
          <w:szCs w:val="24"/>
        </w:rPr>
        <w:t>, where the visual appeal of packaging is crucial to attracting consumers.</w:t>
      </w:r>
    </w:p>
    <w:p w:rsidR="00DE13A8" w:rsidRPr="00DE13A8" w:rsidRDefault="00DE13A8" w:rsidP="00DE13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Customizable Designs</w:t>
      </w:r>
      <w:r w:rsidRPr="00DF2C95">
        <w:rPr>
          <w:rFonts w:ascii="Times New Roman" w:eastAsia="Times New Roman" w:hAnsi="Times New Roman" w:cs="Times New Roman"/>
          <w:sz w:val="24"/>
          <w:szCs w:val="24"/>
        </w:rPr>
        <w:t>: Packaging that incorporates customized designs, including ergonomic shapes and textures, is gaining popularity. This trend is expected to continue as brands look to differentiate their products through</w:t>
      </w:r>
      <w:r w:rsidRPr="00DE13A8">
        <w:rPr>
          <w:rFonts w:ascii="Times New Roman" w:eastAsia="Times New Roman" w:hAnsi="Times New Roman" w:cs="Times New Roman"/>
          <w:sz w:val="24"/>
          <w:szCs w:val="24"/>
        </w:rPr>
        <w:t xml:space="preserve"> packaging.</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4. Integration of Smart Packaging Technologies</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With the growing role of </w:t>
      </w:r>
      <w:r w:rsidRPr="00DF2C95">
        <w:rPr>
          <w:rFonts w:ascii="Times New Roman" w:eastAsia="Times New Roman" w:hAnsi="Times New Roman" w:cs="Times New Roman"/>
          <w:bCs/>
          <w:sz w:val="24"/>
          <w:szCs w:val="24"/>
        </w:rPr>
        <w:t>Internet of Things (</w:t>
      </w:r>
      <w:proofErr w:type="spellStart"/>
      <w:r w:rsidRPr="00DF2C95">
        <w:rPr>
          <w:rFonts w:ascii="Times New Roman" w:eastAsia="Times New Roman" w:hAnsi="Times New Roman" w:cs="Times New Roman"/>
          <w:bCs/>
          <w:sz w:val="24"/>
          <w:szCs w:val="24"/>
        </w:rPr>
        <w:t>IoT</w:t>
      </w:r>
      <w:proofErr w:type="spellEnd"/>
      <w:r w:rsidRPr="00DF2C95">
        <w:rPr>
          <w:rFonts w:ascii="Times New Roman" w:eastAsia="Times New Roman" w:hAnsi="Times New Roman" w:cs="Times New Roman"/>
          <w:bCs/>
          <w:sz w:val="24"/>
          <w:szCs w:val="24"/>
        </w:rPr>
        <w:t>)</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smart technology</w:t>
      </w:r>
      <w:r w:rsidRPr="00DF2C95">
        <w:rPr>
          <w:rFonts w:ascii="Times New Roman" w:eastAsia="Times New Roman" w:hAnsi="Times New Roman" w:cs="Times New Roman"/>
          <w:sz w:val="24"/>
          <w:szCs w:val="24"/>
        </w:rPr>
        <w:t xml:space="preserve">, the integration of </w:t>
      </w:r>
      <w:r w:rsidRPr="00DF2C95">
        <w:rPr>
          <w:rFonts w:ascii="Times New Roman" w:eastAsia="Times New Roman" w:hAnsi="Times New Roman" w:cs="Times New Roman"/>
          <w:bCs/>
          <w:sz w:val="24"/>
          <w:szCs w:val="24"/>
        </w:rPr>
        <w:t>smart packaging</w:t>
      </w:r>
      <w:r w:rsidRPr="00DF2C95">
        <w:rPr>
          <w:rFonts w:ascii="Times New Roman" w:eastAsia="Times New Roman" w:hAnsi="Times New Roman" w:cs="Times New Roman"/>
          <w:sz w:val="24"/>
          <w:szCs w:val="24"/>
        </w:rPr>
        <w:t xml:space="preserve"> into polystyrene products is gaining traction. </w:t>
      </w:r>
      <w:r w:rsidRPr="00DF2C95">
        <w:rPr>
          <w:rFonts w:ascii="Times New Roman" w:eastAsia="Times New Roman" w:hAnsi="Times New Roman" w:cs="Times New Roman"/>
          <w:bCs/>
          <w:sz w:val="24"/>
          <w:szCs w:val="24"/>
        </w:rPr>
        <w:t>RFID tags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QR codes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temperature sensors</w:t>
      </w:r>
      <w:r w:rsidRPr="00DF2C95">
        <w:rPr>
          <w:rFonts w:ascii="Times New Roman" w:eastAsia="Times New Roman" w:hAnsi="Times New Roman" w:cs="Times New Roman"/>
          <w:sz w:val="24"/>
          <w:szCs w:val="24"/>
        </w:rPr>
        <w:t xml:space="preserve"> embedded in packaging are helping brands to track inventory, monitor shipping conditions, and provide consumers with additional product information.</w:t>
      </w:r>
    </w:p>
    <w:p w:rsidR="00DE13A8" w:rsidRPr="00DE13A8" w:rsidRDefault="00DE13A8" w:rsidP="00DE13A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Smart Food Packaging</w:t>
      </w:r>
      <w:r w:rsidRPr="00DF2C95">
        <w:rPr>
          <w:rFonts w:ascii="Times New Roman" w:eastAsia="Times New Roman" w:hAnsi="Times New Roman" w:cs="Times New Roman"/>
          <w:sz w:val="24"/>
          <w:szCs w:val="24"/>
        </w:rPr>
        <w:t>: This is particularly useful for perishable goods, where the packaging can alert consumers</w:t>
      </w:r>
      <w:r w:rsidRPr="00DE13A8">
        <w:rPr>
          <w:rFonts w:ascii="Times New Roman" w:eastAsia="Times New Roman" w:hAnsi="Times New Roman" w:cs="Times New Roman"/>
          <w:sz w:val="24"/>
          <w:szCs w:val="24"/>
        </w:rPr>
        <w:t xml:space="preserve"> or suppliers when the product reaches a critical temperature. This trend enhances both product safety and consumer trust.</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5. Regulatory Pressures and Compliance</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Polystyrene packaging is under increasing scrutiny due to environmental concerns, with governments and regulatory bodies around the world tightening laws regarding </w:t>
      </w:r>
      <w:r w:rsidRPr="00DF2C95">
        <w:rPr>
          <w:rFonts w:ascii="Times New Roman" w:eastAsia="Times New Roman" w:hAnsi="Times New Roman" w:cs="Times New Roman"/>
          <w:bCs/>
          <w:sz w:val="24"/>
          <w:szCs w:val="24"/>
        </w:rPr>
        <w:t>plastic waste management</w:t>
      </w:r>
      <w:r w:rsidRPr="00DF2C95">
        <w:rPr>
          <w:rFonts w:ascii="Times New Roman" w:eastAsia="Times New Roman" w:hAnsi="Times New Roman" w:cs="Times New Roman"/>
          <w:sz w:val="24"/>
          <w:szCs w:val="24"/>
        </w:rPr>
        <w:t xml:space="preserve">. The European Union, for instance, has been one of the strongest proponents of banning single-use plastics, pushing for eco-friendly alternatives to polystyrene. Other regions, including parts of </w:t>
      </w:r>
      <w:r w:rsidRPr="00DF2C95">
        <w:rPr>
          <w:rFonts w:ascii="Times New Roman" w:eastAsia="Times New Roman" w:hAnsi="Times New Roman" w:cs="Times New Roman"/>
          <w:bCs/>
          <w:sz w:val="24"/>
          <w:szCs w:val="24"/>
        </w:rPr>
        <w:t>North America</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Asia</w:t>
      </w:r>
      <w:r w:rsidRPr="00DF2C95">
        <w:rPr>
          <w:rFonts w:ascii="Times New Roman" w:eastAsia="Times New Roman" w:hAnsi="Times New Roman" w:cs="Times New Roman"/>
          <w:sz w:val="24"/>
          <w:szCs w:val="24"/>
        </w:rPr>
        <w:t>, are following suit, introducing stricter regulations on packaging waste.</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This regulatory environment is driving the innovation of new packaging materials that are both </w:t>
      </w:r>
      <w:r w:rsidRPr="00DF2C95">
        <w:rPr>
          <w:rFonts w:ascii="Times New Roman" w:eastAsia="Times New Roman" w:hAnsi="Times New Roman" w:cs="Times New Roman"/>
          <w:bCs/>
          <w:sz w:val="24"/>
          <w:szCs w:val="24"/>
        </w:rPr>
        <w:t>cost-effective and environmentally responsible</w:t>
      </w:r>
      <w:r w:rsidRPr="00DF2C95">
        <w:rPr>
          <w:rFonts w:ascii="Times New Roman" w:eastAsia="Times New Roman" w:hAnsi="Times New Roman" w:cs="Times New Roman"/>
          <w:sz w:val="24"/>
          <w:szCs w:val="24"/>
        </w:rPr>
        <w:t>. Companies that can comply wit</w:t>
      </w:r>
      <w:r w:rsidRPr="00DE13A8">
        <w:rPr>
          <w:rFonts w:ascii="Times New Roman" w:eastAsia="Times New Roman" w:hAnsi="Times New Roman" w:cs="Times New Roman"/>
          <w:sz w:val="24"/>
          <w:szCs w:val="24"/>
        </w:rPr>
        <w:t>h these regulations while still offering high-quality products are likely to dominate the market in the future.</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6. E-Commerce and Packaging Demand</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rapid expansion of </w:t>
      </w:r>
      <w:r w:rsidRPr="00DF2C95">
        <w:rPr>
          <w:rFonts w:ascii="Times New Roman" w:eastAsia="Times New Roman" w:hAnsi="Times New Roman" w:cs="Times New Roman"/>
          <w:bCs/>
          <w:sz w:val="24"/>
          <w:szCs w:val="24"/>
        </w:rPr>
        <w:t>e-commerce</w:t>
      </w:r>
      <w:r w:rsidRPr="00DF2C95">
        <w:rPr>
          <w:rFonts w:ascii="Times New Roman" w:eastAsia="Times New Roman" w:hAnsi="Times New Roman" w:cs="Times New Roman"/>
          <w:sz w:val="24"/>
          <w:szCs w:val="24"/>
        </w:rPr>
        <w:t xml:space="preserve"> is another significant factor reshaping the polystyrene packaging market. As more consumers shop online, the demand for packaging solutions that protect fragile items during transit is increasing. Polystyrene’s protective qualities—such as cushioning and insulating properties—make it an ideal material for shipping electronics, home goods, and fragile items.</w:t>
      </w:r>
    </w:p>
    <w:p w:rsidR="00DE13A8" w:rsidRPr="00DE13A8" w:rsidRDefault="00DE13A8" w:rsidP="00DE13A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Increased Focus on Packaging Efficiency</w:t>
      </w:r>
      <w:r w:rsidRPr="00DF2C95">
        <w:rPr>
          <w:rFonts w:ascii="Times New Roman" w:eastAsia="Times New Roman" w:hAnsi="Times New Roman" w:cs="Times New Roman"/>
          <w:sz w:val="24"/>
          <w:szCs w:val="24"/>
        </w:rPr>
        <w:t>: Companies are optimizing packaging designs to reduce material usage, cut shipping costs, and enhance sustainability, thus encouraging greater efficiency</w:t>
      </w:r>
      <w:r w:rsidRPr="00DE13A8">
        <w:rPr>
          <w:rFonts w:ascii="Times New Roman" w:eastAsia="Times New Roman" w:hAnsi="Times New Roman" w:cs="Times New Roman"/>
          <w:sz w:val="24"/>
          <w:szCs w:val="24"/>
        </w:rPr>
        <w:t xml:space="preserve"> in e-commerce packaging processes.</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lastRenderedPageBreak/>
        <w:t>7. Biodegradable Polystyrene Innovations</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Research into </w:t>
      </w:r>
      <w:r w:rsidRPr="00DF2C95">
        <w:rPr>
          <w:rFonts w:ascii="Times New Roman" w:eastAsia="Times New Roman" w:hAnsi="Times New Roman" w:cs="Times New Roman"/>
          <w:bCs/>
          <w:sz w:val="24"/>
          <w:szCs w:val="24"/>
        </w:rPr>
        <w:t>biodegradable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compostable polystyrene</w:t>
      </w:r>
      <w:r w:rsidRPr="00DE13A8">
        <w:rPr>
          <w:rFonts w:ascii="Times New Roman" w:eastAsia="Times New Roman" w:hAnsi="Times New Roman" w:cs="Times New Roman"/>
          <w:sz w:val="24"/>
          <w:szCs w:val="24"/>
        </w:rPr>
        <w:t xml:space="preserve"> is gaining momentum as a response to the growing demand for sustainable packaging. Biodegradable alternatives that offer similar properties to traditional polystyrene are being explored and developed by manufacturers, making it possible to retain the material's benefits while addressing environmental concerns.</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Expert Commentary on Future Impact</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future of the </w:t>
      </w:r>
      <w:r w:rsidRPr="00DF2C95">
        <w:rPr>
          <w:rFonts w:ascii="Times New Roman" w:eastAsia="Times New Roman" w:hAnsi="Times New Roman" w:cs="Times New Roman"/>
          <w:bCs/>
          <w:sz w:val="24"/>
          <w:szCs w:val="24"/>
        </w:rPr>
        <w:t>Polystyrene Packaging Market</w:t>
      </w:r>
      <w:r w:rsidRPr="00DF2C95">
        <w:rPr>
          <w:rFonts w:ascii="Times New Roman" w:eastAsia="Times New Roman" w:hAnsi="Times New Roman" w:cs="Times New Roman"/>
          <w:sz w:val="24"/>
          <w:szCs w:val="24"/>
        </w:rPr>
        <w:t xml:space="preserve"> will be heavily influenced by the </w:t>
      </w:r>
      <w:r w:rsidRPr="00DF2C95">
        <w:rPr>
          <w:rFonts w:ascii="Times New Roman" w:eastAsia="Times New Roman" w:hAnsi="Times New Roman" w:cs="Times New Roman"/>
          <w:bCs/>
          <w:sz w:val="24"/>
          <w:szCs w:val="24"/>
        </w:rPr>
        <w:t>adoption of sustainable practices</w:t>
      </w:r>
      <w:r w:rsidRPr="00DF2C95">
        <w:rPr>
          <w:rFonts w:ascii="Times New Roman" w:eastAsia="Times New Roman" w:hAnsi="Times New Roman" w:cs="Times New Roman"/>
          <w:sz w:val="24"/>
          <w:szCs w:val="24"/>
        </w:rPr>
        <w:t xml:space="preserve"> and the development of </w:t>
      </w:r>
      <w:r w:rsidRPr="00DF2C95">
        <w:rPr>
          <w:rFonts w:ascii="Times New Roman" w:eastAsia="Times New Roman" w:hAnsi="Times New Roman" w:cs="Times New Roman"/>
          <w:bCs/>
          <w:sz w:val="24"/>
          <w:szCs w:val="24"/>
        </w:rPr>
        <w:t>new materials</w:t>
      </w:r>
      <w:r w:rsidRPr="00DF2C95">
        <w:rPr>
          <w:rFonts w:ascii="Times New Roman" w:eastAsia="Times New Roman" w:hAnsi="Times New Roman" w:cs="Times New Roman"/>
          <w:sz w:val="24"/>
          <w:szCs w:val="24"/>
        </w:rPr>
        <w:t xml:space="preserve"> that offer both performance and eco-friendliness. While traditional polystyrene will remain a key component of the market due to its versatility and cost-effectiveness, innovations in </w:t>
      </w:r>
      <w:r w:rsidRPr="00DF2C95">
        <w:rPr>
          <w:rFonts w:ascii="Times New Roman" w:eastAsia="Times New Roman" w:hAnsi="Times New Roman" w:cs="Times New Roman"/>
          <w:bCs/>
          <w:sz w:val="24"/>
          <w:szCs w:val="24"/>
        </w:rPr>
        <w:t>biodegradable alternatives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advanced molding technologies</w:t>
      </w:r>
      <w:r w:rsidRPr="00DE13A8">
        <w:rPr>
          <w:rFonts w:ascii="Times New Roman" w:eastAsia="Times New Roman" w:hAnsi="Times New Roman" w:cs="Times New Roman"/>
          <w:sz w:val="24"/>
          <w:szCs w:val="24"/>
        </w:rPr>
        <w:t xml:space="preserve"> will likely define the next phase of the market’s evolution. Companies that can balance cost, innovation, and regulatory compliance will have a competitive edge in capturing market share, especially in regions with stringent waste management regulations.</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4. Competitive Intelligence and Benchmarking</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is highly competitive, with a variety of players operating at different levels of the value chain, from raw material suppliers to packaging manufacturers. To succeed in this market, companies must focus on </w:t>
      </w:r>
      <w:r w:rsidRPr="00DF2C95">
        <w:rPr>
          <w:rFonts w:ascii="Times New Roman" w:eastAsia="Times New Roman" w:hAnsi="Times New Roman" w:cs="Times New Roman"/>
          <w:bCs/>
          <w:sz w:val="24"/>
          <w:szCs w:val="24"/>
        </w:rPr>
        <w:t>innovation</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cost-effectiveness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sustainability</w:t>
      </w:r>
      <w:r w:rsidRPr="00DF2C95">
        <w:rPr>
          <w:rFonts w:ascii="Times New Roman" w:eastAsia="Times New Roman" w:hAnsi="Times New Roman" w:cs="Times New Roman"/>
          <w:sz w:val="24"/>
          <w:szCs w:val="24"/>
        </w:rPr>
        <w:t>. Below is an analysis of key player</w:t>
      </w:r>
      <w:r w:rsidRPr="00DE13A8">
        <w:rPr>
          <w:rFonts w:ascii="Times New Roman" w:eastAsia="Times New Roman" w:hAnsi="Times New Roman" w:cs="Times New Roman"/>
          <w:sz w:val="24"/>
          <w:szCs w:val="24"/>
        </w:rPr>
        <w:t>s, their strategies, and market positioning.</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Key Players</w:t>
      </w:r>
    </w:p>
    <w:p w:rsidR="00DE13A8" w:rsidRPr="00DE13A8" w:rsidRDefault="00DE13A8" w:rsidP="00DE13A8">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E13A8">
        <w:rPr>
          <w:rFonts w:ascii="Times New Roman" w:eastAsia="Times New Roman" w:hAnsi="Times New Roman" w:cs="Times New Roman"/>
          <w:b/>
          <w:bCs/>
          <w:sz w:val="24"/>
          <w:szCs w:val="24"/>
        </w:rPr>
        <w:t>TotalEnergies</w:t>
      </w:r>
      <w:proofErr w:type="spellEnd"/>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Strategy</w:t>
      </w:r>
      <w:r w:rsidRPr="00DF2C95">
        <w:rPr>
          <w:rFonts w:ascii="Times New Roman" w:eastAsia="Times New Roman" w:hAnsi="Times New Roman" w:cs="Times New Roman"/>
          <w:sz w:val="24"/>
          <w:szCs w:val="24"/>
        </w:rPr>
        <w:t xml:space="preserve">: </w:t>
      </w:r>
      <w:proofErr w:type="spellStart"/>
      <w:r w:rsidRPr="00DF2C95">
        <w:rPr>
          <w:rFonts w:ascii="Times New Roman" w:eastAsia="Times New Roman" w:hAnsi="Times New Roman" w:cs="Times New Roman"/>
          <w:sz w:val="24"/>
          <w:szCs w:val="24"/>
        </w:rPr>
        <w:t>TotalEnergies</w:t>
      </w:r>
      <w:proofErr w:type="spellEnd"/>
      <w:r w:rsidRPr="00DF2C95">
        <w:rPr>
          <w:rFonts w:ascii="Times New Roman" w:eastAsia="Times New Roman" w:hAnsi="Times New Roman" w:cs="Times New Roman"/>
          <w:sz w:val="24"/>
          <w:szCs w:val="24"/>
        </w:rPr>
        <w:t xml:space="preserve">, one of the largest global energy companies, has a strong presence in the polystyrene market through its petrochemical division. The company is investing heavily in </w:t>
      </w:r>
      <w:r w:rsidRPr="00DF2C95">
        <w:rPr>
          <w:rFonts w:ascii="Times New Roman" w:eastAsia="Times New Roman" w:hAnsi="Times New Roman" w:cs="Times New Roman"/>
          <w:bCs/>
          <w:sz w:val="24"/>
          <w:szCs w:val="24"/>
        </w:rPr>
        <w:t>sustainable production</w:t>
      </w:r>
      <w:r w:rsidRPr="00DF2C95">
        <w:rPr>
          <w:rFonts w:ascii="Times New Roman" w:eastAsia="Times New Roman" w:hAnsi="Times New Roman" w:cs="Times New Roman"/>
          <w:sz w:val="24"/>
          <w:szCs w:val="24"/>
        </w:rPr>
        <w:t xml:space="preserve"> techniques for polystyrene, focusing on improving recycling capabilities and reducing the environmental impact of its products.</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Global Reach</w:t>
      </w:r>
      <w:r w:rsidRPr="00DF2C95">
        <w:rPr>
          <w:rFonts w:ascii="Times New Roman" w:eastAsia="Times New Roman" w:hAnsi="Times New Roman" w:cs="Times New Roman"/>
          <w:sz w:val="24"/>
          <w:szCs w:val="24"/>
        </w:rPr>
        <w:t xml:space="preserve">: </w:t>
      </w:r>
      <w:proofErr w:type="spellStart"/>
      <w:r w:rsidRPr="00DF2C95">
        <w:rPr>
          <w:rFonts w:ascii="Times New Roman" w:eastAsia="Times New Roman" w:hAnsi="Times New Roman" w:cs="Times New Roman"/>
          <w:sz w:val="24"/>
          <w:szCs w:val="24"/>
        </w:rPr>
        <w:t>TotalEnergies</w:t>
      </w:r>
      <w:proofErr w:type="spellEnd"/>
      <w:r w:rsidRPr="00DF2C95">
        <w:rPr>
          <w:rFonts w:ascii="Times New Roman" w:eastAsia="Times New Roman" w:hAnsi="Times New Roman" w:cs="Times New Roman"/>
          <w:sz w:val="24"/>
          <w:szCs w:val="24"/>
        </w:rPr>
        <w:t xml:space="preserve"> operates globally, with major facilities in Europe, North America, and Asia, making it a key player in all major regional markets.</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Product Differentiation</w:t>
      </w:r>
      <w:r w:rsidRPr="00DF2C95">
        <w:rPr>
          <w:rFonts w:ascii="Times New Roman" w:eastAsia="Times New Roman" w:hAnsi="Times New Roman" w:cs="Times New Roman"/>
          <w:sz w:val="24"/>
          <w:szCs w:val="24"/>
        </w:rPr>
        <w:t xml:space="preserve">: </w:t>
      </w:r>
      <w:proofErr w:type="spellStart"/>
      <w:r w:rsidRPr="00DF2C95">
        <w:rPr>
          <w:rFonts w:ascii="Times New Roman" w:eastAsia="Times New Roman" w:hAnsi="Times New Roman" w:cs="Times New Roman"/>
          <w:sz w:val="24"/>
          <w:szCs w:val="24"/>
        </w:rPr>
        <w:t>TotalEnergies</w:t>
      </w:r>
      <w:proofErr w:type="spellEnd"/>
      <w:r w:rsidRPr="00DF2C95">
        <w:rPr>
          <w:rFonts w:ascii="Times New Roman" w:eastAsia="Times New Roman" w:hAnsi="Times New Roman" w:cs="Times New Roman"/>
          <w:sz w:val="24"/>
          <w:szCs w:val="24"/>
        </w:rPr>
        <w:t xml:space="preserve"> is known for its high-quality polystyrene that caters to a variety of applications, including food packaging, electronics, and insulation.</w:t>
      </w:r>
    </w:p>
    <w:p w:rsidR="00DE13A8" w:rsidRPr="00DE13A8" w:rsidRDefault="00DE13A8" w:rsidP="00DE13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 xml:space="preserve">INEOS </w:t>
      </w:r>
      <w:proofErr w:type="spellStart"/>
      <w:r w:rsidRPr="00DE13A8">
        <w:rPr>
          <w:rFonts w:ascii="Times New Roman" w:eastAsia="Times New Roman" w:hAnsi="Times New Roman" w:cs="Times New Roman"/>
          <w:b/>
          <w:bCs/>
          <w:sz w:val="24"/>
          <w:szCs w:val="24"/>
        </w:rPr>
        <w:t>Styrolution</w:t>
      </w:r>
      <w:proofErr w:type="spellEnd"/>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Strategy</w:t>
      </w:r>
      <w:r w:rsidRPr="00DF2C95">
        <w:rPr>
          <w:rFonts w:ascii="Times New Roman" w:eastAsia="Times New Roman" w:hAnsi="Times New Roman" w:cs="Times New Roman"/>
          <w:sz w:val="24"/>
          <w:szCs w:val="24"/>
        </w:rPr>
        <w:t xml:space="preserve">: As a leader in </w:t>
      </w:r>
      <w:proofErr w:type="spellStart"/>
      <w:r w:rsidRPr="00DF2C95">
        <w:rPr>
          <w:rFonts w:ascii="Times New Roman" w:eastAsia="Times New Roman" w:hAnsi="Times New Roman" w:cs="Times New Roman"/>
          <w:sz w:val="24"/>
          <w:szCs w:val="24"/>
        </w:rPr>
        <w:t>styrenic</w:t>
      </w:r>
      <w:proofErr w:type="spellEnd"/>
      <w:r w:rsidRPr="00DF2C95">
        <w:rPr>
          <w:rFonts w:ascii="Times New Roman" w:eastAsia="Times New Roman" w:hAnsi="Times New Roman" w:cs="Times New Roman"/>
          <w:sz w:val="24"/>
          <w:szCs w:val="24"/>
        </w:rPr>
        <w:t xml:space="preserve"> polymers, </w:t>
      </w:r>
      <w:r w:rsidRPr="00DF2C95">
        <w:rPr>
          <w:rFonts w:ascii="Times New Roman" w:eastAsia="Times New Roman" w:hAnsi="Times New Roman" w:cs="Times New Roman"/>
          <w:bCs/>
          <w:sz w:val="24"/>
          <w:szCs w:val="24"/>
        </w:rPr>
        <w:t xml:space="preserve">INEOS </w:t>
      </w:r>
      <w:proofErr w:type="spellStart"/>
      <w:r w:rsidRPr="00DF2C95">
        <w:rPr>
          <w:rFonts w:ascii="Times New Roman" w:eastAsia="Times New Roman" w:hAnsi="Times New Roman" w:cs="Times New Roman"/>
          <w:bCs/>
          <w:sz w:val="24"/>
          <w:szCs w:val="24"/>
        </w:rPr>
        <w:t>Styrolution</w:t>
      </w:r>
      <w:proofErr w:type="spellEnd"/>
      <w:r w:rsidRPr="00DF2C95">
        <w:rPr>
          <w:rFonts w:ascii="Times New Roman" w:eastAsia="Times New Roman" w:hAnsi="Times New Roman" w:cs="Times New Roman"/>
          <w:sz w:val="24"/>
          <w:szCs w:val="24"/>
        </w:rPr>
        <w:t xml:space="preserve"> focuses on producing </w:t>
      </w:r>
      <w:r w:rsidRPr="00DF2C95">
        <w:rPr>
          <w:rFonts w:ascii="Times New Roman" w:eastAsia="Times New Roman" w:hAnsi="Times New Roman" w:cs="Times New Roman"/>
          <w:bCs/>
          <w:sz w:val="24"/>
          <w:szCs w:val="24"/>
        </w:rPr>
        <w:t>innovative polystyrene products</w:t>
      </w:r>
      <w:r w:rsidRPr="00DF2C95">
        <w:rPr>
          <w:rFonts w:ascii="Times New Roman" w:eastAsia="Times New Roman" w:hAnsi="Times New Roman" w:cs="Times New Roman"/>
          <w:sz w:val="24"/>
          <w:szCs w:val="24"/>
        </w:rPr>
        <w:t xml:space="preserve">, including </w:t>
      </w:r>
      <w:r w:rsidRPr="00DF2C95">
        <w:rPr>
          <w:rFonts w:ascii="Times New Roman" w:eastAsia="Times New Roman" w:hAnsi="Times New Roman" w:cs="Times New Roman"/>
          <w:bCs/>
          <w:sz w:val="24"/>
          <w:szCs w:val="24"/>
        </w:rPr>
        <w:t>biodegradable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recycled polystyrene</w:t>
      </w:r>
      <w:r w:rsidRPr="00DF2C95">
        <w:rPr>
          <w:rFonts w:ascii="Times New Roman" w:eastAsia="Times New Roman" w:hAnsi="Times New Roman" w:cs="Times New Roman"/>
          <w:sz w:val="24"/>
          <w:szCs w:val="24"/>
        </w:rPr>
        <w:t xml:space="preserve">. The company aims to meet the growing demand for </w:t>
      </w:r>
      <w:r w:rsidRPr="00DF2C95">
        <w:rPr>
          <w:rFonts w:ascii="Times New Roman" w:eastAsia="Times New Roman" w:hAnsi="Times New Roman" w:cs="Times New Roman"/>
          <w:bCs/>
          <w:sz w:val="24"/>
          <w:szCs w:val="24"/>
        </w:rPr>
        <w:t>eco-friendly packaging</w:t>
      </w:r>
      <w:r w:rsidRPr="00DF2C95">
        <w:rPr>
          <w:rFonts w:ascii="Times New Roman" w:eastAsia="Times New Roman" w:hAnsi="Times New Roman" w:cs="Times New Roman"/>
          <w:sz w:val="24"/>
          <w:szCs w:val="24"/>
        </w:rPr>
        <w:t xml:space="preserve"> solutions while maintaining performance standards.</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lastRenderedPageBreak/>
        <w:t>Global Reach</w:t>
      </w:r>
      <w:r w:rsidRPr="00DF2C95">
        <w:rPr>
          <w:rFonts w:ascii="Times New Roman" w:eastAsia="Times New Roman" w:hAnsi="Times New Roman" w:cs="Times New Roman"/>
          <w:sz w:val="24"/>
          <w:szCs w:val="24"/>
        </w:rPr>
        <w:t xml:space="preserve">: INEOS </w:t>
      </w:r>
      <w:proofErr w:type="spellStart"/>
      <w:r w:rsidRPr="00DF2C95">
        <w:rPr>
          <w:rFonts w:ascii="Times New Roman" w:eastAsia="Times New Roman" w:hAnsi="Times New Roman" w:cs="Times New Roman"/>
          <w:sz w:val="24"/>
          <w:szCs w:val="24"/>
        </w:rPr>
        <w:t>Styrolution</w:t>
      </w:r>
      <w:proofErr w:type="spellEnd"/>
      <w:r w:rsidRPr="00DF2C95">
        <w:rPr>
          <w:rFonts w:ascii="Times New Roman" w:eastAsia="Times New Roman" w:hAnsi="Times New Roman" w:cs="Times New Roman"/>
          <w:sz w:val="24"/>
          <w:szCs w:val="24"/>
        </w:rPr>
        <w:t xml:space="preserve"> has production facilities and distribution networks across North America, Europe, and Asia-Pacific, securing its position as one of the top manufacturers in the global market.</w:t>
      </w:r>
    </w:p>
    <w:p w:rsidR="00DE13A8" w:rsidRPr="00DE13A8"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Product Differentiation</w:t>
      </w:r>
      <w:r w:rsidRPr="00DF2C95">
        <w:rPr>
          <w:rFonts w:ascii="Times New Roman" w:eastAsia="Times New Roman" w:hAnsi="Times New Roman" w:cs="Times New Roman"/>
          <w:sz w:val="24"/>
          <w:szCs w:val="24"/>
        </w:rPr>
        <w:t xml:space="preserve">: The </w:t>
      </w:r>
      <w:proofErr w:type="gramStart"/>
      <w:r w:rsidRPr="00DF2C95">
        <w:rPr>
          <w:rFonts w:ascii="Times New Roman" w:eastAsia="Times New Roman" w:hAnsi="Times New Roman" w:cs="Times New Roman"/>
          <w:sz w:val="24"/>
          <w:szCs w:val="24"/>
        </w:rPr>
        <w:t>company</w:t>
      </w:r>
      <w:proofErr w:type="gramEnd"/>
      <w:r w:rsidRPr="00DF2C95">
        <w:rPr>
          <w:rFonts w:ascii="Times New Roman" w:eastAsia="Times New Roman" w:hAnsi="Times New Roman" w:cs="Times New Roman"/>
          <w:sz w:val="24"/>
          <w:szCs w:val="24"/>
        </w:rPr>
        <w:t xml:space="preserve"> is expanding its product portfolio to include </w:t>
      </w:r>
      <w:r w:rsidRPr="00DF2C95">
        <w:rPr>
          <w:rFonts w:ascii="Times New Roman" w:eastAsia="Times New Roman" w:hAnsi="Times New Roman" w:cs="Times New Roman"/>
          <w:bCs/>
          <w:sz w:val="24"/>
          <w:szCs w:val="24"/>
        </w:rPr>
        <w:t>sustainable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high-performance</w:t>
      </w:r>
      <w:r w:rsidRPr="00DF2C95">
        <w:rPr>
          <w:rFonts w:ascii="Times New Roman" w:eastAsia="Times New Roman" w:hAnsi="Times New Roman" w:cs="Times New Roman"/>
          <w:sz w:val="24"/>
          <w:szCs w:val="24"/>
        </w:rPr>
        <w:t xml:space="preserve"> materials, positioning itself as an innovation leader in the packaging market</w:t>
      </w:r>
      <w:r w:rsidRPr="00DE13A8">
        <w:rPr>
          <w:rFonts w:ascii="Times New Roman" w:eastAsia="Times New Roman" w:hAnsi="Times New Roman" w:cs="Times New Roman"/>
          <w:sz w:val="24"/>
          <w:szCs w:val="24"/>
        </w:rPr>
        <w:t>.</w:t>
      </w:r>
    </w:p>
    <w:p w:rsidR="00DE13A8" w:rsidRPr="00DE13A8" w:rsidRDefault="00DE13A8" w:rsidP="00DE13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SABIC</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Strategy</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SABIC</w:t>
      </w:r>
      <w:r w:rsidRPr="00DF2C95">
        <w:rPr>
          <w:rFonts w:ascii="Times New Roman" w:eastAsia="Times New Roman" w:hAnsi="Times New Roman" w:cs="Times New Roman"/>
          <w:sz w:val="24"/>
          <w:szCs w:val="24"/>
        </w:rPr>
        <w:t xml:space="preserve">, a global leader in diversified chemicals, focuses on producing </w:t>
      </w:r>
      <w:r w:rsidRPr="00DF2C95">
        <w:rPr>
          <w:rFonts w:ascii="Times New Roman" w:eastAsia="Times New Roman" w:hAnsi="Times New Roman" w:cs="Times New Roman"/>
          <w:bCs/>
          <w:sz w:val="24"/>
          <w:szCs w:val="24"/>
        </w:rPr>
        <w:t>high-quality polystyrene</w:t>
      </w:r>
      <w:r w:rsidRPr="00DF2C95">
        <w:rPr>
          <w:rFonts w:ascii="Times New Roman" w:eastAsia="Times New Roman" w:hAnsi="Times New Roman" w:cs="Times New Roman"/>
          <w:sz w:val="24"/>
          <w:szCs w:val="24"/>
        </w:rPr>
        <w:t xml:space="preserve"> for packaging applications. The company is investing in </w:t>
      </w:r>
      <w:r w:rsidRPr="00DF2C95">
        <w:rPr>
          <w:rFonts w:ascii="Times New Roman" w:eastAsia="Times New Roman" w:hAnsi="Times New Roman" w:cs="Times New Roman"/>
          <w:bCs/>
          <w:sz w:val="24"/>
          <w:szCs w:val="24"/>
        </w:rPr>
        <w:t>sustainable practices</w:t>
      </w:r>
      <w:r w:rsidRPr="00DF2C95">
        <w:rPr>
          <w:rFonts w:ascii="Times New Roman" w:eastAsia="Times New Roman" w:hAnsi="Times New Roman" w:cs="Times New Roman"/>
          <w:sz w:val="24"/>
          <w:szCs w:val="24"/>
        </w:rPr>
        <w:t xml:space="preserve"> to produce environmentally friendly packaging solutions. It has been actively involved in the development of </w:t>
      </w:r>
      <w:r w:rsidRPr="00DF2C95">
        <w:rPr>
          <w:rFonts w:ascii="Times New Roman" w:eastAsia="Times New Roman" w:hAnsi="Times New Roman" w:cs="Times New Roman"/>
          <w:bCs/>
          <w:sz w:val="24"/>
          <w:szCs w:val="24"/>
        </w:rPr>
        <w:t>biodegradable polystyrene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recycling technologies</w:t>
      </w:r>
      <w:r w:rsidRPr="00DF2C95">
        <w:rPr>
          <w:rFonts w:ascii="Times New Roman" w:eastAsia="Times New Roman" w:hAnsi="Times New Roman" w:cs="Times New Roman"/>
          <w:sz w:val="24"/>
          <w:szCs w:val="24"/>
        </w:rPr>
        <w:t>.</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Global Reach</w:t>
      </w:r>
      <w:r w:rsidRPr="00DF2C95">
        <w:rPr>
          <w:rFonts w:ascii="Times New Roman" w:eastAsia="Times New Roman" w:hAnsi="Times New Roman" w:cs="Times New Roman"/>
          <w:sz w:val="24"/>
          <w:szCs w:val="24"/>
        </w:rPr>
        <w:t>: SABIC has a strong presence in the Middle East, North America, and Asia, making it a major player in regions with high demand for packaging solutions.</w:t>
      </w:r>
    </w:p>
    <w:p w:rsidR="00DE13A8" w:rsidRPr="00DE13A8"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Product Differentiation</w:t>
      </w:r>
      <w:r w:rsidRPr="00DF2C95">
        <w:rPr>
          <w:rFonts w:ascii="Times New Roman" w:eastAsia="Times New Roman" w:hAnsi="Times New Roman" w:cs="Times New Roman"/>
          <w:sz w:val="24"/>
          <w:szCs w:val="24"/>
        </w:rPr>
        <w:t>: SABIC</w:t>
      </w:r>
      <w:r w:rsidRPr="00DE13A8">
        <w:rPr>
          <w:rFonts w:ascii="Times New Roman" w:eastAsia="Times New Roman" w:hAnsi="Times New Roman" w:cs="Times New Roman"/>
          <w:sz w:val="24"/>
          <w:szCs w:val="24"/>
        </w:rPr>
        <w:t xml:space="preserve"> offers a range of polystyrene grades, including those with enhanced mechanical properties for packaging fragile goods.</w:t>
      </w:r>
    </w:p>
    <w:p w:rsidR="00DE13A8" w:rsidRPr="00DE13A8" w:rsidRDefault="00DE13A8" w:rsidP="00DE13A8">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DE13A8">
        <w:rPr>
          <w:rFonts w:ascii="Times New Roman" w:eastAsia="Times New Roman" w:hAnsi="Times New Roman" w:cs="Times New Roman"/>
          <w:b/>
          <w:bCs/>
          <w:sz w:val="24"/>
          <w:szCs w:val="24"/>
        </w:rPr>
        <w:t>Arkema</w:t>
      </w:r>
      <w:proofErr w:type="spellEnd"/>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Strategy</w:t>
      </w:r>
      <w:r w:rsidRPr="00DF2C95">
        <w:rPr>
          <w:rFonts w:ascii="Times New Roman" w:eastAsia="Times New Roman" w:hAnsi="Times New Roman" w:cs="Times New Roman"/>
          <w:sz w:val="24"/>
          <w:szCs w:val="24"/>
        </w:rPr>
        <w:t xml:space="preserve">: </w:t>
      </w:r>
      <w:proofErr w:type="spellStart"/>
      <w:r w:rsidRPr="00DF2C95">
        <w:rPr>
          <w:rFonts w:ascii="Times New Roman" w:eastAsia="Times New Roman" w:hAnsi="Times New Roman" w:cs="Times New Roman"/>
          <w:bCs/>
          <w:sz w:val="24"/>
          <w:szCs w:val="24"/>
        </w:rPr>
        <w:t>Arkema</w:t>
      </w:r>
      <w:proofErr w:type="spellEnd"/>
      <w:r w:rsidRPr="00DF2C95">
        <w:rPr>
          <w:rFonts w:ascii="Times New Roman" w:eastAsia="Times New Roman" w:hAnsi="Times New Roman" w:cs="Times New Roman"/>
          <w:sz w:val="24"/>
          <w:szCs w:val="24"/>
        </w:rPr>
        <w:t xml:space="preserve"> focuses on providing </w:t>
      </w:r>
      <w:r w:rsidRPr="00DF2C95">
        <w:rPr>
          <w:rFonts w:ascii="Times New Roman" w:eastAsia="Times New Roman" w:hAnsi="Times New Roman" w:cs="Times New Roman"/>
          <w:bCs/>
          <w:sz w:val="24"/>
          <w:szCs w:val="24"/>
        </w:rPr>
        <w:t>polystyrene solutions</w:t>
      </w:r>
      <w:r w:rsidRPr="00DF2C95">
        <w:rPr>
          <w:rFonts w:ascii="Times New Roman" w:eastAsia="Times New Roman" w:hAnsi="Times New Roman" w:cs="Times New Roman"/>
          <w:sz w:val="24"/>
          <w:szCs w:val="24"/>
        </w:rPr>
        <w:t xml:space="preserve"> with enhanced properties like </w:t>
      </w:r>
      <w:r w:rsidRPr="00DF2C95">
        <w:rPr>
          <w:rFonts w:ascii="Times New Roman" w:eastAsia="Times New Roman" w:hAnsi="Times New Roman" w:cs="Times New Roman"/>
          <w:bCs/>
          <w:sz w:val="24"/>
          <w:szCs w:val="24"/>
        </w:rPr>
        <w:t>impact resistance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temperature stability</w:t>
      </w:r>
      <w:r w:rsidRPr="00DF2C95">
        <w:rPr>
          <w:rFonts w:ascii="Times New Roman" w:eastAsia="Times New Roman" w:hAnsi="Times New Roman" w:cs="Times New Roman"/>
          <w:sz w:val="24"/>
          <w:szCs w:val="24"/>
        </w:rPr>
        <w:t xml:space="preserve">, essential for sectors like electronics and food packaging. The company is also involved in the development of </w:t>
      </w:r>
      <w:r w:rsidRPr="00DF2C95">
        <w:rPr>
          <w:rFonts w:ascii="Times New Roman" w:eastAsia="Times New Roman" w:hAnsi="Times New Roman" w:cs="Times New Roman"/>
          <w:bCs/>
          <w:sz w:val="24"/>
          <w:szCs w:val="24"/>
        </w:rPr>
        <w:t>recyclable polystyrene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sustainable packaging options</w:t>
      </w:r>
      <w:r w:rsidRPr="00DF2C95">
        <w:rPr>
          <w:rFonts w:ascii="Times New Roman" w:eastAsia="Times New Roman" w:hAnsi="Times New Roman" w:cs="Times New Roman"/>
          <w:sz w:val="24"/>
          <w:szCs w:val="24"/>
        </w:rPr>
        <w:t>.</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Global Reach</w:t>
      </w:r>
      <w:r w:rsidRPr="00DF2C95">
        <w:rPr>
          <w:rFonts w:ascii="Times New Roman" w:eastAsia="Times New Roman" w:hAnsi="Times New Roman" w:cs="Times New Roman"/>
          <w:sz w:val="24"/>
          <w:szCs w:val="24"/>
        </w:rPr>
        <w:t xml:space="preserve">: With operations in North America, Europe, and Asia, </w:t>
      </w:r>
      <w:proofErr w:type="spellStart"/>
      <w:r w:rsidRPr="00DF2C95">
        <w:rPr>
          <w:rFonts w:ascii="Times New Roman" w:eastAsia="Times New Roman" w:hAnsi="Times New Roman" w:cs="Times New Roman"/>
          <w:sz w:val="24"/>
          <w:szCs w:val="24"/>
        </w:rPr>
        <w:t>Arkema</w:t>
      </w:r>
      <w:proofErr w:type="spellEnd"/>
      <w:r w:rsidRPr="00DF2C95">
        <w:rPr>
          <w:rFonts w:ascii="Times New Roman" w:eastAsia="Times New Roman" w:hAnsi="Times New Roman" w:cs="Times New Roman"/>
          <w:sz w:val="24"/>
          <w:szCs w:val="24"/>
        </w:rPr>
        <w:t xml:space="preserve"> has a well-established market presence and is focusing on </w:t>
      </w:r>
      <w:r w:rsidRPr="00DF2C95">
        <w:rPr>
          <w:rFonts w:ascii="Times New Roman" w:eastAsia="Times New Roman" w:hAnsi="Times New Roman" w:cs="Times New Roman"/>
          <w:bCs/>
          <w:sz w:val="24"/>
          <w:szCs w:val="24"/>
        </w:rPr>
        <w:t>emerging markets</w:t>
      </w:r>
      <w:r w:rsidRPr="00DF2C95">
        <w:rPr>
          <w:rFonts w:ascii="Times New Roman" w:eastAsia="Times New Roman" w:hAnsi="Times New Roman" w:cs="Times New Roman"/>
          <w:sz w:val="24"/>
          <w:szCs w:val="24"/>
        </w:rPr>
        <w:t xml:space="preserve"> like Latin America and Asia-Pacific.</w:t>
      </w:r>
    </w:p>
    <w:p w:rsidR="00DE13A8" w:rsidRPr="00DE13A8"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Product Differentiation</w:t>
      </w:r>
      <w:r w:rsidRPr="00DF2C95">
        <w:rPr>
          <w:rFonts w:ascii="Times New Roman" w:eastAsia="Times New Roman" w:hAnsi="Times New Roman" w:cs="Times New Roman"/>
          <w:sz w:val="24"/>
          <w:szCs w:val="24"/>
        </w:rPr>
        <w:t xml:space="preserve">: </w:t>
      </w:r>
      <w:proofErr w:type="spellStart"/>
      <w:r w:rsidRPr="00DF2C95">
        <w:rPr>
          <w:rFonts w:ascii="Times New Roman" w:eastAsia="Times New Roman" w:hAnsi="Times New Roman" w:cs="Times New Roman"/>
          <w:sz w:val="24"/>
          <w:szCs w:val="24"/>
        </w:rPr>
        <w:t>Arkema</w:t>
      </w:r>
      <w:proofErr w:type="spellEnd"/>
      <w:r w:rsidRPr="00DF2C95">
        <w:rPr>
          <w:rFonts w:ascii="Times New Roman" w:eastAsia="Times New Roman" w:hAnsi="Times New Roman" w:cs="Times New Roman"/>
          <w:sz w:val="24"/>
          <w:szCs w:val="24"/>
        </w:rPr>
        <w:t xml:space="preserve"> is particularly focused on </w:t>
      </w:r>
      <w:r w:rsidRPr="00DF2C95">
        <w:rPr>
          <w:rFonts w:ascii="Times New Roman" w:eastAsia="Times New Roman" w:hAnsi="Times New Roman" w:cs="Times New Roman"/>
          <w:bCs/>
          <w:sz w:val="24"/>
          <w:szCs w:val="24"/>
        </w:rPr>
        <w:t>specialty polystyrene</w:t>
      </w:r>
      <w:r w:rsidRPr="00DF2C95">
        <w:rPr>
          <w:rFonts w:ascii="Times New Roman" w:eastAsia="Times New Roman" w:hAnsi="Times New Roman" w:cs="Times New Roman"/>
          <w:sz w:val="24"/>
          <w:szCs w:val="24"/>
        </w:rPr>
        <w:t xml:space="preserve"> used in high-performance packaging applications, which allows it to differentiate itself from general-purpose manufacturers</w:t>
      </w:r>
      <w:r w:rsidRPr="00DE13A8">
        <w:rPr>
          <w:rFonts w:ascii="Times New Roman" w:eastAsia="Times New Roman" w:hAnsi="Times New Roman" w:cs="Times New Roman"/>
          <w:sz w:val="24"/>
          <w:szCs w:val="24"/>
        </w:rPr>
        <w:t>.</w:t>
      </w:r>
    </w:p>
    <w:p w:rsidR="00DE13A8" w:rsidRPr="00DE13A8" w:rsidRDefault="00DE13A8" w:rsidP="00DE13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The Dow Chemical Company</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Strategy</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Dow</w:t>
      </w:r>
      <w:r w:rsidRPr="00DF2C95">
        <w:rPr>
          <w:rFonts w:ascii="Times New Roman" w:eastAsia="Times New Roman" w:hAnsi="Times New Roman" w:cs="Times New Roman"/>
          <w:sz w:val="24"/>
          <w:szCs w:val="24"/>
        </w:rPr>
        <w:t xml:space="preserve"> is one of the largest producers of polystyrene, offering a wide range of products for </w:t>
      </w:r>
      <w:r w:rsidRPr="00DF2C95">
        <w:rPr>
          <w:rFonts w:ascii="Times New Roman" w:eastAsia="Times New Roman" w:hAnsi="Times New Roman" w:cs="Times New Roman"/>
          <w:bCs/>
          <w:sz w:val="24"/>
          <w:szCs w:val="24"/>
        </w:rPr>
        <w:t>consumer goods packaging</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electronics</w:t>
      </w:r>
      <w:r w:rsidRPr="00DF2C95">
        <w:rPr>
          <w:rFonts w:ascii="Times New Roman" w:eastAsia="Times New Roman" w:hAnsi="Times New Roman" w:cs="Times New Roman"/>
          <w:sz w:val="24"/>
          <w:szCs w:val="24"/>
        </w:rPr>
        <w:t xml:space="preserve">. The company is focusing on </w:t>
      </w:r>
      <w:r w:rsidRPr="00DF2C95">
        <w:rPr>
          <w:rFonts w:ascii="Times New Roman" w:eastAsia="Times New Roman" w:hAnsi="Times New Roman" w:cs="Times New Roman"/>
          <w:bCs/>
          <w:sz w:val="24"/>
          <w:szCs w:val="24"/>
        </w:rPr>
        <w:t>reducing the carbon footprint</w:t>
      </w:r>
      <w:r w:rsidRPr="00DF2C95">
        <w:rPr>
          <w:rFonts w:ascii="Times New Roman" w:eastAsia="Times New Roman" w:hAnsi="Times New Roman" w:cs="Times New Roman"/>
          <w:sz w:val="24"/>
          <w:szCs w:val="24"/>
        </w:rPr>
        <w:t xml:space="preserve"> of its manufacturing process and </w:t>
      </w:r>
      <w:r w:rsidRPr="00DF2C95">
        <w:rPr>
          <w:rFonts w:ascii="Times New Roman" w:eastAsia="Times New Roman" w:hAnsi="Times New Roman" w:cs="Times New Roman"/>
          <w:bCs/>
          <w:sz w:val="24"/>
          <w:szCs w:val="24"/>
        </w:rPr>
        <w:t>improving recycling processes</w:t>
      </w:r>
      <w:r w:rsidRPr="00DF2C95">
        <w:rPr>
          <w:rFonts w:ascii="Times New Roman" w:eastAsia="Times New Roman" w:hAnsi="Times New Roman" w:cs="Times New Roman"/>
          <w:sz w:val="24"/>
          <w:szCs w:val="24"/>
        </w:rPr>
        <w:t xml:space="preserve"> for polystyrene packaging.</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Global Reach</w:t>
      </w:r>
      <w:r w:rsidRPr="00DF2C95">
        <w:rPr>
          <w:rFonts w:ascii="Times New Roman" w:eastAsia="Times New Roman" w:hAnsi="Times New Roman" w:cs="Times New Roman"/>
          <w:sz w:val="24"/>
          <w:szCs w:val="24"/>
        </w:rPr>
        <w:t>: Dow operates on a global scale with production facilities in North America, Europe, and Asia, and has a significant market share in both developed and emerging markets.</w:t>
      </w:r>
    </w:p>
    <w:p w:rsidR="00DE13A8" w:rsidRPr="00DE13A8"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Product Differentiation</w:t>
      </w:r>
      <w:r w:rsidRPr="00DF2C95">
        <w:rPr>
          <w:rFonts w:ascii="Times New Roman" w:eastAsia="Times New Roman" w:hAnsi="Times New Roman" w:cs="Times New Roman"/>
          <w:sz w:val="24"/>
          <w:szCs w:val="24"/>
        </w:rPr>
        <w:t xml:space="preserve">: Dow’s product portfolio includes </w:t>
      </w:r>
      <w:r w:rsidRPr="00DF2C95">
        <w:rPr>
          <w:rFonts w:ascii="Times New Roman" w:eastAsia="Times New Roman" w:hAnsi="Times New Roman" w:cs="Times New Roman"/>
          <w:bCs/>
          <w:sz w:val="24"/>
          <w:szCs w:val="24"/>
        </w:rPr>
        <w:t>premium-grade polystyrene</w:t>
      </w:r>
      <w:r w:rsidRPr="00DF2C95">
        <w:rPr>
          <w:rFonts w:ascii="Times New Roman" w:eastAsia="Times New Roman" w:hAnsi="Times New Roman" w:cs="Times New Roman"/>
          <w:sz w:val="24"/>
          <w:szCs w:val="24"/>
        </w:rPr>
        <w:t xml:space="preserve"> with improved mechanical and thermal properties, appealing to high-demand industries such as </w:t>
      </w:r>
      <w:r w:rsidRPr="00DF2C95">
        <w:rPr>
          <w:rFonts w:ascii="Times New Roman" w:eastAsia="Times New Roman" w:hAnsi="Times New Roman" w:cs="Times New Roman"/>
          <w:bCs/>
          <w:sz w:val="24"/>
          <w:szCs w:val="24"/>
        </w:rPr>
        <w:t>food and beverage packaging</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electronics</w:t>
      </w:r>
      <w:r w:rsidRPr="00DE13A8">
        <w:rPr>
          <w:rFonts w:ascii="Times New Roman" w:eastAsia="Times New Roman" w:hAnsi="Times New Roman" w:cs="Times New Roman"/>
          <w:sz w:val="24"/>
          <w:szCs w:val="24"/>
        </w:rPr>
        <w:t>.</w:t>
      </w:r>
    </w:p>
    <w:p w:rsidR="00DE13A8" w:rsidRPr="00DE13A8" w:rsidRDefault="00DE13A8" w:rsidP="00DE13A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PSF Industries</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Strategy</w:t>
      </w:r>
      <w:r w:rsidRPr="00DF2C95">
        <w:rPr>
          <w:rFonts w:ascii="Times New Roman" w:eastAsia="Times New Roman" w:hAnsi="Times New Roman" w:cs="Times New Roman"/>
          <w:sz w:val="24"/>
          <w:szCs w:val="24"/>
        </w:rPr>
        <w:t xml:space="preserve">: A mid-sized player in the market, </w:t>
      </w:r>
      <w:r w:rsidRPr="00DF2C95">
        <w:rPr>
          <w:rFonts w:ascii="Times New Roman" w:eastAsia="Times New Roman" w:hAnsi="Times New Roman" w:cs="Times New Roman"/>
          <w:bCs/>
          <w:sz w:val="24"/>
          <w:szCs w:val="24"/>
        </w:rPr>
        <w:t>PSF Industries</w:t>
      </w:r>
      <w:r w:rsidRPr="00DF2C95">
        <w:rPr>
          <w:rFonts w:ascii="Times New Roman" w:eastAsia="Times New Roman" w:hAnsi="Times New Roman" w:cs="Times New Roman"/>
          <w:sz w:val="24"/>
          <w:szCs w:val="24"/>
        </w:rPr>
        <w:t xml:space="preserve"> focuses on </w:t>
      </w:r>
      <w:r w:rsidRPr="00DF2C95">
        <w:rPr>
          <w:rFonts w:ascii="Times New Roman" w:eastAsia="Times New Roman" w:hAnsi="Times New Roman" w:cs="Times New Roman"/>
          <w:bCs/>
          <w:sz w:val="24"/>
          <w:szCs w:val="24"/>
        </w:rPr>
        <w:t>cost-effective solutions</w:t>
      </w:r>
      <w:r w:rsidRPr="00DF2C95">
        <w:rPr>
          <w:rFonts w:ascii="Times New Roman" w:eastAsia="Times New Roman" w:hAnsi="Times New Roman" w:cs="Times New Roman"/>
          <w:sz w:val="24"/>
          <w:szCs w:val="24"/>
        </w:rPr>
        <w:t xml:space="preserve"> for polystyrene packaging, catering primarily to the </w:t>
      </w:r>
      <w:r w:rsidRPr="00DF2C95">
        <w:rPr>
          <w:rFonts w:ascii="Times New Roman" w:eastAsia="Times New Roman" w:hAnsi="Times New Roman" w:cs="Times New Roman"/>
          <w:bCs/>
          <w:sz w:val="24"/>
          <w:szCs w:val="24"/>
        </w:rPr>
        <w:t>food packaging</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consumer goods</w:t>
      </w:r>
      <w:r w:rsidRPr="00DF2C95">
        <w:rPr>
          <w:rFonts w:ascii="Times New Roman" w:eastAsia="Times New Roman" w:hAnsi="Times New Roman" w:cs="Times New Roman"/>
          <w:sz w:val="24"/>
          <w:szCs w:val="24"/>
        </w:rPr>
        <w:t xml:space="preserve"> sectors. The company is expanding its footprint in </w:t>
      </w:r>
      <w:r w:rsidRPr="00DF2C95">
        <w:rPr>
          <w:rFonts w:ascii="Times New Roman" w:eastAsia="Times New Roman" w:hAnsi="Times New Roman" w:cs="Times New Roman"/>
          <w:bCs/>
          <w:sz w:val="24"/>
          <w:szCs w:val="24"/>
        </w:rPr>
        <w:t>emerging markets</w:t>
      </w:r>
      <w:r w:rsidRPr="00DF2C95">
        <w:rPr>
          <w:rFonts w:ascii="Times New Roman" w:eastAsia="Times New Roman" w:hAnsi="Times New Roman" w:cs="Times New Roman"/>
          <w:sz w:val="24"/>
          <w:szCs w:val="24"/>
        </w:rPr>
        <w:t xml:space="preserve"> where the demand for low-cost packaging solutions is on the rise.</w:t>
      </w:r>
    </w:p>
    <w:p w:rsidR="00DE13A8" w:rsidRPr="00DF2C95"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lastRenderedPageBreak/>
        <w:t>Global Reach</w:t>
      </w:r>
      <w:r w:rsidRPr="00DF2C95">
        <w:rPr>
          <w:rFonts w:ascii="Times New Roman" w:eastAsia="Times New Roman" w:hAnsi="Times New Roman" w:cs="Times New Roman"/>
          <w:sz w:val="24"/>
          <w:szCs w:val="24"/>
        </w:rPr>
        <w:t xml:space="preserve">: PSF operates in several regions, with a strong presence in </w:t>
      </w:r>
      <w:r w:rsidRPr="00DF2C95">
        <w:rPr>
          <w:rFonts w:ascii="Times New Roman" w:eastAsia="Times New Roman" w:hAnsi="Times New Roman" w:cs="Times New Roman"/>
          <w:bCs/>
          <w:sz w:val="24"/>
          <w:szCs w:val="24"/>
        </w:rPr>
        <w:t>Asia Pacific</w:t>
      </w:r>
      <w:r w:rsidRPr="00DF2C95">
        <w:rPr>
          <w:rFonts w:ascii="Times New Roman" w:eastAsia="Times New Roman" w:hAnsi="Times New Roman" w:cs="Times New Roman"/>
          <w:sz w:val="24"/>
          <w:szCs w:val="24"/>
        </w:rPr>
        <w:t xml:space="preserve">, particularly in </w:t>
      </w:r>
      <w:r w:rsidRPr="00DF2C95">
        <w:rPr>
          <w:rFonts w:ascii="Times New Roman" w:eastAsia="Times New Roman" w:hAnsi="Times New Roman" w:cs="Times New Roman"/>
          <w:bCs/>
          <w:sz w:val="24"/>
          <w:szCs w:val="24"/>
        </w:rPr>
        <w:t>China</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India</w:t>
      </w:r>
      <w:r w:rsidRPr="00DF2C95">
        <w:rPr>
          <w:rFonts w:ascii="Times New Roman" w:eastAsia="Times New Roman" w:hAnsi="Times New Roman" w:cs="Times New Roman"/>
          <w:sz w:val="24"/>
          <w:szCs w:val="24"/>
        </w:rPr>
        <w:t>.</w:t>
      </w:r>
    </w:p>
    <w:p w:rsidR="00DE13A8" w:rsidRPr="00DE13A8" w:rsidRDefault="00DE13A8" w:rsidP="00DE13A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Product Differentiation</w:t>
      </w:r>
      <w:r w:rsidRPr="00DF2C95">
        <w:rPr>
          <w:rFonts w:ascii="Times New Roman" w:eastAsia="Times New Roman" w:hAnsi="Times New Roman" w:cs="Times New Roman"/>
          <w:sz w:val="24"/>
          <w:szCs w:val="24"/>
        </w:rPr>
        <w:t xml:space="preserve">: The </w:t>
      </w:r>
      <w:proofErr w:type="gramStart"/>
      <w:r w:rsidRPr="00DF2C95">
        <w:rPr>
          <w:rFonts w:ascii="Times New Roman" w:eastAsia="Times New Roman" w:hAnsi="Times New Roman" w:cs="Times New Roman"/>
          <w:sz w:val="24"/>
          <w:szCs w:val="24"/>
        </w:rPr>
        <w:t>company</w:t>
      </w:r>
      <w:proofErr w:type="gramEnd"/>
      <w:r w:rsidRPr="00DF2C95">
        <w:rPr>
          <w:rFonts w:ascii="Times New Roman" w:eastAsia="Times New Roman" w:hAnsi="Times New Roman" w:cs="Times New Roman"/>
          <w:sz w:val="24"/>
          <w:szCs w:val="24"/>
        </w:rPr>
        <w:t xml:space="preserve"> emphasizes </w:t>
      </w:r>
      <w:r w:rsidRPr="00DF2C95">
        <w:rPr>
          <w:rFonts w:ascii="Times New Roman" w:eastAsia="Times New Roman" w:hAnsi="Times New Roman" w:cs="Times New Roman"/>
          <w:bCs/>
          <w:sz w:val="24"/>
          <w:szCs w:val="24"/>
        </w:rPr>
        <w:t>affordable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basic-grade polystyrene</w:t>
      </w:r>
      <w:r w:rsidRPr="00DF2C95">
        <w:rPr>
          <w:rFonts w:ascii="Times New Roman" w:eastAsia="Times New Roman" w:hAnsi="Times New Roman" w:cs="Times New Roman"/>
          <w:sz w:val="24"/>
          <w:szCs w:val="24"/>
        </w:rPr>
        <w:t xml:space="preserve"> for high-volume, low-cost</w:t>
      </w:r>
      <w:r w:rsidRPr="00DE13A8">
        <w:rPr>
          <w:rFonts w:ascii="Times New Roman" w:eastAsia="Times New Roman" w:hAnsi="Times New Roman" w:cs="Times New Roman"/>
          <w:sz w:val="24"/>
          <w:szCs w:val="24"/>
        </w:rPr>
        <w:t xml:space="preserve"> applications in foodservice and retail.</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Competitive Dynamics</w:t>
      </w:r>
    </w:p>
    <w:p w:rsidR="00DE13A8" w:rsidRPr="00DF2C95" w:rsidRDefault="00DE13A8" w:rsidP="00DE13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Innovation and Sustainability</w:t>
      </w:r>
      <w:r w:rsidRPr="00DF2C95">
        <w:rPr>
          <w:rFonts w:ascii="Times New Roman" w:eastAsia="Times New Roman" w:hAnsi="Times New Roman" w:cs="Times New Roman"/>
          <w:sz w:val="24"/>
          <w:szCs w:val="24"/>
        </w:rPr>
        <w:t xml:space="preserve">: Leading players are increasingly focusing on </w:t>
      </w:r>
      <w:r w:rsidRPr="00DF2C95">
        <w:rPr>
          <w:rFonts w:ascii="Times New Roman" w:eastAsia="Times New Roman" w:hAnsi="Times New Roman" w:cs="Times New Roman"/>
          <w:bCs/>
          <w:sz w:val="24"/>
          <w:szCs w:val="24"/>
        </w:rPr>
        <w:t>sustainability</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environmentally friendly solutions</w:t>
      </w:r>
      <w:r w:rsidRPr="00DF2C95">
        <w:rPr>
          <w:rFonts w:ascii="Times New Roman" w:eastAsia="Times New Roman" w:hAnsi="Times New Roman" w:cs="Times New Roman"/>
          <w:sz w:val="24"/>
          <w:szCs w:val="24"/>
        </w:rPr>
        <w:t xml:space="preserve">. Innovations such as </w:t>
      </w:r>
      <w:r w:rsidRPr="00DF2C95">
        <w:rPr>
          <w:rFonts w:ascii="Times New Roman" w:eastAsia="Times New Roman" w:hAnsi="Times New Roman" w:cs="Times New Roman"/>
          <w:bCs/>
          <w:sz w:val="24"/>
          <w:szCs w:val="24"/>
        </w:rPr>
        <w:t>recyclable polystyrene</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biodegradable alternatives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advanced molding techniques</w:t>
      </w:r>
      <w:r w:rsidRPr="00DF2C95">
        <w:rPr>
          <w:rFonts w:ascii="Times New Roman" w:eastAsia="Times New Roman" w:hAnsi="Times New Roman" w:cs="Times New Roman"/>
          <w:sz w:val="24"/>
          <w:szCs w:val="24"/>
        </w:rPr>
        <w:t xml:space="preserve"> are helping companies gain a competitive edge.</w:t>
      </w:r>
    </w:p>
    <w:p w:rsidR="00DE13A8" w:rsidRPr="00DF2C95" w:rsidRDefault="00DE13A8" w:rsidP="00DE13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Geographical Expansion</w:t>
      </w:r>
      <w:r w:rsidRPr="00DF2C95">
        <w:rPr>
          <w:rFonts w:ascii="Times New Roman" w:eastAsia="Times New Roman" w:hAnsi="Times New Roman" w:cs="Times New Roman"/>
          <w:sz w:val="24"/>
          <w:szCs w:val="24"/>
        </w:rPr>
        <w:t xml:space="preserve">: As demand for polystyrene packaging grows in </w:t>
      </w:r>
      <w:r w:rsidRPr="00DF2C95">
        <w:rPr>
          <w:rFonts w:ascii="Times New Roman" w:eastAsia="Times New Roman" w:hAnsi="Times New Roman" w:cs="Times New Roman"/>
          <w:bCs/>
          <w:sz w:val="24"/>
          <w:szCs w:val="24"/>
        </w:rPr>
        <w:t>Asia Pacific</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Latin America</w:t>
      </w:r>
      <w:r w:rsidRPr="00DF2C95">
        <w:rPr>
          <w:rFonts w:ascii="Times New Roman" w:eastAsia="Times New Roman" w:hAnsi="Times New Roman" w:cs="Times New Roman"/>
          <w:sz w:val="24"/>
          <w:szCs w:val="24"/>
        </w:rPr>
        <w:t>, many companies are focusing on expanding their manufacturing facilities in these regions to capture market share in emerging economies.</w:t>
      </w:r>
    </w:p>
    <w:p w:rsidR="00DE13A8" w:rsidRPr="00DF2C95" w:rsidRDefault="00DE13A8" w:rsidP="00DE13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Partnerships and Collaborations</w:t>
      </w:r>
      <w:r w:rsidRPr="00DF2C95">
        <w:rPr>
          <w:rFonts w:ascii="Times New Roman" w:eastAsia="Times New Roman" w:hAnsi="Times New Roman" w:cs="Times New Roman"/>
          <w:sz w:val="24"/>
          <w:szCs w:val="24"/>
        </w:rPr>
        <w:t xml:space="preserve">: Companies are forming strategic alliances to advance research into </w:t>
      </w:r>
      <w:r w:rsidRPr="00DF2C95">
        <w:rPr>
          <w:rFonts w:ascii="Times New Roman" w:eastAsia="Times New Roman" w:hAnsi="Times New Roman" w:cs="Times New Roman"/>
          <w:bCs/>
          <w:sz w:val="24"/>
          <w:szCs w:val="24"/>
        </w:rPr>
        <w:t>sustainable materials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recycling technologies</w:t>
      </w:r>
      <w:r w:rsidRPr="00DF2C95">
        <w:rPr>
          <w:rFonts w:ascii="Times New Roman" w:eastAsia="Times New Roman" w:hAnsi="Times New Roman" w:cs="Times New Roman"/>
          <w:sz w:val="24"/>
          <w:szCs w:val="24"/>
        </w:rPr>
        <w:t xml:space="preserve">. Collaborations between </w:t>
      </w:r>
      <w:r w:rsidRPr="00DF2C95">
        <w:rPr>
          <w:rFonts w:ascii="Times New Roman" w:eastAsia="Times New Roman" w:hAnsi="Times New Roman" w:cs="Times New Roman"/>
          <w:bCs/>
          <w:sz w:val="24"/>
          <w:szCs w:val="24"/>
        </w:rPr>
        <w:t>polystyrene manufacturers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technology providers</w:t>
      </w:r>
      <w:r w:rsidRPr="00DF2C95">
        <w:rPr>
          <w:rFonts w:ascii="Times New Roman" w:eastAsia="Times New Roman" w:hAnsi="Times New Roman" w:cs="Times New Roman"/>
          <w:sz w:val="24"/>
          <w:szCs w:val="24"/>
        </w:rPr>
        <w:t xml:space="preserve"> are accelerating the development of </w:t>
      </w:r>
      <w:r w:rsidRPr="00DF2C95">
        <w:rPr>
          <w:rFonts w:ascii="Times New Roman" w:eastAsia="Times New Roman" w:hAnsi="Times New Roman" w:cs="Times New Roman"/>
          <w:bCs/>
          <w:sz w:val="24"/>
          <w:szCs w:val="24"/>
        </w:rPr>
        <w:t>next-generation packaging solutions</w:t>
      </w:r>
      <w:r w:rsidRPr="00DF2C95">
        <w:rPr>
          <w:rFonts w:ascii="Times New Roman" w:eastAsia="Times New Roman" w:hAnsi="Times New Roman" w:cs="Times New Roman"/>
          <w:sz w:val="24"/>
          <w:szCs w:val="24"/>
        </w:rPr>
        <w:t>.</w:t>
      </w:r>
    </w:p>
    <w:p w:rsidR="00DE13A8" w:rsidRPr="00DE13A8" w:rsidRDefault="00DE13A8" w:rsidP="00DE13A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Price Competition</w:t>
      </w:r>
      <w:r w:rsidRPr="00DF2C95">
        <w:rPr>
          <w:rFonts w:ascii="Times New Roman" w:eastAsia="Times New Roman" w:hAnsi="Times New Roman" w:cs="Times New Roman"/>
          <w:sz w:val="24"/>
          <w:szCs w:val="24"/>
        </w:rPr>
        <w:t xml:space="preserve">: While sustainability is a key trend, price remains a significant factor. Many manufacturers focus on cost leadership to provide competitive pricing, especially in regions like </w:t>
      </w:r>
      <w:r w:rsidRPr="00DF2C95">
        <w:rPr>
          <w:rFonts w:ascii="Times New Roman" w:eastAsia="Times New Roman" w:hAnsi="Times New Roman" w:cs="Times New Roman"/>
          <w:bCs/>
          <w:sz w:val="24"/>
          <w:szCs w:val="24"/>
        </w:rPr>
        <w:t>Asia Pacific</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Latin America</w:t>
      </w:r>
      <w:r w:rsidRPr="00DF2C95">
        <w:rPr>
          <w:rFonts w:ascii="Times New Roman" w:eastAsia="Times New Roman" w:hAnsi="Times New Roman" w:cs="Times New Roman"/>
          <w:sz w:val="24"/>
          <w:szCs w:val="24"/>
        </w:rPr>
        <w:t>,</w:t>
      </w:r>
      <w:r w:rsidRPr="00DE13A8">
        <w:rPr>
          <w:rFonts w:ascii="Times New Roman" w:eastAsia="Times New Roman" w:hAnsi="Times New Roman" w:cs="Times New Roman"/>
          <w:sz w:val="24"/>
          <w:szCs w:val="24"/>
        </w:rPr>
        <w:t xml:space="preserve"> where price sensitivity is high.</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5. Regional Landscape and Adoption Outlook</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shows varied growth across different regions due to factors such as </w:t>
      </w:r>
      <w:r w:rsidRPr="00DE13A8">
        <w:rPr>
          <w:rFonts w:ascii="Times New Roman" w:eastAsia="Times New Roman" w:hAnsi="Times New Roman" w:cs="Times New Roman"/>
          <w:b/>
          <w:bCs/>
          <w:sz w:val="24"/>
          <w:szCs w:val="24"/>
        </w:rPr>
        <w:t>economic development</w:t>
      </w:r>
      <w:r w:rsidRPr="00DE13A8">
        <w:rPr>
          <w:rFonts w:ascii="Times New Roman" w:eastAsia="Times New Roman" w:hAnsi="Times New Roman" w:cs="Times New Roman"/>
          <w:sz w:val="24"/>
          <w:szCs w:val="24"/>
        </w:rPr>
        <w:t xml:space="preserve">, </w:t>
      </w:r>
      <w:r w:rsidRPr="00DE13A8">
        <w:rPr>
          <w:rFonts w:ascii="Times New Roman" w:eastAsia="Times New Roman" w:hAnsi="Times New Roman" w:cs="Times New Roman"/>
          <w:b/>
          <w:bCs/>
          <w:sz w:val="24"/>
          <w:szCs w:val="24"/>
        </w:rPr>
        <w:t>consumer demand</w:t>
      </w:r>
      <w:r w:rsidRPr="00DE13A8">
        <w:rPr>
          <w:rFonts w:ascii="Times New Roman" w:eastAsia="Times New Roman" w:hAnsi="Times New Roman" w:cs="Times New Roman"/>
          <w:sz w:val="24"/>
          <w:szCs w:val="24"/>
        </w:rPr>
        <w:t xml:space="preserve">, </w:t>
      </w:r>
      <w:r w:rsidRPr="00DE13A8">
        <w:rPr>
          <w:rFonts w:ascii="Times New Roman" w:eastAsia="Times New Roman" w:hAnsi="Times New Roman" w:cs="Times New Roman"/>
          <w:b/>
          <w:bCs/>
          <w:sz w:val="24"/>
          <w:szCs w:val="24"/>
        </w:rPr>
        <w:t>regulations</w:t>
      </w:r>
      <w:r w:rsidRPr="00DE13A8">
        <w:rPr>
          <w:rFonts w:ascii="Times New Roman" w:eastAsia="Times New Roman" w:hAnsi="Times New Roman" w:cs="Times New Roman"/>
          <w:sz w:val="24"/>
          <w:szCs w:val="24"/>
        </w:rPr>
        <w:t xml:space="preserve">, and </w:t>
      </w:r>
      <w:r w:rsidRPr="00DE13A8">
        <w:rPr>
          <w:rFonts w:ascii="Times New Roman" w:eastAsia="Times New Roman" w:hAnsi="Times New Roman" w:cs="Times New Roman"/>
          <w:b/>
          <w:bCs/>
          <w:sz w:val="24"/>
          <w:szCs w:val="24"/>
        </w:rPr>
        <w:t>local industry needs</w:t>
      </w:r>
      <w:r w:rsidRPr="00DE13A8">
        <w:rPr>
          <w:rFonts w:ascii="Times New Roman" w:eastAsia="Times New Roman" w:hAnsi="Times New Roman" w:cs="Times New Roman"/>
          <w:sz w:val="24"/>
          <w:szCs w:val="24"/>
        </w:rPr>
        <w:t>. Below is a breakdown of the key regions, along with their specific growth drivers, challenges, and adoption outlooks for the period 2024–2030.</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1. North America</w:t>
      </w:r>
    </w:p>
    <w:p w:rsidR="00DE13A8" w:rsidRPr="00DF2C95" w:rsidRDefault="00DE13A8" w:rsidP="00DE13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Market Share</w:t>
      </w:r>
      <w:r w:rsidRPr="00DF2C95">
        <w:rPr>
          <w:rFonts w:ascii="Times New Roman" w:eastAsia="Times New Roman" w:hAnsi="Times New Roman" w:cs="Times New Roman"/>
          <w:sz w:val="24"/>
          <w:szCs w:val="24"/>
        </w:rPr>
        <w:t xml:space="preserve">: North America is expected to account for approximately </w:t>
      </w:r>
      <w:r w:rsidRPr="00DF2C95">
        <w:rPr>
          <w:rFonts w:ascii="Times New Roman" w:eastAsia="Times New Roman" w:hAnsi="Times New Roman" w:cs="Times New Roman"/>
          <w:bCs/>
          <w:sz w:val="24"/>
          <w:szCs w:val="24"/>
        </w:rPr>
        <w:t>30%</w:t>
      </w:r>
      <w:r w:rsidRPr="00DF2C95">
        <w:rPr>
          <w:rFonts w:ascii="Times New Roman" w:eastAsia="Times New Roman" w:hAnsi="Times New Roman" w:cs="Times New Roman"/>
          <w:sz w:val="24"/>
          <w:szCs w:val="24"/>
        </w:rPr>
        <w:t xml:space="preserve"> of the global polystyrene packaging market in 2024. The </w:t>
      </w:r>
      <w:r w:rsidRPr="00DF2C95">
        <w:rPr>
          <w:rFonts w:ascii="Times New Roman" w:eastAsia="Times New Roman" w:hAnsi="Times New Roman" w:cs="Times New Roman"/>
          <w:bCs/>
          <w:sz w:val="24"/>
          <w:szCs w:val="24"/>
        </w:rPr>
        <w:t>United States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Canada</w:t>
      </w:r>
      <w:r w:rsidRPr="00DF2C95">
        <w:rPr>
          <w:rFonts w:ascii="Times New Roman" w:eastAsia="Times New Roman" w:hAnsi="Times New Roman" w:cs="Times New Roman"/>
          <w:sz w:val="24"/>
          <w:szCs w:val="24"/>
        </w:rPr>
        <w:t xml:space="preserve"> are the largest consumers of polystyrene packaging, especially in the </w:t>
      </w:r>
      <w:r w:rsidRPr="00DF2C95">
        <w:rPr>
          <w:rFonts w:ascii="Times New Roman" w:eastAsia="Times New Roman" w:hAnsi="Times New Roman" w:cs="Times New Roman"/>
          <w:bCs/>
          <w:sz w:val="24"/>
          <w:szCs w:val="24"/>
        </w:rPr>
        <w:t>foodservice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electronics</w:t>
      </w:r>
      <w:r w:rsidRPr="00DF2C95">
        <w:rPr>
          <w:rFonts w:ascii="Times New Roman" w:eastAsia="Times New Roman" w:hAnsi="Times New Roman" w:cs="Times New Roman"/>
          <w:sz w:val="24"/>
          <w:szCs w:val="24"/>
        </w:rPr>
        <w:t xml:space="preserve"> sectors.</w:t>
      </w:r>
    </w:p>
    <w:p w:rsidR="00DE13A8" w:rsidRPr="00DF2C95" w:rsidRDefault="00DE13A8" w:rsidP="00DE13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Growth Drivers</w:t>
      </w:r>
      <w:r w:rsidRPr="00DF2C95">
        <w:rPr>
          <w:rFonts w:ascii="Times New Roman" w:eastAsia="Times New Roman" w:hAnsi="Times New Roman" w:cs="Times New Roman"/>
          <w:sz w:val="24"/>
          <w:szCs w:val="24"/>
        </w:rPr>
        <w:t>:</w:t>
      </w:r>
    </w:p>
    <w:p w:rsidR="00DE13A8" w:rsidRPr="00DF2C95" w:rsidRDefault="00DE13A8" w:rsidP="00DE13A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High Demand for Food Packaging</w:t>
      </w:r>
      <w:r w:rsidRPr="00DF2C95">
        <w:rPr>
          <w:rFonts w:ascii="Times New Roman" w:eastAsia="Times New Roman" w:hAnsi="Times New Roman" w:cs="Times New Roman"/>
          <w:sz w:val="24"/>
          <w:szCs w:val="24"/>
        </w:rPr>
        <w:t xml:space="preserve">: The growing trend of takeout food, ready-to-eat meals, and single-serve packaging is driving the demand for </w:t>
      </w:r>
      <w:r w:rsidRPr="00DF2C95">
        <w:rPr>
          <w:rFonts w:ascii="Times New Roman" w:eastAsia="Times New Roman" w:hAnsi="Times New Roman" w:cs="Times New Roman"/>
          <w:bCs/>
          <w:sz w:val="24"/>
          <w:szCs w:val="24"/>
        </w:rPr>
        <w:t>expanded polystyrene (EPS)</w:t>
      </w:r>
      <w:r w:rsidRPr="00DF2C95">
        <w:rPr>
          <w:rFonts w:ascii="Times New Roman" w:eastAsia="Times New Roman" w:hAnsi="Times New Roman" w:cs="Times New Roman"/>
          <w:sz w:val="24"/>
          <w:szCs w:val="24"/>
        </w:rPr>
        <w:t xml:space="preserve"> in food containers and cups.</w:t>
      </w:r>
    </w:p>
    <w:p w:rsidR="00DE13A8" w:rsidRPr="00DF2C95" w:rsidRDefault="00DE13A8" w:rsidP="00DE13A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E-Commerce Boom</w:t>
      </w:r>
      <w:r w:rsidRPr="00DF2C95">
        <w:rPr>
          <w:rFonts w:ascii="Times New Roman" w:eastAsia="Times New Roman" w:hAnsi="Times New Roman" w:cs="Times New Roman"/>
          <w:sz w:val="24"/>
          <w:szCs w:val="24"/>
        </w:rPr>
        <w:t xml:space="preserve">: The continued rise of e-commerce is boosting demand for </w:t>
      </w:r>
      <w:r w:rsidRPr="00DF2C95">
        <w:rPr>
          <w:rFonts w:ascii="Times New Roman" w:eastAsia="Times New Roman" w:hAnsi="Times New Roman" w:cs="Times New Roman"/>
          <w:bCs/>
          <w:sz w:val="24"/>
          <w:szCs w:val="24"/>
        </w:rPr>
        <w:t>protective packaging</w:t>
      </w:r>
      <w:r w:rsidRPr="00DF2C95">
        <w:rPr>
          <w:rFonts w:ascii="Times New Roman" w:eastAsia="Times New Roman" w:hAnsi="Times New Roman" w:cs="Times New Roman"/>
          <w:sz w:val="24"/>
          <w:szCs w:val="24"/>
        </w:rPr>
        <w:t xml:space="preserve"> for fragile electronics and other consumer goods.</w:t>
      </w:r>
    </w:p>
    <w:p w:rsidR="00DE13A8" w:rsidRPr="00DF2C95" w:rsidRDefault="00DE13A8" w:rsidP="00DE13A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Regulations</w:t>
      </w:r>
      <w:r w:rsidRPr="00DF2C95">
        <w:rPr>
          <w:rFonts w:ascii="Times New Roman" w:eastAsia="Times New Roman" w:hAnsi="Times New Roman" w:cs="Times New Roman"/>
          <w:sz w:val="24"/>
          <w:szCs w:val="24"/>
        </w:rPr>
        <w:t xml:space="preserve">: North America faces stricter regulatory measures regarding </w:t>
      </w:r>
      <w:r w:rsidRPr="00DF2C95">
        <w:rPr>
          <w:rFonts w:ascii="Times New Roman" w:eastAsia="Times New Roman" w:hAnsi="Times New Roman" w:cs="Times New Roman"/>
          <w:bCs/>
          <w:sz w:val="24"/>
          <w:szCs w:val="24"/>
        </w:rPr>
        <w:t>plastic waste management</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recycling</w:t>
      </w:r>
      <w:r w:rsidRPr="00DF2C95">
        <w:rPr>
          <w:rFonts w:ascii="Times New Roman" w:eastAsia="Times New Roman" w:hAnsi="Times New Roman" w:cs="Times New Roman"/>
          <w:sz w:val="24"/>
          <w:szCs w:val="24"/>
        </w:rPr>
        <w:t xml:space="preserve">. This is pushing manufacturers to adopt </w:t>
      </w:r>
      <w:r w:rsidRPr="00DF2C95">
        <w:rPr>
          <w:rFonts w:ascii="Times New Roman" w:eastAsia="Times New Roman" w:hAnsi="Times New Roman" w:cs="Times New Roman"/>
          <w:bCs/>
          <w:sz w:val="24"/>
          <w:szCs w:val="24"/>
        </w:rPr>
        <w:t>sustainable alternatives</w:t>
      </w:r>
      <w:r w:rsidRPr="00DF2C95">
        <w:rPr>
          <w:rFonts w:ascii="Times New Roman" w:eastAsia="Times New Roman" w:hAnsi="Times New Roman" w:cs="Times New Roman"/>
          <w:sz w:val="24"/>
          <w:szCs w:val="24"/>
        </w:rPr>
        <w:t xml:space="preserve"> such as biodegradable and recyclable polystyrene.</w:t>
      </w:r>
    </w:p>
    <w:p w:rsidR="00DE13A8" w:rsidRPr="00DF2C95" w:rsidRDefault="00DE13A8" w:rsidP="00DE13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lastRenderedPageBreak/>
        <w:t>Challenges</w:t>
      </w:r>
      <w:r w:rsidRPr="00DF2C95">
        <w:rPr>
          <w:rFonts w:ascii="Times New Roman" w:eastAsia="Times New Roman" w:hAnsi="Times New Roman" w:cs="Times New Roman"/>
          <w:sz w:val="24"/>
          <w:szCs w:val="24"/>
        </w:rPr>
        <w:t>:</w:t>
      </w:r>
    </w:p>
    <w:p w:rsidR="00DE13A8" w:rsidRPr="00DF2C95" w:rsidRDefault="00DE13A8" w:rsidP="00DE13A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Environmental Concerns</w:t>
      </w:r>
      <w:r w:rsidRPr="00DF2C95">
        <w:rPr>
          <w:rFonts w:ascii="Times New Roman" w:eastAsia="Times New Roman" w:hAnsi="Times New Roman" w:cs="Times New Roman"/>
          <w:sz w:val="24"/>
          <w:szCs w:val="24"/>
        </w:rPr>
        <w:t xml:space="preserve">: Increasing environmental awareness and governmental bans on single-use plastics in certain U.S. states and Canadian provinces are driving the shift to </w:t>
      </w:r>
      <w:r w:rsidRPr="00DF2C95">
        <w:rPr>
          <w:rFonts w:ascii="Times New Roman" w:eastAsia="Times New Roman" w:hAnsi="Times New Roman" w:cs="Times New Roman"/>
          <w:bCs/>
          <w:sz w:val="24"/>
          <w:szCs w:val="24"/>
        </w:rPr>
        <w:t>eco-friendly</w:t>
      </w:r>
      <w:r w:rsidRPr="00DF2C95">
        <w:rPr>
          <w:rFonts w:ascii="Times New Roman" w:eastAsia="Times New Roman" w:hAnsi="Times New Roman" w:cs="Times New Roman"/>
          <w:sz w:val="24"/>
          <w:szCs w:val="24"/>
        </w:rPr>
        <w:t xml:space="preserve"> packaging solutions.</w:t>
      </w:r>
    </w:p>
    <w:p w:rsidR="00DE13A8" w:rsidRPr="00DF2C95" w:rsidRDefault="00DE13A8" w:rsidP="00DE13A8">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Waste Management Issues</w:t>
      </w:r>
      <w:r w:rsidRPr="00DF2C95">
        <w:rPr>
          <w:rFonts w:ascii="Times New Roman" w:eastAsia="Times New Roman" w:hAnsi="Times New Roman" w:cs="Times New Roman"/>
          <w:sz w:val="24"/>
          <w:szCs w:val="24"/>
        </w:rPr>
        <w:t xml:space="preserve">: The difficulty in recycling polystyrene is a significant challenge, although </w:t>
      </w:r>
      <w:r w:rsidRPr="00DF2C95">
        <w:rPr>
          <w:rFonts w:ascii="Times New Roman" w:eastAsia="Times New Roman" w:hAnsi="Times New Roman" w:cs="Times New Roman"/>
          <w:bCs/>
          <w:sz w:val="24"/>
          <w:szCs w:val="24"/>
        </w:rPr>
        <w:t>advanced recycling technologies</w:t>
      </w:r>
      <w:r w:rsidRPr="00DF2C95">
        <w:rPr>
          <w:rFonts w:ascii="Times New Roman" w:eastAsia="Times New Roman" w:hAnsi="Times New Roman" w:cs="Times New Roman"/>
          <w:sz w:val="24"/>
          <w:szCs w:val="24"/>
        </w:rPr>
        <w:t xml:space="preserve"> are emerging.</w:t>
      </w:r>
    </w:p>
    <w:p w:rsidR="00DE13A8" w:rsidRPr="00DE13A8" w:rsidRDefault="00DE13A8" w:rsidP="00DE13A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Adoption Outlook</w:t>
      </w:r>
      <w:r w:rsidRPr="00DF2C95">
        <w:rPr>
          <w:rFonts w:ascii="Times New Roman" w:eastAsia="Times New Roman" w:hAnsi="Times New Roman" w:cs="Times New Roman"/>
          <w:sz w:val="24"/>
          <w:szCs w:val="24"/>
        </w:rPr>
        <w:t xml:space="preserve">: The market in North America is expected to grow at a moderate </w:t>
      </w:r>
      <w:r w:rsidRPr="00DF2C95">
        <w:rPr>
          <w:rFonts w:ascii="Times New Roman" w:eastAsia="Times New Roman" w:hAnsi="Times New Roman" w:cs="Times New Roman"/>
          <w:bCs/>
          <w:sz w:val="24"/>
          <w:szCs w:val="24"/>
        </w:rPr>
        <w:t>4% CAGR</w:t>
      </w:r>
      <w:r w:rsidRPr="00DF2C95">
        <w:rPr>
          <w:rFonts w:ascii="Times New Roman" w:eastAsia="Times New Roman" w:hAnsi="Times New Roman" w:cs="Times New Roman"/>
          <w:sz w:val="24"/>
          <w:szCs w:val="24"/>
        </w:rPr>
        <w:t xml:space="preserve">, with increasing innovation in </w:t>
      </w:r>
      <w:r w:rsidRPr="00DF2C95">
        <w:rPr>
          <w:rFonts w:ascii="Times New Roman" w:eastAsia="Times New Roman" w:hAnsi="Times New Roman" w:cs="Times New Roman"/>
          <w:bCs/>
          <w:sz w:val="24"/>
          <w:szCs w:val="24"/>
        </w:rPr>
        <w:t>sustainable packaging</w:t>
      </w:r>
      <w:r w:rsidRPr="00DF2C95">
        <w:rPr>
          <w:rFonts w:ascii="Times New Roman" w:eastAsia="Times New Roman" w:hAnsi="Times New Roman" w:cs="Times New Roman"/>
          <w:sz w:val="24"/>
          <w:szCs w:val="24"/>
        </w:rPr>
        <w:t xml:space="preserve"> being a key growth</w:t>
      </w:r>
      <w:r w:rsidRPr="00DE13A8">
        <w:rPr>
          <w:rFonts w:ascii="Times New Roman" w:eastAsia="Times New Roman" w:hAnsi="Times New Roman" w:cs="Times New Roman"/>
          <w:sz w:val="24"/>
          <w:szCs w:val="24"/>
        </w:rPr>
        <w:t xml:space="preserve"> driver.</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2. Europe</w:t>
      </w:r>
    </w:p>
    <w:p w:rsidR="00DE13A8" w:rsidRPr="00DF2C95" w:rsidRDefault="00DE13A8" w:rsidP="00DE13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Market Share</w:t>
      </w:r>
      <w:r w:rsidRPr="00DF2C95">
        <w:rPr>
          <w:rFonts w:ascii="Times New Roman" w:eastAsia="Times New Roman" w:hAnsi="Times New Roman" w:cs="Times New Roman"/>
          <w:sz w:val="24"/>
          <w:szCs w:val="24"/>
        </w:rPr>
        <w:t xml:space="preserve">: Europe holds a significant share of the polystyrene packaging market, approximately </w:t>
      </w:r>
      <w:r w:rsidRPr="00DF2C95">
        <w:rPr>
          <w:rFonts w:ascii="Times New Roman" w:eastAsia="Times New Roman" w:hAnsi="Times New Roman" w:cs="Times New Roman"/>
          <w:bCs/>
          <w:sz w:val="24"/>
          <w:szCs w:val="24"/>
        </w:rPr>
        <w:t>25%</w:t>
      </w:r>
      <w:r w:rsidRPr="00DF2C95">
        <w:rPr>
          <w:rFonts w:ascii="Times New Roman" w:eastAsia="Times New Roman" w:hAnsi="Times New Roman" w:cs="Times New Roman"/>
          <w:sz w:val="24"/>
          <w:szCs w:val="24"/>
        </w:rPr>
        <w:t xml:space="preserve">, with the largest demand coming from the </w:t>
      </w:r>
      <w:r w:rsidRPr="00DF2C95">
        <w:rPr>
          <w:rFonts w:ascii="Times New Roman" w:eastAsia="Times New Roman" w:hAnsi="Times New Roman" w:cs="Times New Roman"/>
          <w:bCs/>
          <w:sz w:val="24"/>
          <w:szCs w:val="24"/>
        </w:rPr>
        <w:t>food and beverage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consumer electronics packaging</w:t>
      </w:r>
      <w:r w:rsidRPr="00DF2C95">
        <w:rPr>
          <w:rFonts w:ascii="Times New Roman" w:eastAsia="Times New Roman" w:hAnsi="Times New Roman" w:cs="Times New Roman"/>
          <w:sz w:val="24"/>
          <w:szCs w:val="24"/>
        </w:rPr>
        <w:t xml:space="preserve"> sectors.</w:t>
      </w:r>
    </w:p>
    <w:p w:rsidR="00DE13A8" w:rsidRPr="00DF2C95" w:rsidRDefault="00DE13A8" w:rsidP="00DE13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Growth Drivers</w:t>
      </w:r>
      <w:r w:rsidRPr="00DF2C95">
        <w:rPr>
          <w:rFonts w:ascii="Times New Roman" w:eastAsia="Times New Roman" w:hAnsi="Times New Roman" w:cs="Times New Roman"/>
          <w:sz w:val="24"/>
          <w:szCs w:val="24"/>
        </w:rPr>
        <w:t>:</w:t>
      </w:r>
    </w:p>
    <w:p w:rsidR="00DE13A8" w:rsidRPr="00DF2C95" w:rsidRDefault="00DE13A8" w:rsidP="00DE13A8">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Regulatory Push</w:t>
      </w:r>
      <w:r w:rsidRPr="00DF2C95">
        <w:rPr>
          <w:rFonts w:ascii="Times New Roman" w:eastAsia="Times New Roman" w:hAnsi="Times New Roman" w:cs="Times New Roman"/>
          <w:sz w:val="24"/>
          <w:szCs w:val="24"/>
        </w:rPr>
        <w:t xml:space="preserve">: The </w:t>
      </w:r>
      <w:r w:rsidRPr="00DF2C95">
        <w:rPr>
          <w:rFonts w:ascii="Times New Roman" w:eastAsia="Times New Roman" w:hAnsi="Times New Roman" w:cs="Times New Roman"/>
          <w:bCs/>
          <w:sz w:val="24"/>
          <w:szCs w:val="24"/>
        </w:rPr>
        <w:t>European Union</w:t>
      </w:r>
      <w:r w:rsidRPr="00DF2C95">
        <w:rPr>
          <w:rFonts w:ascii="Times New Roman" w:eastAsia="Times New Roman" w:hAnsi="Times New Roman" w:cs="Times New Roman"/>
          <w:sz w:val="24"/>
          <w:szCs w:val="24"/>
        </w:rPr>
        <w:t xml:space="preserve"> is a leader in adopting sustainability regulations, such as the </w:t>
      </w:r>
      <w:r w:rsidRPr="00DF2C95">
        <w:rPr>
          <w:rFonts w:ascii="Times New Roman" w:eastAsia="Times New Roman" w:hAnsi="Times New Roman" w:cs="Times New Roman"/>
          <w:bCs/>
          <w:sz w:val="24"/>
          <w:szCs w:val="24"/>
        </w:rPr>
        <w:t>Single-Use Plastics Directive</w:t>
      </w:r>
      <w:r w:rsidRPr="00DF2C95">
        <w:rPr>
          <w:rFonts w:ascii="Times New Roman" w:eastAsia="Times New Roman" w:hAnsi="Times New Roman" w:cs="Times New Roman"/>
          <w:sz w:val="24"/>
          <w:szCs w:val="24"/>
        </w:rPr>
        <w:t xml:space="preserve">, which aims to reduce plastic waste. This regulation is encouraging the adoption of </w:t>
      </w:r>
      <w:r w:rsidRPr="00DF2C95">
        <w:rPr>
          <w:rFonts w:ascii="Times New Roman" w:eastAsia="Times New Roman" w:hAnsi="Times New Roman" w:cs="Times New Roman"/>
          <w:bCs/>
          <w:sz w:val="24"/>
          <w:szCs w:val="24"/>
        </w:rPr>
        <w:t>recyclable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biodegradable packaging</w:t>
      </w:r>
      <w:r w:rsidRPr="00DF2C95">
        <w:rPr>
          <w:rFonts w:ascii="Times New Roman" w:eastAsia="Times New Roman" w:hAnsi="Times New Roman" w:cs="Times New Roman"/>
          <w:sz w:val="24"/>
          <w:szCs w:val="24"/>
        </w:rPr>
        <w:t>.</w:t>
      </w:r>
    </w:p>
    <w:p w:rsidR="00DE13A8" w:rsidRPr="00DF2C95" w:rsidRDefault="00DE13A8" w:rsidP="00DE13A8">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Consumer Demand for Sustainable Packaging</w:t>
      </w:r>
      <w:r w:rsidRPr="00DF2C95">
        <w:rPr>
          <w:rFonts w:ascii="Times New Roman" w:eastAsia="Times New Roman" w:hAnsi="Times New Roman" w:cs="Times New Roman"/>
          <w:sz w:val="24"/>
          <w:szCs w:val="24"/>
        </w:rPr>
        <w:t xml:space="preserve">: There is a growing demand from consumers and brands for </w:t>
      </w:r>
      <w:r w:rsidRPr="00DF2C95">
        <w:rPr>
          <w:rFonts w:ascii="Times New Roman" w:eastAsia="Times New Roman" w:hAnsi="Times New Roman" w:cs="Times New Roman"/>
          <w:bCs/>
          <w:sz w:val="24"/>
          <w:szCs w:val="24"/>
        </w:rPr>
        <w:t>eco-friendly</w:t>
      </w:r>
      <w:r w:rsidRPr="00DF2C95">
        <w:rPr>
          <w:rFonts w:ascii="Times New Roman" w:eastAsia="Times New Roman" w:hAnsi="Times New Roman" w:cs="Times New Roman"/>
          <w:sz w:val="24"/>
          <w:szCs w:val="24"/>
        </w:rPr>
        <w:t xml:space="preserve"> packaging options, which is pushing manufacturers to innovate in sustainable polystyrene alternatives.</w:t>
      </w:r>
    </w:p>
    <w:p w:rsidR="00DE13A8" w:rsidRPr="00DF2C95" w:rsidRDefault="00DE13A8" w:rsidP="00DE13A8">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Rising Demand in Foodservice</w:t>
      </w:r>
      <w:r w:rsidRPr="00DF2C95">
        <w:rPr>
          <w:rFonts w:ascii="Times New Roman" w:eastAsia="Times New Roman" w:hAnsi="Times New Roman" w:cs="Times New Roman"/>
          <w:sz w:val="24"/>
          <w:szCs w:val="24"/>
        </w:rPr>
        <w:t xml:space="preserve">: The increasing trend of </w:t>
      </w:r>
      <w:r w:rsidRPr="00DF2C95">
        <w:rPr>
          <w:rFonts w:ascii="Times New Roman" w:eastAsia="Times New Roman" w:hAnsi="Times New Roman" w:cs="Times New Roman"/>
          <w:bCs/>
          <w:sz w:val="24"/>
          <w:szCs w:val="24"/>
        </w:rPr>
        <w:t>fast food</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on-the-go meals</w:t>
      </w:r>
      <w:r w:rsidRPr="00DF2C95">
        <w:rPr>
          <w:rFonts w:ascii="Times New Roman" w:eastAsia="Times New Roman" w:hAnsi="Times New Roman" w:cs="Times New Roman"/>
          <w:sz w:val="24"/>
          <w:szCs w:val="24"/>
        </w:rPr>
        <w:t xml:space="preserve"> in urban areas is driving the demand for single-use </w:t>
      </w:r>
      <w:r w:rsidRPr="00DF2C95">
        <w:rPr>
          <w:rFonts w:ascii="Times New Roman" w:eastAsia="Times New Roman" w:hAnsi="Times New Roman" w:cs="Times New Roman"/>
          <w:bCs/>
          <w:sz w:val="24"/>
          <w:szCs w:val="24"/>
        </w:rPr>
        <w:t>EPS packaging</w:t>
      </w:r>
      <w:r w:rsidRPr="00DF2C95">
        <w:rPr>
          <w:rFonts w:ascii="Times New Roman" w:eastAsia="Times New Roman" w:hAnsi="Times New Roman" w:cs="Times New Roman"/>
          <w:sz w:val="24"/>
          <w:szCs w:val="24"/>
        </w:rPr>
        <w:t>.</w:t>
      </w:r>
    </w:p>
    <w:p w:rsidR="00DE13A8" w:rsidRPr="00DF2C95" w:rsidRDefault="00DE13A8" w:rsidP="00DE13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Challenges</w:t>
      </w:r>
      <w:r w:rsidRPr="00DF2C95">
        <w:rPr>
          <w:rFonts w:ascii="Times New Roman" w:eastAsia="Times New Roman" w:hAnsi="Times New Roman" w:cs="Times New Roman"/>
          <w:sz w:val="24"/>
          <w:szCs w:val="24"/>
        </w:rPr>
        <w:t>:</w:t>
      </w:r>
    </w:p>
    <w:p w:rsidR="00DE13A8" w:rsidRPr="00DF2C95" w:rsidRDefault="00DE13A8" w:rsidP="00DE13A8">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Sustainability Regulations</w:t>
      </w:r>
      <w:r w:rsidRPr="00DF2C95">
        <w:rPr>
          <w:rFonts w:ascii="Times New Roman" w:eastAsia="Times New Roman" w:hAnsi="Times New Roman" w:cs="Times New Roman"/>
          <w:sz w:val="24"/>
          <w:szCs w:val="24"/>
        </w:rPr>
        <w:t>: European regulations on plastic packaging are becoming stricter, which presents challenges for polystyrene manufacturers to develop environmentally friendly solutions.</w:t>
      </w:r>
    </w:p>
    <w:p w:rsidR="00DE13A8" w:rsidRPr="00DF2C95" w:rsidRDefault="00DE13A8" w:rsidP="00DE13A8">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High Competition from Alternative Materials</w:t>
      </w:r>
      <w:r w:rsidRPr="00DF2C95">
        <w:rPr>
          <w:rFonts w:ascii="Times New Roman" w:eastAsia="Times New Roman" w:hAnsi="Times New Roman" w:cs="Times New Roman"/>
          <w:sz w:val="24"/>
          <w:szCs w:val="24"/>
        </w:rPr>
        <w:t xml:space="preserve">: The demand for alternative materials like </w:t>
      </w:r>
      <w:r w:rsidRPr="00DF2C95">
        <w:rPr>
          <w:rFonts w:ascii="Times New Roman" w:eastAsia="Times New Roman" w:hAnsi="Times New Roman" w:cs="Times New Roman"/>
          <w:bCs/>
          <w:sz w:val="24"/>
          <w:szCs w:val="24"/>
        </w:rPr>
        <w:t>biodegradable plastics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paper-based packaging</w:t>
      </w:r>
      <w:r w:rsidRPr="00DF2C95">
        <w:rPr>
          <w:rFonts w:ascii="Times New Roman" w:eastAsia="Times New Roman" w:hAnsi="Times New Roman" w:cs="Times New Roman"/>
          <w:sz w:val="24"/>
          <w:szCs w:val="24"/>
        </w:rPr>
        <w:t xml:space="preserve"> is rising, which may reduce the market share of traditional polystyrene.</w:t>
      </w:r>
    </w:p>
    <w:p w:rsidR="00DE13A8" w:rsidRPr="00DF2C95" w:rsidRDefault="00DE13A8" w:rsidP="00DE13A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Adoption Outlook</w:t>
      </w:r>
      <w:r w:rsidRPr="00DF2C95">
        <w:rPr>
          <w:rFonts w:ascii="Times New Roman" w:eastAsia="Times New Roman" w:hAnsi="Times New Roman" w:cs="Times New Roman"/>
          <w:sz w:val="24"/>
          <w:szCs w:val="24"/>
        </w:rPr>
        <w:t xml:space="preserve">: The European market is expected to grow at a </w:t>
      </w:r>
      <w:r w:rsidRPr="00DF2C95">
        <w:rPr>
          <w:rFonts w:ascii="Times New Roman" w:eastAsia="Times New Roman" w:hAnsi="Times New Roman" w:cs="Times New Roman"/>
          <w:bCs/>
          <w:sz w:val="24"/>
          <w:szCs w:val="24"/>
        </w:rPr>
        <w:t>4.2% CAGR</w:t>
      </w:r>
      <w:r w:rsidRPr="00DF2C95">
        <w:rPr>
          <w:rFonts w:ascii="Times New Roman" w:eastAsia="Times New Roman" w:hAnsi="Times New Roman" w:cs="Times New Roman"/>
          <w:sz w:val="24"/>
          <w:szCs w:val="24"/>
        </w:rPr>
        <w:t xml:space="preserve"> from 2024 to 2030, with increased focus on </w:t>
      </w:r>
      <w:r w:rsidRPr="00DF2C95">
        <w:rPr>
          <w:rFonts w:ascii="Times New Roman" w:eastAsia="Times New Roman" w:hAnsi="Times New Roman" w:cs="Times New Roman"/>
          <w:bCs/>
          <w:sz w:val="24"/>
          <w:szCs w:val="24"/>
        </w:rPr>
        <w:t>sustainable packaging solutions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compliance with EU regulations</w:t>
      </w:r>
      <w:r w:rsidRPr="00DF2C95">
        <w:rPr>
          <w:rFonts w:ascii="Times New Roman" w:eastAsia="Times New Roman" w:hAnsi="Times New Roman" w:cs="Times New Roman"/>
          <w:sz w:val="24"/>
          <w:szCs w:val="24"/>
        </w:rPr>
        <w:t>.</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3. Asia Pacific</w:t>
      </w:r>
    </w:p>
    <w:p w:rsidR="00DE13A8" w:rsidRPr="00DF2C95" w:rsidRDefault="00DE13A8" w:rsidP="00DE13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Market Share</w:t>
      </w:r>
      <w:r w:rsidRPr="00DF2C95">
        <w:rPr>
          <w:rFonts w:ascii="Times New Roman" w:eastAsia="Times New Roman" w:hAnsi="Times New Roman" w:cs="Times New Roman"/>
          <w:sz w:val="24"/>
          <w:szCs w:val="24"/>
        </w:rPr>
        <w:t xml:space="preserve">: Asia Pacific is the </w:t>
      </w:r>
      <w:r w:rsidRPr="00DF2C95">
        <w:rPr>
          <w:rFonts w:ascii="Times New Roman" w:eastAsia="Times New Roman" w:hAnsi="Times New Roman" w:cs="Times New Roman"/>
          <w:bCs/>
          <w:sz w:val="24"/>
          <w:szCs w:val="24"/>
        </w:rPr>
        <w:t>fastest-growing region</w:t>
      </w:r>
      <w:r w:rsidRPr="00DF2C95">
        <w:rPr>
          <w:rFonts w:ascii="Times New Roman" w:eastAsia="Times New Roman" w:hAnsi="Times New Roman" w:cs="Times New Roman"/>
          <w:sz w:val="24"/>
          <w:szCs w:val="24"/>
        </w:rPr>
        <w:t xml:space="preserve"> for polystyrene packaging, and it is projected to account for </w:t>
      </w:r>
      <w:r w:rsidRPr="00DF2C95">
        <w:rPr>
          <w:rFonts w:ascii="Times New Roman" w:eastAsia="Times New Roman" w:hAnsi="Times New Roman" w:cs="Times New Roman"/>
          <w:bCs/>
          <w:sz w:val="24"/>
          <w:szCs w:val="24"/>
        </w:rPr>
        <w:t>40%</w:t>
      </w:r>
      <w:r w:rsidRPr="00DF2C95">
        <w:rPr>
          <w:rFonts w:ascii="Times New Roman" w:eastAsia="Times New Roman" w:hAnsi="Times New Roman" w:cs="Times New Roman"/>
          <w:sz w:val="24"/>
          <w:szCs w:val="24"/>
        </w:rPr>
        <w:t xml:space="preserve"> of the global market by 2024. Major growth is seen in countries like </w:t>
      </w:r>
      <w:r w:rsidRPr="00DF2C95">
        <w:rPr>
          <w:rFonts w:ascii="Times New Roman" w:eastAsia="Times New Roman" w:hAnsi="Times New Roman" w:cs="Times New Roman"/>
          <w:bCs/>
          <w:sz w:val="24"/>
          <w:szCs w:val="24"/>
        </w:rPr>
        <w:t>China</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India</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Japan</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Southeast Asia</w:t>
      </w:r>
      <w:r w:rsidRPr="00DF2C95">
        <w:rPr>
          <w:rFonts w:ascii="Times New Roman" w:eastAsia="Times New Roman" w:hAnsi="Times New Roman" w:cs="Times New Roman"/>
          <w:sz w:val="24"/>
          <w:szCs w:val="24"/>
        </w:rPr>
        <w:t>.</w:t>
      </w:r>
    </w:p>
    <w:p w:rsidR="00DE13A8" w:rsidRPr="00DF2C95" w:rsidRDefault="00DE13A8" w:rsidP="00DE13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Growth Drivers</w:t>
      </w:r>
      <w:r w:rsidRPr="00DF2C95">
        <w:rPr>
          <w:rFonts w:ascii="Times New Roman" w:eastAsia="Times New Roman" w:hAnsi="Times New Roman" w:cs="Times New Roman"/>
          <w:sz w:val="24"/>
          <w:szCs w:val="24"/>
        </w:rPr>
        <w:t>:</w:t>
      </w:r>
    </w:p>
    <w:p w:rsidR="00DE13A8" w:rsidRPr="00DF2C95" w:rsidRDefault="00DE13A8" w:rsidP="00DE13A8">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Rapid Urbanization and Industrialization</w:t>
      </w:r>
      <w:r w:rsidRPr="00DF2C95">
        <w:rPr>
          <w:rFonts w:ascii="Times New Roman" w:eastAsia="Times New Roman" w:hAnsi="Times New Roman" w:cs="Times New Roman"/>
          <w:sz w:val="24"/>
          <w:szCs w:val="24"/>
        </w:rPr>
        <w:t xml:space="preserve">: Growing urban populations and the expansion of middle-class consumption are driving the demand for polystyrene packaging, particularly in </w:t>
      </w:r>
      <w:r w:rsidRPr="00DF2C95">
        <w:rPr>
          <w:rFonts w:ascii="Times New Roman" w:eastAsia="Times New Roman" w:hAnsi="Times New Roman" w:cs="Times New Roman"/>
          <w:bCs/>
          <w:sz w:val="24"/>
          <w:szCs w:val="24"/>
        </w:rPr>
        <w:t>foodservice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consumer goods</w:t>
      </w:r>
      <w:r w:rsidRPr="00DF2C95">
        <w:rPr>
          <w:rFonts w:ascii="Times New Roman" w:eastAsia="Times New Roman" w:hAnsi="Times New Roman" w:cs="Times New Roman"/>
          <w:sz w:val="24"/>
          <w:szCs w:val="24"/>
        </w:rPr>
        <w:t xml:space="preserve"> sectors.</w:t>
      </w:r>
    </w:p>
    <w:p w:rsidR="00DE13A8" w:rsidRPr="00DF2C95" w:rsidRDefault="00DE13A8" w:rsidP="00DE13A8">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lastRenderedPageBreak/>
        <w:t>E-Commerce Expansion</w:t>
      </w:r>
      <w:r w:rsidRPr="00DF2C95">
        <w:rPr>
          <w:rFonts w:ascii="Times New Roman" w:eastAsia="Times New Roman" w:hAnsi="Times New Roman" w:cs="Times New Roman"/>
          <w:sz w:val="24"/>
          <w:szCs w:val="24"/>
        </w:rPr>
        <w:t xml:space="preserve">: The growth of online shopping, especially in countries like China and India, is increasing the demand for protective </w:t>
      </w:r>
      <w:r w:rsidRPr="00DF2C95">
        <w:rPr>
          <w:rFonts w:ascii="Times New Roman" w:eastAsia="Times New Roman" w:hAnsi="Times New Roman" w:cs="Times New Roman"/>
          <w:bCs/>
          <w:sz w:val="24"/>
          <w:szCs w:val="24"/>
        </w:rPr>
        <w:t>polystyrene packaging</w:t>
      </w:r>
      <w:r w:rsidRPr="00DF2C95">
        <w:rPr>
          <w:rFonts w:ascii="Times New Roman" w:eastAsia="Times New Roman" w:hAnsi="Times New Roman" w:cs="Times New Roman"/>
          <w:sz w:val="24"/>
          <w:szCs w:val="24"/>
        </w:rPr>
        <w:t xml:space="preserve"> for electronics, home goods, and other fragile products.</w:t>
      </w:r>
    </w:p>
    <w:p w:rsidR="00DE13A8" w:rsidRPr="00DF2C95" w:rsidRDefault="00DE13A8" w:rsidP="00DE13A8">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Affordability and Versatility</w:t>
      </w:r>
      <w:r w:rsidRPr="00DF2C95">
        <w:rPr>
          <w:rFonts w:ascii="Times New Roman" w:eastAsia="Times New Roman" w:hAnsi="Times New Roman" w:cs="Times New Roman"/>
          <w:sz w:val="24"/>
          <w:szCs w:val="24"/>
        </w:rPr>
        <w:t xml:space="preserve">: Polystyrene’s </w:t>
      </w:r>
      <w:r w:rsidRPr="00DF2C95">
        <w:rPr>
          <w:rFonts w:ascii="Times New Roman" w:eastAsia="Times New Roman" w:hAnsi="Times New Roman" w:cs="Times New Roman"/>
          <w:bCs/>
          <w:sz w:val="24"/>
          <w:szCs w:val="24"/>
        </w:rPr>
        <w:t>cost-effectiveness</w:t>
      </w:r>
      <w:r w:rsidRPr="00DF2C95">
        <w:rPr>
          <w:rFonts w:ascii="Times New Roman" w:eastAsia="Times New Roman" w:hAnsi="Times New Roman" w:cs="Times New Roman"/>
          <w:sz w:val="24"/>
          <w:szCs w:val="24"/>
        </w:rPr>
        <w:t xml:space="preserve"> and versatility make it the preferred material for packaging in many emerging markets, where price sensitivity is key.</w:t>
      </w:r>
    </w:p>
    <w:p w:rsidR="00DE13A8" w:rsidRPr="00DF2C95" w:rsidRDefault="00DE13A8" w:rsidP="00DE13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Challenges</w:t>
      </w:r>
      <w:r w:rsidRPr="00DF2C95">
        <w:rPr>
          <w:rFonts w:ascii="Times New Roman" w:eastAsia="Times New Roman" w:hAnsi="Times New Roman" w:cs="Times New Roman"/>
          <w:sz w:val="24"/>
          <w:szCs w:val="24"/>
        </w:rPr>
        <w:t>:</w:t>
      </w:r>
    </w:p>
    <w:p w:rsidR="00DE13A8" w:rsidRPr="00DF2C95" w:rsidRDefault="00DE13A8" w:rsidP="00DE13A8">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Environmental Concerns</w:t>
      </w:r>
      <w:r w:rsidRPr="00DF2C95">
        <w:rPr>
          <w:rFonts w:ascii="Times New Roman" w:eastAsia="Times New Roman" w:hAnsi="Times New Roman" w:cs="Times New Roman"/>
          <w:sz w:val="24"/>
          <w:szCs w:val="24"/>
        </w:rPr>
        <w:t xml:space="preserve">: In some regions, especially in </w:t>
      </w:r>
      <w:r w:rsidRPr="00DF2C95">
        <w:rPr>
          <w:rFonts w:ascii="Times New Roman" w:eastAsia="Times New Roman" w:hAnsi="Times New Roman" w:cs="Times New Roman"/>
          <w:bCs/>
          <w:sz w:val="24"/>
          <w:szCs w:val="24"/>
        </w:rPr>
        <w:t>China</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India</w:t>
      </w:r>
      <w:r w:rsidRPr="00DF2C95">
        <w:rPr>
          <w:rFonts w:ascii="Times New Roman" w:eastAsia="Times New Roman" w:hAnsi="Times New Roman" w:cs="Times New Roman"/>
          <w:sz w:val="24"/>
          <w:szCs w:val="24"/>
        </w:rPr>
        <w:t>, there is increasing pressure from governments and environmental groups to reduce plastic waste, which is a challenge for polystyrene manufacturers.</w:t>
      </w:r>
    </w:p>
    <w:p w:rsidR="00DE13A8" w:rsidRPr="00DF2C95" w:rsidRDefault="00DE13A8" w:rsidP="00DE13A8">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Recycling Infrastructure</w:t>
      </w:r>
      <w:r w:rsidRPr="00DF2C95">
        <w:rPr>
          <w:rFonts w:ascii="Times New Roman" w:eastAsia="Times New Roman" w:hAnsi="Times New Roman" w:cs="Times New Roman"/>
          <w:sz w:val="24"/>
          <w:szCs w:val="24"/>
        </w:rPr>
        <w:t xml:space="preserve">: In many parts of Asia, </w:t>
      </w:r>
      <w:r w:rsidRPr="00DF2C95">
        <w:rPr>
          <w:rFonts w:ascii="Times New Roman" w:eastAsia="Times New Roman" w:hAnsi="Times New Roman" w:cs="Times New Roman"/>
          <w:bCs/>
          <w:sz w:val="24"/>
          <w:szCs w:val="24"/>
        </w:rPr>
        <w:t>recycling infrastructure</w:t>
      </w:r>
      <w:r w:rsidRPr="00DF2C95">
        <w:rPr>
          <w:rFonts w:ascii="Times New Roman" w:eastAsia="Times New Roman" w:hAnsi="Times New Roman" w:cs="Times New Roman"/>
          <w:sz w:val="24"/>
          <w:szCs w:val="24"/>
        </w:rPr>
        <w:t xml:space="preserve"> for polystyrene is underdeveloped, creating waste management challenges.</w:t>
      </w:r>
    </w:p>
    <w:p w:rsidR="00DE13A8" w:rsidRPr="00DF2C95" w:rsidRDefault="00DE13A8" w:rsidP="00DE13A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Adoption Outlook</w:t>
      </w:r>
      <w:r w:rsidRPr="00DF2C95">
        <w:rPr>
          <w:rFonts w:ascii="Times New Roman" w:eastAsia="Times New Roman" w:hAnsi="Times New Roman" w:cs="Times New Roman"/>
          <w:sz w:val="24"/>
          <w:szCs w:val="24"/>
        </w:rPr>
        <w:t xml:space="preserve">: The Asia Pacific market is expected to grow at a </w:t>
      </w:r>
      <w:r w:rsidRPr="00DF2C95">
        <w:rPr>
          <w:rFonts w:ascii="Times New Roman" w:eastAsia="Times New Roman" w:hAnsi="Times New Roman" w:cs="Times New Roman"/>
          <w:bCs/>
          <w:sz w:val="24"/>
          <w:szCs w:val="24"/>
        </w:rPr>
        <w:t>6.2% CAGR</w:t>
      </w:r>
      <w:r w:rsidRPr="00DF2C95">
        <w:rPr>
          <w:rFonts w:ascii="Times New Roman" w:eastAsia="Times New Roman" w:hAnsi="Times New Roman" w:cs="Times New Roman"/>
          <w:sz w:val="24"/>
          <w:szCs w:val="24"/>
        </w:rPr>
        <w:t xml:space="preserve"> through 2030, with </w:t>
      </w:r>
      <w:r w:rsidRPr="00DF2C95">
        <w:rPr>
          <w:rFonts w:ascii="Times New Roman" w:eastAsia="Times New Roman" w:hAnsi="Times New Roman" w:cs="Times New Roman"/>
          <w:bCs/>
          <w:sz w:val="24"/>
          <w:szCs w:val="24"/>
        </w:rPr>
        <w:t>China</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India</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Southeast Asia</w:t>
      </w:r>
      <w:r w:rsidRPr="00DF2C95">
        <w:rPr>
          <w:rFonts w:ascii="Times New Roman" w:eastAsia="Times New Roman" w:hAnsi="Times New Roman" w:cs="Times New Roman"/>
          <w:sz w:val="24"/>
          <w:szCs w:val="24"/>
        </w:rPr>
        <w:t xml:space="preserve"> being key contributors to this growth. Rising consumer demand and industrial expansion will continue to drive polystyrene packaging adoption.</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4. Latin America, Middle East &amp; Africa (LAMEA)</w:t>
      </w:r>
    </w:p>
    <w:p w:rsidR="00DE13A8" w:rsidRPr="00DF2C95" w:rsidRDefault="00DE13A8" w:rsidP="00DE13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Market Share</w:t>
      </w:r>
      <w:r w:rsidRPr="00DF2C95">
        <w:rPr>
          <w:rFonts w:ascii="Times New Roman" w:eastAsia="Times New Roman" w:hAnsi="Times New Roman" w:cs="Times New Roman"/>
          <w:sz w:val="24"/>
          <w:szCs w:val="24"/>
        </w:rPr>
        <w:t xml:space="preserve">: The </w:t>
      </w:r>
      <w:r w:rsidRPr="00DF2C95">
        <w:rPr>
          <w:rFonts w:ascii="Times New Roman" w:eastAsia="Times New Roman" w:hAnsi="Times New Roman" w:cs="Times New Roman"/>
          <w:bCs/>
          <w:sz w:val="24"/>
          <w:szCs w:val="24"/>
        </w:rPr>
        <w:t>LAMEA region</w:t>
      </w:r>
      <w:r w:rsidRPr="00DF2C95">
        <w:rPr>
          <w:rFonts w:ascii="Times New Roman" w:eastAsia="Times New Roman" w:hAnsi="Times New Roman" w:cs="Times New Roman"/>
          <w:sz w:val="24"/>
          <w:szCs w:val="24"/>
        </w:rPr>
        <w:t xml:space="preserve"> is expected to account for approximately </w:t>
      </w:r>
      <w:r w:rsidRPr="00DF2C95">
        <w:rPr>
          <w:rFonts w:ascii="Times New Roman" w:eastAsia="Times New Roman" w:hAnsi="Times New Roman" w:cs="Times New Roman"/>
          <w:bCs/>
          <w:sz w:val="24"/>
          <w:szCs w:val="24"/>
        </w:rPr>
        <w:t>10%</w:t>
      </w:r>
      <w:r w:rsidRPr="00DF2C95">
        <w:rPr>
          <w:rFonts w:ascii="Times New Roman" w:eastAsia="Times New Roman" w:hAnsi="Times New Roman" w:cs="Times New Roman"/>
          <w:sz w:val="24"/>
          <w:szCs w:val="24"/>
        </w:rPr>
        <w:t xml:space="preserve"> of the global polystyrene packaging market in 2024. This is an emerging market with significant growth potential in countries like </w:t>
      </w:r>
      <w:r w:rsidRPr="00DF2C95">
        <w:rPr>
          <w:rFonts w:ascii="Times New Roman" w:eastAsia="Times New Roman" w:hAnsi="Times New Roman" w:cs="Times New Roman"/>
          <w:bCs/>
          <w:sz w:val="24"/>
          <w:szCs w:val="24"/>
        </w:rPr>
        <w:t>Brazil</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Mexico</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Saudi Arabia</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South Africa</w:t>
      </w:r>
      <w:r w:rsidRPr="00DF2C95">
        <w:rPr>
          <w:rFonts w:ascii="Times New Roman" w:eastAsia="Times New Roman" w:hAnsi="Times New Roman" w:cs="Times New Roman"/>
          <w:sz w:val="24"/>
          <w:szCs w:val="24"/>
        </w:rPr>
        <w:t>.</w:t>
      </w:r>
    </w:p>
    <w:p w:rsidR="00DE13A8" w:rsidRPr="00DF2C95" w:rsidRDefault="00DE13A8" w:rsidP="00DE13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Growth Drivers</w:t>
      </w:r>
      <w:r w:rsidRPr="00DF2C95">
        <w:rPr>
          <w:rFonts w:ascii="Times New Roman" w:eastAsia="Times New Roman" w:hAnsi="Times New Roman" w:cs="Times New Roman"/>
          <w:sz w:val="24"/>
          <w:szCs w:val="24"/>
        </w:rPr>
        <w:t>:</w:t>
      </w:r>
    </w:p>
    <w:p w:rsidR="00DE13A8" w:rsidRPr="00DF2C95" w:rsidRDefault="00DE13A8" w:rsidP="00DE13A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Urbanization and Economic Growth</w:t>
      </w:r>
      <w:r w:rsidRPr="00DF2C95">
        <w:rPr>
          <w:rFonts w:ascii="Times New Roman" w:eastAsia="Times New Roman" w:hAnsi="Times New Roman" w:cs="Times New Roman"/>
          <w:sz w:val="24"/>
          <w:szCs w:val="24"/>
        </w:rPr>
        <w:t xml:space="preserve">: Rapid urbanization and increasing disposable income in countries like </w:t>
      </w:r>
      <w:r w:rsidRPr="00DF2C95">
        <w:rPr>
          <w:rFonts w:ascii="Times New Roman" w:eastAsia="Times New Roman" w:hAnsi="Times New Roman" w:cs="Times New Roman"/>
          <w:bCs/>
          <w:sz w:val="24"/>
          <w:szCs w:val="24"/>
        </w:rPr>
        <w:t>Brazil</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South Africa</w:t>
      </w:r>
      <w:r w:rsidRPr="00DF2C95">
        <w:rPr>
          <w:rFonts w:ascii="Times New Roman" w:eastAsia="Times New Roman" w:hAnsi="Times New Roman" w:cs="Times New Roman"/>
          <w:sz w:val="24"/>
          <w:szCs w:val="24"/>
        </w:rPr>
        <w:t xml:space="preserve"> are leading to greater demand for packaged food and consumer goods, fueling the demand for polystyrene packaging.</w:t>
      </w:r>
    </w:p>
    <w:p w:rsidR="00DE13A8" w:rsidRPr="00DF2C95" w:rsidRDefault="00DE13A8" w:rsidP="00DE13A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Expansion of Retail and Foodservice Sectors</w:t>
      </w:r>
      <w:r w:rsidRPr="00DF2C95">
        <w:rPr>
          <w:rFonts w:ascii="Times New Roman" w:eastAsia="Times New Roman" w:hAnsi="Times New Roman" w:cs="Times New Roman"/>
          <w:sz w:val="24"/>
          <w:szCs w:val="24"/>
        </w:rPr>
        <w:t xml:space="preserve">: As the retail and foodservice sectors grow, there is increased demand for </w:t>
      </w:r>
      <w:r w:rsidRPr="00DF2C95">
        <w:rPr>
          <w:rFonts w:ascii="Times New Roman" w:eastAsia="Times New Roman" w:hAnsi="Times New Roman" w:cs="Times New Roman"/>
          <w:bCs/>
          <w:sz w:val="24"/>
          <w:szCs w:val="24"/>
        </w:rPr>
        <w:t>affordable, high-quality packaging</w:t>
      </w:r>
      <w:r w:rsidRPr="00DF2C95">
        <w:rPr>
          <w:rFonts w:ascii="Times New Roman" w:eastAsia="Times New Roman" w:hAnsi="Times New Roman" w:cs="Times New Roman"/>
          <w:sz w:val="24"/>
          <w:szCs w:val="24"/>
        </w:rPr>
        <w:t xml:space="preserve"> to meet consumer needs.</w:t>
      </w:r>
    </w:p>
    <w:p w:rsidR="00DE13A8" w:rsidRPr="00DF2C95" w:rsidRDefault="00DE13A8" w:rsidP="00DE13A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Government and Industry Investment</w:t>
      </w:r>
      <w:r w:rsidRPr="00DF2C95">
        <w:rPr>
          <w:rFonts w:ascii="Times New Roman" w:eastAsia="Times New Roman" w:hAnsi="Times New Roman" w:cs="Times New Roman"/>
          <w:sz w:val="24"/>
          <w:szCs w:val="24"/>
        </w:rPr>
        <w:t>: Many countries in LAMEA are investing in packaging infrastructure to meet the growing demand for plastic packaging, which is expected to drive market growth.</w:t>
      </w:r>
    </w:p>
    <w:p w:rsidR="00DE13A8" w:rsidRPr="00DF2C95" w:rsidRDefault="00DE13A8" w:rsidP="00DE13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Challenges</w:t>
      </w:r>
      <w:r w:rsidRPr="00DF2C95">
        <w:rPr>
          <w:rFonts w:ascii="Times New Roman" w:eastAsia="Times New Roman" w:hAnsi="Times New Roman" w:cs="Times New Roman"/>
          <w:sz w:val="24"/>
          <w:szCs w:val="24"/>
        </w:rPr>
        <w:t>:</w:t>
      </w:r>
    </w:p>
    <w:p w:rsidR="00DE13A8" w:rsidRPr="00DF2C95" w:rsidRDefault="00DE13A8" w:rsidP="00DE13A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Plastic Waste Concerns</w:t>
      </w:r>
      <w:r w:rsidRPr="00DF2C95">
        <w:rPr>
          <w:rFonts w:ascii="Times New Roman" w:eastAsia="Times New Roman" w:hAnsi="Times New Roman" w:cs="Times New Roman"/>
          <w:sz w:val="24"/>
          <w:szCs w:val="24"/>
        </w:rPr>
        <w:t xml:space="preserve">: Regulatory pressure around </w:t>
      </w:r>
      <w:r w:rsidRPr="00DF2C95">
        <w:rPr>
          <w:rFonts w:ascii="Times New Roman" w:eastAsia="Times New Roman" w:hAnsi="Times New Roman" w:cs="Times New Roman"/>
          <w:bCs/>
          <w:sz w:val="24"/>
          <w:szCs w:val="24"/>
        </w:rPr>
        <w:t>plastic waste</w:t>
      </w:r>
      <w:r w:rsidRPr="00DF2C95">
        <w:rPr>
          <w:rFonts w:ascii="Times New Roman" w:eastAsia="Times New Roman" w:hAnsi="Times New Roman" w:cs="Times New Roman"/>
          <w:sz w:val="24"/>
          <w:szCs w:val="24"/>
        </w:rPr>
        <w:t xml:space="preserve"> management is rising, which could affect the future use of polystyrene in packaging.</w:t>
      </w:r>
    </w:p>
    <w:p w:rsidR="00DE13A8" w:rsidRPr="00DF2C95" w:rsidRDefault="00DE13A8" w:rsidP="00DE13A8">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Economic Constraints</w:t>
      </w:r>
      <w:r w:rsidRPr="00DF2C95">
        <w:rPr>
          <w:rFonts w:ascii="Times New Roman" w:eastAsia="Times New Roman" w:hAnsi="Times New Roman" w:cs="Times New Roman"/>
          <w:sz w:val="24"/>
          <w:szCs w:val="24"/>
        </w:rPr>
        <w:t>: In some parts of LAMEA, economic challenges could hinder the widespread adoption of polystyrene packaging due to price sensitivity.</w:t>
      </w:r>
    </w:p>
    <w:p w:rsidR="00DE13A8" w:rsidRPr="00DE13A8" w:rsidRDefault="00DE13A8" w:rsidP="00DE13A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Adoption Outlook</w:t>
      </w:r>
      <w:r w:rsidRPr="00DF2C95">
        <w:rPr>
          <w:rFonts w:ascii="Times New Roman" w:eastAsia="Times New Roman" w:hAnsi="Times New Roman" w:cs="Times New Roman"/>
          <w:sz w:val="24"/>
          <w:szCs w:val="24"/>
        </w:rPr>
        <w:t xml:space="preserve">: The LAMEA market is projected to grow at a </w:t>
      </w:r>
      <w:r w:rsidRPr="00DF2C95">
        <w:rPr>
          <w:rFonts w:ascii="Times New Roman" w:eastAsia="Times New Roman" w:hAnsi="Times New Roman" w:cs="Times New Roman"/>
          <w:bCs/>
          <w:sz w:val="24"/>
          <w:szCs w:val="24"/>
        </w:rPr>
        <w:t>5.1% CAGR</w:t>
      </w:r>
      <w:r w:rsidRPr="00DF2C95">
        <w:rPr>
          <w:rFonts w:ascii="Times New Roman" w:eastAsia="Times New Roman" w:hAnsi="Times New Roman" w:cs="Times New Roman"/>
          <w:sz w:val="24"/>
          <w:szCs w:val="24"/>
        </w:rPr>
        <w:t>, driven by increasing industrialization, growing urban populations, and rising demand for packaged food and beverages</w:t>
      </w:r>
      <w:r w:rsidRPr="00DE13A8">
        <w:rPr>
          <w:rFonts w:ascii="Times New Roman" w:eastAsia="Times New Roman" w:hAnsi="Times New Roman" w:cs="Times New Roman"/>
          <w:sz w:val="24"/>
          <w:szCs w:val="24"/>
        </w:rPr>
        <w:t>.</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Conclusion</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lastRenderedPageBreak/>
        <w:t xml:space="preserve">The </w:t>
      </w:r>
      <w:r w:rsidRPr="00DF2C95">
        <w:rPr>
          <w:rFonts w:ascii="Times New Roman" w:eastAsia="Times New Roman" w:hAnsi="Times New Roman" w:cs="Times New Roman"/>
          <w:bCs/>
          <w:sz w:val="24"/>
          <w:szCs w:val="24"/>
        </w:rPr>
        <w:t>Polystyrene Packaging Market</w:t>
      </w:r>
      <w:r w:rsidRPr="00DF2C95">
        <w:rPr>
          <w:rFonts w:ascii="Times New Roman" w:eastAsia="Times New Roman" w:hAnsi="Times New Roman" w:cs="Times New Roman"/>
          <w:sz w:val="24"/>
          <w:szCs w:val="24"/>
        </w:rPr>
        <w:t xml:space="preserve"> is expected to grow robustly across all regions, with </w:t>
      </w:r>
      <w:r w:rsidRPr="00DF2C95">
        <w:rPr>
          <w:rFonts w:ascii="Times New Roman" w:eastAsia="Times New Roman" w:hAnsi="Times New Roman" w:cs="Times New Roman"/>
          <w:bCs/>
          <w:sz w:val="24"/>
          <w:szCs w:val="24"/>
        </w:rPr>
        <w:t>Asia Pacific</w:t>
      </w:r>
      <w:r w:rsidRPr="00DF2C95">
        <w:rPr>
          <w:rFonts w:ascii="Times New Roman" w:eastAsia="Times New Roman" w:hAnsi="Times New Roman" w:cs="Times New Roman"/>
          <w:sz w:val="24"/>
          <w:szCs w:val="24"/>
        </w:rPr>
        <w:t xml:space="preserve"> leading the charge in terms of growth rate due to rapid urbanization, industrialization, and a burgeoning middle class. While </w:t>
      </w:r>
      <w:r w:rsidRPr="00DF2C95">
        <w:rPr>
          <w:rFonts w:ascii="Times New Roman" w:eastAsia="Times New Roman" w:hAnsi="Times New Roman" w:cs="Times New Roman"/>
          <w:bCs/>
          <w:sz w:val="24"/>
          <w:szCs w:val="24"/>
        </w:rPr>
        <w:t>North America</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Europe</w:t>
      </w:r>
      <w:r w:rsidRPr="00DF2C95">
        <w:rPr>
          <w:rFonts w:ascii="Times New Roman" w:eastAsia="Times New Roman" w:hAnsi="Times New Roman" w:cs="Times New Roman"/>
          <w:sz w:val="24"/>
          <w:szCs w:val="24"/>
        </w:rPr>
        <w:t xml:space="preserve"> face regulatory pressures regarding plastic waste, these regions are likely to see steady growth driven by innovation in sustainable packaging solutions. </w:t>
      </w:r>
      <w:r w:rsidRPr="00DF2C95">
        <w:rPr>
          <w:rFonts w:ascii="Times New Roman" w:eastAsia="Times New Roman" w:hAnsi="Times New Roman" w:cs="Times New Roman"/>
          <w:bCs/>
          <w:sz w:val="24"/>
          <w:szCs w:val="24"/>
        </w:rPr>
        <w:t>LAMEA</w:t>
      </w:r>
      <w:r w:rsidRPr="00DF2C95">
        <w:rPr>
          <w:rFonts w:ascii="Times New Roman" w:eastAsia="Times New Roman" w:hAnsi="Times New Roman" w:cs="Times New Roman"/>
          <w:sz w:val="24"/>
          <w:szCs w:val="24"/>
        </w:rPr>
        <w:t xml:space="preserve"> remains an emerging market, with significant growth potential as governments and industries invest in packaging infrastructure.</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The key factors influencing regional growth will include </w:t>
      </w:r>
      <w:r w:rsidRPr="00DF2C95">
        <w:rPr>
          <w:rFonts w:ascii="Times New Roman" w:eastAsia="Times New Roman" w:hAnsi="Times New Roman" w:cs="Times New Roman"/>
          <w:bCs/>
          <w:sz w:val="24"/>
          <w:szCs w:val="24"/>
        </w:rPr>
        <w:t>consumer demand</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regulatory pressures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sustainability trends</w:t>
      </w:r>
      <w:r w:rsidRPr="00DF2C95">
        <w:rPr>
          <w:rFonts w:ascii="Times New Roman" w:eastAsia="Times New Roman" w:hAnsi="Times New Roman" w:cs="Times New Roman"/>
          <w:sz w:val="24"/>
          <w:szCs w:val="24"/>
        </w:rPr>
        <w:t xml:space="preserve">, with companies increasingly turning to </w:t>
      </w:r>
      <w:r w:rsidRPr="00DF2C95">
        <w:rPr>
          <w:rFonts w:ascii="Times New Roman" w:eastAsia="Times New Roman" w:hAnsi="Times New Roman" w:cs="Times New Roman"/>
          <w:bCs/>
          <w:sz w:val="24"/>
          <w:szCs w:val="24"/>
        </w:rPr>
        <w:t>eco-friendly solutions</w:t>
      </w:r>
      <w:r w:rsidRPr="00DF2C95">
        <w:rPr>
          <w:rFonts w:ascii="Times New Roman" w:eastAsia="Times New Roman" w:hAnsi="Times New Roman" w:cs="Times New Roman"/>
          <w:sz w:val="24"/>
          <w:szCs w:val="24"/>
        </w:rPr>
        <w:t xml:space="preserve"> </w:t>
      </w:r>
      <w:r w:rsidRPr="00DE13A8">
        <w:rPr>
          <w:rFonts w:ascii="Times New Roman" w:eastAsia="Times New Roman" w:hAnsi="Times New Roman" w:cs="Times New Roman"/>
          <w:sz w:val="24"/>
          <w:szCs w:val="24"/>
        </w:rPr>
        <w:t>to address the challenges posed by plastic waste.</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6. End-User Dynamics and Use Case</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is shaped by a diverse set of end-users who rely on the material for a range of applications. These end-users span multiple industries, each with distinct requirements in terms of </w:t>
      </w:r>
      <w:r w:rsidRPr="00DF2C95">
        <w:rPr>
          <w:rFonts w:ascii="Times New Roman" w:eastAsia="Times New Roman" w:hAnsi="Times New Roman" w:cs="Times New Roman"/>
          <w:bCs/>
          <w:sz w:val="24"/>
          <w:szCs w:val="24"/>
        </w:rPr>
        <w:t>cost</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performance</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sustainability</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packaging functionality</w:t>
      </w:r>
      <w:r w:rsidRPr="00DE13A8">
        <w:rPr>
          <w:rFonts w:ascii="Times New Roman" w:eastAsia="Times New Roman" w:hAnsi="Times New Roman" w:cs="Times New Roman"/>
          <w:sz w:val="24"/>
          <w:szCs w:val="24"/>
        </w:rPr>
        <w:t>. Understanding the unique needs and expectations of these segments is crucial for companies operating in this market. Below is an overview of key end-users, followed by an illustrative use case.</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1. Food and Beverage Industry</w:t>
      </w:r>
    </w:p>
    <w:p w:rsidR="00DE13A8" w:rsidRPr="00DF2C95" w:rsidRDefault="00DE13A8" w:rsidP="00DE13A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Demand</w:t>
      </w:r>
      <w:r w:rsidRPr="00DF2C95">
        <w:rPr>
          <w:rFonts w:ascii="Times New Roman" w:eastAsia="Times New Roman" w:hAnsi="Times New Roman" w:cs="Times New Roman"/>
          <w:sz w:val="24"/>
          <w:szCs w:val="24"/>
        </w:rPr>
        <w:t xml:space="preserve">: The </w:t>
      </w:r>
      <w:r w:rsidRPr="00DF2C95">
        <w:rPr>
          <w:rFonts w:ascii="Times New Roman" w:eastAsia="Times New Roman" w:hAnsi="Times New Roman" w:cs="Times New Roman"/>
          <w:bCs/>
          <w:sz w:val="24"/>
          <w:szCs w:val="24"/>
        </w:rPr>
        <w:t>food and beverage industry</w:t>
      </w:r>
      <w:r w:rsidRPr="00DF2C95">
        <w:rPr>
          <w:rFonts w:ascii="Times New Roman" w:eastAsia="Times New Roman" w:hAnsi="Times New Roman" w:cs="Times New Roman"/>
          <w:sz w:val="24"/>
          <w:szCs w:val="24"/>
        </w:rPr>
        <w:t xml:space="preserve"> is the largest and most significant end-user for polystyrene packaging. It is the dominant driver of demand for </w:t>
      </w:r>
      <w:r w:rsidRPr="00DF2C95">
        <w:rPr>
          <w:rFonts w:ascii="Times New Roman" w:eastAsia="Times New Roman" w:hAnsi="Times New Roman" w:cs="Times New Roman"/>
          <w:bCs/>
          <w:sz w:val="24"/>
          <w:szCs w:val="24"/>
        </w:rPr>
        <w:t>expanded polystyrene (EPS)</w:t>
      </w:r>
      <w:r w:rsidRPr="00DF2C95">
        <w:rPr>
          <w:rFonts w:ascii="Times New Roman" w:eastAsia="Times New Roman" w:hAnsi="Times New Roman" w:cs="Times New Roman"/>
          <w:sz w:val="24"/>
          <w:szCs w:val="24"/>
        </w:rPr>
        <w:t xml:space="preserve">, especially in </w:t>
      </w:r>
      <w:r w:rsidRPr="00DF2C95">
        <w:rPr>
          <w:rFonts w:ascii="Times New Roman" w:eastAsia="Times New Roman" w:hAnsi="Times New Roman" w:cs="Times New Roman"/>
          <w:bCs/>
          <w:sz w:val="24"/>
          <w:szCs w:val="24"/>
        </w:rPr>
        <w:t>takeout containers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disposable cups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food trays</w:t>
      </w:r>
      <w:r w:rsidRPr="00DF2C95">
        <w:rPr>
          <w:rFonts w:ascii="Times New Roman" w:eastAsia="Times New Roman" w:hAnsi="Times New Roman" w:cs="Times New Roman"/>
          <w:sz w:val="24"/>
          <w:szCs w:val="24"/>
        </w:rPr>
        <w:t>.</w:t>
      </w:r>
    </w:p>
    <w:p w:rsidR="00DE13A8" w:rsidRPr="00DF2C95" w:rsidRDefault="00DE13A8" w:rsidP="00DE13A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Key Drivers</w:t>
      </w:r>
      <w:r w:rsidRPr="00DF2C95">
        <w:rPr>
          <w:rFonts w:ascii="Times New Roman" w:eastAsia="Times New Roman" w:hAnsi="Times New Roman" w:cs="Times New Roman"/>
          <w:sz w:val="24"/>
          <w:szCs w:val="24"/>
        </w:rPr>
        <w:t>:</w:t>
      </w:r>
    </w:p>
    <w:p w:rsidR="00DE13A8" w:rsidRPr="00DF2C95" w:rsidRDefault="00DE13A8" w:rsidP="00DE13A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Convenience</w:t>
      </w:r>
      <w:r w:rsidRPr="00DF2C95">
        <w:rPr>
          <w:rFonts w:ascii="Times New Roman" w:eastAsia="Times New Roman" w:hAnsi="Times New Roman" w:cs="Times New Roman"/>
          <w:sz w:val="24"/>
          <w:szCs w:val="24"/>
        </w:rPr>
        <w:t>: The demand for single-use, lightweight, and easily disposable packaging is high, driven by changing consumer preferences for convenience and on-the-go consumption.</w:t>
      </w:r>
    </w:p>
    <w:p w:rsidR="00DE13A8" w:rsidRPr="00DF2C95" w:rsidRDefault="00DE13A8" w:rsidP="00DE13A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Affordability</w:t>
      </w:r>
      <w:r w:rsidRPr="00DF2C95">
        <w:rPr>
          <w:rFonts w:ascii="Times New Roman" w:eastAsia="Times New Roman" w:hAnsi="Times New Roman" w:cs="Times New Roman"/>
          <w:sz w:val="24"/>
          <w:szCs w:val="24"/>
        </w:rPr>
        <w:t>: Polystyrene’s cost-effectiveness makes it the material of choice for fast food chains, cafes, and catering services, where low-cost solutions are essential.</w:t>
      </w:r>
    </w:p>
    <w:p w:rsidR="00DE13A8" w:rsidRPr="00DF2C95" w:rsidRDefault="00DE13A8" w:rsidP="00DE13A8">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Food Safety</w:t>
      </w:r>
      <w:r w:rsidRPr="00DF2C95">
        <w:rPr>
          <w:rFonts w:ascii="Times New Roman" w:eastAsia="Times New Roman" w:hAnsi="Times New Roman" w:cs="Times New Roman"/>
          <w:sz w:val="24"/>
          <w:szCs w:val="24"/>
        </w:rPr>
        <w:t xml:space="preserve">: Polystyrene's </w:t>
      </w:r>
      <w:r w:rsidRPr="00DF2C95">
        <w:rPr>
          <w:rFonts w:ascii="Times New Roman" w:eastAsia="Times New Roman" w:hAnsi="Times New Roman" w:cs="Times New Roman"/>
          <w:bCs/>
          <w:sz w:val="24"/>
          <w:szCs w:val="24"/>
        </w:rPr>
        <w:t>insulating properties</w:t>
      </w:r>
      <w:r w:rsidRPr="00DF2C95">
        <w:rPr>
          <w:rFonts w:ascii="Times New Roman" w:eastAsia="Times New Roman" w:hAnsi="Times New Roman" w:cs="Times New Roman"/>
          <w:sz w:val="24"/>
          <w:szCs w:val="24"/>
        </w:rPr>
        <w:t xml:space="preserve"> help maintain food temperature, a critical factor in foodservice packaging.</w:t>
      </w:r>
    </w:p>
    <w:p w:rsidR="00DE13A8" w:rsidRPr="00DF2C95" w:rsidRDefault="00DE13A8" w:rsidP="00DE13A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Challenges</w:t>
      </w:r>
      <w:r w:rsidRPr="00DF2C95">
        <w:rPr>
          <w:rFonts w:ascii="Times New Roman" w:eastAsia="Times New Roman" w:hAnsi="Times New Roman" w:cs="Times New Roman"/>
          <w:sz w:val="24"/>
          <w:szCs w:val="24"/>
        </w:rPr>
        <w:t xml:space="preserve">: Environmental concerns about single-use plastic and increasing regulatory restrictions on packaging waste are driving the search for more </w:t>
      </w:r>
      <w:r w:rsidRPr="00DF2C95">
        <w:rPr>
          <w:rFonts w:ascii="Times New Roman" w:eastAsia="Times New Roman" w:hAnsi="Times New Roman" w:cs="Times New Roman"/>
          <w:bCs/>
          <w:sz w:val="24"/>
          <w:szCs w:val="24"/>
        </w:rPr>
        <w:t>sustainable packaging alternatives</w:t>
      </w:r>
      <w:r w:rsidRPr="00DF2C95">
        <w:rPr>
          <w:rFonts w:ascii="Times New Roman" w:eastAsia="Times New Roman" w:hAnsi="Times New Roman" w:cs="Times New Roman"/>
          <w:sz w:val="24"/>
          <w:szCs w:val="24"/>
        </w:rPr>
        <w:t>.</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2. Electronics and Consumer Goods Packaging</w:t>
      </w:r>
    </w:p>
    <w:p w:rsidR="00DE13A8" w:rsidRPr="00DF2C95" w:rsidRDefault="00DE13A8" w:rsidP="00DE13A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Demand</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Polystyrene packaging</w:t>
      </w:r>
      <w:r w:rsidRPr="00DF2C95">
        <w:rPr>
          <w:rFonts w:ascii="Times New Roman" w:eastAsia="Times New Roman" w:hAnsi="Times New Roman" w:cs="Times New Roman"/>
          <w:sz w:val="24"/>
          <w:szCs w:val="24"/>
        </w:rPr>
        <w:t xml:space="preserve"> is heavily used in the </w:t>
      </w:r>
      <w:r w:rsidRPr="00DF2C95">
        <w:rPr>
          <w:rFonts w:ascii="Times New Roman" w:eastAsia="Times New Roman" w:hAnsi="Times New Roman" w:cs="Times New Roman"/>
          <w:bCs/>
          <w:sz w:val="24"/>
          <w:szCs w:val="24"/>
        </w:rPr>
        <w:t>electronics industry</w:t>
      </w:r>
      <w:r w:rsidRPr="00DF2C95">
        <w:rPr>
          <w:rFonts w:ascii="Times New Roman" w:eastAsia="Times New Roman" w:hAnsi="Times New Roman" w:cs="Times New Roman"/>
          <w:sz w:val="24"/>
          <w:szCs w:val="24"/>
        </w:rPr>
        <w:t xml:space="preserve"> for </w:t>
      </w:r>
      <w:r w:rsidRPr="00DF2C95">
        <w:rPr>
          <w:rFonts w:ascii="Times New Roman" w:eastAsia="Times New Roman" w:hAnsi="Times New Roman" w:cs="Times New Roman"/>
          <w:bCs/>
          <w:sz w:val="24"/>
          <w:szCs w:val="24"/>
        </w:rPr>
        <w:t>protective packaging</w:t>
      </w:r>
      <w:r w:rsidRPr="00DF2C95">
        <w:rPr>
          <w:rFonts w:ascii="Times New Roman" w:eastAsia="Times New Roman" w:hAnsi="Times New Roman" w:cs="Times New Roman"/>
          <w:sz w:val="24"/>
          <w:szCs w:val="24"/>
        </w:rPr>
        <w:t xml:space="preserve">, particularly for fragile items like </w:t>
      </w:r>
      <w:r w:rsidRPr="00DF2C95">
        <w:rPr>
          <w:rFonts w:ascii="Times New Roman" w:eastAsia="Times New Roman" w:hAnsi="Times New Roman" w:cs="Times New Roman"/>
          <w:bCs/>
          <w:sz w:val="24"/>
          <w:szCs w:val="24"/>
        </w:rPr>
        <w:t>smartphones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laptops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televisions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consumer appliances</w:t>
      </w:r>
      <w:r w:rsidRPr="00DF2C95">
        <w:rPr>
          <w:rFonts w:ascii="Times New Roman" w:eastAsia="Times New Roman" w:hAnsi="Times New Roman" w:cs="Times New Roman"/>
          <w:sz w:val="24"/>
          <w:szCs w:val="24"/>
        </w:rPr>
        <w:t xml:space="preserve">. EPS is favored because of its </w:t>
      </w:r>
      <w:r w:rsidRPr="00DF2C95">
        <w:rPr>
          <w:rFonts w:ascii="Times New Roman" w:eastAsia="Times New Roman" w:hAnsi="Times New Roman" w:cs="Times New Roman"/>
          <w:bCs/>
          <w:sz w:val="24"/>
          <w:szCs w:val="24"/>
        </w:rPr>
        <w:t>cushioning properties</w:t>
      </w:r>
      <w:r w:rsidRPr="00DF2C95">
        <w:rPr>
          <w:rFonts w:ascii="Times New Roman" w:eastAsia="Times New Roman" w:hAnsi="Times New Roman" w:cs="Times New Roman"/>
          <w:sz w:val="24"/>
          <w:szCs w:val="24"/>
        </w:rPr>
        <w:t xml:space="preserve"> and ability to protect sensitive products during transport.</w:t>
      </w:r>
    </w:p>
    <w:p w:rsidR="00DE13A8" w:rsidRPr="00DF2C95" w:rsidRDefault="00DE13A8" w:rsidP="00DE13A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lastRenderedPageBreak/>
        <w:t>Key Drivers</w:t>
      </w:r>
      <w:r w:rsidRPr="00DF2C95">
        <w:rPr>
          <w:rFonts w:ascii="Times New Roman" w:eastAsia="Times New Roman" w:hAnsi="Times New Roman" w:cs="Times New Roman"/>
          <w:sz w:val="24"/>
          <w:szCs w:val="24"/>
        </w:rPr>
        <w:t>:</w:t>
      </w:r>
    </w:p>
    <w:p w:rsidR="00DE13A8" w:rsidRPr="00DF2C95" w:rsidRDefault="00DE13A8" w:rsidP="00DE13A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E-Commerce Growth</w:t>
      </w:r>
      <w:r w:rsidRPr="00DF2C95">
        <w:rPr>
          <w:rFonts w:ascii="Times New Roman" w:eastAsia="Times New Roman" w:hAnsi="Times New Roman" w:cs="Times New Roman"/>
          <w:sz w:val="24"/>
          <w:szCs w:val="24"/>
        </w:rPr>
        <w:t>: With the boom in online shopping, demand for protective packaging that ensures the safe delivery of electronics and consumer goods is growing rapidly.</w:t>
      </w:r>
    </w:p>
    <w:p w:rsidR="00DE13A8" w:rsidRPr="00DF2C95" w:rsidRDefault="00DE13A8" w:rsidP="00DE13A8">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Cost Efficiency</w:t>
      </w:r>
      <w:r w:rsidRPr="00DF2C95">
        <w:rPr>
          <w:rFonts w:ascii="Times New Roman" w:eastAsia="Times New Roman" w:hAnsi="Times New Roman" w:cs="Times New Roman"/>
          <w:sz w:val="24"/>
          <w:szCs w:val="24"/>
        </w:rPr>
        <w:t>: Polystyrene’s cost-effectiveness helps electronics manufacturers and e-commerce companies balance packaging requirements with tight profit margins.</w:t>
      </w:r>
    </w:p>
    <w:p w:rsidR="00DE13A8" w:rsidRPr="00DE13A8" w:rsidRDefault="00DE13A8" w:rsidP="00DE13A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Challenges</w:t>
      </w:r>
      <w:r w:rsidRPr="00DF2C95">
        <w:rPr>
          <w:rFonts w:ascii="Times New Roman" w:eastAsia="Times New Roman" w:hAnsi="Times New Roman" w:cs="Times New Roman"/>
          <w:sz w:val="24"/>
          <w:szCs w:val="24"/>
        </w:rPr>
        <w:t xml:space="preserve">: Similar to the food industry, the </w:t>
      </w:r>
      <w:r w:rsidRPr="00DF2C95">
        <w:rPr>
          <w:rFonts w:ascii="Times New Roman" w:eastAsia="Times New Roman" w:hAnsi="Times New Roman" w:cs="Times New Roman"/>
          <w:bCs/>
          <w:sz w:val="24"/>
          <w:szCs w:val="24"/>
        </w:rPr>
        <w:t>sustainability</w:t>
      </w:r>
      <w:r w:rsidRPr="00DF2C95">
        <w:rPr>
          <w:rFonts w:ascii="Times New Roman" w:eastAsia="Times New Roman" w:hAnsi="Times New Roman" w:cs="Times New Roman"/>
          <w:sz w:val="24"/>
          <w:szCs w:val="24"/>
        </w:rPr>
        <w:t xml:space="preserve"> issue poses a challenge. Electronics manufacturers are increasingly exploring packaging alternatives that offer comparable protection but</w:t>
      </w:r>
      <w:r w:rsidRPr="00DE13A8">
        <w:rPr>
          <w:rFonts w:ascii="Times New Roman" w:eastAsia="Times New Roman" w:hAnsi="Times New Roman" w:cs="Times New Roman"/>
          <w:sz w:val="24"/>
          <w:szCs w:val="24"/>
        </w:rPr>
        <w:t xml:space="preserve"> with a reduced environmental impact.</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3. Healthcare and Pharmaceutical Packaging</w:t>
      </w:r>
    </w:p>
    <w:p w:rsidR="00DE13A8" w:rsidRPr="00DF2C95" w:rsidRDefault="00DE13A8" w:rsidP="00DE13A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Demand</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Polystyrene</w:t>
      </w:r>
      <w:r w:rsidRPr="00DF2C95">
        <w:rPr>
          <w:rFonts w:ascii="Times New Roman" w:eastAsia="Times New Roman" w:hAnsi="Times New Roman" w:cs="Times New Roman"/>
          <w:sz w:val="24"/>
          <w:szCs w:val="24"/>
        </w:rPr>
        <w:t xml:space="preserve"> is commonly used in the </w:t>
      </w:r>
      <w:r w:rsidRPr="00DF2C95">
        <w:rPr>
          <w:rFonts w:ascii="Times New Roman" w:eastAsia="Times New Roman" w:hAnsi="Times New Roman" w:cs="Times New Roman"/>
          <w:bCs/>
          <w:sz w:val="24"/>
          <w:szCs w:val="24"/>
        </w:rPr>
        <w:t>healthcare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pharmaceutical industries</w:t>
      </w:r>
      <w:r w:rsidRPr="00DF2C95">
        <w:rPr>
          <w:rFonts w:ascii="Times New Roman" w:eastAsia="Times New Roman" w:hAnsi="Times New Roman" w:cs="Times New Roman"/>
          <w:sz w:val="24"/>
          <w:szCs w:val="24"/>
        </w:rPr>
        <w:t xml:space="preserve"> for packaging items such as </w:t>
      </w:r>
      <w:r w:rsidRPr="00DF2C95">
        <w:rPr>
          <w:rFonts w:ascii="Times New Roman" w:eastAsia="Times New Roman" w:hAnsi="Times New Roman" w:cs="Times New Roman"/>
          <w:bCs/>
          <w:sz w:val="24"/>
          <w:szCs w:val="24"/>
        </w:rPr>
        <w:t>medical devices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syringes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IV components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surgical instruments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Medical-grade polystyrene</w:t>
      </w:r>
      <w:r w:rsidRPr="00DF2C95">
        <w:rPr>
          <w:rFonts w:ascii="Times New Roman" w:eastAsia="Times New Roman" w:hAnsi="Times New Roman" w:cs="Times New Roman"/>
          <w:sz w:val="24"/>
          <w:szCs w:val="24"/>
        </w:rPr>
        <w:t xml:space="preserve"> offers excellent clarity and is resistant to contamination, making it a preferred material in sterile packaging applications.</w:t>
      </w:r>
    </w:p>
    <w:p w:rsidR="00DE13A8" w:rsidRPr="00DF2C95" w:rsidRDefault="00DE13A8" w:rsidP="00DE13A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Key Drivers</w:t>
      </w:r>
      <w:r w:rsidRPr="00DF2C95">
        <w:rPr>
          <w:rFonts w:ascii="Times New Roman" w:eastAsia="Times New Roman" w:hAnsi="Times New Roman" w:cs="Times New Roman"/>
          <w:sz w:val="24"/>
          <w:szCs w:val="24"/>
        </w:rPr>
        <w:t>:</w:t>
      </w:r>
    </w:p>
    <w:p w:rsidR="00DE13A8" w:rsidRPr="00DF2C95" w:rsidRDefault="00DE13A8" w:rsidP="00DE13A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Protection and Sterility</w:t>
      </w:r>
      <w:r w:rsidRPr="00DF2C95">
        <w:rPr>
          <w:rFonts w:ascii="Times New Roman" w:eastAsia="Times New Roman" w:hAnsi="Times New Roman" w:cs="Times New Roman"/>
          <w:sz w:val="24"/>
          <w:szCs w:val="24"/>
        </w:rPr>
        <w:t>: Polystyrene is valued for its ability to protect medical products from contamination during transportation and storage.</w:t>
      </w:r>
    </w:p>
    <w:p w:rsidR="00DE13A8" w:rsidRPr="00DF2C95" w:rsidRDefault="00DE13A8" w:rsidP="00DE13A8">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Clarity</w:t>
      </w:r>
      <w:r w:rsidRPr="00DF2C95">
        <w:rPr>
          <w:rFonts w:ascii="Times New Roman" w:eastAsia="Times New Roman" w:hAnsi="Times New Roman" w:cs="Times New Roman"/>
          <w:sz w:val="24"/>
          <w:szCs w:val="24"/>
        </w:rPr>
        <w:t>: Polystyrene’s transparency is essential for visual inspection of products such as syringes and surgical instruments.</w:t>
      </w:r>
    </w:p>
    <w:p w:rsidR="00DE13A8" w:rsidRPr="00DF2C95" w:rsidRDefault="00DE13A8" w:rsidP="00DE13A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Challenges</w:t>
      </w:r>
      <w:r w:rsidRPr="00DF2C95">
        <w:rPr>
          <w:rFonts w:ascii="Times New Roman" w:eastAsia="Times New Roman" w:hAnsi="Times New Roman" w:cs="Times New Roman"/>
          <w:sz w:val="24"/>
          <w:szCs w:val="24"/>
        </w:rPr>
        <w:t xml:space="preserve">: Regulatory challenges around plastic waste in healthcare and the need for </w:t>
      </w:r>
      <w:proofErr w:type="spellStart"/>
      <w:r w:rsidRPr="00DF2C95">
        <w:rPr>
          <w:rFonts w:ascii="Times New Roman" w:eastAsia="Times New Roman" w:hAnsi="Times New Roman" w:cs="Times New Roman"/>
          <w:bCs/>
          <w:sz w:val="24"/>
          <w:szCs w:val="24"/>
        </w:rPr>
        <w:t>sterilizable</w:t>
      </w:r>
      <w:proofErr w:type="spellEnd"/>
      <w:r w:rsidRPr="00DF2C95">
        <w:rPr>
          <w:rFonts w:ascii="Times New Roman" w:eastAsia="Times New Roman" w:hAnsi="Times New Roman" w:cs="Times New Roman"/>
          <w:bCs/>
          <w:sz w:val="24"/>
          <w:szCs w:val="24"/>
        </w:rPr>
        <w:t>, sustainable alternatives</w:t>
      </w:r>
      <w:r w:rsidRPr="00DF2C95">
        <w:rPr>
          <w:rFonts w:ascii="Times New Roman" w:eastAsia="Times New Roman" w:hAnsi="Times New Roman" w:cs="Times New Roman"/>
          <w:sz w:val="24"/>
          <w:szCs w:val="24"/>
        </w:rPr>
        <w:t xml:space="preserve"> are pushing the industry towards more eco-friendly packaging solutions.</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4. Retail and Consumer Goods</w:t>
      </w:r>
    </w:p>
    <w:p w:rsidR="00DE13A8" w:rsidRPr="00DF2C95" w:rsidRDefault="00DE13A8" w:rsidP="00DE13A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Demand</w:t>
      </w:r>
      <w:r w:rsidRPr="00DF2C95">
        <w:rPr>
          <w:rFonts w:ascii="Times New Roman" w:eastAsia="Times New Roman" w:hAnsi="Times New Roman" w:cs="Times New Roman"/>
          <w:sz w:val="24"/>
          <w:szCs w:val="24"/>
        </w:rPr>
        <w:t xml:space="preserve">: The </w:t>
      </w:r>
      <w:r w:rsidRPr="00DF2C95">
        <w:rPr>
          <w:rFonts w:ascii="Times New Roman" w:eastAsia="Times New Roman" w:hAnsi="Times New Roman" w:cs="Times New Roman"/>
          <w:bCs/>
          <w:sz w:val="24"/>
          <w:szCs w:val="24"/>
        </w:rPr>
        <w:t>retail and consumer goods</w:t>
      </w:r>
      <w:r w:rsidRPr="00DF2C95">
        <w:rPr>
          <w:rFonts w:ascii="Times New Roman" w:eastAsia="Times New Roman" w:hAnsi="Times New Roman" w:cs="Times New Roman"/>
          <w:sz w:val="24"/>
          <w:szCs w:val="24"/>
        </w:rPr>
        <w:t xml:space="preserve"> industry uses polystyrene extensively for packaging various products, such as </w:t>
      </w:r>
      <w:r w:rsidRPr="00DF2C95">
        <w:rPr>
          <w:rFonts w:ascii="Times New Roman" w:eastAsia="Times New Roman" w:hAnsi="Times New Roman" w:cs="Times New Roman"/>
          <w:bCs/>
          <w:sz w:val="24"/>
          <w:szCs w:val="24"/>
        </w:rPr>
        <w:t>toys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cosmetics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household goods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stationery</w:t>
      </w:r>
      <w:r w:rsidRPr="00DF2C95">
        <w:rPr>
          <w:rFonts w:ascii="Times New Roman" w:eastAsia="Times New Roman" w:hAnsi="Times New Roman" w:cs="Times New Roman"/>
          <w:sz w:val="24"/>
          <w:szCs w:val="24"/>
        </w:rPr>
        <w:t>.</w:t>
      </w:r>
    </w:p>
    <w:p w:rsidR="00DE13A8" w:rsidRPr="00DF2C95" w:rsidRDefault="00DE13A8" w:rsidP="00DE13A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Key Drivers</w:t>
      </w:r>
      <w:r w:rsidRPr="00DF2C95">
        <w:rPr>
          <w:rFonts w:ascii="Times New Roman" w:eastAsia="Times New Roman" w:hAnsi="Times New Roman" w:cs="Times New Roman"/>
          <w:sz w:val="24"/>
          <w:szCs w:val="24"/>
        </w:rPr>
        <w:t>:</w:t>
      </w:r>
    </w:p>
    <w:p w:rsidR="00DE13A8" w:rsidRPr="00DF2C95" w:rsidRDefault="00DE13A8" w:rsidP="00DE13A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Cost Efficiency</w:t>
      </w:r>
      <w:r w:rsidRPr="00DF2C95">
        <w:rPr>
          <w:rFonts w:ascii="Times New Roman" w:eastAsia="Times New Roman" w:hAnsi="Times New Roman" w:cs="Times New Roman"/>
          <w:sz w:val="24"/>
          <w:szCs w:val="24"/>
        </w:rPr>
        <w:t>: Retailers rely on polystyrene for cost-effective packaging, especially in bulk.</w:t>
      </w:r>
    </w:p>
    <w:p w:rsidR="00DE13A8" w:rsidRPr="00DF2C95" w:rsidRDefault="00DE13A8" w:rsidP="00DE13A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Branding and Presentation</w:t>
      </w:r>
      <w:r w:rsidRPr="00DF2C95">
        <w:rPr>
          <w:rFonts w:ascii="Times New Roman" w:eastAsia="Times New Roman" w:hAnsi="Times New Roman" w:cs="Times New Roman"/>
          <w:sz w:val="24"/>
          <w:szCs w:val="24"/>
        </w:rPr>
        <w:t xml:space="preserve">: Packaging for high-end products often uses </w:t>
      </w:r>
      <w:r w:rsidRPr="00DF2C95">
        <w:rPr>
          <w:rFonts w:ascii="Times New Roman" w:eastAsia="Times New Roman" w:hAnsi="Times New Roman" w:cs="Times New Roman"/>
          <w:bCs/>
          <w:sz w:val="24"/>
          <w:szCs w:val="24"/>
        </w:rPr>
        <w:t>customized polystyrene</w:t>
      </w:r>
      <w:r w:rsidRPr="00DF2C95">
        <w:rPr>
          <w:rFonts w:ascii="Times New Roman" w:eastAsia="Times New Roman" w:hAnsi="Times New Roman" w:cs="Times New Roman"/>
          <w:sz w:val="24"/>
          <w:szCs w:val="24"/>
        </w:rPr>
        <w:t xml:space="preserve"> that provides better protection and enhances product presentation.</w:t>
      </w:r>
    </w:p>
    <w:p w:rsidR="00DE13A8" w:rsidRPr="00DF2C95" w:rsidRDefault="00DE13A8" w:rsidP="00DE13A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Challenges</w:t>
      </w:r>
      <w:r w:rsidRPr="00DF2C95">
        <w:rPr>
          <w:rFonts w:ascii="Times New Roman" w:eastAsia="Times New Roman" w:hAnsi="Times New Roman" w:cs="Times New Roman"/>
          <w:sz w:val="24"/>
          <w:szCs w:val="24"/>
        </w:rPr>
        <w:t>: Consumers' increasing awareness of the environmental impact of polystyrene is pushing retailers to explore packaging alternatives that offer sustainability without sacrificing product protection.</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5. Industrial and Automotive Packaging</w:t>
      </w:r>
    </w:p>
    <w:p w:rsidR="00DE13A8" w:rsidRPr="00DF2C95" w:rsidRDefault="00DE13A8" w:rsidP="00DE13A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Demand</w:t>
      </w:r>
      <w:r w:rsidRPr="00DF2C95">
        <w:rPr>
          <w:rFonts w:ascii="Times New Roman" w:eastAsia="Times New Roman" w:hAnsi="Times New Roman" w:cs="Times New Roman"/>
          <w:sz w:val="24"/>
          <w:szCs w:val="24"/>
        </w:rPr>
        <w:t xml:space="preserve">: Polystyrene is also used in packaging for </w:t>
      </w:r>
      <w:r w:rsidRPr="00DF2C95">
        <w:rPr>
          <w:rFonts w:ascii="Times New Roman" w:eastAsia="Times New Roman" w:hAnsi="Times New Roman" w:cs="Times New Roman"/>
          <w:bCs/>
          <w:sz w:val="24"/>
          <w:szCs w:val="24"/>
        </w:rPr>
        <w:t>industrial products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automotive parts</w:t>
      </w:r>
      <w:r w:rsidRPr="00DF2C95">
        <w:rPr>
          <w:rFonts w:ascii="Times New Roman" w:eastAsia="Times New Roman" w:hAnsi="Times New Roman" w:cs="Times New Roman"/>
          <w:sz w:val="24"/>
          <w:szCs w:val="24"/>
        </w:rPr>
        <w:t xml:space="preserve">, especially for </w:t>
      </w:r>
      <w:r w:rsidRPr="00DF2C95">
        <w:rPr>
          <w:rFonts w:ascii="Times New Roman" w:eastAsia="Times New Roman" w:hAnsi="Times New Roman" w:cs="Times New Roman"/>
          <w:bCs/>
          <w:sz w:val="24"/>
          <w:szCs w:val="24"/>
        </w:rPr>
        <w:t>protective cushioning</w:t>
      </w:r>
      <w:r w:rsidRPr="00DF2C95">
        <w:rPr>
          <w:rFonts w:ascii="Times New Roman" w:eastAsia="Times New Roman" w:hAnsi="Times New Roman" w:cs="Times New Roman"/>
          <w:sz w:val="24"/>
          <w:szCs w:val="24"/>
        </w:rPr>
        <w:t xml:space="preserve"> during transport.</w:t>
      </w:r>
    </w:p>
    <w:p w:rsidR="00DE13A8" w:rsidRPr="00DF2C95" w:rsidRDefault="00DE13A8" w:rsidP="00DE13A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Key Drivers</w:t>
      </w:r>
      <w:r w:rsidRPr="00DF2C95">
        <w:rPr>
          <w:rFonts w:ascii="Times New Roman" w:eastAsia="Times New Roman" w:hAnsi="Times New Roman" w:cs="Times New Roman"/>
          <w:sz w:val="24"/>
          <w:szCs w:val="24"/>
        </w:rPr>
        <w:t>:</w:t>
      </w:r>
    </w:p>
    <w:p w:rsidR="00DE13A8" w:rsidRPr="00DF2C95" w:rsidRDefault="00DE13A8" w:rsidP="00DE13A8">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lastRenderedPageBreak/>
        <w:t>Fragility of Components</w:t>
      </w:r>
      <w:r w:rsidRPr="00DF2C95">
        <w:rPr>
          <w:rFonts w:ascii="Times New Roman" w:eastAsia="Times New Roman" w:hAnsi="Times New Roman" w:cs="Times New Roman"/>
          <w:sz w:val="24"/>
          <w:szCs w:val="24"/>
        </w:rPr>
        <w:t>: Polystyrene's lightweight and shock-absorbing properties make it an ideal choice for packaging delicate industrial components and automotive parts.</w:t>
      </w:r>
    </w:p>
    <w:p w:rsidR="00DE13A8" w:rsidRPr="00DE13A8" w:rsidRDefault="00DE13A8" w:rsidP="00DE13A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Challenges</w:t>
      </w:r>
      <w:r w:rsidRPr="00DF2C95">
        <w:rPr>
          <w:rFonts w:ascii="Times New Roman" w:eastAsia="Times New Roman" w:hAnsi="Times New Roman" w:cs="Times New Roman"/>
          <w:sz w:val="24"/>
          <w:szCs w:val="24"/>
        </w:rPr>
        <w:t>: In this segment, the focus is on cost-effective packaging rather than sustainability, but environmental regulations</w:t>
      </w:r>
      <w:r w:rsidRPr="00DE13A8">
        <w:rPr>
          <w:rFonts w:ascii="Times New Roman" w:eastAsia="Times New Roman" w:hAnsi="Times New Roman" w:cs="Times New Roman"/>
          <w:sz w:val="24"/>
          <w:szCs w:val="24"/>
        </w:rPr>
        <w:t xml:space="preserve"> are gradually encouraging a shift toward eco-friendly solutions.</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Use Case: A Foodservice Chain’s Shift to Sustainable Packaging</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Scenario</w:t>
      </w:r>
      <w:r w:rsidRPr="00DF2C95">
        <w:rPr>
          <w:rFonts w:ascii="Times New Roman" w:eastAsia="Times New Roman" w:hAnsi="Times New Roman" w:cs="Times New Roman"/>
          <w:sz w:val="24"/>
          <w:szCs w:val="24"/>
        </w:rPr>
        <w:t xml:space="preserve">: A </w:t>
      </w:r>
      <w:r w:rsidRPr="00DF2C95">
        <w:rPr>
          <w:rFonts w:ascii="Times New Roman" w:eastAsia="Times New Roman" w:hAnsi="Times New Roman" w:cs="Times New Roman"/>
          <w:bCs/>
          <w:sz w:val="24"/>
          <w:szCs w:val="24"/>
        </w:rPr>
        <w:t>global fast-food chain</w:t>
      </w:r>
      <w:r w:rsidRPr="00DF2C95">
        <w:rPr>
          <w:rFonts w:ascii="Times New Roman" w:eastAsia="Times New Roman" w:hAnsi="Times New Roman" w:cs="Times New Roman"/>
          <w:sz w:val="24"/>
          <w:szCs w:val="24"/>
        </w:rPr>
        <w:t xml:space="preserve"> that has historically relied heavily on polystyrene packaging for its </w:t>
      </w:r>
      <w:r w:rsidRPr="00DF2C95">
        <w:rPr>
          <w:rFonts w:ascii="Times New Roman" w:eastAsia="Times New Roman" w:hAnsi="Times New Roman" w:cs="Times New Roman"/>
          <w:bCs/>
          <w:sz w:val="24"/>
          <w:szCs w:val="24"/>
        </w:rPr>
        <w:t>takeout containers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drink cups</w:t>
      </w:r>
      <w:r w:rsidRPr="00DF2C95">
        <w:rPr>
          <w:rFonts w:ascii="Times New Roman" w:eastAsia="Times New Roman" w:hAnsi="Times New Roman" w:cs="Times New Roman"/>
          <w:sz w:val="24"/>
          <w:szCs w:val="24"/>
        </w:rPr>
        <w:t xml:space="preserve"> faced growing consumer and regulatory pressure to reduce its environmental footprint. In response, the company began exploring more </w:t>
      </w:r>
      <w:r w:rsidRPr="00DF2C95">
        <w:rPr>
          <w:rFonts w:ascii="Times New Roman" w:eastAsia="Times New Roman" w:hAnsi="Times New Roman" w:cs="Times New Roman"/>
          <w:bCs/>
          <w:sz w:val="24"/>
          <w:szCs w:val="24"/>
        </w:rPr>
        <w:t>sustainable packaging solutions</w:t>
      </w:r>
      <w:r w:rsidRPr="00DF2C95">
        <w:rPr>
          <w:rFonts w:ascii="Times New Roman" w:eastAsia="Times New Roman" w:hAnsi="Times New Roman" w:cs="Times New Roman"/>
          <w:sz w:val="24"/>
          <w:szCs w:val="24"/>
        </w:rPr>
        <w:t xml:space="preserve"> while maintaining the </w:t>
      </w:r>
      <w:r w:rsidRPr="00DF2C95">
        <w:rPr>
          <w:rFonts w:ascii="Times New Roman" w:eastAsia="Times New Roman" w:hAnsi="Times New Roman" w:cs="Times New Roman"/>
          <w:bCs/>
          <w:sz w:val="24"/>
          <w:szCs w:val="24"/>
        </w:rPr>
        <w:t>cost-effectiveness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functionality</w:t>
      </w:r>
      <w:r w:rsidRPr="00DF2C95">
        <w:rPr>
          <w:rFonts w:ascii="Times New Roman" w:eastAsia="Times New Roman" w:hAnsi="Times New Roman" w:cs="Times New Roman"/>
          <w:sz w:val="24"/>
          <w:szCs w:val="24"/>
        </w:rPr>
        <w:t xml:space="preserve"> of polystyrene.</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Challenge</w:t>
      </w:r>
      <w:r w:rsidRPr="00DF2C95">
        <w:rPr>
          <w:rFonts w:ascii="Times New Roman" w:eastAsia="Times New Roman" w:hAnsi="Times New Roman" w:cs="Times New Roman"/>
          <w:sz w:val="24"/>
          <w:szCs w:val="24"/>
        </w:rPr>
        <w:t xml:space="preserve">: The challenge was to maintain the </w:t>
      </w:r>
      <w:r w:rsidRPr="00DF2C95">
        <w:rPr>
          <w:rFonts w:ascii="Times New Roman" w:eastAsia="Times New Roman" w:hAnsi="Times New Roman" w:cs="Times New Roman"/>
          <w:bCs/>
          <w:sz w:val="24"/>
          <w:szCs w:val="24"/>
        </w:rPr>
        <w:t>thermal insulation properties</w:t>
      </w:r>
      <w:r w:rsidRPr="00DF2C95">
        <w:rPr>
          <w:rFonts w:ascii="Times New Roman" w:eastAsia="Times New Roman" w:hAnsi="Times New Roman" w:cs="Times New Roman"/>
          <w:sz w:val="24"/>
          <w:szCs w:val="24"/>
        </w:rPr>
        <w:t xml:space="preserve"> of the packaging to keep food warm while also reducing waste and improving the recyclability of the materials.</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Solution</w:t>
      </w:r>
      <w:r w:rsidRPr="00DF2C95">
        <w:rPr>
          <w:rFonts w:ascii="Times New Roman" w:eastAsia="Times New Roman" w:hAnsi="Times New Roman" w:cs="Times New Roman"/>
          <w:sz w:val="24"/>
          <w:szCs w:val="24"/>
        </w:rPr>
        <w:t xml:space="preserve">: The company began investing in </w:t>
      </w:r>
      <w:r w:rsidRPr="00DF2C95">
        <w:rPr>
          <w:rFonts w:ascii="Times New Roman" w:eastAsia="Times New Roman" w:hAnsi="Times New Roman" w:cs="Times New Roman"/>
          <w:bCs/>
          <w:sz w:val="24"/>
          <w:szCs w:val="24"/>
        </w:rPr>
        <w:t>biodegradable polystyrene</w:t>
      </w:r>
      <w:r w:rsidRPr="00DF2C95">
        <w:rPr>
          <w:rFonts w:ascii="Times New Roman" w:eastAsia="Times New Roman" w:hAnsi="Times New Roman" w:cs="Times New Roman"/>
          <w:sz w:val="24"/>
          <w:szCs w:val="24"/>
        </w:rPr>
        <w:t xml:space="preserve"> alternatives, such as </w:t>
      </w:r>
      <w:r w:rsidRPr="00DF2C95">
        <w:rPr>
          <w:rFonts w:ascii="Times New Roman" w:eastAsia="Times New Roman" w:hAnsi="Times New Roman" w:cs="Times New Roman"/>
          <w:bCs/>
          <w:sz w:val="24"/>
          <w:szCs w:val="24"/>
        </w:rPr>
        <w:t>expanded polystyrene (EPS) made from plant-based materials</w:t>
      </w:r>
      <w:r w:rsidRPr="00DF2C95">
        <w:rPr>
          <w:rFonts w:ascii="Times New Roman" w:eastAsia="Times New Roman" w:hAnsi="Times New Roman" w:cs="Times New Roman"/>
          <w:sz w:val="24"/>
          <w:szCs w:val="24"/>
        </w:rPr>
        <w:t xml:space="preserve">, which offer similar performance characteristics to traditional polystyrene. They also worked with manufacturers to implement </w:t>
      </w:r>
      <w:r w:rsidRPr="00DF2C95">
        <w:rPr>
          <w:rFonts w:ascii="Times New Roman" w:eastAsia="Times New Roman" w:hAnsi="Times New Roman" w:cs="Times New Roman"/>
          <w:bCs/>
          <w:sz w:val="24"/>
          <w:szCs w:val="24"/>
        </w:rPr>
        <w:t>advanced recycling technologies</w:t>
      </w:r>
      <w:r w:rsidRPr="00DF2C95">
        <w:rPr>
          <w:rFonts w:ascii="Times New Roman" w:eastAsia="Times New Roman" w:hAnsi="Times New Roman" w:cs="Times New Roman"/>
          <w:sz w:val="24"/>
          <w:szCs w:val="24"/>
        </w:rPr>
        <w:t xml:space="preserve"> for EPS, allowing for the reuse of packaging materials across multiple locations.</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Outcome</w:t>
      </w:r>
      <w:r w:rsidRPr="00DF2C95">
        <w:rPr>
          <w:rFonts w:ascii="Times New Roman" w:eastAsia="Times New Roman" w:hAnsi="Times New Roman" w:cs="Times New Roman"/>
          <w:sz w:val="24"/>
          <w:szCs w:val="24"/>
        </w:rPr>
        <w:t>:</w:t>
      </w:r>
    </w:p>
    <w:p w:rsidR="00DE13A8" w:rsidRPr="00DF2C95" w:rsidRDefault="00DE13A8" w:rsidP="00DE13A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Reduced Waste</w:t>
      </w:r>
      <w:r w:rsidRPr="00DF2C95">
        <w:rPr>
          <w:rFonts w:ascii="Times New Roman" w:eastAsia="Times New Roman" w:hAnsi="Times New Roman" w:cs="Times New Roman"/>
          <w:sz w:val="24"/>
          <w:szCs w:val="24"/>
        </w:rPr>
        <w:t xml:space="preserve">: The introduction of biodegradable and recyclable polystyrene alternatives led to a </w:t>
      </w:r>
      <w:r w:rsidRPr="00DF2C95">
        <w:rPr>
          <w:rFonts w:ascii="Times New Roman" w:eastAsia="Times New Roman" w:hAnsi="Times New Roman" w:cs="Times New Roman"/>
          <w:bCs/>
          <w:sz w:val="24"/>
          <w:szCs w:val="24"/>
        </w:rPr>
        <w:t>20% reduction in plastic waste</w:t>
      </w:r>
      <w:r w:rsidRPr="00DF2C95">
        <w:rPr>
          <w:rFonts w:ascii="Times New Roman" w:eastAsia="Times New Roman" w:hAnsi="Times New Roman" w:cs="Times New Roman"/>
          <w:sz w:val="24"/>
          <w:szCs w:val="24"/>
        </w:rPr>
        <w:t xml:space="preserve"> across the company's operations.</w:t>
      </w:r>
    </w:p>
    <w:p w:rsidR="00DE13A8" w:rsidRPr="00DF2C95" w:rsidRDefault="00DE13A8" w:rsidP="00DE13A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Cost-Efficiency</w:t>
      </w:r>
      <w:r w:rsidRPr="00DF2C95">
        <w:rPr>
          <w:rFonts w:ascii="Times New Roman" w:eastAsia="Times New Roman" w:hAnsi="Times New Roman" w:cs="Times New Roman"/>
          <w:sz w:val="24"/>
          <w:szCs w:val="24"/>
        </w:rPr>
        <w:t xml:space="preserve">: While the biodegradable options initially increased packaging costs by </w:t>
      </w:r>
      <w:r w:rsidRPr="00DF2C95">
        <w:rPr>
          <w:rFonts w:ascii="Times New Roman" w:eastAsia="Times New Roman" w:hAnsi="Times New Roman" w:cs="Times New Roman"/>
          <w:bCs/>
          <w:sz w:val="24"/>
          <w:szCs w:val="24"/>
        </w:rPr>
        <w:t>10%</w:t>
      </w:r>
      <w:r w:rsidRPr="00DF2C95">
        <w:rPr>
          <w:rFonts w:ascii="Times New Roman" w:eastAsia="Times New Roman" w:hAnsi="Times New Roman" w:cs="Times New Roman"/>
          <w:sz w:val="24"/>
          <w:szCs w:val="24"/>
        </w:rPr>
        <w:t>, the company was able to absorb the price increase through improved brand perception and customer loyalty.</w:t>
      </w:r>
    </w:p>
    <w:p w:rsidR="00DE13A8" w:rsidRPr="00DF2C95" w:rsidRDefault="00DE13A8" w:rsidP="00DE13A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Sustainability</w:t>
      </w:r>
      <w:r w:rsidRPr="00DF2C95">
        <w:rPr>
          <w:rFonts w:ascii="Times New Roman" w:eastAsia="Times New Roman" w:hAnsi="Times New Roman" w:cs="Times New Roman"/>
          <w:sz w:val="24"/>
          <w:szCs w:val="24"/>
        </w:rPr>
        <w:t>: The shift was seen as a significant step toward meeting the company's long-term sustainability goals and aligning with increasingly stringent regulatory standards around plastic packaging.</w:t>
      </w:r>
    </w:p>
    <w:p w:rsidR="00DE13A8" w:rsidRPr="00DF2C95"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Conclusion</w:t>
      </w:r>
      <w:r w:rsidRPr="00DF2C95">
        <w:rPr>
          <w:rFonts w:ascii="Times New Roman" w:eastAsia="Times New Roman" w:hAnsi="Times New Roman" w:cs="Times New Roman"/>
          <w:sz w:val="24"/>
          <w:szCs w:val="24"/>
        </w:rPr>
        <w:t xml:space="preserve">: By adopting </w:t>
      </w:r>
      <w:r w:rsidRPr="00DF2C95">
        <w:rPr>
          <w:rFonts w:ascii="Times New Roman" w:eastAsia="Times New Roman" w:hAnsi="Times New Roman" w:cs="Times New Roman"/>
          <w:bCs/>
          <w:sz w:val="24"/>
          <w:szCs w:val="24"/>
        </w:rPr>
        <w:t>sustainable polystyrene alternatives</w:t>
      </w:r>
      <w:r w:rsidRPr="00DF2C95">
        <w:rPr>
          <w:rFonts w:ascii="Times New Roman" w:eastAsia="Times New Roman" w:hAnsi="Times New Roman" w:cs="Times New Roman"/>
          <w:sz w:val="24"/>
          <w:szCs w:val="24"/>
        </w:rPr>
        <w:t xml:space="preserve">, the fast-food chain not only complied with </w:t>
      </w:r>
      <w:r w:rsidRPr="00DF2C95">
        <w:rPr>
          <w:rFonts w:ascii="Times New Roman" w:eastAsia="Times New Roman" w:hAnsi="Times New Roman" w:cs="Times New Roman"/>
          <w:bCs/>
          <w:sz w:val="24"/>
          <w:szCs w:val="24"/>
        </w:rPr>
        <w:t>environmental regulations</w:t>
      </w:r>
      <w:r w:rsidRPr="00DF2C95">
        <w:rPr>
          <w:rFonts w:ascii="Times New Roman" w:eastAsia="Times New Roman" w:hAnsi="Times New Roman" w:cs="Times New Roman"/>
          <w:sz w:val="24"/>
          <w:szCs w:val="24"/>
        </w:rPr>
        <w:t xml:space="preserve"> but also strengthened its brand image and resonated with </w:t>
      </w:r>
      <w:r w:rsidRPr="00DF2C95">
        <w:rPr>
          <w:rFonts w:ascii="Times New Roman" w:eastAsia="Times New Roman" w:hAnsi="Times New Roman" w:cs="Times New Roman"/>
          <w:bCs/>
          <w:sz w:val="24"/>
          <w:szCs w:val="24"/>
        </w:rPr>
        <w:t>eco-conscious consumers</w:t>
      </w:r>
      <w:r w:rsidRPr="00DF2C95">
        <w:rPr>
          <w:rFonts w:ascii="Times New Roman" w:eastAsia="Times New Roman" w:hAnsi="Times New Roman" w:cs="Times New Roman"/>
          <w:sz w:val="24"/>
          <w:szCs w:val="24"/>
        </w:rPr>
        <w:t>. The move proved successful in balancing cost, performance, and sustainability, setting a precedent for other companies in the industry.</w:t>
      </w:r>
    </w:p>
    <w:p w:rsidR="00DE13A8" w:rsidRPr="00DE13A8" w:rsidRDefault="00DF2C95" w:rsidP="00DE13A8">
      <w:pPr>
        <w:spacing w:after="0"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pict>
          <v:rect id="_x0000_i1034"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Conclusion</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lastRenderedPageBreak/>
        <w:t xml:space="preserve">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serves a diverse set of industries, each with unique requirements. The food and beverage industry remains the largest end-user, but demand from sectors like electronics, healthcare, and retail is also significant. As sustainability concerns rise, companies are exploring alternatives and innovations to meet environmental challenges while still delivering cost-effective, protective packaging solutions.</w: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7. Recent Developments, Opportunities, and Restraints</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has been undergoing significant changes due to evolving consumer demands, regulatory pressures, and technological advancements. Here, we look at recent developments, the opportunities for growth, and the restraints affecting market growth from </w:t>
      </w:r>
      <w:r w:rsidRPr="00DE13A8">
        <w:rPr>
          <w:rFonts w:ascii="Times New Roman" w:eastAsia="Times New Roman" w:hAnsi="Times New Roman" w:cs="Times New Roman"/>
          <w:b/>
          <w:bCs/>
          <w:sz w:val="24"/>
          <w:szCs w:val="24"/>
        </w:rPr>
        <w:t>2024 to 2030</w:t>
      </w:r>
      <w:r w:rsidRPr="00DE13A8">
        <w:rPr>
          <w:rFonts w:ascii="Times New Roman" w:eastAsia="Times New Roman" w:hAnsi="Times New Roman" w:cs="Times New Roman"/>
          <w:sz w:val="24"/>
          <w:szCs w:val="24"/>
        </w:rPr>
        <w:t>.</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Recent Developments (Last 2 Years)</w:t>
      </w:r>
    </w:p>
    <w:p w:rsidR="00DE13A8" w:rsidRPr="00DE13A8" w:rsidRDefault="00DE13A8" w:rsidP="00DE13A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Increase in Sustainable Polystyrene Solutions</w:t>
      </w:r>
    </w:p>
    <w:p w:rsidR="00DE13A8" w:rsidRPr="00DF2C95" w:rsidRDefault="00DE13A8" w:rsidP="00DE13A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SABIC</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 xml:space="preserve">INEOS </w:t>
      </w:r>
      <w:proofErr w:type="spellStart"/>
      <w:r w:rsidRPr="00DF2C95">
        <w:rPr>
          <w:rFonts w:ascii="Times New Roman" w:eastAsia="Times New Roman" w:hAnsi="Times New Roman" w:cs="Times New Roman"/>
          <w:bCs/>
          <w:sz w:val="24"/>
          <w:szCs w:val="24"/>
        </w:rPr>
        <w:t>Styrolution</w:t>
      </w:r>
      <w:proofErr w:type="spellEnd"/>
      <w:r w:rsidRPr="00DF2C95">
        <w:rPr>
          <w:rFonts w:ascii="Times New Roman" w:eastAsia="Times New Roman" w:hAnsi="Times New Roman" w:cs="Times New Roman"/>
          <w:sz w:val="24"/>
          <w:szCs w:val="24"/>
        </w:rPr>
        <w:t xml:space="preserve"> have made significant strides in developing </w:t>
      </w:r>
      <w:r w:rsidRPr="00DF2C95">
        <w:rPr>
          <w:rFonts w:ascii="Times New Roman" w:eastAsia="Times New Roman" w:hAnsi="Times New Roman" w:cs="Times New Roman"/>
          <w:bCs/>
          <w:sz w:val="24"/>
          <w:szCs w:val="24"/>
        </w:rPr>
        <w:t>recycled polystyrene (</w:t>
      </w:r>
      <w:proofErr w:type="spellStart"/>
      <w:r w:rsidRPr="00DF2C95">
        <w:rPr>
          <w:rFonts w:ascii="Times New Roman" w:eastAsia="Times New Roman" w:hAnsi="Times New Roman" w:cs="Times New Roman"/>
          <w:bCs/>
          <w:sz w:val="24"/>
          <w:szCs w:val="24"/>
        </w:rPr>
        <w:t>rPS</w:t>
      </w:r>
      <w:proofErr w:type="spellEnd"/>
      <w:r w:rsidRPr="00DF2C95">
        <w:rPr>
          <w:rFonts w:ascii="Times New Roman" w:eastAsia="Times New Roman" w:hAnsi="Times New Roman" w:cs="Times New Roman"/>
          <w:bCs/>
          <w:sz w:val="24"/>
          <w:szCs w:val="24"/>
        </w:rPr>
        <w:t>)</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biodegradable alternatives</w:t>
      </w:r>
      <w:r w:rsidRPr="00DF2C95">
        <w:rPr>
          <w:rFonts w:ascii="Times New Roman" w:eastAsia="Times New Roman" w:hAnsi="Times New Roman" w:cs="Times New Roman"/>
          <w:sz w:val="24"/>
          <w:szCs w:val="24"/>
        </w:rPr>
        <w:t xml:space="preserve"> to traditional polystyrene. These innovations have been driven by increasing consumer demand for more sustainable packaging solutions and stricter environmental regulations in regions like the European Union and North America.</w:t>
      </w:r>
    </w:p>
    <w:p w:rsidR="00DE13A8" w:rsidRPr="00DF2C95" w:rsidRDefault="00DE13A8" w:rsidP="00DE13A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These companies have introduced new technologies aimed at enhancing the </w:t>
      </w:r>
      <w:r w:rsidRPr="00DF2C95">
        <w:rPr>
          <w:rFonts w:ascii="Times New Roman" w:eastAsia="Times New Roman" w:hAnsi="Times New Roman" w:cs="Times New Roman"/>
          <w:bCs/>
          <w:sz w:val="24"/>
          <w:szCs w:val="24"/>
        </w:rPr>
        <w:t>recyclability</w:t>
      </w:r>
      <w:r w:rsidRPr="00DF2C95">
        <w:rPr>
          <w:rFonts w:ascii="Times New Roman" w:eastAsia="Times New Roman" w:hAnsi="Times New Roman" w:cs="Times New Roman"/>
          <w:sz w:val="24"/>
          <w:szCs w:val="24"/>
        </w:rPr>
        <w:t xml:space="preserve"> of polystyrene, contributing to a circular economy and reducing environmental impact.</w:t>
      </w:r>
    </w:p>
    <w:p w:rsidR="00DE13A8" w:rsidRPr="00DE13A8" w:rsidRDefault="00DE13A8" w:rsidP="00DE13A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Partnerships for Eco-Friendly Packaging</w:t>
      </w:r>
    </w:p>
    <w:p w:rsidR="00DE13A8" w:rsidRPr="00DF2C95" w:rsidRDefault="00DE13A8" w:rsidP="00DE13A8">
      <w:pPr>
        <w:numPr>
          <w:ilvl w:val="1"/>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DF2C95">
        <w:rPr>
          <w:rFonts w:ascii="Times New Roman" w:eastAsia="Times New Roman" w:hAnsi="Times New Roman" w:cs="Times New Roman"/>
          <w:bCs/>
          <w:sz w:val="24"/>
          <w:szCs w:val="24"/>
        </w:rPr>
        <w:t>TotalEnergies</w:t>
      </w:r>
      <w:proofErr w:type="spellEnd"/>
      <w:r w:rsidRPr="00DF2C95">
        <w:rPr>
          <w:rFonts w:ascii="Times New Roman" w:eastAsia="Times New Roman" w:hAnsi="Times New Roman" w:cs="Times New Roman"/>
          <w:sz w:val="24"/>
          <w:szCs w:val="24"/>
        </w:rPr>
        <w:t xml:space="preserve"> partnered with </w:t>
      </w:r>
      <w:r w:rsidRPr="00DF2C95">
        <w:rPr>
          <w:rFonts w:ascii="Times New Roman" w:eastAsia="Times New Roman" w:hAnsi="Times New Roman" w:cs="Times New Roman"/>
          <w:bCs/>
          <w:sz w:val="24"/>
          <w:szCs w:val="24"/>
        </w:rPr>
        <w:t>Nestlé</w:t>
      </w:r>
      <w:r w:rsidRPr="00DF2C95">
        <w:rPr>
          <w:rFonts w:ascii="Times New Roman" w:eastAsia="Times New Roman" w:hAnsi="Times New Roman" w:cs="Times New Roman"/>
          <w:sz w:val="24"/>
          <w:szCs w:val="24"/>
        </w:rPr>
        <w:t xml:space="preserve"> and other major food manufacturers to explore the use of </w:t>
      </w:r>
      <w:r w:rsidRPr="00DF2C95">
        <w:rPr>
          <w:rFonts w:ascii="Times New Roman" w:eastAsia="Times New Roman" w:hAnsi="Times New Roman" w:cs="Times New Roman"/>
          <w:bCs/>
          <w:sz w:val="24"/>
          <w:szCs w:val="24"/>
        </w:rPr>
        <w:t>recycled polystyrene</w:t>
      </w:r>
      <w:r w:rsidRPr="00DF2C95">
        <w:rPr>
          <w:rFonts w:ascii="Times New Roman" w:eastAsia="Times New Roman" w:hAnsi="Times New Roman" w:cs="Times New Roman"/>
          <w:sz w:val="24"/>
          <w:szCs w:val="24"/>
        </w:rPr>
        <w:t xml:space="preserve"> in food packaging. This collaboration focuses on improving the efficiency and scale of recycling processes to meet the growing demand for </w:t>
      </w:r>
      <w:r w:rsidRPr="00DF2C95">
        <w:rPr>
          <w:rFonts w:ascii="Times New Roman" w:eastAsia="Times New Roman" w:hAnsi="Times New Roman" w:cs="Times New Roman"/>
          <w:bCs/>
          <w:sz w:val="24"/>
          <w:szCs w:val="24"/>
        </w:rPr>
        <w:t>sustainable packaging</w:t>
      </w:r>
      <w:r w:rsidRPr="00DF2C95">
        <w:rPr>
          <w:rFonts w:ascii="Times New Roman" w:eastAsia="Times New Roman" w:hAnsi="Times New Roman" w:cs="Times New Roman"/>
          <w:sz w:val="24"/>
          <w:szCs w:val="24"/>
        </w:rPr>
        <w:t>.</w:t>
      </w:r>
    </w:p>
    <w:p w:rsidR="00DE13A8" w:rsidRPr="00DE13A8" w:rsidRDefault="00DE13A8" w:rsidP="00DE13A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This partnership is particularly notable because it highlights a trend where </w:t>
      </w:r>
      <w:r w:rsidRPr="00DF2C95">
        <w:rPr>
          <w:rFonts w:ascii="Times New Roman" w:eastAsia="Times New Roman" w:hAnsi="Times New Roman" w:cs="Times New Roman"/>
          <w:bCs/>
          <w:sz w:val="24"/>
          <w:szCs w:val="24"/>
        </w:rPr>
        <w:t>brand-driven companies</w:t>
      </w:r>
      <w:r w:rsidRPr="00DF2C95">
        <w:rPr>
          <w:rFonts w:ascii="Times New Roman" w:eastAsia="Times New Roman" w:hAnsi="Times New Roman" w:cs="Times New Roman"/>
          <w:sz w:val="24"/>
          <w:szCs w:val="24"/>
        </w:rPr>
        <w:t xml:space="preserve"> are collaborating with </w:t>
      </w:r>
      <w:r w:rsidRPr="00DF2C95">
        <w:rPr>
          <w:rFonts w:ascii="Times New Roman" w:eastAsia="Times New Roman" w:hAnsi="Times New Roman" w:cs="Times New Roman"/>
          <w:bCs/>
          <w:sz w:val="24"/>
          <w:szCs w:val="24"/>
        </w:rPr>
        <w:t>manufacturers</w:t>
      </w:r>
      <w:r w:rsidRPr="00DF2C95">
        <w:rPr>
          <w:rFonts w:ascii="Times New Roman" w:eastAsia="Times New Roman" w:hAnsi="Times New Roman" w:cs="Times New Roman"/>
          <w:sz w:val="24"/>
          <w:szCs w:val="24"/>
        </w:rPr>
        <w:t xml:space="preserve"> to meet </w:t>
      </w:r>
      <w:r w:rsidRPr="00DF2C95">
        <w:rPr>
          <w:rFonts w:ascii="Times New Roman" w:eastAsia="Times New Roman" w:hAnsi="Times New Roman" w:cs="Times New Roman"/>
          <w:bCs/>
          <w:sz w:val="24"/>
          <w:szCs w:val="24"/>
        </w:rPr>
        <w:t>sustainability goals</w:t>
      </w:r>
      <w:r w:rsidRPr="00DF2C95">
        <w:rPr>
          <w:rFonts w:ascii="Times New Roman" w:eastAsia="Times New Roman" w:hAnsi="Times New Roman" w:cs="Times New Roman"/>
          <w:sz w:val="24"/>
          <w:szCs w:val="24"/>
        </w:rPr>
        <w:t xml:space="preserve"> and comply with increasingly stringent </w:t>
      </w:r>
      <w:r w:rsidRPr="00DF2C95">
        <w:rPr>
          <w:rFonts w:ascii="Times New Roman" w:eastAsia="Times New Roman" w:hAnsi="Times New Roman" w:cs="Times New Roman"/>
          <w:bCs/>
          <w:sz w:val="24"/>
          <w:szCs w:val="24"/>
        </w:rPr>
        <w:t>plastic waste regulations</w:t>
      </w:r>
      <w:r w:rsidRPr="00DE13A8">
        <w:rPr>
          <w:rFonts w:ascii="Times New Roman" w:eastAsia="Times New Roman" w:hAnsi="Times New Roman" w:cs="Times New Roman"/>
          <w:sz w:val="24"/>
          <w:szCs w:val="24"/>
        </w:rPr>
        <w:t>.</w:t>
      </w:r>
    </w:p>
    <w:p w:rsidR="00DE13A8" w:rsidRPr="00DE13A8" w:rsidRDefault="00DE13A8" w:rsidP="00DE13A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Regulatory Advances in Plastic Waste Management</w:t>
      </w:r>
    </w:p>
    <w:p w:rsidR="00DE13A8" w:rsidRPr="00DF2C95" w:rsidRDefault="00DE13A8" w:rsidP="00DE13A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In the United States, several states, including </w:t>
      </w:r>
      <w:r w:rsidRPr="00DF2C95">
        <w:rPr>
          <w:rFonts w:ascii="Times New Roman" w:eastAsia="Times New Roman" w:hAnsi="Times New Roman" w:cs="Times New Roman"/>
          <w:bCs/>
          <w:sz w:val="24"/>
          <w:szCs w:val="24"/>
        </w:rPr>
        <w:t>California</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New York</w:t>
      </w:r>
      <w:r w:rsidRPr="00DF2C95">
        <w:rPr>
          <w:rFonts w:ascii="Times New Roman" w:eastAsia="Times New Roman" w:hAnsi="Times New Roman" w:cs="Times New Roman"/>
          <w:sz w:val="24"/>
          <w:szCs w:val="24"/>
        </w:rPr>
        <w:t xml:space="preserve">, have introduced policies that </w:t>
      </w:r>
      <w:r w:rsidRPr="00DF2C95">
        <w:rPr>
          <w:rFonts w:ascii="Times New Roman" w:eastAsia="Times New Roman" w:hAnsi="Times New Roman" w:cs="Times New Roman"/>
          <w:bCs/>
          <w:sz w:val="24"/>
          <w:szCs w:val="24"/>
        </w:rPr>
        <w:t>ban or restrict the use of single-use plastics</w:t>
      </w:r>
      <w:r w:rsidRPr="00DF2C95">
        <w:rPr>
          <w:rFonts w:ascii="Times New Roman" w:eastAsia="Times New Roman" w:hAnsi="Times New Roman" w:cs="Times New Roman"/>
          <w:sz w:val="24"/>
          <w:szCs w:val="24"/>
        </w:rPr>
        <w:t xml:space="preserve">, including polystyrene packaging. These legislative moves have forced companies to rethink packaging materials and incorporate more </w:t>
      </w:r>
      <w:r w:rsidRPr="00DF2C95">
        <w:rPr>
          <w:rFonts w:ascii="Times New Roman" w:eastAsia="Times New Roman" w:hAnsi="Times New Roman" w:cs="Times New Roman"/>
          <w:bCs/>
          <w:sz w:val="24"/>
          <w:szCs w:val="24"/>
        </w:rPr>
        <w:t>eco-friendly alternatives</w:t>
      </w:r>
      <w:r w:rsidRPr="00DF2C95">
        <w:rPr>
          <w:rFonts w:ascii="Times New Roman" w:eastAsia="Times New Roman" w:hAnsi="Times New Roman" w:cs="Times New Roman"/>
          <w:sz w:val="24"/>
          <w:szCs w:val="24"/>
        </w:rPr>
        <w:t>.</w:t>
      </w:r>
    </w:p>
    <w:p w:rsidR="00DE13A8" w:rsidRPr="00DF2C95" w:rsidRDefault="00DE13A8" w:rsidP="00DE13A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Similarly, the </w:t>
      </w:r>
      <w:r w:rsidRPr="00DF2C95">
        <w:rPr>
          <w:rFonts w:ascii="Times New Roman" w:eastAsia="Times New Roman" w:hAnsi="Times New Roman" w:cs="Times New Roman"/>
          <w:bCs/>
          <w:sz w:val="24"/>
          <w:szCs w:val="24"/>
        </w:rPr>
        <w:t>European Union</w:t>
      </w:r>
      <w:r w:rsidRPr="00DF2C95">
        <w:rPr>
          <w:rFonts w:ascii="Times New Roman" w:eastAsia="Times New Roman" w:hAnsi="Times New Roman" w:cs="Times New Roman"/>
          <w:sz w:val="24"/>
          <w:szCs w:val="24"/>
        </w:rPr>
        <w:t xml:space="preserve"> has implemented stricter rules through the </w:t>
      </w:r>
      <w:r w:rsidRPr="00DF2C95">
        <w:rPr>
          <w:rFonts w:ascii="Times New Roman" w:eastAsia="Times New Roman" w:hAnsi="Times New Roman" w:cs="Times New Roman"/>
          <w:bCs/>
          <w:sz w:val="24"/>
          <w:szCs w:val="24"/>
        </w:rPr>
        <w:t>Single-Use Plastics Directive</w:t>
      </w:r>
      <w:r w:rsidRPr="00DF2C95">
        <w:rPr>
          <w:rFonts w:ascii="Times New Roman" w:eastAsia="Times New Roman" w:hAnsi="Times New Roman" w:cs="Times New Roman"/>
          <w:sz w:val="24"/>
          <w:szCs w:val="24"/>
        </w:rPr>
        <w:t xml:space="preserve"> that specifically targets plastic waste reduction. These changes are driving packaging manufacturers to innovate and reduce the reliance on traditional plastics like polystyrene.</w:t>
      </w:r>
    </w:p>
    <w:p w:rsidR="00DE13A8" w:rsidRPr="00DE13A8" w:rsidRDefault="00DE13A8" w:rsidP="00DE13A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Technological Advancements in Polystyrene Recycling</w:t>
      </w:r>
    </w:p>
    <w:p w:rsidR="00DE13A8" w:rsidRPr="00DE13A8" w:rsidRDefault="00DE13A8" w:rsidP="00DE13A8">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Advanced recycling technologies</w:t>
      </w:r>
      <w:r w:rsidRPr="00DF2C95">
        <w:rPr>
          <w:rFonts w:ascii="Times New Roman" w:eastAsia="Times New Roman" w:hAnsi="Times New Roman" w:cs="Times New Roman"/>
          <w:sz w:val="24"/>
          <w:szCs w:val="24"/>
        </w:rPr>
        <w:t xml:space="preserve"> are being developed by major polystyrene manufacturers to improve the recyclability of polystyrene. Companies such as </w:t>
      </w:r>
      <w:proofErr w:type="spellStart"/>
      <w:r w:rsidRPr="00DF2C95">
        <w:rPr>
          <w:rFonts w:ascii="Times New Roman" w:eastAsia="Times New Roman" w:hAnsi="Times New Roman" w:cs="Times New Roman"/>
          <w:bCs/>
          <w:sz w:val="24"/>
          <w:szCs w:val="24"/>
        </w:rPr>
        <w:lastRenderedPageBreak/>
        <w:t>Styrolution</w:t>
      </w:r>
      <w:proofErr w:type="spellEnd"/>
      <w:r w:rsidRPr="00DF2C95">
        <w:rPr>
          <w:rFonts w:ascii="Times New Roman" w:eastAsia="Times New Roman" w:hAnsi="Times New Roman" w:cs="Times New Roman"/>
          <w:sz w:val="24"/>
          <w:szCs w:val="24"/>
        </w:rPr>
        <w:t xml:space="preserve"> have introduced </w:t>
      </w:r>
      <w:r w:rsidRPr="00DF2C95">
        <w:rPr>
          <w:rFonts w:ascii="Times New Roman" w:eastAsia="Times New Roman" w:hAnsi="Times New Roman" w:cs="Times New Roman"/>
          <w:bCs/>
          <w:sz w:val="24"/>
          <w:szCs w:val="24"/>
        </w:rPr>
        <w:t>closed-loop recycling systems</w:t>
      </w:r>
      <w:r w:rsidRPr="00DF2C95">
        <w:rPr>
          <w:rFonts w:ascii="Times New Roman" w:eastAsia="Times New Roman" w:hAnsi="Times New Roman" w:cs="Times New Roman"/>
          <w:sz w:val="24"/>
          <w:szCs w:val="24"/>
        </w:rPr>
        <w:t xml:space="preserve">, where </w:t>
      </w:r>
      <w:r w:rsidRPr="00DF2C95">
        <w:rPr>
          <w:rFonts w:ascii="Times New Roman" w:eastAsia="Times New Roman" w:hAnsi="Times New Roman" w:cs="Times New Roman"/>
          <w:bCs/>
          <w:sz w:val="24"/>
          <w:szCs w:val="24"/>
        </w:rPr>
        <w:t>polystyrene products</w:t>
      </w:r>
      <w:r w:rsidRPr="00DF2C95">
        <w:rPr>
          <w:rFonts w:ascii="Times New Roman" w:eastAsia="Times New Roman" w:hAnsi="Times New Roman" w:cs="Times New Roman"/>
          <w:sz w:val="24"/>
          <w:szCs w:val="24"/>
        </w:rPr>
        <w:t xml:space="preserve"> are reprocessed and reused in the creation of new</w:t>
      </w:r>
      <w:r w:rsidRPr="00DE13A8">
        <w:rPr>
          <w:rFonts w:ascii="Times New Roman" w:eastAsia="Times New Roman" w:hAnsi="Times New Roman" w:cs="Times New Roman"/>
          <w:sz w:val="24"/>
          <w:szCs w:val="24"/>
        </w:rPr>
        <w:t xml:space="preserve"> packaging materials, helping to reduce waste and lower production costs.</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Opportunities</w:t>
      </w:r>
    </w:p>
    <w:p w:rsidR="00DE13A8" w:rsidRPr="00DE13A8" w:rsidRDefault="00DE13A8" w:rsidP="00DE13A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Sustainability-Driven Growth</w:t>
      </w:r>
    </w:p>
    <w:p w:rsidR="00DE13A8" w:rsidRPr="00DF2C95" w:rsidRDefault="00DE13A8" w:rsidP="00DE13A8">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As global awareness of environmental issues increases, there is an immense opportunity for companies to invest in </w:t>
      </w:r>
      <w:r w:rsidRPr="00DF2C95">
        <w:rPr>
          <w:rFonts w:ascii="Times New Roman" w:eastAsia="Times New Roman" w:hAnsi="Times New Roman" w:cs="Times New Roman"/>
          <w:bCs/>
          <w:sz w:val="24"/>
          <w:szCs w:val="24"/>
        </w:rPr>
        <w:t>biodegradable and recyclable polystyrene</w:t>
      </w:r>
      <w:r w:rsidRPr="00DF2C95">
        <w:rPr>
          <w:rFonts w:ascii="Times New Roman" w:eastAsia="Times New Roman" w:hAnsi="Times New Roman" w:cs="Times New Roman"/>
          <w:sz w:val="24"/>
          <w:szCs w:val="24"/>
        </w:rPr>
        <w:t xml:space="preserve"> alternatives. This aligns with the growing consumer demand for </w:t>
      </w:r>
      <w:r w:rsidRPr="00DF2C95">
        <w:rPr>
          <w:rFonts w:ascii="Times New Roman" w:eastAsia="Times New Roman" w:hAnsi="Times New Roman" w:cs="Times New Roman"/>
          <w:bCs/>
          <w:sz w:val="24"/>
          <w:szCs w:val="24"/>
        </w:rPr>
        <w:t>eco-friendly</w:t>
      </w:r>
      <w:r w:rsidRPr="00DF2C95">
        <w:rPr>
          <w:rFonts w:ascii="Times New Roman" w:eastAsia="Times New Roman" w:hAnsi="Times New Roman" w:cs="Times New Roman"/>
          <w:sz w:val="24"/>
          <w:szCs w:val="24"/>
        </w:rPr>
        <w:t xml:space="preserve"> packaging. By investing in </w:t>
      </w:r>
      <w:r w:rsidRPr="00DF2C95">
        <w:rPr>
          <w:rFonts w:ascii="Times New Roman" w:eastAsia="Times New Roman" w:hAnsi="Times New Roman" w:cs="Times New Roman"/>
          <w:bCs/>
          <w:sz w:val="24"/>
          <w:szCs w:val="24"/>
        </w:rPr>
        <w:t>sustainable technologies</w:t>
      </w:r>
      <w:r w:rsidRPr="00DF2C95">
        <w:rPr>
          <w:rFonts w:ascii="Times New Roman" w:eastAsia="Times New Roman" w:hAnsi="Times New Roman" w:cs="Times New Roman"/>
          <w:sz w:val="24"/>
          <w:szCs w:val="24"/>
        </w:rPr>
        <w:t xml:space="preserve"> and partnering with organizations focused on </w:t>
      </w:r>
      <w:r w:rsidRPr="00DF2C95">
        <w:rPr>
          <w:rFonts w:ascii="Times New Roman" w:eastAsia="Times New Roman" w:hAnsi="Times New Roman" w:cs="Times New Roman"/>
          <w:bCs/>
          <w:sz w:val="24"/>
          <w:szCs w:val="24"/>
        </w:rPr>
        <w:t>plastic waste management</w:t>
      </w:r>
      <w:r w:rsidRPr="00DF2C95">
        <w:rPr>
          <w:rFonts w:ascii="Times New Roman" w:eastAsia="Times New Roman" w:hAnsi="Times New Roman" w:cs="Times New Roman"/>
          <w:sz w:val="24"/>
          <w:szCs w:val="24"/>
        </w:rPr>
        <w:t>, companies can gain a competitive edge.</w:t>
      </w:r>
    </w:p>
    <w:p w:rsidR="00DE13A8" w:rsidRPr="00DF2C95" w:rsidRDefault="00DE13A8" w:rsidP="00DE13A8">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Opportunities in Green Packaging Solutions</w:t>
      </w:r>
      <w:r w:rsidRPr="00DF2C95">
        <w:rPr>
          <w:rFonts w:ascii="Times New Roman" w:eastAsia="Times New Roman" w:hAnsi="Times New Roman" w:cs="Times New Roman"/>
          <w:sz w:val="24"/>
          <w:szCs w:val="24"/>
        </w:rPr>
        <w:t xml:space="preserve">: Companies can further invest in developing </w:t>
      </w:r>
      <w:r w:rsidRPr="00DF2C95">
        <w:rPr>
          <w:rFonts w:ascii="Times New Roman" w:eastAsia="Times New Roman" w:hAnsi="Times New Roman" w:cs="Times New Roman"/>
          <w:bCs/>
          <w:sz w:val="24"/>
          <w:szCs w:val="24"/>
        </w:rPr>
        <w:t>green alternatives</w:t>
      </w:r>
      <w:r w:rsidRPr="00DF2C95">
        <w:rPr>
          <w:rFonts w:ascii="Times New Roman" w:eastAsia="Times New Roman" w:hAnsi="Times New Roman" w:cs="Times New Roman"/>
          <w:sz w:val="24"/>
          <w:szCs w:val="24"/>
        </w:rPr>
        <w:t xml:space="preserve">, such as </w:t>
      </w:r>
      <w:r w:rsidRPr="00DF2C95">
        <w:rPr>
          <w:rFonts w:ascii="Times New Roman" w:eastAsia="Times New Roman" w:hAnsi="Times New Roman" w:cs="Times New Roman"/>
          <w:bCs/>
          <w:sz w:val="24"/>
          <w:szCs w:val="24"/>
        </w:rPr>
        <w:t>plant-based polystyrene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compostable options</w:t>
      </w:r>
      <w:r w:rsidRPr="00DF2C95">
        <w:rPr>
          <w:rFonts w:ascii="Times New Roman" w:eastAsia="Times New Roman" w:hAnsi="Times New Roman" w:cs="Times New Roman"/>
          <w:sz w:val="24"/>
          <w:szCs w:val="24"/>
        </w:rPr>
        <w:t>, to appeal to both environmentally</w:t>
      </w:r>
      <w:r w:rsidRPr="00DE13A8">
        <w:rPr>
          <w:rFonts w:ascii="Times New Roman" w:eastAsia="Times New Roman" w:hAnsi="Times New Roman" w:cs="Times New Roman"/>
          <w:sz w:val="24"/>
          <w:szCs w:val="24"/>
        </w:rPr>
        <w:t xml:space="preserve">-conscious consumers and </w:t>
      </w:r>
      <w:r w:rsidRPr="00DF2C95">
        <w:rPr>
          <w:rFonts w:ascii="Times New Roman" w:eastAsia="Times New Roman" w:hAnsi="Times New Roman" w:cs="Times New Roman"/>
          <w:bCs/>
          <w:sz w:val="24"/>
          <w:szCs w:val="24"/>
        </w:rPr>
        <w:t>regulatory bodies</w:t>
      </w:r>
      <w:r w:rsidRPr="00DF2C95">
        <w:rPr>
          <w:rFonts w:ascii="Times New Roman" w:eastAsia="Times New Roman" w:hAnsi="Times New Roman" w:cs="Times New Roman"/>
          <w:sz w:val="24"/>
          <w:szCs w:val="24"/>
        </w:rPr>
        <w:t xml:space="preserve"> pushing for reduced plastic waste.</w:t>
      </w:r>
    </w:p>
    <w:p w:rsidR="00DE13A8" w:rsidRPr="00DE13A8" w:rsidRDefault="00DE13A8" w:rsidP="00DE13A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E-Commerce Expansion</w:t>
      </w:r>
    </w:p>
    <w:p w:rsidR="00DE13A8" w:rsidRPr="00DF2C95" w:rsidRDefault="00DE13A8" w:rsidP="00DE13A8">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global </w:t>
      </w:r>
      <w:r w:rsidRPr="00DF2C95">
        <w:rPr>
          <w:rFonts w:ascii="Times New Roman" w:eastAsia="Times New Roman" w:hAnsi="Times New Roman" w:cs="Times New Roman"/>
          <w:bCs/>
          <w:sz w:val="24"/>
          <w:szCs w:val="24"/>
        </w:rPr>
        <w:t>e-commerce</w:t>
      </w:r>
      <w:r w:rsidRPr="00DF2C95">
        <w:rPr>
          <w:rFonts w:ascii="Times New Roman" w:eastAsia="Times New Roman" w:hAnsi="Times New Roman" w:cs="Times New Roman"/>
          <w:sz w:val="24"/>
          <w:szCs w:val="24"/>
        </w:rPr>
        <w:t xml:space="preserve"> boom presents significant growth opportunities for polystyrene packaging, particularly for </w:t>
      </w:r>
      <w:r w:rsidRPr="00DF2C95">
        <w:rPr>
          <w:rFonts w:ascii="Times New Roman" w:eastAsia="Times New Roman" w:hAnsi="Times New Roman" w:cs="Times New Roman"/>
          <w:bCs/>
          <w:sz w:val="24"/>
          <w:szCs w:val="24"/>
        </w:rPr>
        <w:t>protective packaging</w:t>
      </w:r>
      <w:r w:rsidRPr="00DF2C95">
        <w:rPr>
          <w:rFonts w:ascii="Times New Roman" w:eastAsia="Times New Roman" w:hAnsi="Times New Roman" w:cs="Times New Roman"/>
          <w:sz w:val="24"/>
          <w:szCs w:val="24"/>
        </w:rPr>
        <w:t xml:space="preserve"> of fragile goods. As more consumers shop online, the demand for </w:t>
      </w:r>
      <w:r w:rsidRPr="00DF2C95">
        <w:rPr>
          <w:rFonts w:ascii="Times New Roman" w:eastAsia="Times New Roman" w:hAnsi="Times New Roman" w:cs="Times New Roman"/>
          <w:bCs/>
          <w:sz w:val="24"/>
          <w:szCs w:val="24"/>
        </w:rPr>
        <w:t>cost-effective, lightweight, and protective packaging materials</w:t>
      </w:r>
      <w:r w:rsidRPr="00DF2C95">
        <w:rPr>
          <w:rFonts w:ascii="Times New Roman" w:eastAsia="Times New Roman" w:hAnsi="Times New Roman" w:cs="Times New Roman"/>
          <w:sz w:val="24"/>
          <w:szCs w:val="24"/>
        </w:rPr>
        <w:t xml:space="preserve"> is expected to increase. This trend is particularly important for industries such as </w:t>
      </w:r>
      <w:r w:rsidRPr="00DF2C95">
        <w:rPr>
          <w:rFonts w:ascii="Times New Roman" w:eastAsia="Times New Roman" w:hAnsi="Times New Roman" w:cs="Times New Roman"/>
          <w:bCs/>
          <w:sz w:val="24"/>
          <w:szCs w:val="24"/>
        </w:rPr>
        <w:t>electronics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home appliances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fashion</w:t>
      </w:r>
      <w:r w:rsidRPr="00DF2C95">
        <w:rPr>
          <w:rFonts w:ascii="Times New Roman" w:eastAsia="Times New Roman" w:hAnsi="Times New Roman" w:cs="Times New Roman"/>
          <w:sz w:val="24"/>
          <w:szCs w:val="24"/>
        </w:rPr>
        <w:t>.</w:t>
      </w:r>
    </w:p>
    <w:p w:rsidR="00DE13A8" w:rsidRPr="00DF2C95" w:rsidRDefault="00DE13A8" w:rsidP="00DE13A8">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As e-commerce continues to grow in regions like </w:t>
      </w:r>
      <w:r w:rsidRPr="00DF2C95">
        <w:rPr>
          <w:rFonts w:ascii="Times New Roman" w:eastAsia="Times New Roman" w:hAnsi="Times New Roman" w:cs="Times New Roman"/>
          <w:bCs/>
          <w:sz w:val="24"/>
          <w:szCs w:val="24"/>
        </w:rPr>
        <w:t>Asia Pacific</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Latin America</w:t>
      </w:r>
      <w:r w:rsidRPr="00DF2C95">
        <w:rPr>
          <w:rFonts w:ascii="Times New Roman" w:eastAsia="Times New Roman" w:hAnsi="Times New Roman" w:cs="Times New Roman"/>
          <w:sz w:val="24"/>
          <w:szCs w:val="24"/>
        </w:rPr>
        <w:t xml:space="preserve">, the need for </w:t>
      </w:r>
      <w:r w:rsidRPr="00DF2C95">
        <w:rPr>
          <w:rFonts w:ascii="Times New Roman" w:eastAsia="Times New Roman" w:hAnsi="Times New Roman" w:cs="Times New Roman"/>
          <w:bCs/>
          <w:sz w:val="24"/>
          <w:szCs w:val="24"/>
        </w:rPr>
        <w:t>polystyrene-based protective packaging</w:t>
      </w:r>
      <w:r w:rsidRPr="00DF2C95">
        <w:rPr>
          <w:rFonts w:ascii="Times New Roman" w:eastAsia="Times New Roman" w:hAnsi="Times New Roman" w:cs="Times New Roman"/>
          <w:sz w:val="24"/>
          <w:szCs w:val="24"/>
        </w:rPr>
        <w:t xml:space="preserve"> is expected to surge.</w:t>
      </w:r>
    </w:p>
    <w:p w:rsidR="00DE13A8" w:rsidRPr="00DE13A8" w:rsidRDefault="00DE13A8" w:rsidP="00DE13A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Emerging Markets</w:t>
      </w:r>
    </w:p>
    <w:p w:rsidR="00DE13A8" w:rsidRPr="00DF2C95" w:rsidRDefault="00DE13A8" w:rsidP="00DE13A8">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F2C95">
        <w:rPr>
          <w:rFonts w:ascii="Times New Roman" w:eastAsia="Times New Roman" w:hAnsi="Times New Roman" w:cs="Times New Roman"/>
          <w:bCs/>
          <w:sz w:val="24"/>
          <w:szCs w:val="24"/>
        </w:rPr>
        <w:t>Asia Pacific region</w:t>
      </w:r>
      <w:r w:rsidRPr="00DF2C95">
        <w:rPr>
          <w:rFonts w:ascii="Times New Roman" w:eastAsia="Times New Roman" w:hAnsi="Times New Roman" w:cs="Times New Roman"/>
          <w:sz w:val="24"/>
          <w:szCs w:val="24"/>
        </w:rPr>
        <w:t xml:space="preserve">, with its rapidly growing middle class, urbanization, and increasing consumer spending, offers a significant growth opportunity for polystyrene packaging manufacturers. Countries like </w:t>
      </w:r>
      <w:r w:rsidRPr="00DF2C95">
        <w:rPr>
          <w:rFonts w:ascii="Times New Roman" w:eastAsia="Times New Roman" w:hAnsi="Times New Roman" w:cs="Times New Roman"/>
          <w:bCs/>
          <w:sz w:val="24"/>
          <w:szCs w:val="24"/>
        </w:rPr>
        <w:t>China</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India</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Indonesia</w:t>
      </w:r>
      <w:r w:rsidRPr="00DF2C95">
        <w:rPr>
          <w:rFonts w:ascii="Times New Roman" w:eastAsia="Times New Roman" w:hAnsi="Times New Roman" w:cs="Times New Roman"/>
          <w:sz w:val="24"/>
          <w:szCs w:val="24"/>
        </w:rPr>
        <w:t xml:space="preserve"> are seeing substantial growth in sectors such as </w:t>
      </w:r>
      <w:r w:rsidRPr="00DF2C95">
        <w:rPr>
          <w:rFonts w:ascii="Times New Roman" w:eastAsia="Times New Roman" w:hAnsi="Times New Roman" w:cs="Times New Roman"/>
          <w:bCs/>
          <w:sz w:val="24"/>
          <w:szCs w:val="24"/>
        </w:rPr>
        <w:t>food packaging</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consumer electronics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e-commerce</w:t>
      </w:r>
      <w:r w:rsidRPr="00DF2C95">
        <w:rPr>
          <w:rFonts w:ascii="Times New Roman" w:eastAsia="Times New Roman" w:hAnsi="Times New Roman" w:cs="Times New Roman"/>
          <w:sz w:val="24"/>
          <w:szCs w:val="24"/>
        </w:rPr>
        <w:t xml:space="preserve">, which rely heavily on </w:t>
      </w:r>
      <w:r w:rsidRPr="00DF2C95">
        <w:rPr>
          <w:rFonts w:ascii="Times New Roman" w:eastAsia="Times New Roman" w:hAnsi="Times New Roman" w:cs="Times New Roman"/>
          <w:bCs/>
          <w:sz w:val="24"/>
          <w:szCs w:val="24"/>
        </w:rPr>
        <w:t>polystyrene packaging</w:t>
      </w:r>
      <w:r w:rsidRPr="00DF2C95">
        <w:rPr>
          <w:rFonts w:ascii="Times New Roman" w:eastAsia="Times New Roman" w:hAnsi="Times New Roman" w:cs="Times New Roman"/>
          <w:sz w:val="24"/>
          <w:szCs w:val="24"/>
        </w:rPr>
        <w:t>.</w:t>
      </w:r>
    </w:p>
    <w:p w:rsidR="00DE13A8" w:rsidRPr="00DF2C95" w:rsidRDefault="00DE13A8" w:rsidP="00DE13A8">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Additionally, the </w:t>
      </w:r>
      <w:r w:rsidRPr="00DF2C95">
        <w:rPr>
          <w:rFonts w:ascii="Times New Roman" w:eastAsia="Times New Roman" w:hAnsi="Times New Roman" w:cs="Times New Roman"/>
          <w:bCs/>
          <w:sz w:val="24"/>
          <w:szCs w:val="24"/>
        </w:rPr>
        <w:t>Latin American</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Middle Eastern markets</w:t>
      </w:r>
      <w:r w:rsidRPr="00DF2C95">
        <w:rPr>
          <w:rFonts w:ascii="Times New Roman" w:eastAsia="Times New Roman" w:hAnsi="Times New Roman" w:cs="Times New Roman"/>
          <w:sz w:val="24"/>
          <w:szCs w:val="24"/>
        </w:rPr>
        <w:t xml:space="preserve"> are witnessing a rise in demand for </w:t>
      </w:r>
      <w:r w:rsidRPr="00DF2C95">
        <w:rPr>
          <w:rFonts w:ascii="Times New Roman" w:eastAsia="Times New Roman" w:hAnsi="Times New Roman" w:cs="Times New Roman"/>
          <w:bCs/>
          <w:sz w:val="24"/>
          <w:szCs w:val="24"/>
        </w:rPr>
        <w:t>single-use packaging</w:t>
      </w:r>
      <w:r w:rsidRPr="00DF2C95">
        <w:rPr>
          <w:rFonts w:ascii="Times New Roman" w:eastAsia="Times New Roman" w:hAnsi="Times New Roman" w:cs="Times New Roman"/>
          <w:sz w:val="24"/>
          <w:szCs w:val="24"/>
        </w:rPr>
        <w:t xml:space="preserve"> driven by </w:t>
      </w:r>
      <w:r w:rsidRPr="00DF2C95">
        <w:rPr>
          <w:rFonts w:ascii="Times New Roman" w:eastAsia="Times New Roman" w:hAnsi="Times New Roman" w:cs="Times New Roman"/>
          <w:bCs/>
          <w:sz w:val="24"/>
          <w:szCs w:val="24"/>
        </w:rPr>
        <w:t>urbanization</w:t>
      </w:r>
      <w:r w:rsidRPr="00DF2C95">
        <w:rPr>
          <w:rFonts w:ascii="Times New Roman" w:eastAsia="Times New Roman" w:hAnsi="Times New Roman" w:cs="Times New Roman"/>
          <w:sz w:val="24"/>
          <w:szCs w:val="24"/>
        </w:rPr>
        <w:t xml:space="preserve"> and the increasing popularity of </w:t>
      </w:r>
      <w:r w:rsidRPr="00DF2C95">
        <w:rPr>
          <w:rFonts w:ascii="Times New Roman" w:eastAsia="Times New Roman" w:hAnsi="Times New Roman" w:cs="Times New Roman"/>
          <w:bCs/>
          <w:sz w:val="24"/>
          <w:szCs w:val="24"/>
        </w:rPr>
        <w:t>food delivery services</w:t>
      </w:r>
      <w:r w:rsidRPr="00DF2C95">
        <w:rPr>
          <w:rFonts w:ascii="Times New Roman" w:eastAsia="Times New Roman" w:hAnsi="Times New Roman" w:cs="Times New Roman"/>
          <w:sz w:val="24"/>
          <w:szCs w:val="24"/>
        </w:rPr>
        <w:t>.</w:t>
      </w:r>
    </w:p>
    <w:p w:rsidR="00DE13A8" w:rsidRPr="00DF2C95" w:rsidRDefault="00DF2C95" w:rsidP="00DE13A8">
      <w:pPr>
        <w:spacing w:after="0"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pict>
          <v:rect id="_x0000_i1037"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Restraints</w:t>
      </w:r>
    </w:p>
    <w:p w:rsidR="00DE13A8" w:rsidRPr="00DE13A8" w:rsidRDefault="00DE13A8" w:rsidP="00DE13A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Regulatory Restrictions and Bans</w:t>
      </w:r>
    </w:p>
    <w:p w:rsidR="00DE13A8" w:rsidRPr="00DF2C95" w:rsidRDefault="00DE13A8" w:rsidP="00DE13A8">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Stricter regulations aimed at reducing plastic waste, particularly </w:t>
      </w:r>
      <w:r w:rsidRPr="00DF2C95">
        <w:rPr>
          <w:rFonts w:ascii="Times New Roman" w:eastAsia="Times New Roman" w:hAnsi="Times New Roman" w:cs="Times New Roman"/>
          <w:bCs/>
          <w:sz w:val="24"/>
          <w:szCs w:val="24"/>
        </w:rPr>
        <w:t>single-use plastics</w:t>
      </w:r>
      <w:r w:rsidRPr="00DF2C95">
        <w:rPr>
          <w:rFonts w:ascii="Times New Roman" w:eastAsia="Times New Roman" w:hAnsi="Times New Roman" w:cs="Times New Roman"/>
          <w:sz w:val="24"/>
          <w:szCs w:val="24"/>
        </w:rPr>
        <w:t xml:space="preserve">, are one of the main restraints in the polystyrene packaging market. Several regions, particularly the </w:t>
      </w:r>
      <w:r w:rsidRPr="00DF2C95">
        <w:rPr>
          <w:rFonts w:ascii="Times New Roman" w:eastAsia="Times New Roman" w:hAnsi="Times New Roman" w:cs="Times New Roman"/>
          <w:bCs/>
          <w:sz w:val="24"/>
          <w:szCs w:val="24"/>
        </w:rPr>
        <w:t>European Union</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United States</w:t>
      </w:r>
      <w:r w:rsidRPr="00DF2C95">
        <w:rPr>
          <w:rFonts w:ascii="Times New Roman" w:eastAsia="Times New Roman" w:hAnsi="Times New Roman" w:cs="Times New Roman"/>
          <w:sz w:val="24"/>
          <w:szCs w:val="24"/>
        </w:rPr>
        <w:t xml:space="preserve">, and parts of </w:t>
      </w:r>
      <w:r w:rsidRPr="00DF2C95">
        <w:rPr>
          <w:rFonts w:ascii="Times New Roman" w:eastAsia="Times New Roman" w:hAnsi="Times New Roman" w:cs="Times New Roman"/>
          <w:bCs/>
          <w:sz w:val="24"/>
          <w:szCs w:val="24"/>
        </w:rPr>
        <w:t xml:space="preserve">Asia </w:t>
      </w:r>
      <w:r w:rsidRPr="00DF2C95">
        <w:rPr>
          <w:rFonts w:ascii="Times New Roman" w:eastAsia="Times New Roman" w:hAnsi="Times New Roman" w:cs="Times New Roman"/>
          <w:bCs/>
          <w:sz w:val="24"/>
          <w:szCs w:val="24"/>
        </w:rPr>
        <w:lastRenderedPageBreak/>
        <w:t>Pacific</w:t>
      </w:r>
      <w:r w:rsidRPr="00DF2C95">
        <w:rPr>
          <w:rFonts w:ascii="Times New Roman" w:eastAsia="Times New Roman" w:hAnsi="Times New Roman" w:cs="Times New Roman"/>
          <w:sz w:val="24"/>
          <w:szCs w:val="24"/>
        </w:rPr>
        <w:t xml:space="preserve">, have introduced or are considering measures to ban or restrict the use of </w:t>
      </w:r>
      <w:r w:rsidRPr="00DF2C95">
        <w:rPr>
          <w:rFonts w:ascii="Times New Roman" w:eastAsia="Times New Roman" w:hAnsi="Times New Roman" w:cs="Times New Roman"/>
          <w:bCs/>
          <w:sz w:val="24"/>
          <w:szCs w:val="24"/>
        </w:rPr>
        <w:t>polystyrene</w:t>
      </w:r>
      <w:r w:rsidRPr="00DF2C95">
        <w:rPr>
          <w:rFonts w:ascii="Times New Roman" w:eastAsia="Times New Roman" w:hAnsi="Times New Roman" w:cs="Times New Roman"/>
          <w:sz w:val="24"/>
          <w:szCs w:val="24"/>
        </w:rPr>
        <w:t xml:space="preserve"> in food packaging.</w:t>
      </w:r>
    </w:p>
    <w:p w:rsidR="00DE13A8" w:rsidRPr="00DE13A8" w:rsidRDefault="00DE13A8" w:rsidP="00DE13A8">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This regulatory pressure is pushing manufacturers to find </w:t>
      </w:r>
      <w:r w:rsidRPr="00DF2C95">
        <w:rPr>
          <w:rFonts w:ascii="Times New Roman" w:eastAsia="Times New Roman" w:hAnsi="Times New Roman" w:cs="Times New Roman"/>
          <w:bCs/>
          <w:sz w:val="24"/>
          <w:szCs w:val="24"/>
        </w:rPr>
        <w:t>alternative materials</w:t>
      </w:r>
      <w:r w:rsidRPr="00DF2C95">
        <w:rPr>
          <w:rFonts w:ascii="Times New Roman" w:eastAsia="Times New Roman" w:hAnsi="Times New Roman" w:cs="Times New Roman"/>
          <w:sz w:val="24"/>
          <w:szCs w:val="24"/>
        </w:rPr>
        <w:t xml:space="preserve"> that offer similar properties but with lower environmental impacts, such as </w:t>
      </w:r>
      <w:r w:rsidRPr="00DF2C95">
        <w:rPr>
          <w:rFonts w:ascii="Times New Roman" w:eastAsia="Times New Roman" w:hAnsi="Times New Roman" w:cs="Times New Roman"/>
          <w:bCs/>
          <w:sz w:val="24"/>
          <w:szCs w:val="24"/>
        </w:rPr>
        <w:t>biodegradable plastics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paper-based packaging</w:t>
      </w:r>
      <w:r w:rsidRPr="00DF2C95">
        <w:rPr>
          <w:rFonts w:ascii="Times New Roman" w:eastAsia="Times New Roman" w:hAnsi="Times New Roman" w:cs="Times New Roman"/>
          <w:sz w:val="24"/>
          <w:szCs w:val="24"/>
        </w:rPr>
        <w:t xml:space="preserve">, or </w:t>
      </w:r>
      <w:r w:rsidRPr="00DF2C95">
        <w:rPr>
          <w:rFonts w:ascii="Times New Roman" w:eastAsia="Times New Roman" w:hAnsi="Times New Roman" w:cs="Times New Roman"/>
          <w:bCs/>
          <w:sz w:val="24"/>
          <w:szCs w:val="24"/>
        </w:rPr>
        <w:t>compostable materials</w:t>
      </w:r>
      <w:r w:rsidRPr="00DE13A8">
        <w:rPr>
          <w:rFonts w:ascii="Times New Roman" w:eastAsia="Times New Roman" w:hAnsi="Times New Roman" w:cs="Times New Roman"/>
          <w:sz w:val="24"/>
          <w:szCs w:val="24"/>
        </w:rPr>
        <w:t>.</w:t>
      </w:r>
    </w:p>
    <w:p w:rsidR="00DE13A8" w:rsidRPr="00DE13A8" w:rsidRDefault="00DE13A8" w:rsidP="00DE13A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Environmental Concerns and Waste Management</w:t>
      </w:r>
    </w:p>
    <w:p w:rsidR="00DE13A8" w:rsidRPr="00DF2C95" w:rsidRDefault="00DE13A8" w:rsidP="00DE13A8">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One of the major challenges for the polystyrene packaging market is the </w:t>
      </w:r>
      <w:r w:rsidRPr="00DF2C95">
        <w:rPr>
          <w:rFonts w:ascii="Times New Roman" w:eastAsia="Times New Roman" w:hAnsi="Times New Roman" w:cs="Times New Roman"/>
          <w:bCs/>
          <w:sz w:val="24"/>
          <w:szCs w:val="24"/>
        </w:rPr>
        <w:t>difficulty in recycling</w:t>
      </w:r>
      <w:r w:rsidRPr="00DF2C95">
        <w:rPr>
          <w:rFonts w:ascii="Times New Roman" w:eastAsia="Times New Roman" w:hAnsi="Times New Roman" w:cs="Times New Roman"/>
          <w:sz w:val="24"/>
          <w:szCs w:val="24"/>
        </w:rPr>
        <w:t xml:space="preserve"> traditional polystyrene. Unlike materials like </w:t>
      </w:r>
      <w:r w:rsidRPr="00DF2C95">
        <w:rPr>
          <w:rFonts w:ascii="Times New Roman" w:eastAsia="Times New Roman" w:hAnsi="Times New Roman" w:cs="Times New Roman"/>
          <w:bCs/>
          <w:sz w:val="24"/>
          <w:szCs w:val="24"/>
        </w:rPr>
        <w:t>PET</w:t>
      </w:r>
      <w:r w:rsidRPr="00DF2C95">
        <w:rPr>
          <w:rFonts w:ascii="Times New Roman" w:eastAsia="Times New Roman" w:hAnsi="Times New Roman" w:cs="Times New Roman"/>
          <w:sz w:val="24"/>
          <w:szCs w:val="24"/>
        </w:rPr>
        <w:t xml:space="preserve"> or </w:t>
      </w:r>
      <w:r w:rsidRPr="00DF2C95">
        <w:rPr>
          <w:rFonts w:ascii="Times New Roman" w:eastAsia="Times New Roman" w:hAnsi="Times New Roman" w:cs="Times New Roman"/>
          <w:bCs/>
          <w:sz w:val="24"/>
          <w:szCs w:val="24"/>
        </w:rPr>
        <w:t>HDPE</w:t>
      </w:r>
      <w:r w:rsidRPr="00DF2C95">
        <w:rPr>
          <w:rFonts w:ascii="Times New Roman" w:eastAsia="Times New Roman" w:hAnsi="Times New Roman" w:cs="Times New Roman"/>
          <w:sz w:val="24"/>
          <w:szCs w:val="24"/>
        </w:rPr>
        <w:t xml:space="preserve">, polystyrene is not as widely accepted in recycling streams. </w:t>
      </w:r>
      <w:r w:rsidRPr="00DF2C95">
        <w:rPr>
          <w:rFonts w:ascii="Times New Roman" w:eastAsia="Times New Roman" w:hAnsi="Times New Roman" w:cs="Times New Roman"/>
          <w:bCs/>
          <w:sz w:val="24"/>
          <w:szCs w:val="24"/>
        </w:rPr>
        <w:t>Plastic waste management</w:t>
      </w:r>
      <w:r w:rsidRPr="00DF2C95">
        <w:rPr>
          <w:rFonts w:ascii="Times New Roman" w:eastAsia="Times New Roman" w:hAnsi="Times New Roman" w:cs="Times New Roman"/>
          <w:sz w:val="24"/>
          <w:szCs w:val="24"/>
        </w:rPr>
        <w:t xml:space="preserve"> has become a growing concern globally, with more consumers and businesses focusing on </w:t>
      </w:r>
      <w:r w:rsidRPr="00DF2C95">
        <w:rPr>
          <w:rFonts w:ascii="Times New Roman" w:eastAsia="Times New Roman" w:hAnsi="Times New Roman" w:cs="Times New Roman"/>
          <w:bCs/>
          <w:sz w:val="24"/>
          <w:szCs w:val="24"/>
        </w:rPr>
        <w:t>reducing plastic waste</w:t>
      </w:r>
      <w:r w:rsidRPr="00DF2C95">
        <w:rPr>
          <w:rFonts w:ascii="Times New Roman" w:eastAsia="Times New Roman" w:hAnsi="Times New Roman" w:cs="Times New Roman"/>
          <w:sz w:val="24"/>
          <w:szCs w:val="24"/>
        </w:rPr>
        <w:t xml:space="preserve"> and opting for alternatives.</w:t>
      </w:r>
    </w:p>
    <w:p w:rsidR="00DE13A8" w:rsidRPr="00DF2C95" w:rsidRDefault="00DE13A8" w:rsidP="00DE13A8">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Even though recycling technologies are advancing, polystyrene still poses a challenge in </w:t>
      </w:r>
      <w:r w:rsidRPr="00DF2C95">
        <w:rPr>
          <w:rFonts w:ascii="Times New Roman" w:eastAsia="Times New Roman" w:hAnsi="Times New Roman" w:cs="Times New Roman"/>
          <w:bCs/>
          <w:sz w:val="24"/>
          <w:szCs w:val="24"/>
        </w:rPr>
        <w:t>waste management</w:t>
      </w:r>
      <w:r w:rsidRPr="00DF2C95">
        <w:rPr>
          <w:rFonts w:ascii="Times New Roman" w:eastAsia="Times New Roman" w:hAnsi="Times New Roman" w:cs="Times New Roman"/>
          <w:sz w:val="24"/>
          <w:szCs w:val="24"/>
        </w:rPr>
        <w:t>, limiting the sustainability of its use in packaging.</w:t>
      </w:r>
    </w:p>
    <w:p w:rsidR="00DE13A8" w:rsidRPr="00DF2C95" w:rsidRDefault="00DE13A8" w:rsidP="00DE13A8">
      <w:pPr>
        <w:numPr>
          <w:ilvl w:val="0"/>
          <w:numId w:val="24"/>
        </w:numPr>
        <w:spacing w:before="100" w:beforeAutospacing="1" w:after="100" w:afterAutospacing="1" w:line="240" w:lineRule="auto"/>
        <w:rPr>
          <w:rFonts w:ascii="Times New Roman" w:eastAsia="Times New Roman" w:hAnsi="Times New Roman" w:cs="Times New Roman"/>
          <w:b/>
          <w:sz w:val="24"/>
          <w:szCs w:val="24"/>
        </w:rPr>
      </w:pPr>
      <w:r w:rsidRPr="00DF2C95">
        <w:rPr>
          <w:rFonts w:ascii="Times New Roman" w:eastAsia="Times New Roman" w:hAnsi="Times New Roman" w:cs="Times New Roman"/>
          <w:b/>
          <w:bCs/>
          <w:sz w:val="24"/>
          <w:szCs w:val="24"/>
        </w:rPr>
        <w:t>Competition from Alternative Materials</w:t>
      </w:r>
    </w:p>
    <w:p w:rsidR="00DE13A8" w:rsidRPr="00DF2C95" w:rsidRDefault="00DE13A8" w:rsidP="00DE13A8">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Cs/>
          <w:sz w:val="24"/>
          <w:szCs w:val="24"/>
        </w:rPr>
        <w:t>Sustainable packaging materials</w:t>
      </w:r>
      <w:r w:rsidRPr="00DF2C95">
        <w:rPr>
          <w:rFonts w:ascii="Times New Roman" w:eastAsia="Times New Roman" w:hAnsi="Times New Roman" w:cs="Times New Roman"/>
          <w:sz w:val="24"/>
          <w:szCs w:val="24"/>
        </w:rPr>
        <w:t xml:space="preserve"> like </w:t>
      </w:r>
      <w:r w:rsidRPr="00DF2C95">
        <w:rPr>
          <w:rFonts w:ascii="Times New Roman" w:eastAsia="Times New Roman" w:hAnsi="Times New Roman" w:cs="Times New Roman"/>
          <w:bCs/>
          <w:sz w:val="24"/>
          <w:szCs w:val="24"/>
        </w:rPr>
        <w:t>biodegradable plastics</w:t>
      </w:r>
      <w:r w:rsidRPr="00DF2C95">
        <w:rPr>
          <w:rFonts w:ascii="Times New Roman" w:eastAsia="Times New Roman" w:hAnsi="Times New Roman" w:cs="Times New Roman"/>
          <w:sz w:val="24"/>
          <w:szCs w:val="24"/>
        </w:rPr>
        <w:t xml:space="preserve">, </w:t>
      </w:r>
      <w:r w:rsidRPr="00DF2C95">
        <w:rPr>
          <w:rFonts w:ascii="Times New Roman" w:eastAsia="Times New Roman" w:hAnsi="Times New Roman" w:cs="Times New Roman"/>
          <w:bCs/>
          <w:sz w:val="24"/>
          <w:szCs w:val="24"/>
        </w:rPr>
        <w:t>paper packaging</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plant-based alternatives</w:t>
      </w:r>
      <w:r w:rsidRPr="00DF2C95">
        <w:rPr>
          <w:rFonts w:ascii="Times New Roman" w:eastAsia="Times New Roman" w:hAnsi="Times New Roman" w:cs="Times New Roman"/>
          <w:sz w:val="24"/>
          <w:szCs w:val="24"/>
        </w:rPr>
        <w:t xml:space="preserve"> are becoming more popular. The shift toward these materials is partly driven by environmental concerns and the pressure on companies to adopt more </w:t>
      </w:r>
      <w:r w:rsidRPr="00DF2C95">
        <w:rPr>
          <w:rFonts w:ascii="Times New Roman" w:eastAsia="Times New Roman" w:hAnsi="Times New Roman" w:cs="Times New Roman"/>
          <w:bCs/>
          <w:sz w:val="24"/>
          <w:szCs w:val="24"/>
        </w:rPr>
        <w:t>sustainable practices</w:t>
      </w:r>
      <w:r w:rsidRPr="00DF2C95">
        <w:rPr>
          <w:rFonts w:ascii="Times New Roman" w:eastAsia="Times New Roman" w:hAnsi="Times New Roman" w:cs="Times New Roman"/>
          <w:sz w:val="24"/>
          <w:szCs w:val="24"/>
        </w:rPr>
        <w:t>.</w:t>
      </w:r>
    </w:p>
    <w:p w:rsidR="00DE13A8" w:rsidRPr="00DE13A8" w:rsidRDefault="00DE13A8" w:rsidP="00DE13A8">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sz w:val="24"/>
          <w:szCs w:val="24"/>
        </w:rPr>
        <w:t xml:space="preserve">As a result, polystyrene manufacturers face increased competition from companies producing </w:t>
      </w:r>
      <w:r w:rsidRPr="00DF2C95">
        <w:rPr>
          <w:rFonts w:ascii="Times New Roman" w:eastAsia="Times New Roman" w:hAnsi="Times New Roman" w:cs="Times New Roman"/>
          <w:bCs/>
          <w:sz w:val="24"/>
          <w:szCs w:val="24"/>
        </w:rPr>
        <w:t>eco-friendly alternatives</w:t>
      </w:r>
      <w:r w:rsidRPr="00DE13A8">
        <w:rPr>
          <w:rFonts w:ascii="Times New Roman" w:eastAsia="Times New Roman" w:hAnsi="Times New Roman" w:cs="Times New Roman"/>
          <w:sz w:val="24"/>
          <w:szCs w:val="24"/>
        </w:rPr>
        <w:t>, which may eventually reduce the market share of traditional polystyrene packaging.</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Conclusion</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F2C95">
        <w:rPr>
          <w:rFonts w:ascii="Times New Roman" w:eastAsia="Times New Roman" w:hAnsi="Times New Roman" w:cs="Times New Roman"/>
          <w:bCs/>
          <w:sz w:val="24"/>
          <w:szCs w:val="24"/>
        </w:rPr>
        <w:t>Polystyrene Packaging Market</w:t>
      </w:r>
      <w:r w:rsidRPr="00DF2C95">
        <w:rPr>
          <w:rFonts w:ascii="Times New Roman" w:eastAsia="Times New Roman" w:hAnsi="Times New Roman" w:cs="Times New Roman"/>
          <w:sz w:val="24"/>
          <w:szCs w:val="24"/>
        </w:rPr>
        <w:t xml:space="preserve"> presents significant opportunities driven by the ongoing growth of e-commerce, the demand for cost-effective packaging, and increasing regulatory pressures for sustainability. While innovations in </w:t>
      </w:r>
      <w:r w:rsidRPr="00DF2C95">
        <w:rPr>
          <w:rFonts w:ascii="Times New Roman" w:eastAsia="Times New Roman" w:hAnsi="Times New Roman" w:cs="Times New Roman"/>
          <w:bCs/>
          <w:sz w:val="24"/>
          <w:szCs w:val="24"/>
        </w:rPr>
        <w:t>biodegradable polystyrene</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recycling technologies</w:t>
      </w:r>
      <w:r w:rsidRPr="00DF2C95">
        <w:rPr>
          <w:rFonts w:ascii="Times New Roman" w:eastAsia="Times New Roman" w:hAnsi="Times New Roman" w:cs="Times New Roman"/>
          <w:sz w:val="24"/>
          <w:szCs w:val="24"/>
        </w:rPr>
        <w:t xml:space="preserve"> open new growth avenues, challenges related to </w:t>
      </w:r>
      <w:r w:rsidRPr="00DF2C95">
        <w:rPr>
          <w:rFonts w:ascii="Times New Roman" w:eastAsia="Times New Roman" w:hAnsi="Times New Roman" w:cs="Times New Roman"/>
          <w:bCs/>
          <w:sz w:val="24"/>
          <w:szCs w:val="24"/>
        </w:rPr>
        <w:t>environmental concerns</w:t>
      </w:r>
      <w:r w:rsidRPr="00DF2C95">
        <w:rPr>
          <w:rFonts w:ascii="Times New Roman" w:eastAsia="Times New Roman" w:hAnsi="Times New Roman" w:cs="Times New Roman"/>
          <w:sz w:val="24"/>
          <w:szCs w:val="24"/>
        </w:rPr>
        <w:t xml:space="preserve"> and </w:t>
      </w:r>
      <w:r w:rsidRPr="00DF2C95">
        <w:rPr>
          <w:rFonts w:ascii="Times New Roman" w:eastAsia="Times New Roman" w:hAnsi="Times New Roman" w:cs="Times New Roman"/>
          <w:bCs/>
          <w:sz w:val="24"/>
          <w:szCs w:val="24"/>
        </w:rPr>
        <w:t>regulatory bans</w:t>
      </w:r>
      <w:r w:rsidRPr="00DF2C95">
        <w:rPr>
          <w:rFonts w:ascii="Times New Roman" w:eastAsia="Times New Roman" w:hAnsi="Times New Roman" w:cs="Times New Roman"/>
          <w:sz w:val="24"/>
          <w:szCs w:val="24"/>
        </w:rPr>
        <w:t xml:space="preserve"> are likely to affect market dynamics. Companies that embrace sustainable practices and align with </w:t>
      </w:r>
      <w:r w:rsidRPr="00DF2C95">
        <w:rPr>
          <w:rFonts w:ascii="Times New Roman" w:eastAsia="Times New Roman" w:hAnsi="Times New Roman" w:cs="Times New Roman"/>
          <w:bCs/>
          <w:sz w:val="24"/>
          <w:szCs w:val="24"/>
        </w:rPr>
        <w:t>regulatory trends</w:t>
      </w:r>
      <w:r w:rsidRPr="00DE13A8">
        <w:rPr>
          <w:rFonts w:ascii="Times New Roman" w:eastAsia="Times New Roman" w:hAnsi="Times New Roman" w:cs="Times New Roman"/>
          <w:sz w:val="24"/>
          <w:szCs w:val="24"/>
        </w:rPr>
        <w:t xml:space="preserve"> are poised to thrive in the changing market landscape.</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DF2C95" w:rsidRDefault="00DF2C9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lastRenderedPageBreak/>
        <w:t>7.1. Report Coverage Table</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report covers a wide range of attributes and segments, ensuring comprehensive insights into current market trends, future projections, and the growth drivers shaping the industry. Below is the </w:t>
      </w:r>
      <w:r w:rsidRPr="00DE13A8">
        <w:rPr>
          <w:rFonts w:ascii="Times New Roman" w:eastAsia="Times New Roman" w:hAnsi="Times New Roman" w:cs="Times New Roman"/>
          <w:b/>
          <w:bCs/>
          <w:sz w:val="24"/>
          <w:szCs w:val="24"/>
        </w:rPr>
        <w:t>Report Coverage Table</w:t>
      </w:r>
      <w:r w:rsidRPr="00DE13A8">
        <w:rPr>
          <w:rFonts w:ascii="Times New Roman" w:eastAsia="Times New Roman" w:hAnsi="Times New Roman" w:cs="Times New Roman"/>
          <w:sz w:val="24"/>
          <w:szCs w:val="24"/>
        </w:rPr>
        <w:t>, which outlines the key attributes of the study, the forecast period, and detailed segment analysis.</w:t>
      </w:r>
    </w:p>
    <w:tbl>
      <w:tblPr>
        <w:tblStyle w:val="GridTable4-Accent5"/>
        <w:tblW w:w="9484" w:type="dxa"/>
        <w:tblLook w:val="04A0" w:firstRow="1" w:lastRow="0" w:firstColumn="1" w:lastColumn="0" w:noHBand="0" w:noVBand="1"/>
      </w:tblPr>
      <w:tblGrid>
        <w:gridCol w:w="2449"/>
        <w:gridCol w:w="7035"/>
      </w:tblGrid>
      <w:tr w:rsidR="00DE13A8" w:rsidRPr="00DE13A8" w:rsidTr="00DF2C95">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jc w:val="center"/>
              <w:rPr>
                <w:rFonts w:ascii="Times New Roman" w:eastAsia="Times New Roman" w:hAnsi="Times New Roman" w:cs="Times New Roman"/>
                <w:b w:val="0"/>
                <w:bCs w:val="0"/>
                <w:sz w:val="24"/>
                <w:szCs w:val="24"/>
              </w:rPr>
            </w:pPr>
            <w:r w:rsidRPr="00DE13A8">
              <w:rPr>
                <w:rFonts w:ascii="Times New Roman" w:eastAsia="Times New Roman" w:hAnsi="Times New Roman" w:cs="Times New Roman"/>
                <w:sz w:val="24"/>
                <w:szCs w:val="24"/>
              </w:rPr>
              <w:t>Report Attribute</w:t>
            </w:r>
          </w:p>
        </w:tc>
        <w:tc>
          <w:tcPr>
            <w:tcW w:w="0" w:type="auto"/>
            <w:hideMark/>
          </w:tcPr>
          <w:p w:rsidR="00DE13A8" w:rsidRPr="00DE13A8" w:rsidRDefault="00DE13A8" w:rsidP="00DE13A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DE13A8">
              <w:rPr>
                <w:rFonts w:ascii="Times New Roman" w:eastAsia="Times New Roman" w:hAnsi="Times New Roman" w:cs="Times New Roman"/>
                <w:sz w:val="24"/>
                <w:szCs w:val="24"/>
              </w:rPr>
              <w:t>Details</w:t>
            </w:r>
          </w:p>
        </w:tc>
      </w:tr>
      <w:tr w:rsidR="00DE13A8" w:rsidRPr="00DE13A8" w:rsidTr="00DF2C95">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Forecast Period</w:t>
            </w:r>
          </w:p>
        </w:tc>
        <w:tc>
          <w:tcPr>
            <w:tcW w:w="0" w:type="auto"/>
            <w:hideMark/>
          </w:tcPr>
          <w:p w:rsidR="00DE13A8" w:rsidRPr="00DE13A8" w:rsidRDefault="00DE13A8" w:rsidP="00DE13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2024 – 2030</w:t>
            </w:r>
          </w:p>
        </w:tc>
      </w:tr>
      <w:tr w:rsidR="00DE13A8" w:rsidRPr="00DE13A8" w:rsidTr="00DF2C95">
        <w:trPr>
          <w:trHeight w:val="807"/>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Size Value in 2024</w:t>
            </w:r>
          </w:p>
        </w:tc>
        <w:tc>
          <w:tcPr>
            <w:tcW w:w="0" w:type="auto"/>
            <w:hideMark/>
          </w:tcPr>
          <w:p w:rsidR="00DE13A8" w:rsidRPr="00DE13A8" w:rsidRDefault="00DE13A8" w:rsidP="00DE13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USD 20.1 Billion</w:t>
            </w:r>
          </w:p>
        </w:tc>
      </w:tr>
      <w:tr w:rsidR="00DE13A8" w:rsidRPr="00DE13A8" w:rsidTr="00DF2C95">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Revenue Forecast in 2030</w:t>
            </w:r>
          </w:p>
        </w:tc>
        <w:tc>
          <w:tcPr>
            <w:tcW w:w="0" w:type="auto"/>
            <w:hideMark/>
          </w:tcPr>
          <w:p w:rsidR="00DE13A8" w:rsidRPr="00DE13A8" w:rsidRDefault="00DE13A8" w:rsidP="00DE13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USD 27.5 Billion</w:t>
            </w:r>
          </w:p>
        </w:tc>
      </w:tr>
      <w:tr w:rsidR="00DE13A8" w:rsidRPr="00DE13A8" w:rsidTr="00DF2C95">
        <w:trPr>
          <w:trHeight w:val="807"/>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Overall Growth Rate (CAGR)</w:t>
            </w:r>
          </w:p>
        </w:tc>
        <w:tc>
          <w:tcPr>
            <w:tcW w:w="0" w:type="auto"/>
            <w:hideMark/>
          </w:tcPr>
          <w:p w:rsidR="00DE13A8" w:rsidRPr="00DE13A8" w:rsidRDefault="00DE13A8" w:rsidP="00DE13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4.5% (2024 – 2030)</w:t>
            </w:r>
          </w:p>
        </w:tc>
      </w:tr>
      <w:tr w:rsidR="00DE13A8" w:rsidRPr="00DE13A8" w:rsidTr="00DF2C95">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Base Year for Estimation</w:t>
            </w:r>
          </w:p>
        </w:tc>
        <w:tc>
          <w:tcPr>
            <w:tcW w:w="0" w:type="auto"/>
            <w:hideMark/>
          </w:tcPr>
          <w:p w:rsidR="00DE13A8" w:rsidRPr="00DE13A8" w:rsidRDefault="00DF2C95" w:rsidP="00DE13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DE13A8" w:rsidRPr="00DE13A8" w:rsidTr="00DF2C95">
        <w:trPr>
          <w:trHeight w:val="392"/>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Historical Data</w:t>
            </w:r>
          </w:p>
        </w:tc>
        <w:tc>
          <w:tcPr>
            <w:tcW w:w="0" w:type="auto"/>
            <w:hideMark/>
          </w:tcPr>
          <w:p w:rsidR="00DE13A8" w:rsidRPr="00DE13A8" w:rsidRDefault="00DF2C95" w:rsidP="00DE13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w:t>
            </w:r>
            <w:r w:rsidR="00DE13A8" w:rsidRPr="00DE13A8">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2023</w:t>
            </w:r>
          </w:p>
        </w:tc>
      </w:tr>
      <w:tr w:rsidR="00DE13A8" w:rsidRPr="00DE13A8" w:rsidTr="00DF2C95">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Unit</w:t>
            </w:r>
          </w:p>
        </w:tc>
        <w:tc>
          <w:tcPr>
            <w:tcW w:w="0" w:type="auto"/>
            <w:hideMark/>
          </w:tcPr>
          <w:p w:rsidR="00DE13A8" w:rsidRPr="00DE13A8" w:rsidRDefault="00DE13A8" w:rsidP="00DE13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USD Million, CAGR (2024 – 2030)</w:t>
            </w:r>
          </w:p>
        </w:tc>
      </w:tr>
      <w:tr w:rsidR="00DE13A8" w:rsidRPr="00DE13A8" w:rsidTr="00DF2C95">
        <w:trPr>
          <w:trHeight w:val="392"/>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Segmentation</w:t>
            </w:r>
          </w:p>
        </w:tc>
        <w:tc>
          <w:tcPr>
            <w:tcW w:w="0" w:type="auto"/>
            <w:hideMark/>
          </w:tcPr>
          <w:p w:rsidR="00DE13A8" w:rsidRPr="00DE13A8" w:rsidRDefault="00DE13A8" w:rsidP="00DE13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By Product Type, By End User, By Region</w:t>
            </w:r>
          </w:p>
        </w:tc>
      </w:tr>
      <w:tr w:rsidR="00DE13A8" w:rsidRPr="00DE13A8" w:rsidTr="00DF2C95">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By Product Type</w:t>
            </w:r>
          </w:p>
        </w:tc>
        <w:tc>
          <w:tcPr>
            <w:tcW w:w="0" w:type="auto"/>
            <w:hideMark/>
          </w:tcPr>
          <w:p w:rsidR="00DE13A8" w:rsidRPr="00DE13A8" w:rsidRDefault="00DE13A8" w:rsidP="00DE13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Expanded Polystyrene (EPS), Extruded Polystyrene (XPS)</w:t>
            </w:r>
          </w:p>
        </w:tc>
      </w:tr>
      <w:tr w:rsidR="00DE13A8" w:rsidRPr="00DE13A8" w:rsidTr="00DF2C95">
        <w:trPr>
          <w:trHeight w:val="1200"/>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By End User</w:t>
            </w:r>
          </w:p>
        </w:tc>
        <w:tc>
          <w:tcPr>
            <w:tcW w:w="0" w:type="auto"/>
            <w:hideMark/>
          </w:tcPr>
          <w:p w:rsidR="00DE13A8" w:rsidRPr="00DE13A8" w:rsidRDefault="00DE13A8" w:rsidP="00DE13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Food &amp; Beverage Packaging, Electronics &amp; Consumer Goods, Healthcare &amp; Pharma, Retail &amp; Consumer Goods, Industrial &amp; Automotive</w:t>
            </w:r>
          </w:p>
        </w:tc>
      </w:tr>
      <w:tr w:rsidR="00DE13A8" w:rsidRPr="00DE13A8" w:rsidTr="00DF2C95">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By Region</w:t>
            </w:r>
          </w:p>
        </w:tc>
        <w:tc>
          <w:tcPr>
            <w:tcW w:w="0" w:type="auto"/>
            <w:hideMark/>
          </w:tcPr>
          <w:p w:rsidR="00DE13A8" w:rsidRPr="00DE13A8" w:rsidRDefault="00DE13A8" w:rsidP="00DE13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North America, Europe, Asia-Pacific, Latin America, Middle East &amp; Africa (LAMEA)</w:t>
            </w:r>
          </w:p>
        </w:tc>
      </w:tr>
      <w:tr w:rsidR="00DE13A8" w:rsidRPr="00DE13A8" w:rsidTr="00DF2C95">
        <w:trPr>
          <w:trHeight w:val="785"/>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Country Scope</w:t>
            </w:r>
          </w:p>
        </w:tc>
        <w:tc>
          <w:tcPr>
            <w:tcW w:w="0" w:type="auto"/>
            <w:hideMark/>
          </w:tcPr>
          <w:p w:rsidR="00DE13A8" w:rsidRPr="00DE13A8" w:rsidRDefault="00DE13A8" w:rsidP="00DE13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U.S., Canada, Mexico, Germany, UK, France, China, India, Japan, Brazil, etc.</w:t>
            </w:r>
          </w:p>
        </w:tc>
      </w:tr>
      <w:tr w:rsidR="00DE13A8" w:rsidRPr="00DE13A8" w:rsidTr="00DF2C95">
        <w:trPr>
          <w:cnfStyle w:val="000000100000" w:firstRow="0" w:lastRow="0" w:firstColumn="0" w:lastColumn="0" w:oddVBand="0" w:evenVBand="0" w:oddHBand="1"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Drivers</w:t>
            </w:r>
          </w:p>
        </w:tc>
        <w:tc>
          <w:tcPr>
            <w:tcW w:w="0" w:type="auto"/>
            <w:hideMark/>
          </w:tcPr>
          <w:p w:rsidR="00DE13A8" w:rsidRPr="00DE13A8" w:rsidRDefault="00DE13A8" w:rsidP="00DE13A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Increasing demand for cost-effective and lightweight packaging, growth in e-commerce, sustainability trends</w:t>
            </w:r>
          </w:p>
        </w:tc>
      </w:tr>
      <w:tr w:rsidR="00DE13A8" w:rsidRPr="00DE13A8" w:rsidTr="00DF2C95">
        <w:trPr>
          <w:trHeight w:val="807"/>
        </w:trPr>
        <w:tc>
          <w:tcPr>
            <w:cnfStyle w:val="001000000000" w:firstRow="0" w:lastRow="0" w:firstColumn="1" w:lastColumn="0" w:oddVBand="0" w:evenVBand="0" w:oddHBand="0" w:evenHBand="0" w:firstRowFirstColumn="0" w:firstRowLastColumn="0" w:lastRowFirstColumn="0" w:lastRowLastColumn="0"/>
            <w:tcW w:w="0" w:type="auto"/>
            <w:hideMark/>
          </w:tcPr>
          <w:p w:rsidR="00DE13A8" w:rsidRPr="00DE13A8" w:rsidRDefault="00DE13A8" w:rsidP="00DE13A8">
            <w:pPr>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Customization Option</w:t>
            </w:r>
          </w:p>
        </w:tc>
        <w:tc>
          <w:tcPr>
            <w:tcW w:w="0" w:type="auto"/>
            <w:hideMark/>
          </w:tcPr>
          <w:p w:rsidR="00DE13A8" w:rsidRPr="00DE13A8" w:rsidRDefault="00DE13A8" w:rsidP="00DE13A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Available upon request</w:t>
            </w:r>
          </w:p>
        </w:tc>
      </w:tr>
    </w:tbl>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DF2C95" w:rsidRDefault="00DF2C95">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lastRenderedPageBreak/>
        <w:t>8. Report Summary, FAQs, and SEO Schema</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This section provides a detailed summary of the report on 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highlighting key figures, FAQs, and SEO schema to improve visibility and user engagement. It includes the report title, a summary of the market, top questions, and SEO-friendly formatting to enhance </w:t>
      </w:r>
      <w:proofErr w:type="spellStart"/>
      <w:r w:rsidRPr="00DE13A8">
        <w:rPr>
          <w:rFonts w:ascii="Times New Roman" w:eastAsia="Times New Roman" w:hAnsi="Times New Roman" w:cs="Times New Roman"/>
          <w:sz w:val="24"/>
          <w:szCs w:val="24"/>
        </w:rPr>
        <w:t>searchability</w:t>
      </w:r>
      <w:proofErr w:type="spellEnd"/>
      <w:r w:rsidRPr="00DE13A8">
        <w:rPr>
          <w:rFonts w:ascii="Times New Roman" w:eastAsia="Times New Roman" w:hAnsi="Times New Roman" w:cs="Times New Roman"/>
          <w:sz w:val="24"/>
          <w:szCs w:val="24"/>
        </w:rPr>
        <w:t>.</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A.1. Report Title (Long-Form)</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b/>
          <w:bCs/>
          <w:sz w:val="24"/>
          <w:szCs w:val="24"/>
        </w:rPr>
        <w:t>Polystyrene Packaging Market by Product Type (Expanded Polystyrene [EPS], Extruded Polystyrene [XPS]); By End User (Food &amp; Beverage Packaging, Electronics &amp; Consumer Goods, Healthcare &amp; Pharma, Retail &amp; Consumer Goods, Industrial &amp; Automotive); By Geography, Segment Revenue Estimation, Forecast, 2024–2030.</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A.2. Lowercase Market Name</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proofErr w:type="gramStart"/>
      <w:r w:rsidRPr="00DE13A8">
        <w:rPr>
          <w:rFonts w:ascii="Times New Roman" w:eastAsia="Times New Roman" w:hAnsi="Times New Roman" w:cs="Times New Roman"/>
          <w:sz w:val="24"/>
          <w:szCs w:val="24"/>
        </w:rPr>
        <w:t>polystyrene</w:t>
      </w:r>
      <w:proofErr w:type="gramEnd"/>
      <w:r w:rsidRPr="00DE13A8">
        <w:rPr>
          <w:rFonts w:ascii="Times New Roman" w:eastAsia="Times New Roman" w:hAnsi="Times New Roman" w:cs="Times New Roman"/>
          <w:sz w:val="24"/>
          <w:szCs w:val="24"/>
        </w:rPr>
        <w:t xml:space="preserve"> packaging market</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A.3. SEO-Friendly Market Size Tagline</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Polystyrene Packaging Market Size ($27.5 Billion) 2030</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A.4. SEO-Friendly Market Size Tagline Breadcrumb</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Polystyrene Packaging Market Report 2030</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B. Top 5 FAQs</w:t>
      </w:r>
    </w:p>
    <w:p w:rsidR="00DF2C95" w:rsidRPr="00DF2C95" w:rsidRDefault="00DF2C95" w:rsidP="00DF2C95">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
          <w:bCs/>
          <w:sz w:val="24"/>
          <w:szCs w:val="24"/>
        </w:rPr>
        <w:t>Q1:</w:t>
      </w:r>
      <w:r w:rsidRPr="00DF2C95">
        <w:rPr>
          <w:rFonts w:ascii="Times New Roman" w:eastAsia="Times New Roman" w:hAnsi="Times New Roman" w:cs="Times New Roman"/>
          <w:sz w:val="24"/>
          <w:szCs w:val="24"/>
        </w:rPr>
        <w:t xml:space="preserve"> How big is the polystyrene packaging market?</w:t>
      </w:r>
      <w:r w:rsidRPr="00DF2C95">
        <w:rPr>
          <w:rFonts w:ascii="Times New Roman" w:eastAsia="Times New Roman" w:hAnsi="Times New Roman" w:cs="Times New Roman"/>
          <w:sz w:val="24"/>
          <w:szCs w:val="24"/>
        </w:rPr>
        <w:br/>
      </w:r>
      <w:r w:rsidRPr="00DF2C95">
        <w:rPr>
          <w:rFonts w:ascii="Times New Roman" w:eastAsia="Times New Roman" w:hAnsi="Times New Roman" w:cs="Times New Roman"/>
          <w:b/>
          <w:bCs/>
          <w:sz w:val="24"/>
          <w:szCs w:val="24"/>
        </w:rPr>
        <w:t>A1:</w:t>
      </w:r>
      <w:r w:rsidRPr="00DF2C95">
        <w:rPr>
          <w:rFonts w:ascii="Times New Roman" w:eastAsia="Times New Roman" w:hAnsi="Times New Roman" w:cs="Times New Roman"/>
          <w:sz w:val="24"/>
          <w:szCs w:val="24"/>
        </w:rPr>
        <w:t xml:space="preserve"> The global polystyrene packaging market is valued at USD 20.1 billion in 2024 and is projected to reach USD 27.5 billion by 2030.</w:t>
      </w:r>
    </w:p>
    <w:p w:rsidR="00DF2C95" w:rsidRPr="00DF2C95" w:rsidRDefault="00DF2C95" w:rsidP="00DF2C95">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
          <w:bCs/>
          <w:sz w:val="24"/>
          <w:szCs w:val="24"/>
        </w:rPr>
        <w:t>Q2:</w:t>
      </w:r>
      <w:r w:rsidRPr="00DF2C95">
        <w:rPr>
          <w:rFonts w:ascii="Times New Roman" w:eastAsia="Times New Roman" w:hAnsi="Times New Roman" w:cs="Times New Roman"/>
          <w:sz w:val="24"/>
          <w:szCs w:val="24"/>
        </w:rPr>
        <w:t xml:space="preserve"> What is the CAGR for the forecast period?</w:t>
      </w:r>
      <w:r w:rsidRPr="00DF2C95">
        <w:rPr>
          <w:rFonts w:ascii="Times New Roman" w:eastAsia="Times New Roman" w:hAnsi="Times New Roman" w:cs="Times New Roman"/>
          <w:sz w:val="24"/>
          <w:szCs w:val="24"/>
        </w:rPr>
        <w:br/>
      </w:r>
      <w:r w:rsidRPr="00DF2C95">
        <w:rPr>
          <w:rFonts w:ascii="Times New Roman" w:eastAsia="Times New Roman" w:hAnsi="Times New Roman" w:cs="Times New Roman"/>
          <w:b/>
          <w:bCs/>
          <w:sz w:val="24"/>
          <w:szCs w:val="24"/>
        </w:rPr>
        <w:t>A2:</w:t>
      </w:r>
      <w:r w:rsidRPr="00DF2C95">
        <w:rPr>
          <w:rFonts w:ascii="Times New Roman" w:eastAsia="Times New Roman" w:hAnsi="Times New Roman" w:cs="Times New Roman"/>
          <w:sz w:val="24"/>
          <w:szCs w:val="24"/>
        </w:rPr>
        <w:t xml:space="preserve"> The market is expected to grow at a CAGR of 4.5% from 2024 to 2030.</w:t>
      </w:r>
    </w:p>
    <w:p w:rsidR="00DF2C95" w:rsidRPr="00DF2C95" w:rsidRDefault="00DF2C95" w:rsidP="00DF2C95">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
          <w:bCs/>
          <w:sz w:val="24"/>
          <w:szCs w:val="24"/>
        </w:rPr>
        <w:lastRenderedPageBreak/>
        <w:t>Q3:</w:t>
      </w:r>
      <w:r w:rsidRPr="00DF2C95">
        <w:rPr>
          <w:rFonts w:ascii="Times New Roman" w:eastAsia="Times New Roman" w:hAnsi="Times New Roman" w:cs="Times New Roman"/>
          <w:sz w:val="24"/>
          <w:szCs w:val="24"/>
        </w:rPr>
        <w:t xml:space="preserve"> Who are the major players in the polystyrene packaging market?</w:t>
      </w:r>
      <w:r w:rsidRPr="00DF2C95">
        <w:rPr>
          <w:rFonts w:ascii="Times New Roman" w:eastAsia="Times New Roman" w:hAnsi="Times New Roman" w:cs="Times New Roman"/>
          <w:sz w:val="24"/>
          <w:szCs w:val="24"/>
        </w:rPr>
        <w:br/>
      </w:r>
      <w:r w:rsidRPr="00DF2C95">
        <w:rPr>
          <w:rFonts w:ascii="Times New Roman" w:eastAsia="Times New Roman" w:hAnsi="Times New Roman" w:cs="Times New Roman"/>
          <w:b/>
          <w:bCs/>
          <w:sz w:val="24"/>
          <w:szCs w:val="24"/>
        </w:rPr>
        <w:t>A3:</w:t>
      </w:r>
      <w:r w:rsidRPr="00DF2C95">
        <w:rPr>
          <w:rFonts w:ascii="Times New Roman" w:eastAsia="Times New Roman" w:hAnsi="Times New Roman" w:cs="Times New Roman"/>
          <w:sz w:val="24"/>
          <w:szCs w:val="24"/>
        </w:rPr>
        <w:t xml:space="preserve"> Leading players include </w:t>
      </w:r>
      <w:proofErr w:type="spellStart"/>
      <w:r w:rsidRPr="00DF2C95">
        <w:rPr>
          <w:rFonts w:ascii="Times New Roman" w:eastAsia="Times New Roman" w:hAnsi="Times New Roman" w:cs="Times New Roman"/>
          <w:sz w:val="24"/>
          <w:szCs w:val="24"/>
        </w:rPr>
        <w:t>TotalEnergies</w:t>
      </w:r>
      <w:proofErr w:type="spellEnd"/>
      <w:r w:rsidRPr="00DF2C95">
        <w:rPr>
          <w:rFonts w:ascii="Times New Roman" w:eastAsia="Times New Roman" w:hAnsi="Times New Roman" w:cs="Times New Roman"/>
          <w:sz w:val="24"/>
          <w:szCs w:val="24"/>
        </w:rPr>
        <w:t xml:space="preserve">, INEOS </w:t>
      </w:r>
      <w:proofErr w:type="spellStart"/>
      <w:r w:rsidRPr="00DF2C95">
        <w:rPr>
          <w:rFonts w:ascii="Times New Roman" w:eastAsia="Times New Roman" w:hAnsi="Times New Roman" w:cs="Times New Roman"/>
          <w:sz w:val="24"/>
          <w:szCs w:val="24"/>
        </w:rPr>
        <w:t>Styrolution</w:t>
      </w:r>
      <w:proofErr w:type="spellEnd"/>
      <w:r w:rsidRPr="00DF2C95">
        <w:rPr>
          <w:rFonts w:ascii="Times New Roman" w:eastAsia="Times New Roman" w:hAnsi="Times New Roman" w:cs="Times New Roman"/>
          <w:sz w:val="24"/>
          <w:szCs w:val="24"/>
        </w:rPr>
        <w:t xml:space="preserve">, SABIC, </w:t>
      </w:r>
      <w:proofErr w:type="spellStart"/>
      <w:r w:rsidRPr="00DF2C95">
        <w:rPr>
          <w:rFonts w:ascii="Times New Roman" w:eastAsia="Times New Roman" w:hAnsi="Times New Roman" w:cs="Times New Roman"/>
          <w:sz w:val="24"/>
          <w:szCs w:val="24"/>
        </w:rPr>
        <w:t>Arkema</w:t>
      </w:r>
      <w:proofErr w:type="spellEnd"/>
      <w:r w:rsidRPr="00DF2C95">
        <w:rPr>
          <w:rFonts w:ascii="Times New Roman" w:eastAsia="Times New Roman" w:hAnsi="Times New Roman" w:cs="Times New Roman"/>
          <w:sz w:val="24"/>
          <w:szCs w:val="24"/>
        </w:rPr>
        <w:t>, and The Dow Chemical Company.</w:t>
      </w:r>
    </w:p>
    <w:p w:rsidR="00DF2C95" w:rsidRPr="00DF2C95" w:rsidRDefault="00DF2C95" w:rsidP="00DF2C95">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
          <w:bCs/>
          <w:sz w:val="24"/>
          <w:szCs w:val="24"/>
        </w:rPr>
        <w:t>Q4:</w:t>
      </w:r>
      <w:r w:rsidRPr="00DF2C95">
        <w:rPr>
          <w:rFonts w:ascii="Times New Roman" w:eastAsia="Times New Roman" w:hAnsi="Times New Roman" w:cs="Times New Roman"/>
          <w:sz w:val="24"/>
          <w:szCs w:val="24"/>
        </w:rPr>
        <w:t xml:space="preserve"> Which region dominates the polystyrene packaging market?</w:t>
      </w:r>
      <w:r w:rsidRPr="00DF2C95">
        <w:rPr>
          <w:rFonts w:ascii="Times New Roman" w:eastAsia="Times New Roman" w:hAnsi="Times New Roman" w:cs="Times New Roman"/>
          <w:sz w:val="24"/>
          <w:szCs w:val="24"/>
        </w:rPr>
        <w:br/>
      </w:r>
      <w:r w:rsidRPr="00DF2C95">
        <w:rPr>
          <w:rFonts w:ascii="Times New Roman" w:eastAsia="Times New Roman" w:hAnsi="Times New Roman" w:cs="Times New Roman"/>
          <w:b/>
          <w:bCs/>
          <w:sz w:val="24"/>
          <w:szCs w:val="24"/>
        </w:rPr>
        <w:t>A4:</w:t>
      </w:r>
      <w:r w:rsidRPr="00DF2C95">
        <w:rPr>
          <w:rFonts w:ascii="Times New Roman" w:eastAsia="Times New Roman" w:hAnsi="Times New Roman" w:cs="Times New Roman"/>
          <w:sz w:val="24"/>
          <w:szCs w:val="24"/>
        </w:rPr>
        <w:t xml:space="preserve"> Asia-Pacific leads the market, with rapid growth in emerging markets such as China, India, and Southeast Asia.</w:t>
      </w:r>
    </w:p>
    <w:p w:rsidR="00DF2C95" w:rsidRPr="00DF2C95" w:rsidRDefault="00DF2C95" w:rsidP="00DF2C95">
      <w:pPr>
        <w:spacing w:before="100" w:beforeAutospacing="1" w:after="100" w:afterAutospacing="1" w:line="240" w:lineRule="auto"/>
        <w:rPr>
          <w:rFonts w:ascii="Times New Roman" w:eastAsia="Times New Roman" w:hAnsi="Times New Roman" w:cs="Times New Roman"/>
          <w:sz w:val="24"/>
          <w:szCs w:val="24"/>
        </w:rPr>
      </w:pPr>
      <w:r w:rsidRPr="00DF2C95">
        <w:rPr>
          <w:rFonts w:ascii="Times New Roman" w:eastAsia="Times New Roman" w:hAnsi="Times New Roman" w:cs="Times New Roman"/>
          <w:b/>
          <w:bCs/>
          <w:sz w:val="24"/>
          <w:szCs w:val="24"/>
        </w:rPr>
        <w:t>Q5:</w:t>
      </w:r>
      <w:r w:rsidRPr="00DF2C95">
        <w:rPr>
          <w:rFonts w:ascii="Times New Roman" w:eastAsia="Times New Roman" w:hAnsi="Times New Roman" w:cs="Times New Roman"/>
          <w:sz w:val="24"/>
          <w:szCs w:val="24"/>
        </w:rPr>
        <w:t xml:space="preserve"> What factors are driving the growth of the polystyrene packaging market?</w:t>
      </w:r>
      <w:r w:rsidRPr="00DF2C95">
        <w:rPr>
          <w:rFonts w:ascii="Times New Roman" w:eastAsia="Times New Roman" w:hAnsi="Times New Roman" w:cs="Times New Roman"/>
          <w:sz w:val="24"/>
          <w:szCs w:val="24"/>
        </w:rPr>
        <w:br/>
      </w:r>
      <w:r w:rsidRPr="00DF2C95">
        <w:rPr>
          <w:rFonts w:ascii="Times New Roman" w:eastAsia="Times New Roman" w:hAnsi="Times New Roman" w:cs="Times New Roman"/>
          <w:b/>
          <w:bCs/>
          <w:sz w:val="24"/>
          <w:szCs w:val="24"/>
        </w:rPr>
        <w:t>A5:</w:t>
      </w:r>
      <w:r w:rsidRPr="00DF2C95">
        <w:rPr>
          <w:rFonts w:ascii="Times New Roman" w:eastAsia="Times New Roman" w:hAnsi="Times New Roman" w:cs="Times New Roman"/>
          <w:sz w:val="24"/>
          <w:szCs w:val="24"/>
        </w:rPr>
        <w:t xml:space="preserve"> The market is driven by the growth in e-commerce, increasing demand for cost-effective packaging solutions, the expansion of foodservice packaging, and innovations in sustainable packaging alternatives.</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t>C. JSON-LD SEO Schema</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This section includes the </w:t>
      </w:r>
      <w:r w:rsidRPr="00DE13A8">
        <w:rPr>
          <w:rFonts w:ascii="Times New Roman" w:eastAsia="Times New Roman" w:hAnsi="Times New Roman" w:cs="Times New Roman"/>
          <w:b/>
          <w:bCs/>
          <w:sz w:val="24"/>
          <w:szCs w:val="24"/>
        </w:rPr>
        <w:t>Breadcrumb Schema</w:t>
      </w:r>
      <w:r w:rsidRPr="00DE13A8">
        <w:rPr>
          <w:rFonts w:ascii="Times New Roman" w:eastAsia="Times New Roman" w:hAnsi="Times New Roman" w:cs="Times New Roman"/>
          <w:sz w:val="24"/>
          <w:szCs w:val="24"/>
        </w:rPr>
        <w:t xml:space="preserve"> and </w:t>
      </w:r>
      <w:r w:rsidRPr="00DE13A8">
        <w:rPr>
          <w:rFonts w:ascii="Times New Roman" w:eastAsia="Times New Roman" w:hAnsi="Times New Roman" w:cs="Times New Roman"/>
          <w:b/>
          <w:bCs/>
          <w:sz w:val="24"/>
          <w:szCs w:val="24"/>
        </w:rPr>
        <w:t>FAQ Schema</w:t>
      </w:r>
      <w:r w:rsidRPr="00DE13A8">
        <w:rPr>
          <w:rFonts w:ascii="Times New Roman" w:eastAsia="Times New Roman" w:hAnsi="Times New Roman" w:cs="Times New Roman"/>
          <w:sz w:val="24"/>
          <w:szCs w:val="24"/>
        </w:rPr>
        <w:t xml:space="preserve"> to enhance the SEO performance of the report page.</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1. Breadcrumb Schema</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"@context": "https://schema.org",</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w:t>
      </w:r>
      <w:proofErr w:type="spellStart"/>
      <w:r w:rsidRPr="00DE13A8">
        <w:rPr>
          <w:rFonts w:ascii="Courier New" w:eastAsia="Times New Roman" w:hAnsi="Courier New" w:cs="Courier New"/>
          <w:sz w:val="20"/>
          <w:szCs w:val="20"/>
        </w:rPr>
        <w:t>BreadcrumbList</w:t>
      </w:r>
      <w:proofErr w:type="spellEnd"/>
      <w:r w:rsidRPr="00DE13A8">
        <w:rPr>
          <w:rFonts w:ascii="Courier New" w:eastAsia="Times New Roman" w:hAnsi="Courier New" w:cs="Courier New"/>
          <w:sz w:val="20"/>
          <w:szCs w:val="20"/>
        </w:rPr>
        <w: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spellStart"/>
      <w:proofErr w:type="gramStart"/>
      <w:r w:rsidRPr="00DE13A8">
        <w:rPr>
          <w:rFonts w:ascii="Courier New" w:eastAsia="Times New Roman" w:hAnsi="Courier New" w:cs="Courier New"/>
          <w:sz w:val="20"/>
          <w:szCs w:val="20"/>
        </w:rPr>
        <w:t>itemListElement</w:t>
      </w:r>
      <w:proofErr w:type="spellEnd"/>
      <w:proofErr w:type="gramEnd"/>
      <w:r w:rsidRPr="00DE13A8">
        <w:rPr>
          <w:rFonts w:ascii="Courier New" w:eastAsia="Times New Roman" w:hAnsi="Courier New" w:cs="Courier New"/>
          <w:sz w:val="20"/>
          <w:szCs w:val="20"/>
        </w:rPr>
        <w:t>":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w:t>
      </w:r>
      <w:proofErr w:type="spellStart"/>
      <w:r w:rsidRPr="00DE13A8">
        <w:rPr>
          <w:rFonts w:ascii="Courier New" w:eastAsia="Times New Roman" w:hAnsi="Courier New" w:cs="Courier New"/>
          <w:sz w:val="20"/>
          <w:szCs w:val="20"/>
        </w:rPr>
        <w:t>ListItem</w:t>
      </w:r>
      <w:proofErr w:type="spellEnd"/>
      <w:r w:rsidRPr="00DE13A8">
        <w:rPr>
          <w:rFonts w:ascii="Courier New" w:eastAsia="Times New Roman" w:hAnsi="Courier New" w:cs="Courier New"/>
          <w:sz w:val="20"/>
          <w:szCs w:val="20"/>
        </w:rPr>
        <w: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position</w:t>
      </w:r>
      <w:proofErr w:type="gramEnd"/>
      <w:r w:rsidRPr="00DE13A8">
        <w:rPr>
          <w:rFonts w:ascii="Courier New" w:eastAsia="Times New Roman" w:hAnsi="Courier New" w:cs="Courier New"/>
          <w:sz w:val="20"/>
          <w:szCs w:val="20"/>
        </w:rPr>
        <w:t>": 1,</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name</w:t>
      </w:r>
      <w:proofErr w:type="gramEnd"/>
      <w:r w:rsidRPr="00DE13A8">
        <w:rPr>
          <w:rFonts w:ascii="Courier New" w:eastAsia="Times New Roman" w:hAnsi="Courier New" w:cs="Courier New"/>
          <w:sz w:val="20"/>
          <w:szCs w:val="20"/>
        </w:rPr>
        <w:t>": "Home",</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item</w:t>
      </w:r>
      <w:proofErr w:type="gramEnd"/>
      <w:r w:rsidRPr="00DE13A8">
        <w:rPr>
          <w:rFonts w:ascii="Courier New" w:eastAsia="Times New Roman" w:hAnsi="Courier New" w:cs="Courier New"/>
          <w:sz w:val="20"/>
          <w:szCs w:val="20"/>
        </w:rPr>
        <w:t>": "https://www.strategicmarketresearch.com/"</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w:t>
      </w:r>
      <w:proofErr w:type="spellStart"/>
      <w:r w:rsidRPr="00DE13A8">
        <w:rPr>
          <w:rFonts w:ascii="Courier New" w:eastAsia="Times New Roman" w:hAnsi="Courier New" w:cs="Courier New"/>
          <w:sz w:val="20"/>
          <w:szCs w:val="20"/>
        </w:rPr>
        <w:t>ListItem</w:t>
      </w:r>
      <w:proofErr w:type="spellEnd"/>
      <w:r w:rsidRPr="00DE13A8">
        <w:rPr>
          <w:rFonts w:ascii="Courier New" w:eastAsia="Times New Roman" w:hAnsi="Courier New" w:cs="Courier New"/>
          <w:sz w:val="20"/>
          <w:szCs w:val="20"/>
        </w:rPr>
        <w: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position</w:t>
      </w:r>
      <w:proofErr w:type="gramEnd"/>
      <w:r w:rsidRPr="00DE13A8">
        <w:rPr>
          <w:rFonts w:ascii="Courier New" w:eastAsia="Times New Roman" w:hAnsi="Courier New" w:cs="Courier New"/>
          <w:sz w:val="20"/>
          <w:szCs w:val="20"/>
        </w:rPr>
        <w:t>": 2,</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name</w:t>
      </w:r>
      <w:proofErr w:type="gramEnd"/>
      <w:r w:rsidRPr="00DE13A8">
        <w:rPr>
          <w:rFonts w:ascii="Courier New" w:eastAsia="Times New Roman" w:hAnsi="Courier New" w:cs="Courier New"/>
          <w:sz w:val="20"/>
          <w:szCs w:val="20"/>
        </w:rPr>
        <w:t>": "P</w:t>
      </w:r>
      <w:r w:rsidR="00DF2C95">
        <w:rPr>
          <w:rFonts w:ascii="Courier New" w:eastAsia="Times New Roman" w:hAnsi="Courier New" w:cs="Courier New"/>
          <w:sz w:val="20"/>
          <w:szCs w:val="20"/>
        </w:rPr>
        <w:t>olymers And Plastics</w:t>
      </w:r>
      <w:r w:rsidRPr="00DE13A8">
        <w:rPr>
          <w:rFonts w:ascii="Courier New" w:eastAsia="Times New Roman" w:hAnsi="Courier New" w:cs="Courier New"/>
          <w:sz w:val="20"/>
          <w:szCs w:val="20"/>
        </w:rPr>
        <w: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item</w:t>
      </w:r>
      <w:proofErr w:type="gramEnd"/>
      <w:r w:rsidRPr="00DE13A8">
        <w:rPr>
          <w:rFonts w:ascii="Courier New" w:eastAsia="Times New Roman" w:hAnsi="Courier New" w:cs="Courier New"/>
          <w:sz w:val="20"/>
          <w:szCs w:val="20"/>
        </w:rPr>
        <w:t>": "https://www.strategicmarketresearch.com/reports/p</w:t>
      </w:r>
      <w:r w:rsidR="00DF2C95">
        <w:rPr>
          <w:rFonts w:ascii="Courier New" w:eastAsia="Times New Roman" w:hAnsi="Courier New" w:cs="Courier New"/>
          <w:sz w:val="20"/>
          <w:szCs w:val="20"/>
        </w:rPr>
        <w:t>olymers-and-plastics</w:t>
      </w:r>
      <w:r w:rsidRPr="00DE13A8">
        <w:rPr>
          <w:rFonts w:ascii="Courier New" w:eastAsia="Times New Roman" w:hAnsi="Courier New" w:cs="Courier New"/>
          <w:sz w:val="20"/>
          <w:szCs w:val="20"/>
        </w:rPr>
        <w: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w:t>
      </w:r>
      <w:proofErr w:type="spellStart"/>
      <w:r w:rsidRPr="00DE13A8">
        <w:rPr>
          <w:rFonts w:ascii="Courier New" w:eastAsia="Times New Roman" w:hAnsi="Courier New" w:cs="Courier New"/>
          <w:sz w:val="20"/>
          <w:szCs w:val="20"/>
        </w:rPr>
        <w:t>ListItem</w:t>
      </w:r>
      <w:proofErr w:type="spellEnd"/>
      <w:r w:rsidRPr="00DE13A8">
        <w:rPr>
          <w:rFonts w:ascii="Courier New" w:eastAsia="Times New Roman" w:hAnsi="Courier New" w:cs="Courier New"/>
          <w:sz w:val="20"/>
          <w:szCs w:val="20"/>
        </w:rPr>
        <w: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position</w:t>
      </w:r>
      <w:proofErr w:type="gramEnd"/>
      <w:r w:rsidRPr="00DE13A8">
        <w:rPr>
          <w:rFonts w:ascii="Courier New" w:eastAsia="Times New Roman" w:hAnsi="Courier New" w:cs="Courier New"/>
          <w:sz w:val="20"/>
          <w:szCs w:val="20"/>
        </w:rPr>
        <w:t>": 3,</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name</w:t>
      </w:r>
      <w:proofErr w:type="gramEnd"/>
      <w:r w:rsidRPr="00DE13A8">
        <w:rPr>
          <w:rFonts w:ascii="Courier New" w:eastAsia="Times New Roman" w:hAnsi="Courier New" w:cs="Courier New"/>
          <w:sz w:val="20"/>
          <w:szCs w:val="20"/>
        </w:rPr>
        <w:t>": "Polystyrene Packaging Market Report 2030",</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item</w:t>
      </w:r>
      <w:proofErr w:type="gramEnd"/>
      <w:r w:rsidRPr="00DE13A8">
        <w:rPr>
          <w:rFonts w:ascii="Courier New" w:eastAsia="Times New Roman" w:hAnsi="Courier New" w:cs="Courier New"/>
          <w:sz w:val="20"/>
          <w:szCs w:val="20"/>
        </w:rPr>
        <w:t>": "https://www.strategicmarketresearch.com/market-report/polystyrene-packaging"</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2. FAQ Schema</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lastRenderedPageBreak/>
        <w: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"@context": "https://schema.org",</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w:t>
      </w:r>
      <w:proofErr w:type="spellStart"/>
      <w:r w:rsidRPr="00DE13A8">
        <w:rPr>
          <w:rFonts w:ascii="Courier New" w:eastAsia="Times New Roman" w:hAnsi="Courier New" w:cs="Courier New"/>
          <w:sz w:val="20"/>
          <w:szCs w:val="20"/>
        </w:rPr>
        <w:t>FAQPage</w:t>
      </w:r>
      <w:proofErr w:type="spellEnd"/>
      <w:r w:rsidRPr="00DE13A8">
        <w:rPr>
          <w:rFonts w:ascii="Courier New" w:eastAsia="Times New Roman" w:hAnsi="Courier New" w:cs="Courier New"/>
          <w:sz w:val="20"/>
          <w:szCs w:val="20"/>
        </w:rPr>
        <w: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spellStart"/>
      <w:proofErr w:type="gramStart"/>
      <w:r w:rsidRPr="00DE13A8">
        <w:rPr>
          <w:rFonts w:ascii="Courier New" w:eastAsia="Times New Roman" w:hAnsi="Courier New" w:cs="Courier New"/>
          <w:sz w:val="20"/>
          <w:szCs w:val="20"/>
        </w:rPr>
        <w:t>mainEntity</w:t>
      </w:r>
      <w:proofErr w:type="spellEnd"/>
      <w:proofErr w:type="gramEnd"/>
      <w:r w:rsidRPr="00DE13A8">
        <w:rPr>
          <w:rFonts w:ascii="Courier New" w:eastAsia="Times New Roman" w:hAnsi="Courier New" w:cs="Courier New"/>
          <w:sz w:val="20"/>
          <w:szCs w:val="20"/>
        </w:rPr>
        <w:t>":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"Question",</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name</w:t>
      </w:r>
      <w:proofErr w:type="gramEnd"/>
      <w:r w:rsidRPr="00DE13A8">
        <w:rPr>
          <w:rFonts w:ascii="Courier New" w:eastAsia="Times New Roman" w:hAnsi="Courier New" w:cs="Courier New"/>
          <w:sz w:val="20"/>
          <w:szCs w:val="20"/>
        </w:rPr>
        <w:t>": "How big is the polystyrene packaging market?",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spellStart"/>
      <w:proofErr w:type="gramStart"/>
      <w:r w:rsidRPr="00DE13A8">
        <w:rPr>
          <w:rFonts w:ascii="Courier New" w:eastAsia="Times New Roman" w:hAnsi="Courier New" w:cs="Courier New"/>
          <w:sz w:val="20"/>
          <w:szCs w:val="20"/>
        </w:rPr>
        <w:t>acceptedAnswer</w:t>
      </w:r>
      <w:proofErr w:type="spellEnd"/>
      <w:proofErr w:type="gramEnd"/>
      <w:r w:rsidRPr="00DE13A8">
        <w:rPr>
          <w:rFonts w:ascii="Courier New" w:eastAsia="Times New Roman" w:hAnsi="Courier New" w:cs="Courier New"/>
          <w:sz w:val="20"/>
          <w:szCs w:val="20"/>
        </w:rPr>
        <w:t>":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"Answer",</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text</w:t>
      </w:r>
      <w:proofErr w:type="gramEnd"/>
      <w:r w:rsidRPr="00DE13A8">
        <w:rPr>
          <w:rFonts w:ascii="Courier New" w:eastAsia="Times New Roman" w:hAnsi="Courier New" w:cs="Courier New"/>
          <w:sz w:val="20"/>
          <w:szCs w:val="20"/>
        </w:rPr>
        <w:t>": "The global polystyrene packaging market is valued at USD 20.1 billion in 2024."</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"Question",</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name</w:t>
      </w:r>
      <w:proofErr w:type="gramEnd"/>
      <w:r w:rsidRPr="00DE13A8">
        <w:rPr>
          <w:rFonts w:ascii="Courier New" w:eastAsia="Times New Roman" w:hAnsi="Courier New" w:cs="Courier New"/>
          <w:sz w:val="20"/>
          <w:szCs w:val="20"/>
        </w:rPr>
        <w:t>": "What is the CAGR for the forecast period?",</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spellStart"/>
      <w:proofErr w:type="gramStart"/>
      <w:r w:rsidRPr="00DE13A8">
        <w:rPr>
          <w:rFonts w:ascii="Courier New" w:eastAsia="Times New Roman" w:hAnsi="Courier New" w:cs="Courier New"/>
          <w:sz w:val="20"/>
          <w:szCs w:val="20"/>
        </w:rPr>
        <w:t>acceptedAnswer</w:t>
      </w:r>
      <w:proofErr w:type="spellEnd"/>
      <w:proofErr w:type="gramEnd"/>
      <w:r w:rsidRPr="00DE13A8">
        <w:rPr>
          <w:rFonts w:ascii="Courier New" w:eastAsia="Times New Roman" w:hAnsi="Courier New" w:cs="Courier New"/>
          <w:sz w:val="20"/>
          <w:szCs w:val="20"/>
        </w:rPr>
        <w:t>":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"Answer",</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text</w:t>
      </w:r>
      <w:proofErr w:type="gramEnd"/>
      <w:r w:rsidRPr="00DE13A8">
        <w:rPr>
          <w:rFonts w:ascii="Courier New" w:eastAsia="Times New Roman" w:hAnsi="Courier New" w:cs="Courier New"/>
          <w:sz w:val="20"/>
          <w:szCs w:val="20"/>
        </w:rPr>
        <w:t>": "The market is expected to grow at a CAGR of 4.5% from 2024 to 2030."</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"Question",</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name</w:t>
      </w:r>
      <w:proofErr w:type="gramEnd"/>
      <w:r w:rsidRPr="00DE13A8">
        <w:rPr>
          <w:rFonts w:ascii="Courier New" w:eastAsia="Times New Roman" w:hAnsi="Courier New" w:cs="Courier New"/>
          <w:sz w:val="20"/>
          <w:szCs w:val="20"/>
        </w:rPr>
        <w:t>": "Who are the major players in the polystyrene packaging market?",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spellStart"/>
      <w:proofErr w:type="gramStart"/>
      <w:r w:rsidRPr="00DE13A8">
        <w:rPr>
          <w:rFonts w:ascii="Courier New" w:eastAsia="Times New Roman" w:hAnsi="Courier New" w:cs="Courier New"/>
          <w:sz w:val="20"/>
          <w:szCs w:val="20"/>
        </w:rPr>
        <w:t>acceptedAnswer</w:t>
      </w:r>
      <w:proofErr w:type="spellEnd"/>
      <w:proofErr w:type="gramEnd"/>
      <w:r w:rsidRPr="00DE13A8">
        <w:rPr>
          <w:rFonts w:ascii="Courier New" w:eastAsia="Times New Roman" w:hAnsi="Courier New" w:cs="Courier New"/>
          <w:sz w:val="20"/>
          <w:szCs w:val="20"/>
        </w:rPr>
        <w:t>":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"Answer",</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text</w:t>
      </w:r>
      <w:proofErr w:type="gramEnd"/>
      <w:r w:rsidRPr="00DE13A8">
        <w:rPr>
          <w:rFonts w:ascii="Courier New" w:eastAsia="Times New Roman" w:hAnsi="Courier New" w:cs="Courier New"/>
          <w:sz w:val="20"/>
          <w:szCs w:val="20"/>
        </w:rPr>
        <w:t xml:space="preserve">": "Leading players include </w:t>
      </w:r>
      <w:proofErr w:type="spellStart"/>
      <w:r w:rsidRPr="00DE13A8">
        <w:rPr>
          <w:rFonts w:ascii="Courier New" w:eastAsia="Times New Roman" w:hAnsi="Courier New" w:cs="Courier New"/>
          <w:sz w:val="20"/>
          <w:szCs w:val="20"/>
        </w:rPr>
        <w:t>TotalEnergies</w:t>
      </w:r>
      <w:proofErr w:type="spellEnd"/>
      <w:r w:rsidRPr="00DE13A8">
        <w:rPr>
          <w:rFonts w:ascii="Courier New" w:eastAsia="Times New Roman" w:hAnsi="Courier New" w:cs="Courier New"/>
          <w:sz w:val="20"/>
          <w:szCs w:val="20"/>
        </w:rPr>
        <w:t xml:space="preserve">, INEOS </w:t>
      </w:r>
      <w:proofErr w:type="spellStart"/>
      <w:r w:rsidRPr="00DE13A8">
        <w:rPr>
          <w:rFonts w:ascii="Courier New" w:eastAsia="Times New Roman" w:hAnsi="Courier New" w:cs="Courier New"/>
          <w:sz w:val="20"/>
          <w:szCs w:val="20"/>
        </w:rPr>
        <w:t>Styrolution</w:t>
      </w:r>
      <w:proofErr w:type="spellEnd"/>
      <w:r w:rsidRPr="00DE13A8">
        <w:rPr>
          <w:rFonts w:ascii="Courier New" w:eastAsia="Times New Roman" w:hAnsi="Courier New" w:cs="Courier New"/>
          <w:sz w:val="20"/>
          <w:szCs w:val="20"/>
        </w:rPr>
        <w:t xml:space="preserve">, SABIC, </w:t>
      </w:r>
      <w:proofErr w:type="spellStart"/>
      <w:r w:rsidRPr="00DE13A8">
        <w:rPr>
          <w:rFonts w:ascii="Courier New" w:eastAsia="Times New Roman" w:hAnsi="Courier New" w:cs="Courier New"/>
          <w:sz w:val="20"/>
          <w:szCs w:val="20"/>
        </w:rPr>
        <w:t>Arkema</w:t>
      </w:r>
      <w:proofErr w:type="spellEnd"/>
      <w:r w:rsidRPr="00DE13A8">
        <w:rPr>
          <w:rFonts w:ascii="Courier New" w:eastAsia="Times New Roman" w:hAnsi="Courier New" w:cs="Courier New"/>
          <w:sz w:val="20"/>
          <w:szCs w:val="20"/>
        </w:rPr>
        <w:t>, and The Dow Chemical Company."</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"Question",</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name</w:t>
      </w:r>
      <w:proofErr w:type="gramEnd"/>
      <w:r w:rsidRPr="00DE13A8">
        <w:rPr>
          <w:rFonts w:ascii="Courier New" w:eastAsia="Times New Roman" w:hAnsi="Courier New" w:cs="Courier New"/>
          <w:sz w:val="20"/>
          <w:szCs w:val="20"/>
        </w:rPr>
        <w:t>": "Which region dominates the polystyrene packaging market?",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spellStart"/>
      <w:proofErr w:type="gramStart"/>
      <w:r w:rsidRPr="00DE13A8">
        <w:rPr>
          <w:rFonts w:ascii="Courier New" w:eastAsia="Times New Roman" w:hAnsi="Courier New" w:cs="Courier New"/>
          <w:sz w:val="20"/>
          <w:szCs w:val="20"/>
        </w:rPr>
        <w:t>acceptedAnswer</w:t>
      </w:r>
      <w:proofErr w:type="spellEnd"/>
      <w:proofErr w:type="gramEnd"/>
      <w:r w:rsidRPr="00DE13A8">
        <w:rPr>
          <w:rFonts w:ascii="Courier New" w:eastAsia="Times New Roman" w:hAnsi="Courier New" w:cs="Courier New"/>
          <w:sz w:val="20"/>
          <w:szCs w:val="20"/>
        </w:rPr>
        <w:t>":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"Answer",</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text</w:t>
      </w:r>
      <w:proofErr w:type="gramEnd"/>
      <w:r w:rsidRPr="00DE13A8">
        <w:rPr>
          <w:rFonts w:ascii="Courier New" w:eastAsia="Times New Roman" w:hAnsi="Courier New" w:cs="Courier New"/>
          <w:sz w:val="20"/>
          <w:szCs w:val="20"/>
        </w:rPr>
        <w:t>": "Asia-Pacific leads the market, with rapid growth in emerging markets such as China, India, and Southeast Asia."</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"Question",</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name</w:t>
      </w:r>
      <w:proofErr w:type="gramEnd"/>
      <w:r w:rsidRPr="00DE13A8">
        <w:rPr>
          <w:rFonts w:ascii="Courier New" w:eastAsia="Times New Roman" w:hAnsi="Courier New" w:cs="Courier New"/>
          <w:sz w:val="20"/>
          <w:szCs w:val="20"/>
        </w:rPr>
        <w:t>": "What factors are driving the growth of the polystyrene packaging market?",</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spellStart"/>
      <w:proofErr w:type="gramStart"/>
      <w:r w:rsidRPr="00DE13A8">
        <w:rPr>
          <w:rFonts w:ascii="Courier New" w:eastAsia="Times New Roman" w:hAnsi="Courier New" w:cs="Courier New"/>
          <w:sz w:val="20"/>
          <w:szCs w:val="20"/>
        </w:rPr>
        <w:t>acceptedAnswer</w:t>
      </w:r>
      <w:proofErr w:type="spellEnd"/>
      <w:proofErr w:type="gramEnd"/>
      <w:r w:rsidRPr="00DE13A8">
        <w:rPr>
          <w:rFonts w:ascii="Courier New" w:eastAsia="Times New Roman" w:hAnsi="Courier New" w:cs="Courier New"/>
          <w:sz w:val="20"/>
          <w:szCs w:val="20"/>
        </w:rPr>
        <w:t>":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"@type": "Answer",</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roofErr w:type="gramStart"/>
      <w:r w:rsidRPr="00DE13A8">
        <w:rPr>
          <w:rFonts w:ascii="Courier New" w:eastAsia="Times New Roman" w:hAnsi="Courier New" w:cs="Courier New"/>
          <w:sz w:val="20"/>
          <w:szCs w:val="20"/>
        </w:rPr>
        <w:t>text</w:t>
      </w:r>
      <w:proofErr w:type="gramEnd"/>
      <w:r w:rsidRPr="00DE13A8">
        <w:rPr>
          <w:rFonts w:ascii="Courier New" w:eastAsia="Times New Roman" w:hAnsi="Courier New" w:cs="Courier New"/>
          <w:sz w:val="20"/>
          <w:szCs w:val="20"/>
        </w:rPr>
        <w:t>": "The market is driven by the growth in e-commerce, increasing demand for cost-effective packaging solutions, the expansion of foodservice packaging, and innovations in sustainable packaging alternatives."</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 xml:space="preserve">  ]</w:t>
      </w:r>
    </w:p>
    <w:p w:rsidR="00DE13A8" w:rsidRPr="00DE13A8" w:rsidRDefault="00DE13A8" w:rsidP="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13A8">
        <w:rPr>
          <w:rFonts w:ascii="Courier New" w:eastAsia="Times New Roman" w:hAnsi="Courier New" w:cs="Courier New"/>
          <w:sz w:val="20"/>
          <w:szCs w:val="20"/>
        </w:rPr>
        <w:t>}</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DE13A8" w:rsidRPr="00DE13A8" w:rsidRDefault="00DE13A8" w:rsidP="00DE13A8">
      <w:pPr>
        <w:spacing w:before="100" w:beforeAutospacing="1" w:after="100" w:afterAutospacing="1" w:line="240" w:lineRule="auto"/>
        <w:outlineLvl w:val="2"/>
        <w:rPr>
          <w:rFonts w:ascii="Times New Roman" w:eastAsia="Times New Roman" w:hAnsi="Times New Roman" w:cs="Times New Roman"/>
          <w:b/>
          <w:bCs/>
          <w:sz w:val="27"/>
          <w:szCs w:val="27"/>
        </w:rPr>
      </w:pPr>
      <w:r w:rsidRPr="00DE13A8">
        <w:rPr>
          <w:rFonts w:ascii="Times New Roman" w:eastAsia="Times New Roman" w:hAnsi="Times New Roman" w:cs="Times New Roman"/>
          <w:b/>
          <w:bCs/>
          <w:sz w:val="27"/>
          <w:szCs w:val="27"/>
        </w:rPr>
        <w:lastRenderedPageBreak/>
        <w:t>9. Table of Contents</w:t>
      </w:r>
    </w:p>
    <w:p w:rsidR="00DE13A8" w:rsidRPr="00DE13A8" w:rsidRDefault="00DE13A8" w:rsidP="00DE13A8">
      <w:p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The </w:t>
      </w:r>
      <w:r w:rsidRPr="00DE13A8">
        <w:rPr>
          <w:rFonts w:ascii="Times New Roman" w:eastAsia="Times New Roman" w:hAnsi="Times New Roman" w:cs="Times New Roman"/>
          <w:b/>
          <w:bCs/>
          <w:sz w:val="24"/>
          <w:szCs w:val="24"/>
        </w:rPr>
        <w:t>Polystyrene Packaging Market</w:t>
      </w:r>
      <w:r w:rsidRPr="00DE13A8">
        <w:rPr>
          <w:rFonts w:ascii="Times New Roman" w:eastAsia="Times New Roman" w:hAnsi="Times New Roman" w:cs="Times New Roman"/>
          <w:sz w:val="24"/>
          <w:szCs w:val="24"/>
        </w:rPr>
        <w:t xml:space="preserve"> report provides a comprehensive structure that covers all essential aspects of the market. Below is the detailed </w:t>
      </w:r>
      <w:r w:rsidRPr="00DE13A8">
        <w:rPr>
          <w:rFonts w:ascii="Times New Roman" w:eastAsia="Times New Roman" w:hAnsi="Times New Roman" w:cs="Times New Roman"/>
          <w:b/>
          <w:bCs/>
          <w:sz w:val="24"/>
          <w:szCs w:val="24"/>
        </w:rPr>
        <w:t>Table of Contents</w:t>
      </w:r>
      <w:r w:rsidRPr="00DE13A8">
        <w:rPr>
          <w:rFonts w:ascii="Times New Roman" w:eastAsia="Times New Roman" w:hAnsi="Times New Roman" w:cs="Times New Roman"/>
          <w:sz w:val="24"/>
          <w:szCs w:val="24"/>
        </w:rPr>
        <w:t xml:space="preserve"> for the full report:</w:t>
      </w:r>
    </w:p>
    <w:p w:rsidR="00DE13A8" w:rsidRPr="00DE13A8" w:rsidRDefault="00DF2C95" w:rsidP="00DE13A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Executive Summary</w:t>
      </w:r>
    </w:p>
    <w:p w:rsidR="00DE13A8" w:rsidRPr="00DE13A8" w:rsidRDefault="00DE13A8" w:rsidP="00DE13A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Overview</w:t>
      </w:r>
    </w:p>
    <w:p w:rsidR="00DE13A8" w:rsidRPr="00DE13A8" w:rsidRDefault="00DE13A8" w:rsidP="00DE13A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Attractiveness by Product Type, End User, and Region</w:t>
      </w:r>
    </w:p>
    <w:p w:rsidR="00DE13A8" w:rsidRPr="00DE13A8" w:rsidRDefault="00DE13A8" w:rsidP="00DE13A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Strategic Insights from Key Executives (CXO Perspective)</w:t>
      </w:r>
    </w:p>
    <w:p w:rsidR="00DE13A8" w:rsidRPr="00DE13A8" w:rsidRDefault="00DE13A8" w:rsidP="00DE13A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Historical Market Size and Future Projections (2024–2030)</w:t>
      </w:r>
    </w:p>
    <w:p w:rsidR="00DE13A8" w:rsidRPr="00DE13A8" w:rsidRDefault="00DE13A8" w:rsidP="00DE13A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Summary of Market Segmentation by Product Type, End User, and Region</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Market Share Analysis</w:t>
      </w:r>
    </w:p>
    <w:p w:rsidR="00DE13A8" w:rsidRPr="00DE13A8" w:rsidRDefault="00DE13A8" w:rsidP="00DE13A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Leading Players by Revenue and Market Share</w:t>
      </w:r>
    </w:p>
    <w:p w:rsidR="00DE13A8" w:rsidRPr="00DE13A8" w:rsidRDefault="00DE13A8" w:rsidP="00DE13A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Share Analysis by Product Type, End User, and Region</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Investment Opportunities</w:t>
      </w:r>
    </w:p>
    <w:p w:rsidR="00DE13A8" w:rsidRPr="00DE13A8" w:rsidRDefault="00DE13A8" w:rsidP="00DE13A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Key Developments and Innovations</w:t>
      </w:r>
    </w:p>
    <w:p w:rsidR="00DE13A8" w:rsidRPr="00DE13A8" w:rsidRDefault="00DE13A8" w:rsidP="00DE13A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Mergers, Acquisitions, and Strategic Partnerships</w:t>
      </w:r>
    </w:p>
    <w:p w:rsidR="00DE13A8" w:rsidRPr="00DE13A8" w:rsidRDefault="00DE13A8" w:rsidP="00DE13A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High-Growth Segments for Investment</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Market Introduction</w:t>
      </w:r>
    </w:p>
    <w:p w:rsidR="00DE13A8" w:rsidRPr="00DE13A8" w:rsidRDefault="00DE13A8" w:rsidP="00DE13A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Definition and Scope of the Study</w:t>
      </w:r>
    </w:p>
    <w:p w:rsidR="00DE13A8" w:rsidRPr="00DE13A8" w:rsidRDefault="00DE13A8" w:rsidP="00DE13A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Structure and Key Findings</w:t>
      </w:r>
    </w:p>
    <w:p w:rsidR="00DE13A8" w:rsidRPr="00DE13A8" w:rsidRDefault="00DE13A8" w:rsidP="00DE13A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Overview of Top Investment Pockets</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Research Methodology</w:t>
      </w:r>
    </w:p>
    <w:p w:rsidR="00DE13A8" w:rsidRPr="00DE13A8" w:rsidRDefault="00DE13A8" w:rsidP="00DE13A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Research Process Overview</w:t>
      </w:r>
    </w:p>
    <w:p w:rsidR="00DE13A8" w:rsidRPr="00DE13A8" w:rsidRDefault="00DE13A8" w:rsidP="00DE13A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Primary and Secondary Research Approaches</w:t>
      </w:r>
    </w:p>
    <w:p w:rsidR="00DE13A8" w:rsidRPr="00DE13A8" w:rsidRDefault="00DE13A8" w:rsidP="00DE13A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Size Estimation and Forecasting Techniques</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Market Dynamics</w:t>
      </w:r>
    </w:p>
    <w:p w:rsidR="00DE13A8" w:rsidRPr="00DE13A8" w:rsidRDefault="00DE13A8" w:rsidP="00DE13A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Key Market Drivers</w:t>
      </w:r>
    </w:p>
    <w:p w:rsidR="00DE13A8" w:rsidRPr="00DE13A8" w:rsidRDefault="00DE13A8" w:rsidP="00DE13A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Challenges and Restraints Impacting Growth</w:t>
      </w:r>
    </w:p>
    <w:p w:rsidR="00DE13A8" w:rsidRPr="00DE13A8" w:rsidRDefault="00DE13A8" w:rsidP="00DE13A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Emerging Opportunities for Stakeholders</w:t>
      </w:r>
    </w:p>
    <w:p w:rsidR="00DE13A8" w:rsidRPr="00DE13A8" w:rsidRDefault="00DE13A8" w:rsidP="00DE13A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Impact of Behavioral and Regulatory Factors</w:t>
      </w:r>
    </w:p>
    <w:p w:rsidR="00DE13A8" w:rsidRPr="00DE13A8" w:rsidRDefault="00DE13A8" w:rsidP="00DE13A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Technological Advances in Polystyrene Packaging</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lastRenderedPageBreak/>
        <w:t>Global Polystyrene Packaging Market Analysis</w:t>
      </w:r>
    </w:p>
    <w:p w:rsidR="00DE13A8" w:rsidRPr="00DE13A8" w:rsidRDefault="00DE13A8" w:rsidP="00DE13A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Historical Market Size and Volume (2022–2023)</w:t>
      </w:r>
    </w:p>
    <w:p w:rsidR="00DE13A8" w:rsidRPr="00DE13A8" w:rsidRDefault="00DE13A8" w:rsidP="00DE13A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Size and Volume Forecasts (2024–2030)</w:t>
      </w:r>
    </w:p>
    <w:p w:rsidR="00DE13A8" w:rsidRPr="00DF2C95" w:rsidRDefault="00DE13A8" w:rsidP="00DE13A8">
      <w:pPr>
        <w:numPr>
          <w:ilvl w:val="0"/>
          <w:numId w:val="32"/>
        </w:numPr>
        <w:spacing w:before="100" w:beforeAutospacing="1" w:after="100" w:afterAutospacing="1" w:line="240" w:lineRule="auto"/>
        <w:rPr>
          <w:rFonts w:ascii="Times New Roman" w:eastAsia="Times New Roman" w:hAnsi="Times New Roman" w:cs="Times New Roman"/>
          <w:b/>
          <w:sz w:val="24"/>
          <w:szCs w:val="24"/>
        </w:rPr>
      </w:pPr>
      <w:r w:rsidRPr="00DF2C95">
        <w:rPr>
          <w:rFonts w:ascii="Times New Roman" w:eastAsia="Times New Roman" w:hAnsi="Times New Roman" w:cs="Times New Roman"/>
          <w:b/>
          <w:sz w:val="24"/>
          <w:szCs w:val="24"/>
        </w:rPr>
        <w:t>Market Analysis by Product Type:</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Expanded Polystyrene (EPS)</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Extruded Polystyrene (XPS)</w:t>
      </w:r>
    </w:p>
    <w:p w:rsidR="00DE13A8" w:rsidRPr="00DF2C95" w:rsidRDefault="00DE13A8" w:rsidP="00DE13A8">
      <w:pPr>
        <w:numPr>
          <w:ilvl w:val="0"/>
          <w:numId w:val="32"/>
        </w:numPr>
        <w:spacing w:before="100" w:beforeAutospacing="1" w:after="100" w:afterAutospacing="1" w:line="240" w:lineRule="auto"/>
        <w:rPr>
          <w:rFonts w:ascii="Times New Roman" w:eastAsia="Times New Roman" w:hAnsi="Times New Roman" w:cs="Times New Roman"/>
          <w:b/>
          <w:sz w:val="24"/>
          <w:szCs w:val="24"/>
        </w:rPr>
      </w:pPr>
      <w:r w:rsidRPr="00DF2C95">
        <w:rPr>
          <w:rFonts w:ascii="Times New Roman" w:eastAsia="Times New Roman" w:hAnsi="Times New Roman" w:cs="Times New Roman"/>
          <w:b/>
          <w:sz w:val="24"/>
          <w:szCs w:val="24"/>
        </w:rPr>
        <w:t>Market Analysis by End User:</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Food &amp; Beverage Packaging</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Electronics &amp; Consumer Goods Packaging</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Healthcare &amp; Pharmaceutical Packaging</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Retail &amp; Consumer Goods Packaging</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Industrial &amp; Automotive Packaging</w:t>
      </w:r>
    </w:p>
    <w:p w:rsidR="00DE13A8" w:rsidRPr="00DF2C95" w:rsidRDefault="00DE13A8" w:rsidP="00DE13A8">
      <w:pPr>
        <w:numPr>
          <w:ilvl w:val="0"/>
          <w:numId w:val="32"/>
        </w:numPr>
        <w:spacing w:before="100" w:beforeAutospacing="1" w:after="100" w:afterAutospacing="1" w:line="240" w:lineRule="auto"/>
        <w:rPr>
          <w:rFonts w:ascii="Times New Roman" w:eastAsia="Times New Roman" w:hAnsi="Times New Roman" w:cs="Times New Roman"/>
          <w:b/>
          <w:sz w:val="24"/>
          <w:szCs w:val="24"/>
        </w:rPr>
      </w:pPr>
      <w:r w:rsidRPr="00DF2C95">
        <w:rPr>
          <w:rFonts w:ascii="Times New Roman" w:eastAsia="Times New Roman" w:hAnsi="Times New Roman" w:cs="Times New Roman"/>
          <w:b/>
          <w:sz w:val="24"/>
          <w:szCs w:val="24"/>
        </w:rPr>
        <w:t>Market Analysis by Region:</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North America</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Europe</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Asia-Pacific</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Latin America</w:t>
      </w:r>
    </w:p>
    <w:p w:rsidR="00DE13A8" w:rsidRPr="00DE13A8" w:rsidRDefault="00DE13A8" w:rsidP="00DE13A8">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Middle East &amp; Africa (LAMEA)</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Regional Market Analysis</w:t>
      </w:r>
    </w:p>
    <w:p w:rsidR="00DE13A8" w:rsidRPr="00DE13A8" w:rsidRDefault="00DE13A8" w:rsidP="00DE13A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North America Polystyrene Packaging Market:</w:t>
      </w:r>
    </w:p>
    <w:p w:rsidR="00DE13A8" w:rsidRPr="00DE13A8" w:rsidRDefault="00DE13A8" w:rsidP="00DE13A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Historical Market Size and Volume (2022–2023)</w:t>
      </w:r>
    </w:p>
    <w:p w:rsidR="00DE13A8" w:rsidRPr="00DE13A8" w:rsidRDefault="00DE13A8" w:rsidP="00DE13A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Size and Volume Forecasts (2024–2030)</w:t>
      </w:r>
    </w:p>
    <w:p w:rsidR="00DE13A8" w:rsidRPr="00DE13A8" w:rsidRDefault="00DE13A8" w:rsidP="00DE13A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Analysis by Product Type, End User, and Region</w:t>
      </w:r>
    </w:p>
    <w:p w:rsidR="00DE13A8" w:rsidRPr="00DE13A8" w:rsidRDefault="00DE13A8" w:rsidP="00DE13A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Country-Level Breakdown: United States, Canada, Mexico</w:t>
      </w:r>
    </w:p>
    <w:p w:rsidR="00DE13A8" w:rsidRPr="00DE13A8" w:rsidRDefault="00DE13A8" w:rsidP="00DE13A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Europe Polystyrene Packaging Market:</w:t>
      </w:r>
    </w:p>
    <w:p w:rsidR="00DE13A8" w:rsidRPr="00DE13A8" w:rsidRDefault="00DE13A8" w:rsidP="00DE13A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Country-Level Breakdown: Germany, UK, France, Italy, Spain, Rest of Europe</w:t>
      </w:r>
    </w:p>
    <w:p w:rsidR="00DE13A8" w:rsidRPr="00DE13A8" w:rsidRDefault="00DE13A8" w:rsidP="00DE13A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Asia-Pacific Polystyrene Packaging Market:</w:t>
      </w:r>
    </w:p>
    <w:p w:rsidR="00DE13A8" w:rsidRPr="00DE13A8" w:rsidRDefault="00DE13A8" w:rsidP="00DE13A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Country-Level Breakdown: China, India, Japan, South Korea, Rest of Asia-Pacific</w:t>
      </w:r>
    </w:p>
    <w:p w:rsidR="00DE13A8" w:rsidRPr="00DE13A8" w:rsidRDefault="00DE13A8" w:rsidP="00DE13A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Latin America Polystyrene Packaging Market:</w:t>
      </w:r>
    </w:p>
    <w:p w:rsidR="00DE13A8" w:rsidRPr="00DE13A8" w:rsidRDefault="00DE13A8" w:rsidP="00DE13A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Country-Level Breakdown: Brazil, Argentina, Rest of Latin America</w:t>
      </w:r>
    </w:p>
    <w:p w:rsidR="00DE13A8" w:rsidRPr="00DE13A8" w:rsidRDefault="00DE13A8" w:rsidP="00DE13A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Middle East &amp; Africa (MEA) Polystyrene Packaging Market:</w:t>
      </w:r>
    </w:p>
    <w:p w:rsidR="00DE13A8" w:rsidRPr="00DE13A8" w:rsidRDefault="00DE13A8" w:rsidP="00DE13A8">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Country-Level Breakdown: GCC Countries, South Africa, Rest of MEA</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Key Players and Competitive Analysis</w:t>
      </w:r>
    </w:p>
    <w:p w:rsidR="00DE13A8" w:rsidRPr="00DE13A8" w:rsidRDefault="00DE13A8" w:rsidP="00DE13A8">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DE13A8">
        <w:rPr>
          <w:rFonts w:ascii="Times New Roman" w:eastAsia="Times New Roman" w:hAnsi="Times New Roman" w:cs="Times New Roman"/>
          <w:sz w:val="24"/>
          <w:szCs w:val="24"/>
        </w:rPr>
        <w:t>TotalEnergies</w:t>
      </w:r>
      <w:proofErr w:type="spellEnd"/>
    </w:p>
    <w:p w:rsidR="00DE13A8" w:rsidRPr="00DE13A8" w:rsidRDefault="00DE13A8" w:rsidP="00DE13A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 xml:space="preserve">INEOS </w:t>
      </w:r>
      <w:proofErr w:type="spellStart"/>
      <w:r w:rsidRPr="00DE13A8">
        <w:rPr>
          <w:rFonts w:ascii="Times New Roman" w:eastAsia="Times New Roman" w:hAnsi="Times New Roman" w:cs="Times New Roman"/>
          <w:sz w:val="24"/>
          <w:szCs w:val="24"/>
        </w:rPr>
        <w:t>Styrolution</w:t>
      </w:r>
      <w:proofErr w:type="spellEnd"/>
    </w:p>
    <w:p w:rsidR="00DE13A8" w:rsidRPr="00DE13A8" w:rsidRDefault="00DE13A8" w:rsidP="00DE13A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SABIC</w:t>
      </w:r>
    </w:p>
    <w:p w:rsidR="00DE13A8" w:rsidRPr="00DE13A8" w:rsidRDefault="00DE13A8" w:rsidP="00DE13A8">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DE13A8">
        <w:rPr>
          <w:rFonts w:ascii="Times New Roman" w:eastAsia="Times New Roman" w:hAnsi="Times New Roman" w:cs="Times New Roman"/>
          <w:sz w:val="24"/>
          <w:szCs w:val="24"/>
        </w:rPr>
        <w:t>Arkema</w:t>
      </w:r>
      <w:proofErr w:type="spellEnd"/>
    </w:p>
    <w:p w:rsidR="00DE13A8" w:rsidRPr="00DE13A8" w:rsidRDefault="00DE13A8" w:rsidP="00DE13A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The Dow Chemical Company</w:t>
      </w:r>
    </w:p>
    <w:p w:rsidR="00DE13A8" w:rsidRPr="00DE13A8" w:rsidRDefault="00DE13A8" w:rsidP="00DE13A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Other Key Players in the Market</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lastRenderedPageBreak/>
        <w:t>Appendix</w:t>
      </w:r>
    </w:p>
    <w:p w:rsidR="00DE13A8" w:rsidRPr="00DE13A8" w:rsidRDefault="00DE13A8" w:rsidP="00DE13A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Abbreviations and Terminologies Used in the Report</w:t>
      </w:r>
    </w:p>
    <w:p w:rsidR="00DE13A8" w:rsidRPr="00DE13A8" w:rsidRDefault="00DE13A8" w:rsidP="00DE13A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References and Sources</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List of Tables</w:t>
      </w:r>
    </w:p>
    <w:p w:rsidR="00DE13A8" w:rsidRPr="00DE13A8" w:rsidRDefault="00DE13A8" w:rsidP="00DE13A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Size by Product Type, End User, and Region (2024–2030)</w:t>
      </w:r>
    </w:p>
    <w:p w:rsidR="00DE13A8" w:rsidRPr="00DE13A8" w:rsidRDefault="00DE13A8" w:rsidP="00DE13A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Regional Market Breakdown by Segment Type (2024–2030)</w:t>
      </w:r>
    </w:p>
    <w:p w:rsidR="00DE13A8" w:rsidRPr="00DE13A8" w:rsidRDefault="00DE13A8" w:rsidP="00DE13A8">
      <w:pPr>
        <w:spacing w:before="100" w:beforeAutospacing="1" w:after="100" w:afterAutospacing="1" w:line="240" w:lineRule="auto"/>
        <w:outlineLvl w:val="3"/>
        <w:rPr>
          <w:rFonts w:ascii="Times New Roman" w:eastAsia="Times New Roman" w:hAnsi="Times New Roman" w:cs="Times New Roman"/>
          <w:b/>
          <w:bCs/>
          <w:sz w:val="24"/>
          <w:szCs w:val="24"/>
        </w:rPr>
      </w:pPr>
      <w:r w:rsidRPr="00DE13A8">
        <w:rPr>
          <w:rFonts w:ascii="Times New Roman" w:eastAsia="Times New Roman" w:hAnsi="Times New Roman" w:cs="Times New Roman"/>
          <w:b/>
          <w:bCs/>
          <w:sz w:val="24"/>
          <w:szCs w:val="24"/>
        </w:rPr>
        <w:t>List of Figures</w:t>
      </w:r>
    </w:p>
    <w:p w:rsidR="00DE13A8" w:rsidRPr="00DE13A8" w:rsidRDefault="00DE13A8" w:rsidP="00DE13A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Dynamics: Drivers, Restraints, Opportunities, and Challenges</w:t>
      </w:r>
    </w:p>
    <w:p w:rsidR="00DE13A8" w:rsidRPr="00DE13A8" w:rsidRDefault="00DE13A8" w:rsidP="00DE13A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Regional Market Snapshot for Key Regions</w:t>
      </w:r>
    </w:p>
    <w:p w:rsidR="00DE13A8" w:rsidRPr="00DE13A8" w:rsidRDefault="00DE13A8" w:rsidP="00DE13A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Competitive Landscape and Market Share Analysis</w:t>
      </w:r>
    </w:p>
    <w:p w:rsidR="00DE13A8" w:rsidRPr="00DE13A8" w:rsidRDefault="00DE13A8" w:rsidP="00DE13A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Growth Strategies Adopted by Key Players</w:t>
      </w:r>
    </w:p>
    <w:p w:rsidR="00DE13A8" w:rsidRPr="00DE13A8" w:rsidRDefault="00DE13A8" w:rsidP="00DE13A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13A8">
        <w:rPr>
          <w:rFonts w:ascii="Times New Roman" w:eastAsia="Times New Roman" w:hAnsi="Times New Roman" w:cs="Times New Roman"/>
          <w:sz w:val="24"/>
          <w:szCs w:val="24"/>
        </w:rPr>
        <w:t>Market Share by Product Type, End User, and Region (2024 vs. 2030)</w:t>
      </w:r>
    </w:p>
    <w:p w:rsidR="003A2183" w:rsidRDefault="003A2183"/>
    <w:sectPr w:rsidR="003A2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5F78"/>
    <w:multiLevelType w:val="multilevel"/>
    <w:tmpl w:val="A05C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6BA7"/>
    <w:multiLevelType w:val="multilevel"/>
    <w:tmpl w:val="4944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86979"/>
    <w:multiLevelType w:val="multilevel"/>
    <w:tmpl w:val="095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12A8C"/>
    <w:multiLevelType w:val="multilevel"/>
    <w:tmpl w:val="FF480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B5DE7"/>
    <w:multiLevelType w:val="multilevel"/>
    <w:tmpl w:val="80F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341BE"/>
    <w:multiLevelType w:val="multilevel"/>
    <w:tmpl w:val="961A0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E6826"/>
    <w:multiLevelType w:val="multilevel"/>
    <w:tmpl w:val="735C0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E6293"/>
    <w:multiLevelType w:val="multilevel"/>
    <w:tmpl w:val="D03C4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A646B"/>
    <w:multiLevelType w:val="multilevel"/>
    <w:tmpl w:val="6790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859C8"/>
    <w:multiLevelType w:val="multilevel"/>
    <w:tmpl w:val="131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92BDA"/>
    <w:multiLevelType w:val="multilevel"/>
    <w:tmpl w:val="310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759E2"/>
    <w:multiLevelType w:val="multilevel"/>
    <w:tmpl w:val="09A6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765FC"/>
    <w:multiLevelType w:val="multilevel"/>
    <w:tmpl w:val="932E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E1074"/>
    <w:multiLevelType w:val="multilevel"/>
    <w:tmpl w:val="EA80B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66DC1"/>
    <w:multiLevelType w:val="multilevel"/>
    <w:tmpl w:val="8A22A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0B4C1A"/>
    <w:multiLevelType w:val="multilevel"/>
    <w:tmpl w:val="7D84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A1EF7"/>
    <w:multiLevelType w:val="multilevel"/>
    <w:tmpl w:val="4CD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72332"/>
    <w:multiLevelType w:val="multilevel"/>
    <w:tmpl w:val="B6DED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B42992"/>
    <w:multiLevelType w:val="multilevel"/>
    <w:tmpl w:val="1B5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B6028"/>
    <w:multiLevelType w:val="multilevel"/>
    <w:tmpl w:val="587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70BEA"/>
    <w:multiLevelType w:val="multilevel"/>
    <w:tmpl w:val="99A49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5C6B2C"/>
    <w:multiLevelType w:val="multilevel"/>
    <w:tmpl w:val="87E6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E3652"/>
    <w:multiLevelType w:val="multilevel"/>
    <w:tmpl w:val="3490F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AF33CC"/>
    <w:multiLevelType w:val="multilevel"/>
    <w:tmpl w:val="C336A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A01BB"/>
    <w:multiLevelType w:val="multilevel"/>
    <w:tmpl w:val="FE6E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C067E"/>
    <w:multiLevelType w:val="multilevel"/>
    <w:tmpl w:val="982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25A69"/>
    <w:multiLevelType w:val="multilevel"/>
    <w:tmpl w:val="5F84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D6E95"/>
    <w:multiLevelType w:val="multilevel"/>
    <w:tmpl w:val="4C525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D3011E"/>
    <w:multiLevelType w:val="multilevel"/>
    <w:tmpl w:val="2C9C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744D84"/>
    <w:multiLevelType w:val="multilevel"/>
    <w:tmpl w:val="2280D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17627"/>
    <w:multiLevelType w:val="multilevel"/>
    <w:tmpl w:val="00D0A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D4E3C"/>
    <w:multiLevelType w:val="multilevel"/>
    <w:tmpl w:val="357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42D20"/>
    <w:multiLevelType w:val="multilevel"/>
    <w:tmpl w:val="D5E2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E5B3F"/>
    <w:multiLevelType w:val="multilevel"/>
    <w:tmpl w:val="8DF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7120D"/>
    <w:multiLevelType w:val="multilevel"/>
    <w:tmpl w:val="47B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4A57A6"/>
    <w:multiLevelType w:val="multilevel"/>
    <w:tmpl w:val="6E2AB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B07373"/>
    <w:multiLevelType w:val="multilevel"/>
    <w:tmpl w:val="A9CA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
  </w:num>
  <w:num w:numId="3">
    <w:abstractNumId w:val="24"/>
  </w:num>
  <w:num w:numId="4">
    <w:abstractNumId w:val="4"/>
  </w:num>
  <w:num w:numId="5">
    <w:abstractNumId w:val="18"/>
  </w:num>
  <w:num w:numId="6">
    <w:abstractNumId w:val="0"/>
  </w:num>
  <w:num w:numId="7">
    <w:abstractNumId w:val="31"/>
  </w:num>
  <w:num w:numId="8">
    <w:abstractNumId w:val="26"/>
  </w:num>
  <w:num w:numId="9">
    <w:abstractNumId w:val="34"/>
  </w:num>
  <w:num w:numId="10">
    <w:abstractNumId w:val="22"/>
  </w:num>
  <w:num w:numId="11">
    <w:abstractNumId w:val="16"/>
  </w:num>
  <w:num w:numId="12">
    <w:abstractNumId w:val="23"/>
  </w:num>
  <w:num w:numId="13">
    <w:abstractNumId w:val="5"/>
  </w:num>
  <w:num w:numId="14">
    <w:abstractNumId w:val="21"/>
  </w:num>
  <w:num w:numId="15">
    <w:abstractNumId w:val="3"/>
  </w:num>
  <w:num w:numId="16">
    <w:abstractNumId w:val="7"/>
  </w:num>
  <w:num w:numId="17">
    <w:abstractNumId w:val="29"/>
  </w:num>
  <w:num w:numId="18">
    <w:abstractNumId w:val="13"/>
  </w:num>
  <w:num w:numId="19">
    <w:abstractNumId w:val="17"/>
  </w:num>
  <w:num w:numId="20">
    <w:abstractNumId w:val="30"/>
  </w:num>
  <w:num w:numId="21">
    <w:abstractNumId w:val="11"/>
  </w:num>
  <w:num w:numId="22">
    <w:abstractNumId w:val="27"/>
  </w:num>
  <w:num w:numId="23">
    <w:abstractNumId w:val="20"/>
  </w:num>
  <w:num w:numId="24">
    <w:abstractNumId w:val="35"/>
  </w:num>
  <w:num w:numId="25">
    <w:abstractNumId w:val="12"/>
  </w:num>
  <w:num w:numId="26">
    <w:abstractNumId w:val="2"/>
  </w:num>
  <w:num w:numId="27">
    <w:abstractNumId w:val="33"/>
  </w:num>
  <w:num w:numId="28">
    <w:abstractNumId w:val="32"/>
  </w:num>
  <w:num w:numId="29">
    <w:abstractNumId w:val="19"/>
  </w:num>
  <w:num w:numId="30">
    <w:abstractNumId w:val="10"/>
  </w:num>
  <w:num w:numId="31">
    <w:abstractNumId w:val="9"/>
  </w:num>
  <w:num w:numId="32">
    <w:abstractNumId w:val="6"/>
  </w:num>
  <w:num w:numId="33">
    <w:abstractNumId w:val="14"/>
  </w:num>
  <w:num w:numId="34">
    <w:abstractNumId w:val="36"/>
  </w:num>
  <w:num w:numId="35">
    <w:abstractNumId w:val="25"/>
  </w:num>
  <w:num w:numId="36">
    <w:abstractNumId w:val="15"/>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3A8"/>
    <w:rsid w:val="003A2183"/>
    <w:rsid w:val="00DE13A8"/>
    <w:rsid w:val="00DF2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2854"/>
  <w15:chartTrackingRefBased/>
  <w15:docId w15:val="{63B76FAF-732A-4109-8515-B0499BA1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E13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E13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DE13A8"/>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DE13A8"/>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13A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E13A8"/>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DE13A8"/>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DE13A8"/>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DE13A8"/>
  </w:style>
  <w:style w:type="paragraph" w:customStyle="1" w:styleId="msonormal0">
    <w:name w:val="msonormal"/>
    <w:basedOn w:val="Normal"/>
    <w:rsid w:val="00DE13A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E13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13A8"/>
    <w:rPr>
      <w:b/>
      <w:bCs/>
    </w:rPr>
  </w:style>
  <w:style w:type="paragraph" w:styleId="HTMLPreformatted">
    <w:name w:val="HTML Preformatted"/>
    <w:basedOn w:val="Normal"/>
    <w:link w:val="HTMLPreformattedChar"/>
    <w:uiPriority w:val="99"/>
    <w:semiHidden/>
    <w:unhideWhenUsed/>
    <w:rsid w:val="00DE1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13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13A8"/>
    <w:rPr>
      <w:rFonts w:ascii="Courier New" w:eastAsia="Times New Roman" w:hAnsi="Courier New" w:cs="Courier New"/>
      <w:sz w:val="20"/>
      <w:szCs w:val="20"/>
    </w:rPr>
  </w:style>
  <w:style w:type="character" w:customStyle="1" w:styleId="hljs-punctuation">
    <w:name w:val="hljs-punctuation"/>
    <w:basedOn w:val="DefaultParagraphFont"/>
    <w:rsid w:val="00DE13A8"/>
  </w:style>
  <w:style w:type="character" w:customStyle="1" w:styleId="hljs-attr">
    <w:name w:val="hljs-attr"/>
    <w:basedOn w:val="DefaultParagraphFont"/>
    <w:rsid w:val="00DE13A8"/>
  </w:style>
  <w:style w:type="character" w:customStyle="1" w:styleId="hljs-string">
    <w:name w:val="hljs-string"/>
    <w:basedOn w:val="DefaultParagraphFont"/>
    <w:rsid w:val="00DE13A8"/>
  </w:style>
  <w:style w:type="character" w:customStyle="1" w:styleId="hljs-number">
    <w:name w:val="hljs-number"/>
    <w:basedOn w:val="DefaultParagraphFont"/>
    <w:rsid w:val="00DE13A8"/>
  </w:style>
  <w:style w:type="table" w:styleId="GridTable4-Accent5">
    <w:name w:val="Grid Table 4 Accent 5"/>
    <w:basedOn w:val="TableNormal"/>
    <w:uiPriority w:val="49"/>
    <w:rsid w:val="00DF2C9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21196">
      <w:bodyDiv w:val="1"/>
      <w:marLeft w:val="0"/>
      <w:marRight w:val="0"/>
      <w:marTop w:val="0"/>
      <w:marBottom w:val="0"/>
      <w:divBdr>
        <w:top w:val="none" w:sz="0" w:space="0" w:color="auto"/>
        <w:left w:val="none" w:sz="0" w:space="0" w:color="auto"/>
        <w:bottom w:val="none" w:sz="0" w:space="0" w:color="auto"/>
        <w:right w:val="none" w:sz="0" w:space="0" w:color="auto"/>
      </w:divBdr>
      <w:divsChild>
        <w:div w:id="725682538">
          <w:marLeft w:val="0"/>
          <w:marRight w:val="0"/>
          <w:marTop w:val="0"/>
          <w:marBottom w:val="0"/>
          <w:divBdr>
            <w:top w:val="none" w:sz="0" w:space="0" w:color="auto"/>
            <w:left w:val="none" w:sz="0" w:space="0" w:color="auto"/>
            <w:bottom w:val="none" w:sz="0" w:space="0" w:color="auto"/>
            <w:right w:val="none" w:sz="0" w:space="0" w:color="auto"/>
          </w:divBdr>
          <w:divsChild>
            <w:div w:id="882325953">
              <w:marLeft w:val="0"/>
              <w:marRight w:val="0"/>
              <w:marTop w:val="0"/>
              <w:marBottom w:val="0"/>
              <w:divBdr>
                <w:top w:val="none" w:sz="0" w:space="0" w:color="auto"/>
                <w:left w:val="none" w:sz="0" w:space="0" w:color="auto"/>
                <w:bottom w:val="none" w:sz="0" w:space="0" w:color="auto"/>
                <w:right w:val="none" w:sz="0" w:space="0" w:color="auto"/>
              </w:divBdr>
              <w:divsChild>
                <w:div w:id="481852856">
                  <w:marLeft w:val="0"/>
                  <w:marRight w:val="0"/>
                  <w:marTop w:val="0"/>
                  <w:marBottom w:val="0"/>
                  <w:divBdr>
                    <w:top w:val="none" w:sz="0" w:space="0" w:color="auto"/>
                    <w:left w:val="none" w:sz="0" w:space="0" w:color="auto"/>
                    <w:bottom w:val="none" w:sz="0" w:space="0" w:color="auto"/>
                    <w:right w:val="none" w:sz="0" w:space="0" w:color="auto"/>
                  </w:divBdr>
                  <w:divsChild>
                    <w:div w:id="1566334850">
                      <w:marLeft w:val="0"/>
                      <w:marRight w:val="0"/>
                      <w:marTop w:val="0"/>
                      <w:marBottom w:val="0"/>
                      <w:divBdr>
                        <w:top w:val="none" w:sz="0" w:space="0" w:color="auto"/>
                        <w:left w:val="none" w:sz="0" w:space="0" w:color="auto"/>
                        <w:bottom w:val="none" w:sz="0" w:space="0" w:color="auto"/>
                        <w:right w:val="none" w:sz="0" w:space="0" w:color="auto"/>
                      </w:divBdr>
                      <w:divsChild>
                        <w:div w:id="1337001943">
                          <w:marLeft w:val="0"/>
                          <w:marRight w:val="0"/>
                          <w:marTop w:val="0"/>
                          <w:marBottom w:val="0"/>
                          <w:divBdr>
                            <w:top w:val="none" w:sz="0" w:space="0" w:color="auto"/>
                            <w:left w:val="none" w:sz="0" w:space="0" w:color="auto"/>
                            <w:bottom w:val="none" w:sz="0" w:space="0" w:color="auto"/>
                            <w:right w:val="none" w:sz="0" w:space="0" w:color="auto"/>
                          </w:divBdr>
                          <w:divsChild>
                            <w:div w:id="16201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5237982">
          <w:marLeft w:val="0"/>
          <w:marRight w:val="0"/>
          <w:marTop w:val="0"/>
          <w:marBottom w:val="0"/>
          <w:divBdr>
            <w:top w:val="none" w:sz="0" w:space="0" w:color="auto"/>
            <w:left w:val="none" w:sz="0" w:space="0" w:color="auto"/>
            <w:bottom w:val="none" w:sz="0" w:space="0" w:color="auto"/>
            <w:right w:val="none" w:sz="0" w:space="0" w:color="auto"/>
          </w:divBdr>
          <w:divsChild>
            <w:div w:id="323440503">
              <w:marLeft w:val="0"/>
              <w:marRight w:val="0"/>
              <w:marTop w:val="0"/>
              <w:marBottom w:val="0"/>
              <w:divBdr>
                <w:top w:val="none" w:sz="0" w:space="0" w:color="auto"/>
                <w:left w:val="none" w:sz="0" w:space="0" w:color="auto"/>
                <w:bottom w:val="none" w:sz="0" w:space="0" w:color="auto"/>
                <w:right w:val="none" w:sz="0" w:space="0" w:color="auto"/>
              </w:divBdr>
              <w:divsChild>
                <w:div w:id="1536389175">
                  <w:marLeft w:val="0"/>
                  <w:marRight w:val="0"/>
                  <w:marTop w:val="0"/>
                  <w:marBottom w:val="0"/>
                  <w:divBdr>
                    <w:top w:val="none" w:sz="0" w:space="0" w:color="auto"/>
                    <w:left w:val="none" w:sz="0" w:space="0" w:color="auto"/>
                    <w:bottom w:val="none" w:sz="0" w:space="0" w:color="auto"/>
                    <w:right w:val="none" w:sz="0" w:space="0" w:color="auto"/>
                  </w:divBdr>
                  <w:divsChild>
                    <w:div w:id="1188985343">
                      <w:marLeft w:val="0"/>
                      <w:marRight w:val="0"/>
                      <w:marTop w:val="0"/>
                      <w:marBottom w:val="0"/>
                      <w:divBdr>
                        <w:top w:val="none" w:sz="0" w:space="0" w:color="auto"/>
                        <w:left w:val="none" w:sz="0" w:space="0" w:color="auto"/>
                        <w:bottom w:val="none" w:sz="0" w:space="0" w:color="auto"/>
                        <w:right w:val="none" w:sz="0" w:space="0" w:color="auto"/>
                      </w:divBdr>
                      <w:divsChild>
                        <w:div w:id="147599438">
                          <w:marLeft w:val="0"/>
                          <w:marRight w:val="0"/>
                          <w:marTop w:val="0"/>
                          <w:marBottom w:val="0"/>
                          <w:divBdr>
                            <w:top w:val="none" w:sz="0" w:space="0" w:color="auto"/>
                            <w:left w:val="none" w:sz="0" w:space="0" w:color="auto"/>
                            <w:bottom w:val="none" w:sz="0" w:space="0" w:color="auto"/>
                            <w:right w:val="none" w:sz="0" w:space="0" w:color="auto"/>
                          </w:divBdr>
                          <w:divsChild>
                            <w:div w:id="567115578">
                              <w:marLeft w:val="0"/>
                              <w:marRight w:val="0"/>
                              <w:marTop w:val="0"/>
                              <w:marBottom w:val="0"/>
                              <w:divBdr>
                                <w:top w:val="none" w:sz="0" w:space="0" w:color="auto"/>
                                <w:left w:val="none" w:sz="0" w:space="0" w:color="auto"/>
                                <w:bottom w:val="none" w:sz="0" w:space="0" w:color="auto"/>
                                <w:right w:val="none" w:sz="0" w:space="0" w:color="auto"/>
                              </w:divBdr>
                              <w:divsChild>
                                <w:div w:id="64882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859674">
          <w:marLeft w:val="0"/>
          <w:marRight w:val="0"/>
          <w:marTop w:val="0"/>
          <w:marBottom w:val="0"/>
          <w:divBdr>
            <w:top w:val="none" w:sz="0" w:space="0" w:color="auto"/>
            <w:left w:val="none" w:sz="0" w:space="0" w:color="auto"/>
            <w:bottom w:val="none" w:sz="0" w:space="0" w:color="auto"/>
            <w:right w:val="none" w:sz="0" w:space="0" w:color="auto"/>
          </w:divBdr>
          <w:divsChild>
            <w:div w:id="278339644">
              <w:marLeft w:val="0"/>
              <w:marRight w:val="0"/>
              <w:marTop w:val="0"/>
              <w:marBottom w:val="0"/>
              <w:divBdr>
                <w:top w:val="none" w:sz="0" w:space="0" w:color="auto"/>
                <w:left w:val="none" w:sz="0" w:space="0" w:color="auto"/>
                <w:bottom w:val="none" w:sz="0" w:space="0" w:color="auto"/>
                <w:right w:val="none" w:sz="0" w:space="0" w:color="auto"/>
              </w:divBdr>
              <w:divsChild>
                <w:div w:id="72046445">
                  <w:marLeft w:val="0"/>
                  <w:marRight w:val="0"/>
                  <w:marTop w:val="0"/>
                  <w:marBottom w:val="0"/>
                  <w:divBdr>
                    <w:top w:val="none" w:sz="0" w:space="0" w:color="auto"/>
                    <w:left w:val="none" w:sz="0" w:space="0" w:color="auto"/>
                    <w:bottom w:val="none" w:sz="0" w:space="0" w:color="auto"/>
                    <w:right w:val="none" w:sz="0" w:space="0" w:color="auto"/>
                  </w:divBdr>
                  <w:divsChild>
                    <w:div w:id="1431004711">
                      <w:marLeft w:val="0"/>
                      <w:marRight w:val="0"/>
                      <w:marTop w:val="0"/>
                      <w:marBottom w:val="0"/>
                      <w:divBdr>
                        <w:top w:val="none" w:sz="0" w:space="0" w:color="auto"/>
                        <w:left w:val="none" w:sz="0" w:space="0" w:color="auto"/>
                        <w:bottom w:val="none" w:sz="0" w:space="0" w:color="auto"/>
                        <w:right w:val="none" w:sz="0" w:space="0" w:color="auto"/>
                      </w:divBdr>
                      <w:divsChild>
                        <w:div w:id="2102722809">
                          <w:marLeft w:val="0"/>
                          <w:marRight w:val="0"/>
                          <w:marTop w:val="0"/>
                          <w:marBottom w:val="0"/>
                          <w:divBdr>
                            <w:top w:val="none" w:sz="0" w:space="0" w:color="auto"/>
                            <w:left w:val="none" w:sz="0" w:space="0" w:color="auto"/>
                            <w:bottom w:val="none" w:sz="0" w:space="0" w:color="auto"/>
                            <w:right w:val="none" w:sz="0" w:space="0" w:color="auto"/>
                          </w:divBdr>
                          <w:divsChild>
                            <w:div w:id="23817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01187">
          <w:marLeft w:val="0"/>
          <w:marRight w:val="0"/>
          <w:marTop w:val="0"/>
          <w:marBottom w:val="0"/>
          <w:divBdr>
            <w:top w:val="none" w:sz="0" w:space="0" w:color="auto"/>
            <w:left w:val="none" w:sz="0" w:space="0" w:color="auto"/>
            <w:bottom w:val="none" w:sz="0" w:space="0" w:color="auto"/>
            <w:right w:val="none" w:sz="0" w:space="0" w:color="auto"/>
          </w:divBdr>
          <w:divsChild>
            <w:div w:id="393283274">
              <w:marLeft w:val="0"/>
              <w:marRight w:val="0"/>
              <w:marTop w:val="0"/>
              <w:marBottom w:val="0"/>
              <w:divBdr>
                <w:top w:val="none" w:sz="0" w:space="0" w:color="auto"/>
                <w:left w:val="none" w:sz="0" w:space="0" w:color="auto"/>
                <w:bottom w:val="none" w:sz="0" w:space="0" w:color="auto"/>
                <w:right w:val="none" w:sz="0" w:space="0" w:color="auto"/>
              </w:divBdr>
              <w:divsChild>
                <w:div w:id="1650204007">
                  <w:marLeft w:val="0"/>
                  <w:marRight w:val="0"/>
                  <w:marTop w:val="0"/>
                  <w:marBottom w:val="0"/>
                  <w:divBdr>
                    <w:top w:val="none" w:sz="0" w:space="0" w:color="auto"/>
                    <w:left w:val="none" w:sz="0" w:space="0" w:color="auto"/>
                    <w:bottom w:val="none" w:sz="0" w:space="0" w:color="auto"/>
                    <w:right w:val="none" w:sz="0" w:space="0" w:color="auto"/>
                  </w:divBdr>
                  <w:divsChild>
                    <w:div w:id="830294868">
                      <w:marLeft w:val="0"/>
                      <w:marRight w:val="0"/>
                      <w:marTop w:val="0"/>
                      <w:marBottom w:val="0"/>
                      <w:divBdr>
                        <w:top w:val="none" w:sz="0" w:space="0" w:color="auto"/>
                        <w:left w:val="none" w:sz="0" w:space="0" w:color="auto"/>
                        <w:bottom w:val="none" w:sz="0" w:space="0" w:color="auto"/>
                        <w:right w:val="none" w:sz="0" w:space="0" w:color="auto"/>
                      </w:divBdr>
                      <w:divsChild>
                        <w:div w:id="486284488">
                          <w:marLeft w:val="0"/>
                          <w:marRight w:val="0"/>
                          <w:marTop w:val="0"/>
                          <w:marBottom w:val="0"/>
                          <w:divBdr>
                            <w:top w:val="none" w:sz="0" w:space="0" w:color="auto"/>
                            <w:left w:val="none" w:sz="0" w:space="0" w:color="auto"/>
                            <w:bottom w:val="none" w:sz="0" w:space="0" w:color="auto"/>
                            <w:right w:val="none" w:sz="0" w:space="0" w:color="auto"/>
                          </w:divBdr>
                          <w:divsChild>
                            <w:div w:id="1782186105">
                              <w:marLeft w:val="0"/>
                              <w:marRight w:val="0"/>
                              <w:marTop w:val="0"/>
                              <w:marBottom w:val="0"/>
                              <w:divBdr>
                                <w:top w:val="none" w:sz="0" w:space="0" w:color="auto"/>
                                <w:left w:val="none" w:sz="0" w:space="0" w:color="auto"/>
                                <w:bottom w:val="none" w:sz="0" w:space="0" w:color="auto"/>
                                <w:right w:val="none" w:sz="0" w:space="0" w:color="auto"/>
                              </w:divBdr>
                              <w:divsChild>
                                <w:div w:id="14093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548374">
          <w:marLeft w:val="0"/>
          <w:marRight w:val="0"/>
          <w:marTop w:val="0"/>
          <w:marBottom w:val="0"/>
          <w:divBdr>
            <w:top w:val="none" w:sz="0" w:space="0" w:color="auto"/>
            <w:left w:val="none" w:sz="0" w:space="0" w:color="auto"/>
            <w:bottom w:val="none" w:sz="0" w:space="0" w:color="auto"/>
            <w:right w:val="none" w:sz="0" w:space="0" w:color="auto"/>
          </w:divBdr>
          <w:divsChild>
            <w:div w:id="1125924839">
              <w:marLeft w:val="0"/>
              <w:marRight w:val="0"/>
              <w:marTop w:val="0"/>
              <w:marBottom w:val="0"/>
              <w:divBdr>
                <w:top w:val="none" w:sz="0" w:space="0" w:color="auto"/>
                <w:left w:val="none" w:sz="0" w:space="0" w:color="auto"/>
                <w:bottom w:val="none" w:sz="0" w:space="0" w:color="auto"/>
                <w:right w:val="none" w:sz="0" w:space="0" w:color="auto"/>
              </w:divBdr>
              <w:divsChild>
                <w:div w:id="1926299673">
                  <w:marLeft w:val="0"/>
                  <w:marRight w:val="0"/>
                  <w:marTop w:val="0"/>
                  <w:marBottom w:val="0"/>
                  <w:divBdr>
                    <w:top w:val="none" w:sz="0" w:space="0" w:color="auto"/>
                    <w:left w:val="none" w:sz="0" w:space="0" w:color="auto"/>
                    <w:bottom w:val="none" w:sz="0" w:space="0" w:color="auto"/>
                    <w:right w:val="none" w:sz="0" w:space="0" w:color="auto"/>
                  </w:divBdr>
                  <w:divsChild>
                    <w:div w:id="1121848307">
                      <w:marLeft w:val="0"/>
                      <w:marRight w:val="0"/>
                      <w:marTop w:val="0"/>
                      <w:marBottom w:val="0"/>
                      <w:divBdr>
                        <w:top w:val="none" w:sz="0" w:space="0" w:color="auto"/>
                        <w:left w:val="none" w:sz="0" w:space="0" w:color="auto"/>
                        <w:bottom w:val="none" w:sz="0" w:space="0" w:color="auto"/>
                        <w:right w:val="none" w:sz="0" w:space="0" w:color="auto"/>
                      </w:divBdr>
                      <w:divsChild>
                        <w:div w:id="664212690">
                          <w:marLeft w:val="0"/>
                          <w:marRight w:val="0"/>
                          <w:marTop w:val="0"/>
                          <w:marBottom w:val="0"/>
                          <w:divBdr>
                            <w:top w:val="none" w:sz="0" w:space="0" w:color="auto"/>
                            <w:left w:val="none" w:sz="0" w:space="0" w:color="auto"/>
                            <w:bottom w:val="none" w:sz="0" w:space="0" w:color="auto"/>
                            <w:right w:val="none" w:sz="0" w:space="0" w:color="auto"/>
                          </w:divBdr>
                          <w:divsChild>
                            <w:div w:id="14098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99943">
          <w:marLeft w:val="0"/>
          <w:marRight w:val="0"/>
          <w:marTop w:val="0"/>
          <w:marBottom w:val="0"/>
          <w:divBdr>
            <w:top w:val="none" w:sz="0" w:space="0" w:color="auto"/>
            <w:left w:val="none" w:sz="0" w:space="0" w:color="auto"/>
            <w:bottom w:val="none" w:sz="0" w:space="0" w:color="auto"/>
            <w:right w:val="none" w:sz="0" w:space="0" w:color="auto"/>
          </w:divBdr>
          <w:divsChild>
            <w:div w:id="424764100">
              <w:marLeft w:val="0"/>
              <w:marRight w:val="0"/>
              <w:marTop w:val="0"/>
              <w:marBottom w:val="0"/>
              <w:divBdr>
                <w:top w:val="none" w:sz="0" w:space="0" w:color="auto"/>
                <w:left w:val="none" w:sz="0" w:space="0" w:color="auto"/>
                <w:bottom w:val="none" w:sz="0" w:space="0" w:color="auto"/>
                <w:right w:val="none" w:sz="0" w:space="0" w:color="auto"/>
              </w:divBdr>
              <w:divsChild>
                <w:div w:id="2138914067">
                  <w:marLeft w:val="0"/>
                  <w:marRight w:val="0"/>
                  <w:marTop w:val="0"/>
                  <w:marBottom w:val="0"/>
                  <w:divBdr>
                    <w:top w:val="none" w:sz="0" w:space="0" w:color="auto"/>
                    <w:left w:val="none" w:sz="0" w:space="0" w:color="auto"/>
                    <w:bottom w:val="none" w:sz="0" w:space="0" w:color="auto"/>
                    <w:right w:val="none" w:sz="0" w:space="0" w:color="auto"/>
                  </w:divBdr>
                  <w:divsChild>
                    <w:div w:id="139422080">
                      <w:marLeft w:val="0"/>
                      <w:marRight w:val="0"/>
                      <w:marTop w:val="0"/>
                      <w:marBottom w:val="0"/>
                      <w:divBdr>
                        <w:top w:val="none" w:sz="0" w:space="0" w:color="auto"/>
                        <w:left w:val="none" w:sz="0" w:space="0" w:color="auto"/>
                        <w:bottom w:val="none" w:sz="0" w:space="0" w:color="auto"/>
                        <w:right w:val="none" w:sz="0" w:space="0" w:color="auto"/>
                      </w:divBdr>
                      <w:divsChild>
                        <w:div w:id="1509178102">
                          <w:marLeft w:val="0"/>
                          <w:marRight w:val="0"/>
                          <w:marTop w:val="0"/>
                          <w:marBottom w:val="0"/>
                          <w:divBdr>
                            <w:top w:val="none" w:sz="0" w:space="0" w:color="auto"/>
                            <w:left w:val="none" w:sz="0" w:space="0" w:color="auto"/>
                            <w:bottom w:val="none" w:sz="0" w:space="0" w:color="auto"/>
                            <w:right w:val="none" w:sz="0" w:space="0" w:color="auto"/>
                          </w:divBdr>
                          <w:divsChild>
                            <w:div w:id="1555310440">
                              <w:marLeft w:val="0"/>
                              <w:marRight w:val="0"/>
                              <w:marTop w:val="0"/>
                              <w:marBottom w:val="0"/>
                              <w:divBdr>
                                <w:top w:val="none" w:sz="0" w:space="0" w:color="auto"/>
                                <w:left w:val="none" w:sz="0" w:space="0" w:color="auto"/>
                                <w:bottom w:val="none" w:sz="0" w:space="0" w:color="auto"/>
                                <w:right w:val="none" w:sz="0" w:space="0" w:color="auto"/>
                              </w:divBdr>
                              <w:divsChild>
                                <w:div w:id="25578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376055">
          <w:marLeft w:val="0"/>
          <w:marRight w:val="0"/>
          <w:marTop w:val="0"/>
          <w:marBottom w:val="0"/>
          <w:divBdr>
            <w:top w:val="none" w:sz="0" w:space="0" w:color="auto"/>
            <w:left w:val="none" w:sz="0" w:space="0" w:color="auto"/>
            <w:bottom w:val="none" w:sz="0" w:space="0" w:color="auto"/>
            <w:right w:val="none" w:sz="0" w:space="0" w:color="auto"/>
          </w:divBdr>
          <w:divsChild>
            <w:div w:id="358241485">
              <w:marLeft w:val="0"/>
              <w:marRight w:val="0"/>
              <w:marTop w:val="0"/>
              <w:marBottom w:val="0"/>
              <w:divBdr>
                <w:top w:val="none" w:sz="0" w:space="0" w:color="auto"/>
                <w:left w:val="none" w:sz="0" w:space="0" w:color="auto"/>
                <w:bottom w:val="none" w:sz="0" w:space="0" w:color="auto"/>
                <w:right w:val="none" w:sz="0" w:space="0" w:color="auto"/>
              </w:divBdr>
              <w:divsChild>
                <w:div w:id="2054883643">
                  <w:marLeft w:val="0"/>
                  <w:marRight w:val="0"/>
                  <w:marTop w:val="0"/>
                  <w:marBottom w:val="0"/>
                  <w:divBdr>
                    <w:top w:val="none" w:sz="0" w:space="0" w:color="auto"/>
                    <w:left w:val="none" w:sz="0" w:space="0" w:color="auto"/>
                    <w:bottom w:val="none" w:sz="0" w:space="0" w:color="auto"/>
                    <w:right w:val="none" w:sz="0" w:space="0" w:color="auto"/>
                  </w:divBdr>
                  <w:divsChild>
                    <w:div w:id="743838501">
                      <w:marLeft w:val="0"/>
                      <w:marRight w:val="0"/>
                      <w:marTop w:val="0"/>
                      <w:marBottom w:val="0"/>
                      <w:divBdr>
                        <w:top w:val="none" w:sz="0" w:space="0" w:color="auto"/>
                        <w:left w:val="none" w:sz="0" w:space="0" w:color="auto"/>
                        <w:bottom w:val="none" w:sz="0" w:space="0" w:color="auto"/>
                        <w:right w:val="none" w:sz="0" w:space="0" w:color="auto"/>
                      </w:divBdr>
                      <w:divsChild>
                        <w:div w:id="525606358">
                          <w:marLeft w:val="0"/>
                          <w:marRight w:val="0"/>
                          <w:marTop w:val="0"/>
                          <w:marBottom w:val="0"/>
                          <w:divBdr>
                            <w:top w:val="none" w:sz="0" w:space="0" w:color="auto"/>
                            <w:left w:val="none" w:sz="0" w:space="0" w:color="auto"/>
                            <w:bottom w:val="none" w:sz="0" w:space="0" w:color="auto"/>
                            <w:right w:val="none" w:sz="0" w:space="0" w:color="auto"/>
                          </w:divBdr>
                          <w:divsChild>
                            <w:div w:id="11541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777845">
          <w:marLeft w:val="0"/>
          <w:marRight w:val="0"/>
          <w:marTop w:val="0"/>
          <w:marBottom w:val="0"/>
          <w:divBdr>
            <w:top w:val="none" w:sz="0" w:space="0" w:color="auto"/>
            <w:left w:val="none" w:sz="0" w:space="0" w:color="auto"/>
            <w:bottom w:val="none" w:sz="0" w:space="0" w:color="auto"/>
            <w:right w:val="none" w:sz="0" w:space="0" w:color="auto"/>
          </w:divBdr>
          <w:divsChild>
            <w:div w:id="1784179963">
              <w:marLeft w:val="0"/>
              <w:marRight w:val="0"/>
              <w:marTop w:val="0"/>
              <w:marBottom w:val="0"/>
              <w:divBdr>
                <w:top w:val="none" w:sz="0" w:space="0" w:color="auto"/>
                <w:left w:val="none" w:sz="0" w:space="0" w:color="auto"/>
                <w:bottom w:val="none" w:sz="0" w:space="0" w:color="auto"/>
                <w:right w:val="none" w:sz="0" w:space="0" w:color="auto"/>
              </w:divBdr>
              <w:divsChild>
                <w:div w:id="604969295">
                  <w:marLeft w:val="0"/>
                  <w:marRight w:val="0"/>
                  <w:marTop w:val="0"/>
                  <w:marBottom w:val="0"/>
                  <w:divBdr>
                    <w:top w:val="none" w:sz="0" w:space="0" w:color="auto"/>
                    <w:left w:val="none" w:sz="0" w:space="0" w:color="auto"/>
                    <w:bottom w:val="none" w:sz="0" w:space="0" w:color="auto"/>
                    <w:right w:val="none" w:sz="0" w:space="0" w:color="auto"/>
                  </w:divBdr>
                  <w:divsChild>
                    <w:div w:id="1786733562">
                      <w:marLeft w:val="0"/>
                      <w:marRight w:val="0"/>
                      <w:marTop w:val="0"/>
                      <w:marBottom w:val="0"/>
                      <w:divBdr>
                        <w:top w:val="none" w:sz="0" w:space="0" w:color="auto"/>
                        <w:left w:val="none" w:sz="0" w:space="0" w:color="auto"/>
                        <w:bottom w:val="none" w:sz="0" w:space="0" w:color="auto"/>
                        <w:right w:val="none" w:sz="0" w:space="0" w:color="auto"/>
                      </w:divBdr>
                      <w:divsChild>
                        <w:div w:id="2020890189">
                          <w:marLeft w:val="0"/>
                          <w:marRight w:val="0"/>
                          <w:marTop w:val="0"/>
                          <w:marBottom w:val="0"/>
                          <w:divBdr>
                            <w:top w:val="none" w:sz="0" w:space="0" w:color="auto"/>
                            <w:left w:val="none" w:sz="0" w:space="0" w:color="auto"/>
                            <w:bottom w:val="none" w:sz="0" w:space="0" w:color="auto"/>
                            <w:right w:val="none" w:sz="0" w:space="0" w:color="auto"/>
                          </w:divBdr>
                          <w:divsChild>
                            <w:div w:id="416754167">
                              <w:marLeft w:val="0"/>
                              <w:marRight w:val="0"/>
                              <w:marTop w:val="0"/>
                              <w:marBottom w:val="0"/>
                              <w:divBdr>
                                <w:top w:val="none" w:sz="0" w:space="0" w:color="auto"/>
                                <w:left w:val="none" w:sz="0" w:space="0" w:color="auto"/>
                                <w:bottom w:val="none" w:sz="0" w:space="0" w:color="auto"/>
                                <w:right w:val="none" w:sz="0" w:space="0" w:color="auto"/>
                              </w:divBdr>
                              <w:divsChild>
                                <w:div w:id="113170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626437">
          <w:marLeft w:val="0"/>
          <w:marRight w:val="0"/>
          <w:marTop w:val="0"/>
          <w:marBottom w:val="0"/>
          <w:divBdr>
            <w:top w:val="none" w:sz="0" w:space="0" w:color="auto"/>
            <w:left w:val="none" w:sz="0" w:space="0" w:color="auto"/>
            <w:bottom w:val="none" w:sz="0" w:space="0" w:color="auto"/>
            <w:right w:val="none" w:sz="0" w:space="0" w:color="auto"/>
          </w:divBdr>
          <w:divsChild>
            <w:div w:id="1431465434">
              <w:marLeft w:val="0"/>
              <w:marRight w:val="0"/>
              <w:marTop w:val="0"/>
              <w:marBottom w:val="0"/>
              <w:divBdr>
                <w:top w:val="none" w:sz="0" w:space="0" w:color="auto"/>
                <w:left w:val="none" w:sz="0" w:space="0" w:color="auto"/>
                <w:bottom w:val="none" w:sz="0" w:space="0" w:color="auto"/>
                <w:right w:val="none" w:sz="0" w:space="0" w:color="auto"/>
              </w:divBdr>
              <w:divsChild>
                <w:div w:id="1729960707">
                  <w:marLeft w:val="0"/>
                  <w:marRight w:val="0"/>
                  <w:marTop w:val="0"/>
                  <w:marBottom w:val="0"/>
                  <w:divBdr>
                    <w:top w:val="none" w:sz="0" w:space="0" w:color="auto"/>
                    <w:left w:val="none" w:sz="0" w:space="0" w:color="auto"/>
                    <w:bottom w:val="none" w:sz="0" w:space="0" w:color="auto"/>
                    <w:right w:val="none" w:sz="0" w:space="0" w:color="auto"/>
                  </w:divBdr>
                  <w:divsChild>
                    <w:div w:id="1672828069">
                      <w:marLeft w:val="0"/>
                      <w:marRight w:val="0"/>
                      <w:marTop w:val="0"/>
                      <w:marBottom w:val="0"/>
                      <w:divBdr>
                        <w:top w:val="none" w:sz="0" w:space="0" w:color="auto"/>
                        <w:left w:val="none" w:sz="0" w:space="0" w:color="auto"/>
                        <w:bottom w:val="none" w:sz="0" w:space="0" w:color="auto"/>
                        <w:right w:val="none" w:sz="0" w:space="0" w:color="auto"/>
                      </w:divBdr>
                      <w:divsChild>
                        <w:div w:id="373389713">
                          <w:marLeft w:val="0"/>
                          <w:marRight w:val="0"/>
                          <w:marTop w:val="0"/>
                          <w:marBottom w:val="0"/>
                          <w:divBdr>
                            <w:top w:val="none" w:sz="0" w:space="0" w:color="auto"/>
                            <w:left w:val="none" w:sz="0" w:space="0" w:color="auto"/>
                            <w:bottom w:val="none" w:sz="0" w:space="0" w:color="auto"/>
                            <w:right w:val="none" w:sz="0" w:space="0" w:color="auto"/>
                          </w:divBdr>
                          <w:divsChild>
                            <w:div w:id="6640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404966">
          <w:marLeft w:val="0"/>
          <w:marRight w:val="0"/>
          <w:marTop w:val="0"/>
          <w:marBottom w:val="0"/>
          <w:divBdr>
            <w:top w:val="none" w:sz="0" w:space="0" w:color="auto"/>
            <w:left w:val="none" w:sz="0" w:space="0" w:color="auto"/>
            <w:bottom w:val="none" w:sz="0" w:space="0" w:color="auto"/>
            <w:right w:val="none" w:sz="0" w:space="0" w:color="auto"/>
          </w:divBdr>
          <w:divsChild>
            <w:div w:id="640042977">
              <w:marLeft w:val="0"/>
              <w:marRight w:val="0"/>
              <w:marTop w:val="0"/>
              <w:marBottom w:val="0"/>
              <w:divBdr>
                <w:top w:val="none" w:sz="0" w:space="0" w:color="auto"/>
                <w:left w:val="none" w:sz="0" w:space="0" w:color="auto"/>
                <w:bottom w:val="none" w:sz="0" w:space="0" w:color="auto"/>
                <w:right w:val="none" w:sz="0" w:space="0" w:color="auto"/>
              </w:divBdr>
              <w:divsChild>
                <w:div w:id="1551380741">
                  <w:marLeft w:val="0"/>
                  <w:marRight w:val="0"/>
                  <w:marTop w:val="0"/>
                  <w:marBottom w:val="0"/>
                  <w:divBdr>
                    <w:top w:val="none" w:sz="0" w:space="0" w:color="auto"/>
                    <w:left w:val="none" w:sz="0" w:space="0" w:color="auto"/>
                    <w:bottom w:val="none" w:sz="0" w:space="0" w:color="auto"/>
                    <w:right w:val="none" w:sz="0" w:space="0" w:color="auto"/>
                  </w:divBdr>
                  <w:divsChild>
                    <w:div w:id="979992520">
                      <w:marLeft w:val="0"/>
                      <w:marRight w:val="0"/>
                      <w:marTop w:val="0"/>
                      <w:marBottom w:val="0"/>
                      <w:divBdr>
                        <w:top w:val="none" w:sz="0" w:space="0" w:color="auto"/>
                        <w:left w:val="none" w:sz="0" w:space="0" w:color="auto"/>
                        <w:bottom w:val="none" w:sz="0" w:space="0" w:color="auto"/>
                        <w:right w:val="none" w:sz="0" w:space="0" w:color="auto"/>
                      </w:divBdr>
                      <w:divsChild>
                        <w:div w:id="234320619">
                          <w:marLeft w:val="0"/>
                          <w:marRight w:val="0"/>
                          <w:marTop w:val="0"/>
                          <w:marBottom w:val="0"/>
                          <w:divBdr>
                            <w:top w:val="none" w:sz="0" w:space="0" w:color="auto"/>
                            <w:left w:val="none" w:sz="0" w:space="0" w:color="auto"/>
                            <w:bottom w:val="none" w:sz="0" w:space="0" w:color="auto"/>
                            <w:right w:val="none" w:sz="0" w:space="0" w:color="auto"/>
                          </w:divBdr>
                          <w:divsChild>
                            <w:div w:id="981426940">
                              <w:marLeft w:val="0"/>
                              <w:marRight w:val="0"/>
                              <w:marTop w:val="0"/>
                              <w:marBottom w:val="0"/>
                              <w:divBdr>
                                <w:top w:val="none" w:sz="0" w:space="0" w:color="auto"/>
                                <w:left w:val="none" w:sz="0" w:space="0" w:color="auto"/>
                                <w:bottom w:val="none" w:sz="0" w:space="0" w:color="auto"/>
                                <w:right w:val="none" w:sz="0" w:space="0" w:color="auto"/>
                              </w:divBdr>
                              <w:divsChild>
                                <w:div w:id="19323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111815">
          <w:marLeft w:val="0"/>
          <w:marRight w:val="0"/>
          <w:marTop w:val="0"/>
          <w:marBottom w:val="0"/>
          <w:divBdr>
            <w:top w:val="none" w:sz="0" w:space="0" w:color="auto"/>
            <w:left w:val="none" w:sz="0" w:space="0" w:color="auto"/>
            <w:bottom w:val="none" w:sz="0" w:space="0" w:color="auto"/>
            <w:right w:val="none" w:sz="0" w:space="0" w:color="auto"/>
          </w:divBdr>
          <w:divsChild>
            <w:div w:id="1263492534">
              <w:marLeft w:val="0"/>
              <w:marRight w:val="0"/>
              <w:marTop w:val="0"/>
              <w:marBottom w:val="0"/>
              <w:divBdr>
                <w:top w:val="none" w:sz="0" w:space="0" w:color="auto"/>
                <w:left w:val="none" w:sz="0" w:space="0" w:color="auto"/>
                <w:bottom w:val="none" w:sz="0" w:space="0" w:color="auto"/>
                <w:right w:val="none" w:sz="0" w:space="0" w:color="auto"/>
              </w:divBdr>
              <w:divsChild>
                <w:div w:id="178008016">
                  <w:marLeft w:val="0"/>
                  <w:marRight w:val="0"/>
                  <w:marTop w:val="0"/>
                  <w:marBottom w:val="0"/>
                  <w:divBdr>
                    <w:top w:val="none" w:sz="0" w:space="0" w:color="auto"/>
                    <w:left w:val="none" w:sz="0" w:space="0" w:color="auto"/>
                    <w:bottom w:val="none" w:sz="0" w:space="0" w:color="auto"/>
                    <w:right w:val="none" w:sz="0" w:space="0" w:color="auto"/>
                  </w:divBdr>
                  <w:divsChild>
                    <w:div w:id="412437846">
                      <w:marLeft w:val="0"/>
                      <w:marRight w:val="0"/>
                      <w:marTop w:val="0"/>
                      <w:marBottom w:val="0"/>
                      <w:divBdr>
                        <w:top w:val="none" w:sz="0" w:space="0" w:color="auto"/>
                        <w:left w:val="none" w:sz="0" w:space="0" w:color="auto"/>
                        <w:bottom w:val="none" w:sz="0" w:space="0" w:color="auto"/>
                        <w:right w:val="none" w:sz="0" w:space="0" w:color="auto"/>
                      </w:divBdr>
                      <w:divsChild>
                        <w:div w:id="1516387489">
                          <w:marLeft w:val="0"/>
                          <w:marRight w:val="0"/>
                          <w:marTop w:val="0"/>
                          <w:marBottom w:val="0"/>
                          <w:divBdr>
                            <w:top w:val="none" w:sz="0" w:space="0" w:color="auto"/>
                            <w:left w:val="none" w:sz="0" w:space="0" w:color="auto"/>
                            <w:bottom w:val="none" w:sz="0" w:space="0" w:color="auto"/>
                            <w:right w:val="none" w:sz="0" w:space="0" w:color="auto"/>
                          </w:divBdr>
                          <w:divsChild>
                            <w:div w:id="21138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136216">
          <w:marLeft w:val="0"/>
          <w:marRight w:val="0"/>
          <w:marTop w:val="0"/>
          <w:marBottom w:val="0"/>
          <w:divBdr>
            <w:top w:val="none" w:sz="0" w:space="0" w:color="auto"/>
            <w:left w:val="none" w:sz="0" w:space="0" w:color="auto"/>
            <w:bottom w:val="none" w:sz="0" w:space="0" w:color="auto"/>
            <w:right w:val="none" w:sz="0" w:space="0" w:color="auto"/>
          </w:divBdr>
          <w:divsChild>
            <w:div w:id="239949334">
              <w:marLeft w:val="0"/>
              <w:marRight w:val="0"/>
              <w:marTop w:val="0"/>
              <w:marBottom w:val="0"/>
              <w:divBdr>
                <w:top w:val="none" w:sz="0" w:space="0" w:color="auto"/>
                <w:left w:val="none" w:sz="0" w:space="0" w:color="auto"/>
                <w:bottom w:val="none" w:sz="0" w:space="0" w:color="auto"/>
                <w:right w:val="none" w:sz="0" w:space="0" w:color="auto"/>
              </w:divBdr>
              <w:divsChild>
                <w:div w:id="2092463072">
                  <w:marLeft w:val="0"/>
                  <w:marRight w:val="0"/>
                  <w:marTop w:val="0"/>
                  <w:marBottom w:val="0"/>
                  <w:divBdr>
                    <w:top w:val="none" w:sz="0" w:space="0" w:color="auto"/>
                    <w:left w:val="none" w:sz="0" w:space="0" w:color="auto"/>
                    <w:bottom w:val="none" w:sz="0" w:space="0" w:color="auto"/>
                    <w:right w:val="none" w:sz="0" w:space="0" w:color="auto"/>
                  </w:divBdr>
                  <w:divsChild>
                    <w:div w:id="804783454">
                      <w:marLeft w:val="0"/>
                      <w:marRight w:val="0"/>
                      <w:marTop w:val="0"/>
                      <w:marBottom w:val="0"/>
                      <w:divBdr>
                        <w:top w:val="none" w:sz="0" w:space="0" w:color="auto"/>
                        <w:left w:val="none" w:sz="0" w:space="0" w:color="auto"/>
                        <w:bottom w:val="none" w:sz="0" w:space="0" w:color="auto"/>
                        <w:right w:val="none" w:sz="0" w:space="0" w:color="auto"/>
                      </w:divBdr>
                      <w:divsChild>
                        <w:div w:id="338311767">
                          <w:marLeft w:val="0"/>
                          <w:marRight w:val="0"/>
                          <w:marTop w:val="0"/>
                          <w:marBottom w:val="0"/>
                          <w:divBdr>
                            <w:top w:val="none" w:sz="0" w:space="0" w:color="auto"/>
                            <w:left w:val="none" w:sz="0" w:space="0" w:color="auto"/>
                            <w:bottom w:val="none" w:sz="0" w:space="0" w:color="auto"/>
                            <w:right w:val="none" w:sz="0" w:space="0" w:color="auto"/>
                          </w:divBdr>
                          <w:divsChild>
                            <w:div w:id="472068313">
                              <w:marLeft w:val="0"/>
                              <w:marRight w:val="0"/>
                              <w:marTop w:val="0"/>
                              <w:marBottom w:val="0"/>
                              <w:divBdr>
                                <w:top w:val="none" w:sz="0" w:space="0" w:color="auto"/>
                                <w:left w:val="none" w:sz="0" w:space="0" w:color="auto"/>
                                <w:bottom w:val="none" w:sz="0" w:space="0" w:color="auto"/>
                                <w:right w:val="none" w:sz="0" w:space="0" w:color="auto"/>
                              </w:divBdr>
                              <w:divsChild>
                                <w:div w:id="7490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510285">
          <w:marLeft w:val="0"/>
          <w:marRight w:val="0"/>
          <w:marTop w:val="0"/>
          <w:marBottom w:val="0"/>
          <w:divBdr>
            <w:top w:val="none" w:sz="0" w:space="0" w:color="auto"/>
            <w:left w:val="none" w:sz="0" w:space="0" w:color="auto"/>
            <w:bottom w:val="none" w:sz="0" w:space="0" w:color="auto"/>
            <w:right w:val="none" w:sz="0" w:space="0" w:color="auto"/>
          </w:divBdr>
          <w:divsChild>
            <w:div w:id="129130640">
              <w:marLeft w:val="0"/>
              <w:marRight w:val="0"/>
              <w:marTop w:val="0"/>
              <w:marBottom w:val="0"/>
              <w:divBdr>
                <w:top w:val="none" w:sz="0" w:space="0" w:color="auto"/>
                <w:left w:val="none" w:sz="0" w:space="0" w:color="auto"/>
                <w:bottom w:val="none" w:sz="0" w:space="0" w:color="auto"/>
                <w:right w:val="none" w:sz="0" w:space="0" w:color="auto"/>
              </w:divBdr>
              <w:divsChild>
                <w:div w:id="2051612070">
                  <w:marLeft w:val="0"/>
                  <w:marRight w:val="0"/>
                  <w:marTop w:val="0"/>
                  <w:marBottom w:val="0"/>
                  <w:divBdr>
                    <w:top w:val="none" w:sz="0" w:space="0" w:color="auto"/>
                    <w:left w:val="none" w:sz="0" w:space="0" w:color="auto"/>
                    <w:bottom w:val="none" w:sz="0" w:space="0" w:color="auto"/>
                    <w:right w:val="none" w:sz="0" w:space="0" w:color="auto"/>
                  </w:divBdr>
                  <w:divsChild>
                    <w:div w:id="1818297421">
                      <w:marLeft w:val="0"/>
                      <w:marRight w:val="0"/>
                      <w:marTop w:val="0"/>
                      <w:marBottom w:val="0"/>
                      <w:divBdr>
                        <w:top w:val="none" w:sz="0" w:space="0" w:color="auto"/>
                        <w:left w:val="none" w:sz="0" w:space="0" w:color="auto"/>
                        <w:bottom w:val="none" w:sz="0" w:space="0" w:color="auto"/>
                        <w:right w:val="none" w:sz="0" w:space="0" w:color="auto"/>
                      </w:divBdr>
                      <w:divsChild>
                        <w:div w:id="1778526350">
                          <w:marLeft w:val="0"/>
                          <w:marRight w:val="0"/>
                          <w:marTop w:val="0"/>
                          <w:marBottom w:val="0"/>
                          <w:divBdr>
                            <w:top w:val="none" w:sz="0" w:space="0" w:color="auto"/>
                            <w:left w:val="none" w:sz="0" w:space="0" w:color="auto"/>
                            <w:bottom w:val="none" w:sz="0" w:space="0" w:color="auto"/>
                            <w:right w:val="none" w:sz="0" w:space="0" w:color="auto"/>
                          </w:divBdr>
                          <w:divsChild>
                            <w:div w:id="109636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043345">
          <w:marLeft w:val="0"/>
          <w:marRight w:val="0"/>
          <w:marTop w:val="0"/>
          <w:marBottom w:val="0"/>
          <w:divBdr>
            <w:top w:val="none" w:sz="0" w:space="0" w:color="auto"/>
            <w:left w:val="none" w:sz="0" w:space="0" w:color="auto"/>
            <w:bottom w:val="none" w:sz="0" w:space="0" w:color="auto"/>
            <w:right w:val="none" w:sz="0" w:space="0" w:color="auto"/>
          </w:divBdr>
          <w:divsChild>
            <w:div w:id="1105685004">
              <w:marLeft w:val="0"/>
              <w:marRight w:val="0"/>
              <w:marTop w:val="0"/>
              <w:marBottom w:val="0"/>
              <w:divBdr>
                <w:top w:val="none" w:sz="0" w:space="0" w:color="auto"/>
                <w:left w:val="none" w:sz="0" w:space="0" w:color="auto"/>
                <w:bottom w:val="none" w:sz="0" w:space="0" w:color="auto"/>
                <w:right w:val="none" w:sz="0" w:space="0" w:color="auto"/>
              </w:divBdr>
              <w:divsChild>
                <w:div w:id="61761792">
                  <w:marLeft w:val="0"/>
                  <w:marRight w:val="0"/>
                  <w:marTop w:val="0"/>
                  <w:marBottom w:val="0"/>
                  <w:divBdr>
                    <w:top w:val="none" w:sz="0" w:space="0" w:color="auto"/>
                    <w:left w:val="none" w:sz="0" w:space="0" w:color="auto"/>
                    <w:bottom w:val="none" w:sz="0" w:space="0" w:color="auto"/>
                    <w:right w:val="none" w:sz="0" w:space="0" w:color="auto"/>
                  </w:divBdr>
                  <w:divsChild>
                    <w:div w:id="625086248">
                      <w:marLeft w:val="0"/>
                      <w:marRight w:val="0"/>
                      <w:marTop w:val="0"/>
                      <w:marBottom w:val="0"/>
                      <w:divBdr>
                        <w:top w:val="none" w:sz="0" w:space="0" w:color="auto"/>
                        <w:left w:val="none" w:sz="0" w:space="0" w:color="auto"/>
                        <w:bottom w:val="none" w:sz="0" w:space="0" w:color="auto"/>
                        <w:right w:val="none" w:sz="0" w:space="0" w:color="auto"/>
                      </w:divBdr>
                      <w:divsChild>
                        <w:div w:id="2071927113">
                          <w:marLeft w:val="0"/>
                          <w:marRight w:val="0"/>
                          <w:marTop w:val="0"/>
                          <w:marBottom w:val="0"/>
                          <w:divBdr>
                            <w:top w:val="none" w:sz="0" w:space="0" w:color="auto"/>
                            <w:left w:val="none" w:sz="0" w:space="0" w:color="auto"/>
                            <w:bottom w:val="none" w:sz="0" w:space="0" w:color="auto"/>
                            <w:right w:val="none" w:sz="0" w:space="0" w:color="auto"/>
                          </w:divBdr>
                          <w:divsChild>
                            <w:div w:id="1324360543">
                              <w:marLeft w:val="0"/>
                              <w:marRight w:val="0"/>
                              <w:marTop w:val="0"/>
                              <w:marBottom w:val="0"/>
                              <w:divBdr>
                                <w:top w:val="none" w:sz="0" w:space="0" w:color="auto"/>
                                <w:left w:val="none" w:sz="0" w:space="0" w:color="auto"/>
                                <w:bottom w:val="none" w:sz="0" w:space="0" w:color="auto"/>
                                <w:right w:val="none" w:sz="0" w:space="0" w:color="auto"/>
                              </w:divBdr>
                              <w:divsChild>
                                <w:div w:id="19306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413441">
          <w:marLeft w:val="0"/>
          <w:marRight w:val="0"/>
          <w:marTop w:val="0"/>
          <w:marBottom w:val="0"/>
          <w:divBdr>
            <w:top w:val="none" w:sz="0" w:space="0" w:color="auto"/>
            <w:left w:val="none" w:sz="0" w:space="0" w:color="auto"/>
            <w:bottom w:val="none" w:sz="0" w:space="0" w:color="auto"/>
            <w:right w:val="none" w:sz="0" w:space="0" w:color="auto"/>
          </w:divBdr>
          <w:divsChild>
            <w:div w:id="125465959">
              <w:marLeft w:val="0"/>
              <w:marRight w:val="0"/>
              <w:marTop w:val="0"/>
              <w:marBottom w:val="0"/>
              <w:divBdr>
                <w:top w:val="none" w:sz="0" w:space="0" w:color="auto"/>
                <w:left w:val="none" w:sz="0" w:space="0" w:color="auto"/>
                <w:bottom w:val="none" w:sz="0" w:space="0" w:color="auto"/>
                <w:right w:val="none" w:sz="0" w:space="0" w:color="auto"/>
              </w:divBdr>
              <w:divsChild>
                <w:div w:id="907229068">
                  <w:marLeft w:val="0"/>
                  <w:marRight w:val="0"/>
                  <w:marTop w:val="0"/>
                  <w:marBottom w:val="0"/>
                  <w:divBdr>
                    <w:top w:val="none" w:sz="0" w:space="0" w:color="auto"/>
                    <w:left w:val="none" w:sz="0" w:space="0" w:color="auto"/>
                    <w:bottom w:val="none" w:sz="0" w:space="0" w:color="auto"/>
                    <w:right w:val="none" w:sz="0" w:space="0" w:color="auto"/>
                  </w:divBdr>
                  <w:divsChild>
                    <w:div w:id="189421475">
                      <w:marLeft w:val="0"/>
                      <w:marRight w:val="0"/>
                      <w:marTop w:val="0"/>
                      <w:marBottom w:val="0"/>
                      <w:divBdr>
                        <w:top w:val="none" w:sz="0" w:space="0" w:color="auto"/>
                        <w:left w:val="none" w:sz="0" w:space="0" w:color="auto"/>
                        <w:bottom w:val="none" w:sz="0" w:space="0" w:color="auto"/>
                        <w:right w:val="none" w:sz="0" w:space="0" w:color="auto"/>
                      </w:divBdr>
                      <w:divsChild>
                        <w:div w:id="2057047948">
                          <w:marLeft w:val="0"/>
                          <w:marRight w:val="0"/>
                          <w:marTop w:val="0"/>
                          <w:marBottom w:val="0"/>
                          <w:divBdr>
                            <w:top w:val="none" w:sz="0" w:space="0" w:color="auto"/>
                            <w:left w:val="none" w:sz="0" w:space="0" w:color="auto"/>
                            <w:bottom w:val="none" w:sz="0" w:space="0" w:color="auto"/>
                            <w:right w:val="none" w:sz="0" w:space="0" w:color="auto"/>
                          </w:divBdr>
                          <w:divsChild>
                            <w:div w:id="302926396">
                              <w:marLeft w:val="0"/>
                              <w:marRight w:val="0"/>
                              <w:marTop w:val="0"/>
                              <w:marBottom w:val="0"/>
                              <w:divBdr>
                                <w:top w:val="none" w:sz="0" w:space="0" w:color="auto"/>
                                <w:left w:val="none" w:sz="0" w:space="0" w:color="auto"/>
                                <w:bottom w:val="none" w:sz="0" w:space="0" w:color="auto"/>
                                <w:right w:val="none" w:sz="0" w:space="0" w:color="auto"/>
                              </w:divBdr>
                              <w:divsChild>
                                <w:div w:id="1418749787">
                                  <w:marLeft w:val="0"/>
                                  <w:marRight w:val="0"/>
                                  <w:marTop w:val="0"/>
                                  <w:marBottom w:val="0"/>
                                  <w:divBdr>
                                    <w:top w:val="none" w:sz="0" w:space="0" w:color="auto"/>
                                    <w:left w:val="none" w:sz="0" w:space="0" w:color="auto"/>
                                    <w:bottom w:val="none" w:sz="0" w:space="0" w:color="auto"/>
                                    <w:right w:val="none" w:sz="0" w:space="0" w:color="auto"/>
                                  </w:divBdr>
                                  <w:divsChild>
                                    <w:div w:id="5009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381192">
          <w:marLeft w:val="0"/>
          <w:marRight w:val="0"/>
          <w:marTop w:val="0"/>
          <w:marBottom w:val="0"/>
          <w:divBdr>
            <w:top w:val="none" w:sz="0" w:space="0" w:color="auto"/>
            <w:left w:val="none" w:sz="0" w:space="0" w:color="auto"/>
            <w:bottom w:val="none" w:sz="0" w:space="0" w:color="auto"/>
            <w:right w:val="none" w:sz="0" w:space="0" w:color="auto"/>
          </w:divBdr>
          <w:divsChild>
            <w:div w:id="1045987023">
              <w:marLeft w:val="0"/>
              <w:marRight w:val="0"/>
              <w:marTop w:val="0"/>
              <w:marBottom w:val="0"/>
              <w:divBdr>
                <w:top w:val="none" w:sz="0" w:space="0" w:color="auto"/>
                <w:left w:val="none" w:sz="0" w:space="0" w:color="auto"/>
                <w:bottom w:val="none" w:sz="0" w:space="0" w:color="auto"/>
                <w:right w:val="none" w:sz="0" w:space="0" w:color="auto"/>
              </w:divBdr>
              <w:divsChild>
                <w:div w:id="1905138568">
                  <w:marLeft w:val="0"/>
                  <w:marRight w:val="0"/>
                  <w:marTop w:val="0"/>
                  <w:marBottom w:val="0"/>
                  <w:divBdr>
                    <w:top w:val="none" w:sz="0" w:space="0" w:color="auto"/>
                    <w:left w:val="none" w:sz="0" w:space="0" w:color="auto"/>
                    <w:bottom w:val="none" w:sz="0" w:space="0" w:color="auto"/>
                    <w:right w:val="none" w:sz="0" w:space="0" w:color="auto"/>
                  </w:divBdr>
                  <w:divsChild>
                    <w:div w:id="1520969300">
                      <w:marLeft w:val="0"/>
                      <w:marRight w:val="0"/>
                      <w:marTop w:val="0"/>
                      <w:marBottom w:val="0"/>
                      <w:divBdr>
                        <w:top w:val="none" w:sz="0" w:space="0" w:color="auto"/>
                        <w:left w:val="none" w:sz="0" w:space="0" w:color="auto"/>
                        <w:bottom w:val="none" w:sz="0" w:space="0" w:color="auto"/>
                        <w:right w:val="none" w:sz="0" w:space="0" w:color="auto"/>
                      </w:divBdr>
                      <w:divsChild>
                        <w:div w:id="172305573">
                          <w:marLeft w:val="0"/>
                          <w:marRight w:val="0"/>
                          <w:marTop w:val="0"/>
                          <w:marBottom w:val="0"/>
                          <w:divBdr>
                            <w:top w:val="none" w:sz="0" w:space="0" w:color="auto"/>
                            <w:left w:val="none" w:sz="0" w:space="0" w:color="auto"/>
                            <w:bottom w:val="none" w:sz="0" w:space="0" w:color="auto"/>
                            <w:right w:val="none" w:sz="0" w:space="0" w:color="auto"/>
                          </w:divBdr>
                          <w:divsChild>
                            <w:div w:id="1152022360">
                              <w:marLeft w:val="0"/>
                              <w:marRight w:val="0"/>
                              <w:marTop w:val="0"/>
                              <w:marBottom w:val="0"/>
                              <w:divBdr>
                                <w:top w:val="none" w:sz="0" w:space="0" w:color="auto"/>
                                <w:left w:val="none" w:sz="0" w:space="0" w:color="auto"/>
                                <w:bottom w:val="none" w:sz="0" w:space="0" w:color="auto"/>
                                <w:right w:val="none" w:sz="0" w:space="0" w:color="auto"/>
                              </w:divBdr>
                              <w:divsChild>
                                <w:div w:id="100050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199698">
          <w:marLeft w:val="0"/>
          <w:marRight w:val="0"/>
          <w:marTop w:val="0"/>
          <w:marBottom w:val="0"/>
          <w:divBdr>
            <w:top w:val="none" w:sz="0" w:space="0" w:color="auto"/>
            <w:left w:val="none" w:sz="0" w:space="0" w:color="auto"/>
            <w:bottom w:val="none" w:sz="0" w:space="0" w:color="auto"/>
            <w:right w:val="none" w:sz="0" w:space="0" w:color="auto"/>
          </w:divBdr>
          <w:divsChild>
            <w:div w:id="126359956">
              <w:marLeft w:val="0"/>
              <w:marRight w:val="0"/>
              <w:marTop w:val="0"/>
              <w:marBottom w:val="0"/>
              <w:divBdr>
                <w:top w:val="none" w:sz="0" w:space="0" w:color="auto"/>
                <w:left w:val="none" w:sz="0" w:space="0" w:color="auto"/>
                <w:bottom w:val="none" w:sz="0" w:space="0" w:color="auto"/>
                <w:right w:val="none" w:sz="0" w:space="0" w:color="auto"/>
              </w:divBdr>
              <w:divsChild>
                <w:div w:id="1826699111">
                  <w:marLeft w:val="0"/>
                  <w:marRight w:val="0"/>
                  <w:marTop w:val="0"/>
                  <w:marBottom w:val="0"/>
                  <w:divBdr>
                    <w:top w:val="none" w:sz="0" w:space="0" w:color="auto"/>
                    <w:left w:val="none" w:sz="0" w:space="0" w:color="auto"/>
                    <w:bottom w:val="none" w:sz="0" w:space="0" w:color="auto"/>
                    <w:right w:val="none" w:sz="0" w:space="0" w:color="auto"/>
                  </w:divBdr>
                  <w:divsChild>
                    <w:div w:id="104468404">
                      <w:marLeft w:val="0"/>
                      <w:marRight w:val="0"/>
                      <w:marTop w:val="0"/>
                      <w:marBottom w:val="0"/>
                      <w:divBdr>
                        <w:top w:val="none" w:sz="0" w:space="0" w:color="auto"/>
                        <w:left w:val="none" w:sz="0" w:space="0" w:color="auto"/>
                        <w:bottom w:val="none" w:sz="0" w:space="0" w:color="auto"/>
                        <w:right w:val="none" w:sz="0" w:space="0" w:color="auto"/>
                      </w:divBdr>
                      <w:divsChild>
                        <w:div w:id="1482038955">
                          <w:marLeft w:val="0"/>
                          <w:marRight w:val="0"/>
                          <w:marTop w:val="0"/>
                          <w:marBottom w:val="0"/>
                          <w:divBdr>
                            <w:top w:val="none" w:sz="0" w:space="0" w:color="auto"/>
                            <w:left w:val="none" w:sz="0" w:space="0" w:color="auto"/>
                            <w:bottom w:val="none" w:sz="0" w:space="0" w:color="auto"/>
                            <w:right w:val="none" w:sz="0" w:space="0" w:color="auto"/>
                          </w:divBdr>
                          <w:divsChild>
                            <w:div w:id="1224295334">
                              <w:marLeft w:val="0"/>
                              <w:marRight w:val="0"/>
                              <w:marTop w:val="0"/>
                              <w:marBottom w:val="0"/>
                              <w:divBdr>
                                <w:top w:val="none" w:sz="0" w:space="0" w:color="auto"/>
                                <w:left w:val="none" w:sz="0" w:space="0" w:color="auto"/>
                                <w:bottom w:val="none" w:sz="0" w:space="0" w:color="auto"/>
                                <w:right w:val="none" w:sz="0" w:space="0" w:color="auto"/>
                              </w:divBdr>
                              <w:divsChild>
                                <w:div w:id="1733890301">
                                  <w:marLeft w:val="0"/>
                                  <w:marRight w:val="0"/>
                                  <w:marTop w:val="0"/>
                                  <w:marBottom w:val="0"/>
                                  <w:divBdr>
                                    <w:top w:val="none" w:sz="0" w:space="0" w:color="auto"/>
                                    <w:left w:val="none" w:sz="0" w:space="0" w:color="auto"/>
                                    <w:bottom w:val="none" w:sz="0" w:space="0" w:color="auto"/>
                                    <w:right w:val="none" w:sz="0" w:space="0" w:color="auto"/>
                                  </w:divBdr>
                                  <w:divsChild>
                                    <w:div w:id="1147012920">
                                      <w:marLeft w:val="0"/>
                                      <w:marRight w:val="0"/>
                                      <w:marTop w:val="0"/>
                                      <w:marBottom w:val="0"/>
                                      <w:divBdr>
                                        <w:top w:val="none" w:sz="0" w:space="0" w:color="auto"/>
                                        <w:left w:val="none" w:sz="0" w:space="0" w:color="auto"/>
                                        <w:bottom w:val="none" w:sz="0" w:space="0" w:color="auto"/>
                                        <w:right w:val="none" w:sz="0" w:space="0" w:color="auto"/>
                                      </w:divBdr>
                                    </w:div>
                                  </w:divsChild>
                                </w:div>
                                <w:div w:id="1128935716">
                                  <w:marLeft w:val="0"/>
                                  <w:marRight w:val="0"/>
                                  <w:marTop w:val="0"/>
                                  <w:marBottom w:val="0"/>
                                  <w:divBdr>
                                    <w:top w:val="none" w:sz="0" w:space="0" w:color="auto"/>
                                    <w:left w:val="none" w:sz="0" w:space="0" w:color="auto"/>
                                    <w:bottom w:val="none" w:sz="0" w:space="0" w:color="auto"/>
                                    <w:right w:val="none" w:sz="0" w:space="0" w:color="auto"/>
                                  </w:divBdr>
                                  <w:divsChild>
                                    <w:div w:id="1345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031694">
          <w:marLeft w:val="0"/>
          <w:marRight w:val="0"/>
          <w:marTop w:val="0"/>
          <w:marBottom w:val="0"/>
          <w:divBdr>
            <w:top w:val="none" w:sz="0" w:space="0" w:color="auto"/>
            <w:left w:val="none" w:sz="0" w:space="0" w:color="auto"/>
            <w:bottom w:val="none" w:sz="0" w:space="0" w:color="auto"/>
            <w:right w:val="none" w:sz="0" w:space="0" w:color="auto"/>
          </w:divBdr>
          <w:divsChild>
            <w:div w:id="963271257">
              <w:marLeft w:val="0"/>
              <w:marRight w:val="0"/>
              <w:marTop w:val="0"/>
              <w:marBottom w:val="0"/>
              <w:divBdr>
                <w:top w:val="none" w:sz="0" w:space="0" w:color="auto"/>
                <w:left w:val="none" w:sz="0" w:space="0" w:color="auto"/>
                <w:bottom w:val="none" w:sz="0" w:space="0" w:color="auto"/>
                <w:right w:val="none" w:sz="0" w:space="0" w:color="auto"/>
              </w:divBdr>
              <w:divsChild>
                <w:div w:id="560335661">
                  <w:marLeft w:val="0"/>
                  <w:marRight w:val="0"/>
                  <w:marTop w:val="0"/>
                  <w:marBottom w:val="0"/>
                  <w:divBdr>
                    <w:top w:val="none" w:sz="0" w:space="0" w:color="auto"/>
                    <w:left w:val="none" w:sz="0" w:space="0" w:color="auto"/>
                    <w:bottom w:val="none" w:sz="0" w:space="0" w:color="auto"/>
                    <w:right w:val="none" w:sz="0" w:space="0" w:color="auto"/>
                  </w:divBdr>
                  <w:divsChild>
                    <w:div w:id="851066825">
                      <w:marLeft w:val="0"/>
                      <w:marRight w:val="0"/>
                      <w:marTop w:val="0"/>
                      <w:marBottom w:val="0"/>
                      <w:divBdr>
                        <w:top w:val="none" w:sz="0" w:space="0" w:color="auto"/>
                        <w:left w:val="none" w:sz="0" w:space="0" w:color="auto"/>
                        <w:bottom w:val="none" w:sz="0" w:space="0" w:color="auto"/>
                        <w:right w:val="none" w:sz="0" w:space="0" w:color="auto"/>
                      </w:divBdr>
                      <w:divsChild>
                        <w:div w:id="650450533">
                          <w:marLeft w:val="0"/>
                          <w:marRight w:val="0"/>
                          <w:marTop w:val="0"/>
                          <w:marBottom w:val="0"/>
                          <w:divBdr>
                            <w:top w:val="none" w:sz="0" w:space="0" w:color="auto"/>
                            <w:left w:val="none" w:sz="0" w:space="0" w:color="auto"/>
                            <w:bottom w:val="none" w:sz="0" w:space="0" w:color="auto"/>
                            <w:right w:val="none" w:sz="0" w:space="0" w:color="auto"/>
                          </w:divBdr>
                          <w:divsChild>
                            <w:div w:id="1247836800">
                              <w:marLeft w:val="0"/>
                              <w:marRight w:val="0"/>
                              <w:marTop w:val="0"/>
                              <w:marBottom w:val="0"/>
                              <w:divBdr>
                                <w:top w:val="none" w:sz="0" w:space="0" w:color="auto"/>
                                <w:left w:val="none" w:sz="0" w:space="0" w:color="auto"/>
                                <w:bottom w:val="none" w:sz="0" w:space="0" w:color="auto"/>
                                <w:right w:val="none" w:sz="0" w:space="0" w:color="auto"/>
                              </w:divBdr>
                              <w:divsChild>
                                <w:div w:id="16522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601994">
          <w:marLeft w:val="0"/>
          <w:marRight w:val="0"/>
          <w:marTop w:val="0"/>
          <w:marBottom w:val="0"/>
          <w:divBdr>
            <w:top w:val="none" w:sz="0" w:space="0" w:color="auto"/>
            <w:left w:val="none" w:sz="0" w:space="0" w:color="auto"/>
            <w:bottom w:val="none" w:sz="0" w:space="0" w:color="auto"/>
            <w:right w:val="none" w:sz="0" w:space="0" w:color="auto"/>
          </w:divBdr>
          <w:divsChild>
            <w:div w:id="1544059388">
              <w:marLeft w:val="0"/>
              <w:marRight w:val="0"/>
              <w:marTop w:val="0"/>
              <w:marBottom w:val="0"/>
              <w:divBdr>
                <w:top w:val="none" w:sz="0" w:space="0" w:color="auto"/>
                <w:left w:val="none" w:sz="0" w:space="0" w:color="auto"/>
                <w:bottom w:val="none" w:sz="0" w:space="0" w:color="auto"/>
                <w:right w:val="none" w:sz="0" w:space="0" w:color="auto"/>
              </w:divBdr>
              <w:divsChild>
                <w:div w:id="907424797">
                  <w:marLeft w:val="0"/>
                  <w:marRight w:val="0"/>
                  <w:marTop w:val="0"/>
                  <w:marBottom w:val="0"/>
                  <w:divBdr>
                    <w:top w:val="none" w:sz="0" w:space="0" w:color="auto"/>
                    <w:left w:val="none" w:sz="0" w:space="0" w:color="auto"/>
                    <w:bottom w:val="none" w:sz="0" w:space="0" w:color="auto"/>
                    <w:right w:val="none" w:sz="0" w:space="0" w:color="auto"/>
                  </w:divBdr>
                  <w:divsChild>
                    <w:div w:id="369573347">
                      <w:marLeft w:val="0"/>
                      <w:marRight w:val="0"/>
                      <w:marTop w:val="0"/>
                      <w:marBottom w:val="0"/>
                      <w:divBdr>
                        <w:top w:val="none" w:sz="0" w:space="0" w:color="auto"/>
                        <w:left w:val="none" w:sz="0" w:space="0" w:color="auto"/>
                        <w:bottom w:val="none" w:sz="0" w:space="0" w:color="auto"/>
                        <w:right w:val="none" w:sz="0" w:space="0" w:color="auto"/>
                      </w:divBdr>
                      <w:divsChild>
                        <w:div w:id="954290022">
                          <w:marLeft w:val="0"/>
                          <w:marRight w:val="0"/>
                          <w:marTop w:val="0"/>
                          <w:marBottom w:val="0"/>
                          <w:divBdr>
                            <w:top w:val="none" w:sz="0" w:space="0" w:color="auto"/>
                            <w:left w:val="none" w:sz="0" w:space="0" w:color="auto"/>
                            <w:bottom w:val="none" w:sz="0" w:space="0" w:color="auto"/>
                            <w:right w:val="none" w:sz="0" w:space="0" w:color="auto"/>
                          </w:divBdr>
                          <w:divsChild>
                            <w:div w:id="52429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420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6959</Words>
  <Characters>39669</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2025-09-25T09:59:00Z</dcterms:created>
  <dcterms:modified xsi:type="dcterms:W3CDTF">2025-09-25T09:59:00Z</dcterms:modified>
</cp:coreProperties>
</file>