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1. Introduction and Strategic Context</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sz w:val="24"/>
          <w:szCs w:val="24"/>
        </w:rPr>
        <w:t xml:space="preserve">Global </w:t>
      </w:r>
      <w:bookmarkStart w:id="0" w:name="_GoBack"/>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w:t>
      </w:r>
      <w:bookmarkEnd w:id="0"/>
      <w:r w:rsidRPr="0020278F">
        <w:rPr>
          <w:rFonts w:ascii="Times New Roman" w:eastAsia="Times New Roman" w:hAnsi="Times New Roman" w:cs="Times New Roman"/>
          <w:sz w:val="24"/>
          <w:szCs w:val="24"/>
        </w:rPr>
        <w:t xml:space="preserve">is expected to witness a steady growth trajectory, with a </w:t>
      </w:r>
      <w:r w:rsidRPr="0020278F">
        <w:rPr>
          <w:rFonts w:ascii="Times New Roman" w:eastAsia="Times New Roman" w:hAnsi="Times New Roman" w:cs="Times New Roman"/>
          <w:b/>
          <w:bCs/>
          <w:sz w:val="24"/>
          <w:szCs w:val="24"/>
        </w:rPr>
        <w:t>CAGR of 5.4%</w:t>
      </w:r>
      <w:r w:rsidRPr="0020278F">
        <w:rPr>
          <w:rFonts w:ascii="Times New Roman" w:eastAsia="Times New Roman" w:hAnsi="Times New Roman" w:cs="Times New Roman"/>
          <w:sz w:val="24"/>
          <w:szCs w:val="24"/>
        </w:rPr>
        <w:t xml:space="preserve"> from 2024 to 2030, valued at approximately </w:t>
      </w:r>
      <w:r w:rsidRPr="0020278F">
        <w:rPr>
          <w:rFonts w:ascii="Times New Roman" w:eastAsia="Times New Roman" w:hAnsi="Times New Roman" w:cs="Times New Roman"/>
          <w:b/>
          <w:bCs/>
          <w:sz w:val="24"/>
          <w:szCs w:val="24"/>
        </w:rPr>
        <w:t>USD 2.8 billion in 2024</w:t>
      </w:r>
      <w:r w:rsidRPr="0020278F">
        <w:rPr>
          <w:rFonts w:ascii="Times New Roman" w:eastAsia="Times New Roman" w:hAnsi="Times New Roman" w:cs="Times New Roman"/>
          <w:sz w:val="24"/>
          <w:szCs w:val="24"/>
        </w:rPr>
        <w:t xml:space="preserve">, and projected to reach </w:t>
      </w:r>
      <w:r w:rsidRPr="0020278F">
        <w:rPr>
          <w:rFonts w:ascii="Times New Roman" w:eastAsia="Times New Roman" w:hAnsi="Times New Roman" w:cs="Times New Roman"/>
          <w:b/>
          <w:bCs/>
          <w:sz w:val="24"/>
          <w:szCs w:val="24"/>
        </w:rPr>
        <w:t>USD 4.2 billion by 2030</w:t>
      </w:r>
      <w:r w:rsidRPr="0020278F">
        <w:rPr>
          <w:rFonts w:ascii="Times New Roman" w:eastAsia="Times New Roman" w:hAnsi="Times New Roman" w:cs="Times New Roman"/>
          <w:sz w:val="24"/>
          <w:szCs w:val="24"/>
        </w:rPr>
        <w:t>, confirms Strategic Market Research.</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Watertight doors, designed to prevent the ingress of water in ships, submarines, industrial facilities, and offshore platforms, are increasingly being utilized across maritime and industrial sectors. These doors are crucial in ensuring safety in critical applications where water damage can lead to significant operational disruptions and damage. Their demand is primarily driven by the need for safety and durability in maritime vessels, offshore oil rigs, and industrial facilities where exposure to water or potential flooding is a concern.</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Key Macroeconomic Forces</w:t>
      </w:r>
      <w:r w:rsidRPr="0020278F">
        <w:rPr>
          <w:rFonts w:ascii="Times New Roman" w:eastAsia="Times New Roman" w:hAnsi="Times New Roman" w:cs="Times New Roman"/>
          <w:sz w:val="24"/>
          <w:szCs w:val="24"/>
        </w:rPr>
        <w:t xml:space="preserve"> shaping this market include:</w:t>
      </w:r>
    </w:p>
    <w:p w:rsidR="0020278F" w:rsidRPr="0020278F" w:rsidRDefault="0020278F" w:rsidP="002027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Technological advancements in materials and automation</w:t>
      </w:r>
      <w:r w:rsidRPr="0020278F">
        <w:rPr>
          <w:rFonts w:ascii="Times New Roman" w:eastAsia="Times New Roman" w:hAnsi="Times New Roman" w:cs="Times New Roman"/>
          <w:sz w:val="24"/>
          <w:szCs w:val="24"/>
        </w:rPr>
        <w:t>: Enhanced materials, such as corrosion-resistant alloys and smart technologies for automatic sealing and monitoring systems, are improving the efficiency and reliability of watertight doors.</w:t>
      </w:r>
    </w:p>
    <w:p w:rsidR="0020278F" w:rsidRPr="0020278F" w:rsidRDefault="0020278F" w:rsidP="002027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Increasing maritime and industrial activity</w:t>
      </w:r>
      <w:r w:rsidRPr="0020278F">
        <w:rPr>
          <w:rFonts w:ascii="Times New Roman" w:eastAsia="Times New Roman" w:hAnsi="Times New Roman" w:cs="Times New Roman"/>
          <w:sz w:val="24"/>
          <w:szCs w:val="24"/>
        </w:rPr>
        <w:t>: With a rising demand for efficient transport and growing offshore exploration activities, there’s a continuous need for watertight solutions.</w:t>
      </w:r>
    </w:p>
    <w:p w:rsidR="0020278F" w:rsidRPr="0020278F" w:rsidRDefault="0020278F" w:rsidP="002027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Regulatory compliance and safety standards</w:t>
      </w:r>
      <w:r w:rsidRPr="0020278F">
        <w:rPr>
          <w:rFonts w:ascii="Times New Roman" w:eastAsia="Times New Roman" w:hAnsi="Times New Roman" w:cs="Times New Roman"/>
          <w:sz w:val="24"/>
          <w:szCs w:val="24"/>
        </w:rPr>
        <w:t xml:space="preserve">: Regulatory frameworks like SOLAS (Safety of Life at Sea) are pushing for more stringent requirements on water-tightness </w:t>
      </w:r>
      <w:proofErr w:type="gramStart"/>
      <w:r w:rsidRPr="0020278F">
        <w:rPr>
          <w:rFonts w:ascii="Times New Roman" w:eastAsia="Times New Roman" w:hAnsi="Times New Roman" w:cs="Times New Roman"/>
          <w:sz w:val="24"/>
          <w:szCs w:val="24"/>
        </w:rPr>
        <w:t>and</w:t>
      </w:r>
      <w:proofErr w:type="gramEnd"/>
      <w:r w:rsidRPr="0020278F">
        <w:rPr>
          <w:rFonts w:ascii="Times New Roman" w:eastAsia="Times New Roman" w:hAnsi="Times New Roman" w:cs="Times New Roman"/>
          <w:sz w:val="24"/>
          <w:szCs w:val="24"/>
        </w:rPr>
        <w:t xml:space="preserve"> safety, creating opportunities for advanced watertight door solutions.</w:t>
      </w:r>
    </w:p>
    <w:p w:rsidR="0020278F" w:rsidRPr="0020278F" w:rsidRDefault="0020278F" w:rsidP="002027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Environmental concerns</w:t>
      </w:r>
      <w:r w:rsidRPr="0020278F">
        <w:rPr>
          <w:rFonts w:ascii="Times New Roman" w:eastAsia="Times New Roman" w:hAnsi="Times New Roman" w:cs="Times New Roman"/>
          <w:sz w:val="24"/>
          <w:szCs w:val="24"/>
        </w:rPr>
        <w:t>: The growing emphasis on sustainability and environmental protection, particularly in offshore oil and gas industries, is encouraging the use of more efficient and eco-friendly watertight doors.</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Key Stakeholders</w:t>
      </w:r>
      <w:r w:rsidRPr="0020278F">
        <w:rPr>
          <w:rFonts w:ascii="Times New Roman" w:eastAsia="Times New Roman" w:hAnsi="Times New Roman" w:cs="Times New Roman"/>
          <w:sz w:val="24"/>
          <w:szCs w:val="24"/>
        </w:rPr>
        <w:t xml:space="preserve"> in the Watertight Door Market:</w:t>
      </w:r>
    </w:p>
    <w:p w:rsidR="0020278F" w:rsidRPr="0020278F" w:rsidRDefault="0020278F" w:rsidP="002027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OEMs (Original Equipment Manufacturers)</w:t>
      </w:r>
      <w:r w:rsidRPr="0020278F">
        <w:rPr>
          <w:rFonts w:ascii="Times New Roman" w:eastAsia="Times New Roman" w:hAnsi="Times New Roman" w:cs="Times New Roman"/>
          <w:sz w:val="24"/>
          <w:szCs w:val="24"/>
        </w:rPr>
        <w:t>: Companies designing and manufacturing watertight doors, focusing on safety, innovation, and compliance.</w:t>
      </w:r>
    </w:p>
    <w:p w:rsidR="0020278F" w:rsidRPr="0020278F" w:rsidRDefault="0020278F" w:rsidP="002027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End-Users</w:t>
      </w:r>
      <w:r w:rsidRPr="0020278F">
        <w:rPr>
          <w:rFonts w:ascii="Times New Roman" w:eastAsia="Times New Roman" w:hAnsi="Times New Roman" w:cs="Times New Roman"/>
          <w:sz w:val="24"/>
          <w:szCs w:val="24"/>
        </w:rPr>
        <w:t>: Maritime operators, shipbuilders, oil and gas companies, industrial facility managers, and government agencies.</w:t>
      </w:r>
    </w:p>
    <w:p w:rsidR="0020278F" w:rsidRPr="0020278F" w:rsidRDefault="0020278F" w:rsidP="002027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Regulatory Bodies</w:t>
      </w:r>
      <w:r w:rsidRPr="0020278F">
        <w:rPr>
          <w:rFonts w:ascii="Times New Roman" w:eastAsia="Times New Roman" w:hAnsi="Times New Roman" w:cs="Times New Roman"/>
          <w:sz w:val="24"/>
          <w:szCs w:val="24"/>
        </w:rPr>
        <w:t>: Agencies ensuring compliance with safety standards, particularly for maritime and offshore sectors.</w:t>
      </w:r>
    </w:p>
    <w:p w:rsidR="0020278F" w:rsidRPr="0020278F" w:rsidRDefault="0020278F" w:rsidP="002027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Investors</w:t>
      </w:r>
      <w:r w:rsidRPr="0020278F">
        <w:rPr>
          <w:rFonts w:ascii="Times New Roman" w:eastAsia="Times New Roman" w:hAnsi="Times New Roman" w:cs="Times New Roman"/>
          <w:sz w:val="24"/>
          <w:szCs w:val="24"/>
        </w:rPr>
        <w:t>: Companies funding the development of advanced materials and technologies to enhance watertight door performance.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Strategically, this market is benefiting from investments in </w:t>
      </w:r>
      <w:r w:rsidRPr="00017AC1">
        <w:rPr>
          <w:rFonts w:ascii="Times New Roman" w:eastAsia="Times New Roman" w:hAnsi="Times New Roman" w:cs="Times New Roman"/>
          <w:bCs/>
          <w:sz w:val="24"/>
          <w:szCs w:val="24"/>
        </w:rPr>
        <w:t>advanced engineering solutions</w:t>
      </w:r>
      <w:r w:rsidRPr="00017AC1">
        <w:rPr>
          <w:rFonts w:ascii="Times New Roman" w:eastAsia="Times New Roman" w:hAnsi="Times New Roman" w:cs="Times New Roman"/>
          <w:sz w:val="24"/>
          <w:szCs w:val="24"/>
        </w:rPr>
        <w:t xml:space="preserve">, where the need for higher performance and reliability is paramount. Market participants are increasingly investing in </w:t>
      </w:r>
      <w:r w:rsidRPr="00017AC1">
        <w:rPr>
          <w:rFonts w:ascii="Times New Roman" w:eastAsia="Times New Roman" w:hAnsi="Times New Roman" w:cs="Times New Roman"/>
          <w:bCs/>
          <w:sz w:val="24"/>
          <w:szCs w:val="24"/>
        </w:rPr>
        <w:t>smart door technologies</w:t>
      </w:r>
      <w:r w:rsidRPr="00017AC1">
        <w:rPr>
          <w:rFonts w:ascii="Times New Roman" w:eastAsia="Times New Roman" w:hAnsi="Times New Roman" w:cs="Times New Roman"/>
          <w:sz w:val="24"/>
          <w:szCs w:val="24"/>
        </w:rPr>
        <w:t xml:space="preserve">, </w:t>
      </w:r>
      <w:r w:rsidRPr="0020278F">
        <w:rPr>
          <w:rFonts w:ascii="Times New Roman" w:eastAsia="Times New Roman" w:hAnsi="Times New Roman" w:cs="Times New Roman"/>
          <w:sz w:val="24"/>
          <w:szCs w:val="24"/>
        </w:rPr>
        <w:t>which can automatically seal and monitor for leaks, enhancing operational efficiency.</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lastRenderedPageBreak/>
        <w:t>2. Market Segmentation and Forecast Scope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segmented based on several key factors: </w:t>
      </w:r>
      <w:r w:rsidRPr="00017AC1">
        <w:rPr>
          <w:rFonts w:ascii="Times New Roman" w:eastAsia="Times New Roman" w:hAnsi="Times New Roman" w:cs="Times New Roman"/>
          <w:bCs/>
          <w:sz w:val="24"/>
          <w:szCs w:val="24"/>
        </w:rPr>
        <w:t>Product Type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End User</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Application</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Geography</w:t>
      </w:r>
      <w:r w:rsidRPr="00017AC1">
        <w:rPr>
          <w:rFonts w:ascii="Times New Roman" w:eastAsia="Times New Roman" w:hAnsi="Times New Roman" w:cs="Times New Roman"/>
          <w:sz w:val="24"/>
          <w:szCs w:val="24"/>
        </w:rPr>
        <w:t>. Each of these segments reflects the di</w:t>
      </w:r>
      <w:r w:rsidRPr="0020278F">
        <w:rPr>
          <w:rFonts w:ascii="Times New Roman" w:eastAsia="Times New Roman" w:hAnsi="Times New Roman" w:cs="Times New Roman"/>
          <w:sz w:val="24"/>
          <w:szCs w:val="24"/>
        </w:rPr>
        <w:t>verse requirements across various industries where watertight doors are used, particularly in marine, industrial, and offshore sectors. This section highlights the segmentation and growth forecasts for each category.</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By Product Type</w:t>
      </w:r>
    </w:p>
    <w:p w:rsidR="0020278F" w:rsidRPr="0020278F" w:rsidRDefault="0020278F" w:rsidP="002027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Manual Watertight Doors</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45%</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Manual watertight doors are operated by hand and are commonly used in smaller vessels or areas with limited automation. They are simple to install and cost-effective, making them ideal for budget-conscious applications.</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3.8% CAGR</w:t>
      </w:r>
    </w:p>
    <w:p w:rsidR="0020278F" w:rsidRPr="0020278F"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Strategic Importance</w:t>
      </w:r>
      <w:r w:rsidRPr="00017AC1">
        <w:rPr>
          <w:rFonts w:ascii="Times New Roman" w:eastAsia="Times New Roman" w:hAnsi="Times New Roman" w:cs="Times New Roman"/>
          <w:sz w:val="24"/>
          <w:szCs w:val="24"/>
        </w:rPr>
        <w:t>: Although manual doors are being phased out for more automated solutions, they remain</w:t>
      </w:r>
      <w:r w:rsidRPr="0020278F">
        <w:rPr>
          <w:rFonts w:ascii="Times New Roman" w:eastAsia="Times New Roman" w:hAnsi="Times New Roman" w:cs="Times New Roman"/>
          <w:sz w:val="24"/>
          <w:szCs w:val="24"/>
        </w:rPr>
        <w:t xml:space="preserve"> crucial for smaller marine vessels and certain industrial uses.</w:t>
      </w:r>
    </w:p>
    <w:p w:rsidR="0020278F" w:rsidRPr="0020278F" w:rsidRDefault="0020278F" w:rsidP="002027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Automatic Watertight Doors</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55%</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These doors offer enhanced safety and convenience, with the ability to automatically seal in case of water ingress. They are commonly used in large vessels, oil rigs, and industrial facilities where high water exposure risks exist.</w:t>
      </w:r>
    </w:p>
    <w:p w:rsidR="0020278F" w:rsidRPr="00017AC1"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6.2% CAGR</w:t>
      </w:r>
    </w:p>
    <w:p w:rsidR="0020278F" w:rsidRPr="0020278F" w:rsidRDefault="0020278F" w:rsidP="0020278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Strategic Importance</w:t>
      </w:r>
      <w:r w:rsidRPr="00017AC1">
        <w:rPr>
          <w:rFonts w:ascii="Times New Roman" w:eastAsia="Times New Roman" w:hAnsi="Times New Roman" w:cs="Times New Roman"/>
          <w:sz w:val="24"/>
          <w:szCs w:val="24"/>
        </w:rPr>
        <w:t>: The demand for automatic watertight doors is increasing rapidly, driven by technological</w:t>
      </w:r>
      <w:r w:rsidRPr="0020278F">
        <w:rPr>
          <w:rFonts w:ascii="Times New Roman" w:eastAsia="Times New Roman" w:hAnsi="Times New Roman" w:cs="Times New Roman"/>
          <w:sz w:val="24"/>
          <w:szCs w:val="24"/>
        </w:rPr>
        <w:t xml:space="preserve"> advancements in automation and the need for more reliable water-sealing mechanisms.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By End User</w:t>
      </w:r>
    </w:p>
    <w:p w:rsidR="0020278F" w:rsidRPr="0020278F" w:rsidRDefault="0020278F" w:rsidP="002027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Maritime Industry (Shipbuilding and Marine Operations)</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60%</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5.6% CAGR</w:t>
      </w:r>
    </w:p>
    <w:p w:rsidR="0020278F" w:rsidRPr="0020278F"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The maritime industry is the largest end user of watertight doors, as vessels such as cargo ships, cruise liners, and naval ships require watertight doors for safety against flooding and</w:t>
      </w:r>
      <w:r w:rsidRPr="0020278F">
        <w:rPr>
          <w:rFonts w:ascii="Times New Roman" w:eastAsia="Times New Roman" w:hAnsi="Times New Roman" w:cs="Times New Roman"/>
          <w:sz w:val="24"/>
          <w:szCs w:val="24"/>
        </w:rPr>
        <w:t xml:space="preserve"> water ingress.</w:t>
      </w:r>
    </w:p>
    <w:p w:rsidR="0020278F" w:rsidRPr="0020278F" w:rsidRDefault="0020278F" w:rsidP="002027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Oil &amp; Gas (Offshore Platforms and Exploration)</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20%</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5.1% CAGR</w:t>
      </w:r>
    </w:p>
    <w:p w:rsidR="0020278F" w:rsidRPr="0020278F"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Offshore platforms, oil rigs, and exploration vessels use watertight doors to safeguard against flooding and accidental water ingress, particularly in harsh and unpredictable marine environments</w:t>
      </w:r>
      <w:r w:rsidRPr="0020278F">
        <w:rPr>
          <w:rFonts w:ascii="Times New Roman" w:eastAsia="Times New Roman" w:hAnsi="Times New Roman" w:cs="Times New Roman"/>
          <w:sz w:val="24"/>
          <w:szCs w:val="24"/>
        </w:rPr>
        <w:t>.</w:t>
      </w:r>
    </w:p>
    <w:p w:rsidR="0020278F" w:rsidRPr="0020278F" w:rsidRDefault="0020278F" w:rsidP="002027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Industrial Applications (Factories, Warehouses, etc.)</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15%</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4.3% CAGR</w:t>
      </w:r>
    </w:p>
    <w:p w:rsidR="0020278F" w:rsidRPr="0020278F"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Description</w:t>
      </w:r>
      <w:r w:rsidRPr="00017AC1">
        <w:rPr>
          <w:rFonts w:ascii="Times New Roman" w:eastAsia="Times New Roman" w:hAnsi="Times New Roman" w:cs="Times New Roman"/>
          <w:sz w:val="24"/>
          <w:szCs w:val="24"/>
        </w:rPr>
        <w:t>: Industrial facilities requiring flood prevention in areas like manufacturing plants, storage facilities, and water treatment plants rely on watertight doors to protect against accidental</w:t>
      </w:r>
      <w:r w:rsidRPr="0020278F">
        <w:rPr>
          <w:rFonts w:ascii="Times New Roman" w:eastAsia="Times New Roman" w:hAnsi="Times New Roman" w:cs="Times New Roman"/>
          <w:sz w:val="24"/>
          <w:szCs w:val="24"/>
        </w:rPr>
        <w:t xml:space="preserve"> water damage.</w:t>
      </w:r>
    </w:p>
    <w:p w:rsidR="0020278F" w:rsidRPr="0020278F" w:rsidRDefault="0020278F" w:rsidP="002027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Others (Military, Government Facilities)</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5%</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4.9% CAGR</w:t>
      </w:r>
    </w:p>
    <w:p w:rsidR="0020278F" w:rsidRPr="00017AC1" w:rsidRDefault="0020278F" w:rsidP="0020278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Military vessels, government facilities, and specialized areas often use watertight doors for secure, controlled environments to prevent flooding or water ingress.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By Application</w:t>
      </w:r>
    </w:p>
    <w:p w:rsidR="0020278F" w:rsidRPr="0020278F" w:rsidRDefault="0020278F" w:rsidP="002027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Flood Protection</w:t>
      </w:r>
    </w:p>
    <w:p w:rsidR="0020278F" w:rsidRPr="00017AC1" w:rsidRDefault="0020278F" w:rsidP="002027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70%</w:t>
      </w:r>
    </w:p>
    <w:p w:rsidR="0020278F" w:rsidRPr="00017AC1" w:rsidRDefault="0020278F" w:rsidP="002027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Watertight doors are primarily used for flood protection in maritime and offshore industries, helping to prevent damage from water ingress during storms or accidents.</w:t>
      </w:r>
    </w:p>
    <w:p w:rsidR="0020278F" w:rsidRPr="0020278F" w:rsidRDefault="0020278F" w:rsidP="002027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Safety and Structural Integrity</w:t>
      </w:r>
    </w:p>
    <w:p w:rsidR="0020278F" w:rsidRPr="00017AC1" w:rsidRDefault="0020278F" w:rsidP="002027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30%</w:t>
      </w:r>
    </w:p>
    <w:p w:rsidR="0020278F" w:rsidRPr="0020278F" w:rsidRDefault="0020278F" w:rsidP="0020278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Another key application is to maintain the structural integrity of vessels and industrial sites. These doors are designed to act as barriers in cases of water pressure or flooding that could</w:t>
      </w:r>
      <w:r w:rsidRPr="0020278F">
        <w:rPr>
          <w:rFonts w:ascii="Times New Roman" w:eastAsia="Times New Roman" w:hAnsi="Times New Roman" w:cs="Times New Roman"/>
          <w:sz w:val="24"/>
          <w:szCs w:val="24"/>
        </w:rPr>
        <w:t xml:space="preserve"> compromise the entire structure.</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By Region</w:t>
      </w:r>
    </w:p>
    <w:p w:rsidR="0020278F" w:rsidRPr="0020278F" w:rsidRDefault="0020278F" w:rsidP="002027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North America</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25%</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5.2% CAGR</w:t>
      </w:r>
    </w:p>
    <w:p w:rsidR="0020278F" w:rsidRPr="0020278F"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North America holds a significant share in the watertight door market, driven</w:t>
      </w:r>
      <w:r w:rsidRPr="0020278F">
        <w:rPr>
          <w:rFonts w:ascii="Times New Roman" w:eastAsia="Times New Roman" w:hAnsi="Times New Roman" w:cs="Times New Roman"/>
          <w:sz w:val="24"/>
          <w:szCs w:val="24"/>
        </w:rPr>
        <w:t xml:space="preserve"> by the region's strong maritime, oil &amp; gas, and industrial sectors, particularly in the U.S. and Canada.</w:t>
      </w:r>
    </w:p>
    <w:p w:rsidR="0020278F" w:rsidRPr="0020278F" w:rsidRDefault="0020278F" w:rsidP="002027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Europe</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30%</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5.7% CAGR</w:t>
      </w:r>
    </w:p>
    <w:p w:rsidR="0020278F" w:rsidRPr="0020278F"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Europe has a strong presence in the market due to advanced shipbuilding industries, offshore oil exploration in the North Sea, and stringent safety regulations across multiple</w:t>
      </w:r>
      <w:r w:rsidRPr="0020278F">
        <w:rPr>
          <w:rFonts w:ascii="Times New Roman" w:eastAsia="Times New Roman" w:hAnsi="Times New Roman" w:cs="Times New Roman"/>
          <w:sz w:val="24"/>
          <w:szCs w:val="24"/>
        </w:rPr>
        <w:t xml:space="preserve"> sectors.</w:t>
      </w:r>
    </w:p>
    <w:p w:rsidR="0020278F" w:rsidRPr="0020278F" w:rsidRDefault="0020278F" w:rsidP="002027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Asia-Pacific</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20%</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6.4% CAGR</w:t>
      </w:r>
    </w:p>
    <w:p w:rsidR="0020278F" w:rsidRPr="0020278F"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The Asia-</w:t>
      </w:r>
      <w:r w:rsidRPr="0020278F">
        <w:rPr>
          <w:rFonts w:ascii="Times New Roman" w:eastAsia="Times New Roman" w:hAnsi="Times New Roman" w:cs="Times New Roman"/>
          <w:sz w:val="24"/>
          <w:szCs w:val="24"/>
        </w:rPr>
        <w:t>Pacific region is witnessing rapid growth, particularly in countries like China, Japan, and India, where there is growing demand for marine and industrial applications.</w:t>
      </w:r>
    </w:p>
    <w:p w:rsidR="0020278F" w:rsidRPr="0020278F" w:rsidRDefault="0020278F" w:rsidP="002027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Latin America</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10%</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4.9% CAGR</w:t>
      </w:r>
    </w:p>
    <w:p w:rsidR="0020278F" w:rsidRPr="0020278F"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Description</w:t>
      </w:r>
      <w:r w:rsidRPr="00017AC1">
        <w:rPr>
          <w:rFonts w:ascii="Times New Roman" w:eastAsia="Times New Roman" w:hAnsi="Times New Roman" w:cs="Times New Roman"/>
          <w:sz w:val="24"/>
          <w:szCs w:val="24"/>
        </w:rPr>
        <w:t>: Latin America is gradually increasing its investment in maritime and industrial safety, with countries</w:t>
      </w:r>
      <w:r w:rsidRPr="0020278F">
        <w:rPr>
          <w:rFonts w:ascii="Times New Roman" w:eastAsia="Times New Roman" w:hAnsi="Times New Roman" w:cs="Times New Roman"/>
          <w:sz w:val="24"/>
          <w:szCs w:val="24"/>
        </w:rPr>
        <w:t xml:space="preserve"> like Brazil leading the way in offshore oil &amp; gas exploration.</w:t>
      </w:r>
    </w:p>
    <w:p w:rsidR="0020278F" w:rsidRPr="0020278F" w:rsidRDefault="0020278F" w:rsidP="002027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Middle East &amp; Africa (MEA)</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15%</w:t>
      </w:r>
    </w:p>
    <w:p w:rsidR="0020278F" w:rsidRPr="00017AC1"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5.0% CAGR</w:t>
      </w:r>
    </w:p>
    <w:p w:rsidR="0020278F" w:rsidRPr="0020278F" w:rsidRDefault="0020278F" w:rsidP="0020278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Description</w:t>
      </w:r>
      <w:r w:rsidRPr="00017AC1">
        <w:rPr>
          <w:rFonts w:ascii="Times New Roman" w:eastAsia="Times New Roman" w:hAnsi="Times New Roman" w:cs="Times New Roman"/>
          <w:sz w:val="24"/>
          <w:szCs w:val="24"/>
        </w:rPr>
        <w:t>: The MEA region has strong growth prospects, particularly in the oil &amp; gas industry, with</w:t>
      </w:r>
      <w:r w:rsidRPr="0020278F">
        <w:rPr>
          <w:rFonts w:ascii="Times New Roman" w:eastAsia="Times New Roman" w:hAnsi="Times New Roman" w:cs="Times New Roman"/>
          <w:sz w:val="24"/>
          <w:szCs w:val="24"/>
        </w:rPr>
        <w:t xml:space="preserve"> substantial offshore drilling and maritime operations.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Conclusion</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projected to continue its steady growth, with </w:t>
      </w:r>
      <w:r w:rsidRPr="0020278F">
        <w:rPr>
          <w:rFonts w:ascii="Times New Roman" w:eastAsia="Times New Roman" w:hAnsi="Times New Roman" w:cs="Times New Roman"/>
          <w:b/>
          <w:bCs/>
          <w:sz w:val="24"/>
          <w:szCs w:val="24"/>
        </w:rPr>
        <w:t>automatic doors</w:t>
      </w:r>
      <w:r w:rsidRPr="0020278F">
        <w:rPr>
          <w:rFonts w:ascii="Times New Roman" w:eastAsia="Times New Roman" w:hAnsi="Times New Roman" w:cs="Times New Roman"/>
          <w:sz w:val="24"/>
          <w:szCs w:val="24"/>
        </w:rPr>
        <w:t xml:space="preserve"> showing the fastest adoption due to their superior safety and convenience. As maritime and offshore industries expand, alongside increased regulatory requirements for water-tightness and safety, the market will experience a steady rise, with significant regional contributions from Europe and North America, and growing demand from Asia-Pacific and Latin America.</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3. Market Trends and Innovation Landscape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undergoing significant transformation, driven by advancements in materials, automation, and safety standards. As industries such as maritime, oil &amp; gas, and industrial manufacturing demand more reliable and efficient solutions, several key trends and innovations are shaping the landscape.</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1. Technological Advancements in Materials and Design</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development of new materials is crucial for enhancing the durability and performance of watertight doors. Companies are increasingly focusing on </w:t>
      </w:r>
      <w:r w:rsidRPr="0020278F">
        <w:rPr>
          <w:rFonts w:ascii="Times New Roman" w:eastAsia="Times New Roman" w:hAnsi="Times New Roman" w:cs="Times New Roman"/>
          <w:b/>
          <w:bCs/>
          <w:sz w:val="24"/>
          <w:szCs w:val="24"/>
        </w:rPr>
        <w:t>corrosion-resistant materials</w:t>
      </w:r>
      <w:r w:rsidRPr="0020278F">
        <w:rPr>
          <w:rFonts w:ascii="Times New Roman" w:eastAsia="Times New Roman" w:hAnsi="Times New Roman" w:cs="Times New Roman"/>
          <w:sz w:val="24"/>
          <w:szCs w:val="24"/>
        </w:rPr>
        <w:t xml:space="preserve"> like high-grade stainless steel, advanced alloys, and composite materials that can withstand harsh marine and industrial environments.</w:t>
      </w:r>
    </w:p>
    <w:p w:rsidR="0020278F" w:rsidRPr="00017AC1" w:rsidRDefault="0020278F" w:rsidP="002027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Corrosion-Resistant Alloys and Coatings</w:t>
      </w:r>
      <w:r w:rsidRPr="00017AC1">
        <w:rPr>
          <w:rFonts w:ascii="Times New Roman" w:eastAsia="Times New Roman" w:hAnsi="Times New Roman" w:cs="Times New Roman"/>
          <w:sz w:val="24"/>
          <w:szCs w:val="24"/>
        </w:rPr>
        <w:t>: With the growing demand for watertight doors in offshore and maritime applications, the need for durable materials is paramount. Corrosion-resistant alloys and protective coatings are gaining prominence, extending the lifespan of watertight doors in salty and humid environments.</w:t>
      </w:r>
    </w:p>
    <w:p w:rsidR="0020278F" w:rsidRPr="00017AC1" w:rsidRDefault="0020278F" w:rsidP="002027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Lightweight Materials</w:t>
      </w:r>
      <w:r w:rsidRPr="00017AC1">
        <w:rPr>
          <w:rFonts w:ascii="Times New Roman" w:eastAsia="Times New Roman" w:hAnsi="Times New Roman" w:cs="Times New Roman"/>
          <w:sz w:val="24"/>
          <w:szCs w:val="24"/>
        </w:rPr>
        <w:t>: The push toward lightweight, yet strong, materials is accelerating the efficiency of watertight doors, reducing the overall weight on vessels and platforms while maintaining structural integrity.</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Expert Commentary</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i/>
          <w:iCs/>
          <w:sz w:val="24"/>
          <w:szCs w:val="24"/>
        </w:rPr>
        <w:t>The development of self-healing materials, which can repair minor damage to seals or components autonomously, is on the horizon and could further enhance the longevity and safety of watertight doors.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2. Integration of Automation and Smart Technologies</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lastRenderedPageBreak/>
        <w:t xml:space="preserve">The adoption of </w:t>
      </w:r>
      <w:r w:rsidRPr="00017AC1">
        <w:rPr>
          <w:rFonts w:ascii="Times New Roman" w:eastAsia="Times New Roman" w:hAnsi="Times New Roman" w:cs="Times New Roman"/>
          <w:bCs/>
          <w:sz w:val="24"/>
          <w:szCs w:val="24"/>
        </w:rPr>
        <w:t>automation</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smart technologies</w:t>
      </w:r>
      <w:r w:rsidRPr="00017AC1">
        <w:rPr>
          <w:rFonts w:ascii="Times New Roman" w:eastAsia="Times New Roman" w:hAnsi="Times New Roman" w:cs="Times New Roman"/>
          <w:sz w:val="24"/>
          <w:szCs w:val="24"/>
        </w:rPr>
        <w:t xml:space="preserve"> is revolutionizing the watertight door market. The shift towards </w:t>
      </w:r>
      <w:r w:rsidRPr="00017AC1">
        <w:rPr>
          <w:rFonts w:ascii="Times New Roman" w:eastAsia="Times New Roman" w:hAnsi="Times New Roman" w:cs="Times New Roman"/>
          <w:bCs/>
          <w:sz w:val="24"/>
          <w:szCs w:val="24"/>
        </w:rPr>
        <w:t>automated watertight doors</w:t>
      </w:r>
      <w:r w:rsidRPr="00017AC1">
        <w:rPr>
          <w:rFonts w:ascii="Times New Roman" w:eastAsia="Times New Roman" w:hAnsi="Times New Roman" w:cs="Times New Roman"/>
          <w:sz w:val="24"/>
          <w:szCs w:val="24"/>
        </w:rPr>
        <w:t>, which can seal automatically in response to water ingress, is driving market growth, especially in high-risk environments like oil rigs and large ships.</w:t>
      </w:r>
    </w:p>
    <w:p w:rsidR="0020278F" w:rsidRPr="00017AC1" w:rsidRDefault="0020278F" w:rsidP="002027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Automatic Sealing Systems</w:t>
      </w:r>
      <w:r w:rsidRPr="00017AC1">
        <w:rPr>
          <w:rFonts w:ascii="Times New Roman" w:eastAsia="Times New Roman" w:hAnsi="Times New Roman" w:cs="Times New Roman"/>
          <w:sz w:val="24"/>
          <w:szCs w:val="24"/>
        </w:rPr>
        <w:t>: New technologies enable doors to seal automatically when sensors detect water or pressure changes. This provides a faster, more reliable response to potential flooding scenarios compared to manual operation.</w:t>
      </w:r>
    </w:p>
    <w:p w:rsidR="0020278F" w:rsidRPr="00017AC1" w:rsidRDefault="0020278F" w:rsidP="002027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Smart Monitoring Systems</w:t>
      </w:r>
      <w:r w:rsidRPr="00017AC1">
        <w:rPr>
          <w:rFonts w:ascii="Times New Roman" w:eastAsia="Times New Roman" w:hAnsi="Times New Roman" w:cs="Times New Roman"/>
          <w:sz w:val="24"/>
          <w:szCs w:val="24"/>
        </w:rPr>
        <w:t xml:space="preserve">: Sensors and </w:t>
      </w:r>
      <w:proofErr w:type="spellStart"/>
      <w:r w:rsidRPr="00017AC1">
        <w:rPr>
          <w:rFonts w:ascii="Times New Roman" w:eastAsia="Times New Roman" w:hAnsi="Times New Roman" w:cs="Times New Roman"/>
          <w:sz w:val="24"/>
          <w:szCs w:val="24"/>
        </w:rPr>
        <w:t>IoT</w:t>
      </w:r>
      <w:proofErr w:type="spellEnd"/>
      <w:r w:rsidRPr="00017AC1">
        <w:rPr>
          <w:rFonts w:ascii="Times New Roman" w:eastAsia="Times New Roman" w:hAnsi="Times New Roman" w:cs="Times New Roman"/>
          <w:sz w:val="24"/>
          <w:szCs w:val="24"/>
        </w:rPr>
        <w:t xml:space="preserve"> devices are being integrated into watertight doors to monitor their status in real-time. These systems send alerts if there’s a failure in the seal or door mechanism, allowing maintenance teams to respond proactively before any damage occurs.</w:t>
      </w:r>
    </w:p>
    <w:p w:rsidR="0020278F" w:rsidRPr="00017AC1" w:rsidRDefault="0020278F" w:rsidP="002027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Remote Control and Diagnostics</w:t>
      </w:r>
      <w:r w:rsidRPr="00017AC1">
        <w:rPr>
          <w:rFonts w:ascii="Times New Roman" w:eastAsia="Times New Roman" w:hAnsi="Times New Roman" w:cs="Times New Roman"/>
          <w:sz w:val="24"/>
          <w:szCs w:val="24"/>
        </w:rPr>
        <w:t>: Some advanced watertight doors offer remote control capabilities, where operators can monitor and control door operations from a central command. This is particularly beneficial for offshore platforms and large fleets of ships.</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Expert Commentary</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i/>
          <w:iCs/>
          <w:sz w:val="24"/>
          <w:szCs w:val="24"/>
        </w:rPr>
        <w:t>The integration of AI and machine learning with watertight door systems holds promise in predictive maintenance, where the system can predict wear and tear before it leads to failure.</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3. Focus on Enhanced Safety and Compliance with Regulatory Standards</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As safety becomes a priority, the market is witnessing a growing emphasis on compliance with </w:t>
      </w:r>
      <w:r w:rsidRPr="00017AC1">
        <w:rPr>
          <w:rFonts w:ascii="Times New Roman" w:eastAsia="Times New Roman" w:hAnsi="Times New Roman" w:cs="Times New Roman"/>
          <w:sz w:val="24"/>
          <w:szCs w:val="24"/>
        </w:rPr>
        <w:t>international regulations, particularly in maritime and offshore sectors.</w:t>
      </w:r>
    </w:p>
    <w:p w:rsidR="0020278F" w:rsidRPr="00017AC1" w:rsidRDefault="0020278F" w:rsidP="002027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SOLAS Compliance</w:t>
      </w:r>
      <w:r w:rsidRPr="00017AC1">
        <w:rPr>
          <w:rFonts w:ascii="Times New Roman" w:eastAsia="Times New Roman" w:hAnsi="Times New Roman" w:cs="Times New Roman"/>
          <w:sz w:val="24"/>
          <w:szCs w:val="24"/>
        </w:rPr>
        <w:t xml:space="preserve">: The International Maritime Organization’s </w:t>
      </w:r>
      <w:r w:rsidRPr="00017AC1">
        <w:rPr>
          <w:rFonts w:ascii="Times New Roman" w:eastAsia="Times New Roman" w:hAnsi="Times New Roman" w:cs="Times New Roman"/>
          <w:bCs/>
          <w:sz w:val="24"/>
          <w:szCs w:val="24"/>
        </w:rPr>
        <w:t>SOLAS (Safety of Life at Sea)</w:t>
      </w:r>
      <w:r w:rsidRPr="00017AC1">
        <w:rPr>
          <w:rFonts w:ascii="Times New Roman" w:eastAsia="Times New Roman" w:hAnsi="Times New Roman" w:cs="Times New Roman"/>
          <w:sz w:val="24"/>
          <w:szCs w:val="24"/>
        </w:rPr>
        <w:t xml:space="preserve"> regulations require vessels to be equipped with watertight doors to prevent the spread of flooding in case of hull breaches. Compliance with such regulations is pushing the demand for certified watertight doors, ensuring vessels meet safety standards.</w:t>
      </w:r>
    </w:p>
    <w:p w:rsidR="0020278F" w:rsidRPr="00017AC1" w:rsidRDefault="0020278F" w:rsidP="002027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Environmentally Friendly Solutions</w:t>
      </w:r>
      <w:r w:rsidRPr="00017AC1">
        <w:rPr>
          <w:rFonts w:ascii="Times New Roman" w:eastAsia="Times New Roman" w:hAnsi="Times New Roman" w:cs="Times New Roman"/>
          <w:sz w:val="24"/>
          <w:szCs w:val="24"/>
        </w:rPr>
        <w:t>: Regulatory frameworks around sustainability and environmental protection are also influencing the design of watertight doors. Manufacturers are focusing on reducing the environmental impact of production and offering doors made from recyclable or eco-friendly materials.</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Expert Commentary</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i/>
          <w:iCs/>
          <w:sz w:val="24"/>
          <w:szCs w:val="24"/>
        </w:rPr>
        <w:t>New legislation in various regions is likely to tighten safety standards further, pushing the demand for more advanced watertight doors equipped with cutting-edge monitoring systems.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4. Rise in Offshore Oil and Gas Exploration</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demand for watertight doors is closely linked to the growing </w:t>
      </w:r>
      <w:r w:rsidRPr="00017AC1">
        <w:rPr>
          <w:rFonts w:ascii="Times New Roman" w:eastAsia="Times New Roman" w:hAnsi="Times New Roman" w:cs="Times New Roman"/>
          <w:bCs/>
          <w:sz w:val="24"/>
          <w:szCs w:val="24"/>
        </w:rPr>
        <w:t>offshore oil and gas exploration</w:t>
      </w:r>
      <w:r w:rsidRPr="00017AC1">
        <w:rPr>
          <w:rFonts w:ascii="Times New Roman" w:eastAsia="Times New Roman" w:hAnsi="Times New Roman" w:cs="Times New Roman"/>
          <w:sz w:val="24"/>
          <w:szCs w:val="24"/>
        </w:rPr>
        <w:t xml:space="preserve"> industry, especially in deep-water drilling and harsh offshore conditions. As the oil &amp; gas industry expands its activities in challenging environments, safety becomes a top priority, further increasing the demand for watertight solutions.</w:t>
      </w:r>
    </w:p>
    <w:p w:rsidR="0020278F" w:rsidRPr="00017AC1" w:rsidRDefault="0020278F" w:rsidP="002027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Deepwater Exploration</w:t>
      </w:r>
      <w:r w:rsidRPr="00017AC1">
        <w:rPr>
          <w:rFonts w:ascii="Times New Roman" w:eastAsia="Times New Roman" w:hAnsi="Times New Roman" w:cs="Times New Roman"/>
          <w:sz w:val="24"/>
          <w:szCs w:val="24"/>
        </w:rPr>
        <w:t>: Deepwater rigs require watertight doors to protect against flooding and water ingress, which can have catastrophic consequences in the event of an accident.</w:t>
      </w:r>
    </w:p>
    <w:p w:rsidR="0020278F" w:rsidRPr="00017AC1" w:rsidRDefault="0020278F" w:rsidP="002027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Harsh Weather Conditions</w:t>
      </w:r>
      <w:r w:rsidRPr="00017AC1">
        <w:rPr>
          <w:rFonts w:ascii="Times New Roman" w:eastAsia="Times New Roman" w:hAnsi="Times New Roman" w:cs="Times New Roman"/>
          <w:sz w:val="24"/>
          <w:szCs w:val="24"/>
        </w:rPr>
        <w:t>: Offshore platforms are often located in remote areas exposed to extreme weather conditions. Watertight doors in these settings need to withstand constant exposure to water, wind, and salt, requiring robust designs and materials.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5. Innovations in Design for Ease of Use and Maintenance</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While functionality and safety remain paramount, manufacturers are also focusing on improving the </w:t>
      </w:r>
      <w:r w:rsidRPr="00017AC1">
        <w:rPr>
          <w:rFonts w:ascii="Times New Roman" w:eastAsia="Times New Roman" w:hAnsi="Times New Roman" w:cs="Times New Roman"/>
          <w:bCs/>
          <w:sz w:val="24"/>
          <w:szCs w:val="24"/>
        </w:rPr>
        <w:t>user-friendliness</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ease of maintenance</w:t>
      </w:r>
      <w:r w:rsidRPr="00017AC1">
        <w:rPr>
          <w:rFonts w:ascii="Times New Roman" w:eastAsia="Times New Roman" w:hAnsi="Times New Roman" w:cs="Times New Roman"/>
          <w:sz w:val="24"/>
          <w:szCs w:val="24"/>
        </w:rPr>
        <w:t xml:space="preserve"> of watertight doors. Maintenance is a critical consideration, especially for offshore platforms and large ships, where downtime for repairs can be costly.</w:t>
      </w:r>
    </w:p>
    <w:p w:rsidR="0020278F" w:rsidRPr="00017AC1" w:rsidRDefault="0020278F" w:rsidP="002027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Modular Door Systems</w:t>
      </w:r>
      <w:r w:rsidRPr="00017AC1">
        <w:rPr>
          <w:rFonts w:ascii="Times New Roman" w:eastAsia="Times New Roman" w:hAnsi="Times New Roman" w:cs="Times New Roman"/>
          <w:sz w:val="24"/>
          <w:szCs w:val="24"/>
        </w:rPr>
        <w:t>: New modular watertight door systems allow for easier installation and maintenance. These systems are designed for quick repairs and part replacements, reducing operational downtime.</w:t>
      </w:r>
    </w:p>
    <w:p w:rsidR="0020278F" w:rsidRPr="00017AC1" w:rsidRDefault="0020278F" w:rsidP="002027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Self-Diagnosis and Maintenance Alerts</w:t>
      </w:r>
      <w:r w:rsidRPr="00017AC1">
        <w:rPr>
          <w:rFonts w:ascii="Times New Roman" w:eastAsia="Times New Roman" w:hAnsi="Times New Roman" w:cs="Times New Roman"/>
          <w:sz w:val="24"/>
          <w:szCs w:val="24"/>
        </w:rPr>
        <w:t xml:space="preserve">: Modern watertight doors are being designed with </w:t>
      </w:r>
      <w:r w:rsidRPr="00017AC1">
        <w:rPr>
          <w:rFonts w:ascii="Times New Roman" w:eastAsia="Times New Roman" w:hAnsi="Times New Roman" w:cs="Times New Roman"/>
          <w:bCs/>
          <w:sz w:val="24"/>
          <w:szCs w:val="24"/>
        </w:rPr>
        <w:t>self-diagnosis</w:t>
      </w:r>
      <w:r w:rsidRPr="00017AC1">
        <w:rPr>
          <w:rFonts w:ascii="Times New Roman" w:eastAsia="Times New Roman" w:hAnsi="Times New Roman" w:cs="Times New Roman"/>
          <w:sz w:val="24"/>
          <w:szCs w:val="24"/>
        </w:rPr>
        <w:t xml:space="preserve"> features that alert operators when maintenance is required. This proactive approach minimizes the risk of failure and improves operational efficiency.</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Expert Commentary</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i/>
          <w:iCs/>
          <w:sz w:val="24"/>
          <w:szCs w:val="24"/>
        </w:rPr>
        <w:t>The growing trend of modular, user-friendly watertight door designs may lead to a reduction in overall lifecycle costs, particularly</w:t>
      </w:r>
      <w:r w:rsidRPr="0020278F">
        <w:rPr>
          <w:rFonts w:ascii="Times New Roman" w:eastAsia="Times New Roman" w:hAnsi="Times New Roman" w:cs="Times New Roman"/>
          <w:i/>
          <w:iCs/>
          <w:sz w:val="24"/>
          <w:szCs w:val="24"/>
        </w:rPr>
        <w:t xml:space="preserve"> in offshore and maritime industries.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6. Growing Adoption of 3D Printing for Custom Solutions</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use of </w:t>
      </w:r>
      <w:r w:rsidRPr="00017AC1">
        <w:rPr>
          <w:rFonts w:ascii="Times New Roman" w:eastAsia="Times New Roman" w:hAnsi="Times New Roman" w:cs="Times New Roman"/>
          <w:bCs/>
          <w:sz w:val="24"/>
          <w:szCs w:val="24"/>
        </w:rPr>
        <w:t>3D printing</w:t>
      </w:r>
      <w:r w:rsidRPr="00017AC1">
        <w:rPr>
          <w:rFonts w:ascii="Times New Roman" w:eastAsia="Times New Roman" w:hAnsi="Times New Roman" w:cs="Times New Roman"/>
          <w:sz w:val="24"/>
          <w:szCs w:val="24"/>
        </w:rPr>
        <w:t xml:space="preserve"> technology in manufacturing custom watertight doors is emerging as a valuable innovation. This technology allows for the production of highly customized doors that meet specific requirements of ships, rigs, and industrial facilities, particularly in terms of size and design.</w:t>
      </w:r>
    </w:p>
    <w:p w:rsidR="0020278F" w:rsidRPr="00017AC1" w:rsidRDefault="0020278F" w:rsidP="002027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Customized Fit and Design</w:t>
      </w:r>
      <w:r w:rsidRPr="00017AC1">
        <w:rPr>
          <w:rFonts w:ascii="Times New Roman" w:eastAsia="Times New Roman" w:hAnsi="Times New Roman" w:cs="Times New Roman"/>
          <w:sz w:val="24"/>
          <w:szCs w:val="24"/>
        </w:rPr>
        <w:t>: With 3D printing, manufacturers can produce watertight doors tailored to unique specifications, ensuring a perfect fit and design for challenging installation spaces.</w:t>
      </w:r>
    </w:p>
    <w:p w:rsidR="0020278F" w:rsidRPr="00017AC1" w:rsidRDefault="0020278F" w:rsidP="002027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On-Demand Production</w:t>
      </w:r>
      <w:r w:rsidRPr="00017AC1">
        <w:rPr>
          <w:rFonts w:ascii="Times New Roman" w:eastAsia="Times New Roman" w:hAnsi="Times New Roman" w:cs="Times New Roman"/>
          <w:sz w:val="24"/>
          <w:szCs w:val="24"/>
        </w:rPr>
        <w:t>: 3D printing can also enable on-demand production of replacement parts, ensuring a faster turnaround time for repairs and reducing inventory costs.</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Expert Commentary</w:t>
      </w:r>
      <w:r w:rsidRPr="0020278F">
        <w:rPr>
          <w:rFonts w:ascii="Times New Roman" w:eastAsia="Times New Roman" w:hAnsi="Times New Roman" w:cs="Times New Roman"/>
          <w:sz w:val="24"/>
          <w:szCs w:val="24"/>
        </w:rPr>
        <w:t xml:space="preserve">: </w:t>
      </w:r>
      <w:r w:rsidRPr="0020278F">
        <w:rPr>
          <w:rFonts w:ascii="Times New Roman" w:eastAsia="Times New Roman" w:hAnsi="Times New Roman" w:cs="Times New Roman"/>
          <w:i/>
          <w:iCs/>
          <w:sz w:val="24"/>
          <w:szCs w:val="24"/>
        </w:rPr>
        <w:t>As 3D printing technology continues to advance, the ability to produce fully customized watertight doors on-site or near operational facilities will greatly reduce lead times and improve supply chain efficiency.</w:t>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4. Competitive Intelligence and Benchmarking</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lastRenderedPageBreak/>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highly competitive, with a mix of established players and emerging innovators focused on safety, durability, and automation. Key players in this market are leveraging strategic partnerships, advanced technology, and regional expertise to expand their footprint and maintain market leadership.</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Key Players in the Market</w:t>
      </w:r>
    </w:p>
    <w:p w:rsidR="0020278F" w:rsidRPr="00017AC1" w:rsidRDefault="0020278F" w:rsidP="0020278F">
      <w:pPr>
        <w:numPr>
          <w:ilvl w:val="0"/>
          <w:numId w:val="13"/>
        </w:numPr>
        <w:spacing w:before="100" w:beforeAutospacing="1" w:after="100" w:afterAutospacing="1" w:line="240" w:lineRule="auto"/>
        <w:rPr>
          <w:rFonts w:ascii="Times New Roman" w:eastAsia="Times New Roman" w:hAnsi="Times New Roman" w:cs="Times New Roman"/>
          <w:b/>
          <w:sz w:val="24"/>
          <w:szCs w:val="24"/>
        </w:rPr>
      </w:pPr>
      <w:r w:rsidRPr="00017AC1">
        <w:rPr>
          <w:rFonts w:ascii="Times New Roman" w:eastAsia="Times New Roman" w:hAnsi="Times New Roman" w:cs="Times New Roman"/>
          <w:b/>
          <w:bCs/>
          <w:sz w:val="24"/>
          <w:szCs w:val="24"/>
        </w:rPr>
        <w:t>Hatch Ltd.</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Strategy</w:t>
      </w:r>
      <w:r w:rsidRPr="00017AC1">
        <w:rPr>
          <w:rFonts w:ascii="Times New Roman" w:eastAsia="Times New Roman" w:hAnsi="Times New Roman" w:cs="Times New Roman"/>
          <w:sz w:val="24"/>
          <w:szCs w:val="24"/>
        </w:rPr>
        <w:t>: Hatch Ltd. specializes in providing watertight doors and hatches primarily for the maritime and offshore oil &amp; gas industries. Their strategy focuses on producing robust, corrosion-resistant doors with advanced sealing mechanisms, ensuring long-lasting performance in harsh marine environments.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Global Reach</w:t>
      </w:r>
      <w:r w:rsidRPr="00017AC1">
        <w:rPr>
          <w:rFonts w:ascii="Times New Roman" w:eastAsia="Times New Roman" w:hAnsi="Times New Roman" w:cs="Times New Roman"/>
          <w:sz w:val="24"/>
          <w:szCs w:val="24"/>
        </w:rPr>
        <w:t>: Strong presence in Europe and North America with a growing footprint in Asia-Pacific and Middle Eastern markets.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Differentiation</w:t>
      </w:r>
      <w:r w:rsidRPr="00017AC1">
        <w:rPr>
          <w:rFonts w:ascii="Times New Roman" w:eastAsia="Times New Roman" w:hAnsi="Times New Roman" w:cs="Times New Roman"/>
          <w:sz w:val="24"/>
          <w:szCs w:val="24"/>
        </w:rPr>
        <w:t>: Hatch Ltd. differentiates itself with highly customizable products and a strong after-sales service network. They are pioneers in integrating automated sealing systems and offer solutions that meet strict maritime safety standards.</w:t>
      </w:r>
    </w:p>
    <w:p w:rsidR="0020278F" w:rsidRPr="00017AC1" w:rsidRDefault="0020278F" w:rsidP="0020278F">
      <w:pPr>
        <w:numPr>
          <w:ilvl w:val="0"/>
          <w:numId w:val="13"/>
        </w:numPr>
        <w:spacing w:before="100" w:beforeAutospacing="1" w:after="100" w:afterAutospacing="1" w:line="240" w:lineRule="auto"/>
        <w:rPr>
          <w:rFonts w:ascii="Times New Roman" w:eastAsia="Times New Roman" w:hAnsi="Times New Roman" w:cs="Times New Roman"/>
          <w:b/>
          <w:sz w:val="24"/>
          <w:szCs w:val="24"/>
        </w:rPr>
      </w:pPr>
      <w:proofErr w:type="spellStart"/>
      <w:r w:rsidRPr="00017AC1">
        <w:rPr>
          <w:rFonts w:ascii="Times New Roman" w:eastAsia="Times New Roman" w:hAnsi="Times New Roman" w:cs="Times New Roman"/>
          <w:b/>
          <w:bCs/>
          <w:sz w:val="24"/>
          <w:szCs w:val="24"/>
        </w:rPr>
        <w:t>Aage</w:t>
      </w:r>
      <w:proofErr w:type="spellEnd"/>
      <w:r w:rsidRPr="00017AC1">
        <w:rPr>
          <w:rFonts w:ascii="Times New Roman" w:eastAsia="Times New Roman" w:hAnsi="Times New Roman" w:cs="Times New Roman"/>
          <w:b/>
          <w:bCs/>
          <w:sz w:val="24"/>
          <w:szCs w:val="24"/>
        </w:rPr>
        <w:t xml:space="preserve"> Hempel Group</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Strategy</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Aage</w:t>
      </w:r>
      <w:proofErr w:type="spellEnd"/>
      <w:r w:rsidRPr="00017AC1">
        <w:rPr>
          <w:rFonts w:ascii="Times New Roman" w:eastAsia="Times New Roman" w:hAnsi="Times New Roman" w:cs="Times New Roman"/>
          <w:sz w:val="24"/>
          <w:szCs w:val="24"/>
        </w:rPr>
        <w:t xml:space="preserve"> Hempel Group is a leading player in providing watertight doors for ships and offshore platforms. The company focuses on using advanced materials and automation to create doors that can withstand extreme conditions, offering fully automatic sealing systems.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Global Reach</w:t>
      </w:r>
      <w:r w:rsidRPr="00017AC1">
        <w:rPr>
          <w:rFonts w:ascii="Times New Roman" w:eastAsia="Times New Roman" w:hAnsi="Times New Roman" w:cs="Times New Roman"/>
          <w:sz w:val="24"/>
          <w:szCs w:val="24"/>
        </w:rPr>
        <w:t>: Major installations in North America, Europe, and growing presence in emerging markets, particularly in offshore regions.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Differentiation</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Aage</w:t>
      </w:r>
      <w:proofErr w:type="spellEnd"/>
      <w:r w:rsidRPr="00017AC1">
        <w:rPr>
          <w:rFonts w:ascii="Times New Roman" w:eastAsia="Times New Roman" w:hAnsi="Times New Roman" w:cs="Times New Roman"/>
          <w:sz w:val="24"/>
          <w:szCs w:val="24"/>
        </w:rPr>
        <w:t xml:space="preserve"> Hempel Group is known for its commitment to innovation, offering doors that can be remotely controlled and monitored, integrating sensors to detect leaks or malfunctions in real-time.</w:t>
      </w:r>
    </w:p>
    <w:p w:rsidR="0020278F" w:rsidRPr="00017AC1" w:rsidRDefault="0020278F" w:rsidP="0020278F">
      <w:pPr>
        <w:numPr>
          <w:ilvl w:val="0"/>
          <w:numId w:val="13"/>
        </w:numPr>
        <w:spacing w:before="100" w:beforeAutospacing="1" w:after="100" w:afterAutospacing="1" w:line="240" w:lineRule="auto"/>
        <w:rPr>
          <w:rFonts w:ascii="Times New Roman" w:eastAsia="Times New Roman" w:hAnsi="Times New Roman" w:cs="Times New Roman"/>
          <w:b/>
          <w:sz w:val="24"/>
          <w:szCs w:val="24"/>
        </w:rPr>
      </w:pPr>
      <w:proofErr w:type="spellStart"/>
      <w:r w:rsidRPr="00017AC1">
        <w:rPr>
          <w:rFonts w:ascii="Times New Roman" w:eastAsia="Times New Roman" w:hAnsi="Times New Roman" w:cs="Times New Roman"/>
          <w:b/>
          <w:bCs/>
          <w:sz w:val="24"/>
          <w:szCs w:val="24"/>
        </w:rPr>
        <w:t>Wärtsilä</w:t>
      </w:r>
      <w:proofErr w:type="spellEnd"/>
      <w:r w:rsidRPr="00017AC1">
        <w:rPr>
          <w:rFonts w:ascii="Times New Roman" w:eastAsia="Times New Roman" w:hAnsi="Times New Roman" w:cs="Times New Roman"/>
          <w:b/>
          <w:bCs/>
          <w:sz w:val="24"/>
          <w:szCs w:val="24"/>
        </w:rPr>
        <w:t xml:space="preserve"> Corporation</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Strategy</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Wärtsilä</w:t>
      </w:r>
      <w:proofErr w:type="spellEnd"/>
      <w:r w:rsidRPr="00017AC1">
        <w:rPr>
          <w:rFonts w:ascii="Times New Roman" w:eastAsia="Times New Roman" w:hAnsi="Times New Roman" w:cs="Times New Roman"/>
          <w:sz w:val="24"/>
          <w:szCs w:val="24"/>
        </w:rPr>
        <w:t xml:space="preserve"> is a major player in the maritime industry, providing watertight doors along with comprehensive shipbuilding and maintenance solutions. They focus on enhancing automation and AI-driven monitoring systems for watertight doors to improve operational safety.</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Global Reach</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Wärtsilä</w:t>
      </w:r>
      <w:proofErr w:type="spellEnd"/>
      <w:r w:rsidRPr="00017AC1">
        <w:rPr>
          <w:rFonts w:ascii="Times New Roman" w:eastAsia="Times New Roman" w:hAnsi="Times New Roman" w:cs="Times New Roman"/>
          <w:sz w:val="24"/>
          <w:szCs w:val="24"/>
        </w:rPr>
        <w:t xml:space="preserve"> has a global presence, with a strong market share in both Europe and Asia-Pacific, particularly in shipbuilding and energy.</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Differentiation</w:t>
      </w:r>
      <w:r w:rsidRPr="00017AC1">
        <w:rPr>
          <w:rFonts w:ascii="Times New Roman" w:eastAsia="Times New Roman" w:hAnsi="Times New Roman" w:cs="Times New Roman"/>
          <w:sz w:val="24"/>
          <w:szCs w:val="24"/>
        </w:rPr>
        <w:t xml:space="preserve">: Known for its innovative use of AI and automation, </w:t>
      </w:r>
      <w:proofErr w:type="spellStart"/>
      <w:r w:rsidRPr="00017AC1">
        <w:rPr>
          <w:rFonts w:ascii="Times New Roman" w:eastAsia="Times New Roman" w:hAnsi="Times New Roman" w:cs="Times New Roman"/>
          <w:sz w:val="24"/>
          <w:szCs w:val="24"/>
        </w:rPr>
        <w:t>Wärtsilä</w:t>
      </w:r>
      <w:proofErr w:type="spellEnd"/>
      <w:r w:rsidRPr="00017AC1">
        <w:rPr>
          <w:rFonts w:ascii="Times New Roman" w:eastAsia="Times New Roman" w:hAnsi="Times New Roman" w:cs="Times New Roman"/>
          <w:sz w:val="24"/>
          <w:szCs w:val="24"/>
        </w:rPr>
        <w:t xml:space="preserve"> has developed integrated smart door systems that monitor for potential failures, enhancing real-time decision-making for operators.</w:t>
      </w:r>
    </w:p>
    <w:p w:rsidR="0020278F" w:rsidRPr="00017AC1" w:rsidRDefault="0020278F" w:rsidP="0020278F">
      <w:pPr>
        <w:numPr>
          <w:ilvl w:val="0"/>
          <w:numId w:val="13"/>
        </w:numPr>
        <w:spacing w:before="100" w:beforeAutospacing="1" w:after="100" w:afterAutospacing="1" w:line="240" w:lineRule="auto"/>
        <w:rPr>
          <w:rFonts w:ascii="Times New Roman" w:eastAsia="Times New Roman" w:hAnsi="Times New Roman" w:cs="Times New Roman"/>
          <w:b/>
          <w:sz w:val="24"/>
          <w:szCs w:val="24"/>
        </w:rPr>
      </w:pPr>
      <w:r w:rsidRPr="00017AC1">
        <w:rPr>
          <w:rFonts w:ascii="Times New Roman" w:eastAsia="Times New Roman" w:hAnsi="Times New Roman" w:cs="Times New Roman"/>
          <w:b/>
          <w:bCs/>
          <w:sz w:val="24"/>
          <w:szCs w:val="24"/>
        </w:rPr>
        <w:t>Hermetic Solutions Group</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Strategy</w:t>
      </w:r>
      <w:r w:rsidRPr="00017AC1">
        <w:rPr>
          <w:rFonts w:ascii="Times New Roman" w:eastAsia="Times New Roman" w:hAnsi="Times New Roman" w:cs="Times New Roman"/>
          <w:sz w:val="24"/>
          <w:szCs w:val="24"/>
        </w:rPr>
        <w:t>: Hermetic Solutions Group offers a wide range of watertight doors for both marine and industrial applications. Their strategy is focused on developing advanced sealing technologies and high-quality materials that ensure durability and reliability even under extreme conditions.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Global Reach</w:t>
      </w:r>
      <w:r w:rsidRPr="00017AC1">
        <w:rPr>
          <w:rFonts w:ascii="Times New Roman" w:eastAsia="Times New Roman" w:hAnsi="Times New Roman" w:cs="Times New Roman"/>
          <w:sz w:val="24"/>
          <w:szCs w:val="24"/>
        </w:rPr>
        <w:t>: A strong presence in Europe and North America, with expansion into Asia-Pacific and Latin America.</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Differentiation</w:t>
      </w:r>
      <w:r w:rsidRPr="00017AC1">
        <w:rPr>
          <w:rFonts w:ascii="Times New Roman" w:eastAsia="Times New Roman" w:hAnsi="Times New Roman" w:cs="Times New Roman"/>
          <w:sz w:val="24"/>
          <w:szCs w:val="24"/>
        </w:rPr>
        <w:t>: Hermetic Solutions is recognized for its high-quality materials and craftsmanship, particularly in developing watertight doors that meet the most stringent safety regulations in the maritime and offshore industries.</w:t>
      </w:r>
    </w:p>
    <w:p w:rsidR="0020278F" w:rsidRPr="00017AC1" w:rsidRDefault="0020278F" w:rsidP="0020278F">
      <w:pPr>
        <w:numPr>
          <w:ilvl w:val="0"/>
          <w:numId w:val="13"/>
        </w:numPr>
        <w:spacing w:before="100" w:beforeAutospacing="1" w:after="100" w:afterAutospacing="1" w:line="240" w:lineRule="auto"/>
        <w:rPr>
          <w:rFonts w:ascii="Times New Roman" w:eastAsia="Times New Roman" w:hAnsi="Times New Roman" w:cs="Times New Roman"/>
          <w:b/>
          <w:sz w:val="24"/>
          <w:szCs w:val="24"/>
        </w:rPr>
      </w:pPr>
      <w:proofErr w:type="spellStart"/>
      <w:r w:rsidRPr="00017AC1">
        <w:rPr>
          <w:rFonts w:ascii="Times New Roman" w:eastAsia="Times New Roman" w:hAnsi="Times New Roman" w:cs="Times New Roman"/>
          <w:b/>
          <w:bCs/>
          <w:sz w:val="24"/>
          <w:szCs w:val="24"/>
        </w:rPr>
        <w:t>Trelleborg</w:t>
      </w:r>
      <w:proofErr w:type="spellEnd"/>
      <w:r w:rsidRPr="00017AC1">
        <w:rPr>
          <w:rFonts w:ascii="Times New Roman" w:eastAsia="Times New Roman" w:hAnsi="Times New Roman" w:cs="Times New Roman"/>
          <w:b/>
          <w:bCs/>
          <w:sz w:val="24"/>
          <w:szCs w:val="24"/>
        </w:rPr>
        <w:t xml:space="preserve"> Marine Systems</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Strategy</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Trelleborg</w:t>
      </w:r>
      <w:proofErr w:type="spellEnd"/>
      <w:r w:rsidRPr="00017AC1">
        <w:rPr>
          <w:rFonts w:ascii="Times New Roman" w:eastAsia="Times New Roman" w:hAnsi="Times New Roman" w:cs="Times New Roman"/>
          <w:sz w:val="24"/>
          <w:szCs w:val="24"/>
        </w:rPr>
        <w:t xml:space="preserve"> specializes in producing watertight doors and seals for a range of maritime applications, including naval, commercial, and offshore platforms. Their strategy revolves around providing high-performance, customizable solutions tailored to the specific needs of each client.</w:t>
      </w:r>
    </w:p>
    <w:p w:rsidR="0020278F" w:rsidRPr="00017AC1"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Global Reach</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Trelleborg</w:t>
      </w:r>
      <w:proofErr w:type="spellEnd"/>
      <w:r w:rsidRPr="00017AC1">
        <w:rPr>
          <w:rFonts w:ascii="Times New Roman" w:eastAsia="Times New Roman" w:hAnsi="Times New Roman" w:cs="Times New Roman"/>
          <w:sz w:val="24"/>
          <w:szCs w:val="24"/>
        </w:rPr>
        <w:t xml:space="preserve"> has a well-established presence globally, particularly in Europe, North America, and Asia-Pacific.</w:t>
      </w:r>
    </w:p>
    <w:p w:rsidR="0020278F" w:rsidRPr="0020278F" w:rsidRDefault="0020278F" w:rsidP="0020278F">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Differentiation</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sz w:val="24"/>
          <w:szCs w:val="24"/>
        </w:rPr>
        <w:t>Trelleborg</w:t>
      </w:r>
      <w:proofErr w:type="spellEnd"/>
      <w:r w:rsidRPr="00017AC1">
        <w:rPr>
          <w:rFonts w:ascii="Times New Roman" w:eastAsia="Times New Roman" w:hAnsi="Times New Roman" w:cs="Times New Roman"/>
          <w:sz w:val="24"/>
          <w:szCs w:val="24"/>
        </w:rPr>
        <w:t xml:space="preserve"> differentiates itself by focusing on sustainable and environmentally friendly materials, offering watertight doors that are both effective and eco-conscious. The company also invests heavily in R&amp;D, enhancing product performance</w:t>
      </w:r>
      <w:r w:rsidRPr="0020278F">
        <w:rPr>
          <w:rFonts w:ascii="Times New Roman" w:eastAsia="Times New Roman" w:hAnsi="Times New Roman" w:cs="Times New Roman"/>
          <w:sz w:val="24"/>
          <w:szCs w:val="24"/>
        </w:rPr>
        <w:t xml:space="preserve"> with cutting-edge technology.</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Competitive Dynamics</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competitive landscape of the </w:t>
      </w:r>
      <w:r w:rsidRPr="00017AC1">
        <w:rPr>
          <w:rFonts w:ascii="Times New Roman" w:eastAsia="Times New Roman" w:hAnsi="Times New Roman" w:cs="Times New Roman"/>
          <w:bCs/>
          <w:sz w:val="24"/>
          <w:szCs w:val="24"/>
        </w:rPr>
        <w:t>Watertight Door Market</w:t>
      </w:r>
      <w:r w:rsidRPr="0020278F">
        <w:rPr>
          <w:rFonts w:ascii="Times New Roman" w:eastAsia="Times New Roman" w:hAnsi="Times New Roman" w:cs="Times New Roman"/>
          <w:sz w:val="24"/>
          <w:szCs w:val="24"/>
        </w:rPr>
        <w:t xml:space="preserve"> is shaped by several key factors, including technological advancements, pricing strategies, and strong customer relationships. The following are some key trends that influence competition:</w:t>
      </w:r>
    </w:p>
    <w:p w:rsidR="0020278F" w:rsidRPr="0020278F" w:rsidRDefault="0020278F" w:rsidP="002027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Technological Innovation</w:t>
      </w:r>
      <w:r w:rsidRPr="0020278F">
        <w:rPr>
          <w:rFonts w:ascii="Times New Roman" w:eastAsia="Times New Roman" w:hAnsi="Times New Roman" w:cs="Times New Roman"/>
          <w:sz w:val="24"/>
          <w:szCs w:val="24"/>
        </w:rPr>
        <w:t>: Leading companies are heavily investing in R&amp;D to develop advanced features like automated sealing systems, smart monitoring, remote control, and predictive maintenance capabilities. This technological edge is a key differentiator among competitors.</w:t>
      </w:r>
    </w:p>
    <w:p w:rsidR="0020278F" w:rsidRPr="0020278F" w:rsidRDefault="0020278F" w:rsidP="002027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Customization and Modular Solutions</w:t>
      </w:r>
      <w:r w:rsidRPr="0020278F">
        <w:rPr>
          <w:rFonts w:ascii="Times New Roman" w:eastAsia="Times New Roman" w:hAnsi="Times New Roman" w:cs="Times New Roman"/>
          <w:sz w:val="24"/>
          <w:szCs w:val="24"/>
        </w:rPr>
        <w:t>: The ability to offer tailored solutions to meet specific safety, durability, and design requirements is a key advantage for companies in this market. Customization in terms of size, material, and automated features is a crucial factor driving demand in niche applications like military vessels and offshore platforms.</w:t>
      </w:r>
    </w:p>
    <w:p w:rsidR="0020278F" w:rsidRPr="0020278F" w:rsidRDefault="0020278F" w:rsidP="002027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Pricing Strategy</w:t>
      </w:r>
      <w:r w:rsidRPr="0020278F">
        <w:rPr>
          <w:rFonts w:ascii="Times New Roman" w:eastAsia="Times New Roman" w:hAnsi="Times New Roman" w:cs="Times New Roman"/>
          <w:sz w:val="24"/>
          <w:szCs w:val="24"/>
        </w:rPr>
        <w:t>: Pricing is a competitive factor, especially in cost-sensitive regions like Latin America and Asia-Pacific. While premium pricing is common for high-tech solutions, many companies are adopting flexible pricing models to cater to different market segments, from large-scale shipbuilders to smaller vessels and industrial facilities.</w:t>
      </w:r>
    </w:p>
    <w:p w:rsidR="0020278F" w:rsidRPr="0020278F" w:rsidRDefault="0020278F" w:rsidP="0020278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Strategic Partnerships and Mergers</w:t>
      </w:r>
      <w:r w:rsidRPr="0020278F">
        <w:rPr>
          <w:rFonts w:ascii="Times New Roman" w:eastAsia="Times New Roman" w:hAnsi="Times New Roman" w:cs="Times New Roman"/>
          <w:sz w:val="24"/>
          <w:szCs w:val="24"/>
        </w:rPr>
        <w:t>: Partnerships with shipbuilders, offshore drilling companies, and maritime safety organizations are a common strategy to enhance market penetration. Many companies are also exploring mergers and acquisitions to strengthen their product portfolios and technological capabilities.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Recent Strategic Developments</w:t>
      </w:r>
    </w:p>
    <w:p w:rsidR="0020278F" w:rsidRPr="0020278F" w:rsidRDefault="0020278F" w:rsidP="002027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Partnerships and Acquisitions</w:t>
      </w:r>
      <w:r w:rsidRPr="0020278F">
        <w:rPr>
          <w:rFonts w:ascii="Times New Roman" w:eastAsia="Times New Roman" w:hAnsi="Times New Roman" w:cs="Times New Roman"/>
          <w:sz w:val="24"/>
          <w:szCs w:val="24"/>
        </w:rPr>
        <w:t xml:space="preserve">: Several companies are entering into strategic partnerships with shipyards and offshore operators to offer complete watertight solutions, from design to installation. For example, </w:t>
      </w:r>
      <w:proofErr w:type="spellStart"/>
      <w:r w:rsidRPr="00017AC1">
        <w:rPr>
          <w:rFonts w:ascii="Times New Roman" w:eastAsia="Times New Roman" w:hAnsi="Times New Roman" w:cs="Times New Roman"/>
          <w:bCs/>
          <w:sz w:val="24"/>
          <w:szCs w:val="24"/>
        </w:rPr>
        <w:t>Wärtsilä</w:t>
      </w:r>
      <w:proofErr w:type="spellEnd"/>
      <w:r w:rsidRPr="00017AC1">
        <w:rPr>
          <w:rFonts w:ascii="Times New Roman" w:eastAsia="Times New Roman" w:hAnsi="Times New Roman" w:cs="Times New Roman"/>
          <w:bCs/>
          <w:sz w:val="24"/>
          <w:szCs w:val="24"/>
        </w:rPr>
        <w:t xml:space="preserve"> Corporation</w:t>
      </w:r>
      <w:r w:rsidRPr="0020278F">
        <w:rPr>
          <w:rFonts w:ascii="Times New Roman" w:eastAsia="Times New Roman" w:hAnsi="Times New Roman" w:cs="Times New Roman"/>
          <w:sz w:val="24"/>
          <w:szCs w:val="24"/>
        </w:rPr>
        <w:t xml:space="preserve"> has teamed up with offshore oil rig operators to integrate smart watertight doors with AI-driven monitoring systems.</w:t>
      </w:r>
    </w:p>
    <w:p w:rsidR="0020278F" w:rsidRPr="0020278F" w:rsidRDefault="0020278F" w:rsidP="002027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lastRenderedPageBreak/>
        <w:t>Product Launches and Innovations</w:t>
      </w:r>
      <w:r w:rsidRPr="0020278F">
        <w:rPr>
          <w:rFonts w:ascii="Times New Roman" w:eastAsia="Times New Roman" w:hAnsi="Times New Roman" w:cs="Times New Roman"/>
          <w:sz w:val="24"/>
          <w:szCs w:val="24"/>
        </w:rPr>
        <w:t xml:space="preserve">: In 2024, </w:t>
      </w:r>
      <w:proofErr w:type="spellStart"/>
      <w:r w:rsidRPr="00017AC1">
        <w:rPr>
          <w:rFonts w:ascii="Times New Roman" w:eastAsia="Times New Roman" w:hAnsi="Times New Roman" w:cs="Times New Roman"/>
          <w:bCs/>
          <w:sz w:val="24"/>
          <w:szCs w:val="24"/>
        </w:rPr>
        <w:t>Trelleborg</w:t>
      </w:r>
      <w:proofErr w:type="spellEnd"/>
      <w:r w:rsidRPr="00017AC1">
        <w:rPr>
          <w:rFonts w:ascii="Times New Roman" w:eastAsia="Times New Roman" w:hAnsi="Times New Roman" w:cs="Times New Roman"/>
          <w:bCs/>
          <w:sz w:val="24"/>
          <w:szCs w:val="24"/>
        </w:rPr>
        <w:t xml:space="preserve"> Marine Systems</w:t>
      </w:r>
      <w:r w:rsidRPr="0020278F">
        <w:rPr>
          <w:rFonts w:ascii="Times New Roman" w:eastAsia="Times New Roman" w:hAnsi="Times New Roman" w:cs="Times New Roman"/>
          <w:sz w:val="24"/>
          <w:szCs w:val="24"/>
        </w:rPr>
        <w:t xml:space="preserve"> launched an upgraded line of watertight doors equipped with </w:t>
      </w:r>
      <w:proofErr w:type="spellStart"/>
      <w:r w:rsidRPr="0020278F">
        <w:rPr>
          <w:rFonts w:ascii="Times New Roman" w:eastAsia="Times New Roman" w:hAnsi="Times New Roman" w:cs="Times New Roman"/>
          <w:sz w:val="24"/>
          <w:szCs w:val="24"/>
        </w:rPr>
        <w:t>IoT</w:t>
      </w:r>
      <w:proofErr w:type="spellEnd"/>
      <w:r w:rsidRPr="0020278F">
        <w:rPr>
          <w:rFonts w:ascii="Times New Roman" w:eastAsia="Times New Roman" w:hAnsi="Times New Roman" w:cs="Times New Roman"/>
          <w:sz w:val="24"/>
          <w:szCs w:val="24"/>
        </w:rPr>
        <w:t xml:space="preserve"> sensors that allow operators to monitor door functionality remotely and ensure faster response times in case of malfunctions.</w:t>
      </w:r>
    </w:p>
    <w:p w:rsidR="0020278F" w:rsidRPr="0020278F" w:rsidRDefault="0020278F" w:rsidP="002027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Expansion into Emerging Markets</w:t>
      </w:r>
      <w:r w:rsidRPr="0020278F">
        <w:rPr>
          <w:rFonts w:ascii="Times New Roman" w:eastAsia="Times New Roman" w:hAnsi="Times New Roman" w:cs="Times New Roman"/>
          <w:sz w:val="24"/>
          <w:szCs w:val="24"/>
        </w:rPr>
        <w:t xml:space="preserve">: </w:t>
      </w:r>
      <w:proofErr w:type="spellStart"/>
      <w:r w:rsidRPr="0020278F">
        <w:rPr>
          <w:rFonts w:ascii="Times New Roman" w:eastAsia="Times New Roman" w:hAnsi="Times New Roman" w:cs="Times New Roman"/>
          <w:b/>
          <w:bCs/>
          <w:sz w:val="24"/>
          <w:szCs w:val="24"/>
        </w:rPr>
        <w:t>Aage</w:t>
      </w:r>
      <w:proofErr w:type="spellEnd"/>
      <w:r w:rsidRPr="0020278F">
        <w:rPr>
          <w:rFonts w:ascii="Times New Roman" w:eastAsia="Times New Roman" w:hAnsi="Times New Roman" w:cs="Times New Roman"/>
          <w:b/>
          <w:bCs/>
          <w:sz w:val="24"/>
          <w:szCs w:val="24"/>
        </w:rPr>
        <w:t xml:space="preserve"> Hempel Group</w:t>
      </w:r>
      <w:r w:rsidRPr="0020278F">
        <w:rPr>
          <w:rFonts w:ascii="Times New Roman" w:eastAsia="Times New Roman" w:hAnsi="Times New Roman" w:cs="Times New Roman"/>
          <w:sz w:val="24"/>
          <w:szCs w:val="24"/>
        </w:rPr>
        <w:t xml:space="preserve"> is expanding its footprint in Asia-Pacific, particularly in countries like China and India, where industrial and offshore activities are growing rapidly. Their focus is on offering cost-effective, automated watertight doors that meet local safety regulations.</w:t>
      </w:r>
    </w:p>
    <w:p w:rsidR="0020278F" w:rsidRPr="0020278F" w:rsidRDefault="0020278F" w:rsidP="002027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Sustainability Initiatives</w:t>
      </w:r>
      <w:r w:rsidRPr="0020278F">
        <w:rPr>
          <w:rFonts w:ascii="Times New Roman" w:eastAsia="Times New Roman" w:hAnsi="Times New Roman" w:cs="Times New Roman"/>
          <w:sz w:val="24"/>
          <w:szCs w:val="24"/>
        </w:rPr>
        <w:t xml:space="preserve">: </w:t>
      </w:r>
      <w:r w:rsidRPr="0020278F">
        <w:rPr>
          <w:rFonts w:ascii="Times New Roman" w:eastAsia="Times New Roman" w:hAnsi="Times New Roman" w:cs="Times New Roman"/>
          <w:b/>
          <w:bCs/>
          <w:sz w:val="24"/>
          <w:szCs w:val="24"/>
        </w:rPr>
        <w:t>Hermetic Solutions Group</w:t>
      </w:r>
      <w:r w:rsidRPr="0020278F">
        <w:rPr>
          <w:rFonts w:ascii="Times New Roman" w:eastAsia="Times New Roman" w:hAnsi="Times New Roman" w:cs="Times New Roman"/>
          <w:sz w:val="24"/>
          <w:szCs w:val="24"/>
        </w:rPr>
        <w:t xml:space="preserve"> has placed significant emphasis on sustainability by offering eco-friendly, recyclable watertight doors that align with global environmental standards. This move is expected to appeal to environmentally-conscious buyers in the maritime and industrial sectors.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Market Share and Positioning</w:t>
      </w:r>
    </w:p>
    <w:p w:rsidR="0020278F" w:rsidRPr="0020278F" w:rsidRDefault="0020278F" w:rsidP="002027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Market Leaders</w:t>
      </w:r>
      <w:r w:rsidRPr="0020278F">
        <w:rPr>
          <w:rFonts w:ascii="Times New Roman" w:eastAsia="Times New Roman" w:hAnsi="Times New Roman" w:cs="Times New Roman"/>
          <w:sz w:val="24"/>
          <w:szCs w:val="24"/>
        </w:rPr>
        <w:t xml:space="preserve">: Companies like </w:t>
      </w:r>
      <w:r w:rsidRPr="00017AC1">
        <w:rPr>
          <w:rFonts w:ascii="Times New Roman" w:eastAsia="Times New Roman" w:hAnsi="Times New Roman" w:cs="Times New Roman"/>
          <w:bCs/>
          <w:sz w:val="24"/>
          <w:szCs w:val="24"/>
        </w:rPr>
        <w:t>Hatch Ltd.</w:t>
      </w:r>
      <w:r w:rsidRPr="00017AC1">
        <w:rPr>
          <w:rFonts w:ascii="Times New Roman" w:eastAsia="Times New Roman" w:hAnsi="Times New Roman" w:cs="Times New Roman"/>
          <w:sz w:val="24"/>
          <w:szCs w:val="24"/>
        </w:rPr>
        <w:t xml:space="preserve"> and </w:t>
      </w:r>
      <w:proofErr w:type="spellStart"/>
      <w:r w:rsidRPr="00017AC1">
        <w:rPr>
          <w:rFonts w:ascii="Times New Roman" w:eastAsia="Times New Roman" w:hAnsi="Times New Roman" w:cs="Times New Roman"/>
          <w:bCs/>
          <w:sz w:val="24"/>
          <w:szCs w:val="24"/>
        </w:rPr>
        <w:t>Wärtsilä</w:t>
      </w:r>
      <w:proofErr w:type="spellEnd"/>
      <w:r w:rsidRPr="00017AC1">
        <w:rPr>
          <w:rFonts w:ascii="Times New Roman" w:eastAsia="Times New Roman" w:hAnsi="Times New Roman" w:cs="Times New Roman"/>
          <w:bCs/>
          <w:sz w:val="24"/>
          <w:szCs w:val="24"/>
        </w:rPr>
        <w:t xml:space="preserve"> Corporation</w:t>
      </w:r>
      <w:r w:rsidRPr="0020278F">
        <w:rPr>
          <w:rFonts w:ascii="Times New Roman" w:eastAsia="Times New Roman" w:hAnsi="Times New Roman" w:cs="Times New Roman"/>
          <w:sz w:val="24"/>
          <w:szCs w:val="24"/>
        </w:rPr>
        <w:t xml:space="preserve"> are considered market leaders due to their established global presence, technological innovations, and strong relationships with major customers in the maritime and oil &amp; gas industries.</w:t>
      </w:r>
    </w:p>
    <w:p w:rsidR="0020278F" w:rsidRPr="0020278F" w:rsidRDefault="0020278F" w:rsidP="002027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Challengers</w:t>
      </w:r>
      <w:r w:rsidRPr="0020278F">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bCs/>
          <w:sz w:val="24"/>
          <w:szCs w:val="24"/>
        </w:rPr>
        <w:t>Aage</w:t>
      </w:r>
      <w:proofErr w:type="spellEnd"/>
      <w:r w:rsidRPr="00017AC1">
        <w:rPr>
          <w:rFonts w:ascii="Times New Roman" w:eastAsia="Times New Roman" w:hAnsi="Times New Roman" w:cs="Times New Roman"/>
          <w:bCs/>
          <w:sz w:val="24"/>
          <w:szCs w:val="24"/>
        </w:rPr>
        <w:t xml:space="preserve"> Hempel Group</w:t>
      </w:r>
      <w:r w:rsidRPr="00017AC1">
        <w:rPr>
          <w:rFonts w:ascii="Times New Roman" w:eastAsia="Times New Roman" w:hAnsi="Times New Roman" w:cs="Times New Roman"/>
          <w:sz w:val="24"/>
          <w:szCs w:val="24"/>
        </w:rPr>
        <w:t xml:space="preserve"> and </w:t>
      </w:r>
      <w:proofErr w:type="spellStart"/>
      <w:r w:rsidRPr="00017AC1">
        <w:rPr>
          <w:rFonts w:ascii="Times New Roman" w:eastAsia="Times New Roman" w:hAnsi="Times New Roman" w:cs="Times New Roman"/>
          <w:bCs/>
          <w:sz w:val="24"/>
          <w:szCs w:val="24"/>
        </w:rPr>
        <w:t>Trelleborg</w:t>
      </w:r>
      <w:proofErr w:type="spellEnd"/>
      <w:r w:rsidRPr="00017AC1">
        <w:rPr>
          <w:rFonts w:ascii="Times New Roman" w:eastAsia="Times New Roman" w:hAnsi="Times New Roman" w:cs="Times New Roman"/>
          <w:bCs/>
          <w:sz w:val="24"/>
          <w:szCs w:val="24"/>
        </w:rPr>
        <w:t xml:space="preserve"> Marine Systems</w:t>
      </w:r>
      <w:r w:rsidRPr="0020278F">
        <w:rPr>
          <w:rFonts w:ascii="Times New Roman" w:eastAsia="Times New Roman" w:hAnsi="Times New Roman" w:cs="Times New Roman"/>
          <w:sz w:val="24"/>
          <w:szCs w:val="24"/>
        </w:rPr>
        <w:t xml:space="preserve"> are rising challengers, expanding their offerings with advanced smart door technologies and focusing on customization to address growing demand in emerging markets.</w:t>
      </w:r>
    </w:p>
    <w:p w:rsidR="0020278F" w:rsidRPr="0020278F" w:rsidRDefault="0020278F" w:rsidP="002027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Niche Players</w:t>
      </w:r>
      <w:r w:rsidRPr="0020278F">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Hermetic Solutions Group</w:t>
      </w:r>
      <w:r w:rsidRPr="0020278F">
        <w:rPr>
          <w:rFonts w:ascii="Times New Roman" w:eastAsia="Times New Roman" w:hAnsi="Times New Roman" w:cs="Times New Roman"/>
          <w:sz w:val="24"/>
          <w:szCs w:val="24"/>
        </w:rPr>
        <w:t xml:space="preserve"> stands out as a niche player focusing on high-quality, corrosion-resistant products designed for highly specialized industrial and offshore applications.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Conclusion</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highly competitive, with leading players focusing on technological innovation, customization, and strategic partnerships to maintain their market share. The demand for automated, smart, and environmentally friendly watertight solutions is set to drive competition, with companies investing heavily in R&amp;D and forging strategic alliances to remain at the forefront of the market.</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5. Regional Landscape and Adoption Outlook</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experiencing varied growth across different regions, driven by factors such as industrialization, maritime activity, offshore exploration, and safety regulations. The adoption rate of watertight doors is particularly high in regions with a strong maritime presence and advanced offshore oil and gas exploration. Below is a breakdown of key regional trends and forecasts for the market from 2024 to 2030.</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1. North America</w:t>
      </w:r>
    </w:p>
    <w:p w:rsidR="0020278F" w:rsidRPr="00017AC1" w:rsidRDefault="0020278F" w:rsidP="002027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25%</w:t>
      </w:r>
    </w:p>
    <w:p w:rsidR="0020278F" w:rsidRPr="00017AC1" w:rsidRDefault="0020278F" w:rsidP="002027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5.2% CAGR</w:t>
      </w:r>
    </w:p>
    <w:p w:rsidR="0020278F" w:rsidRPr="00017AC1" w:rsidRDefault="0020278F" w:rsidP="002027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Drivers</w:t>
      </w:r>
      <w:r w:rsidRPr="00017AC1">
        <w:rPr>
          <w:rFonts w:ascii="Times New Roman" w:eastAsia="Times New Roman" w:hAnsi="Times New Roman" w:cs="Times New Roman"/>
          <w:sz w:val="24"/>
          <w:szCs w:val="24"/>
        </w:rPr>
        <w:t>:</w:t>
      </w:r>
    </w:p>
    <w:p w:rsidR="0020278F" w:rsidRPr="00017AC1" w:rsidRDefault="0020278F" w:rsidP="0020278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Strong Maritime Industry</w:t>
      </w:r>
      <w:r w:rsidRPr="00017AC1">
        <w:rPr>
          <w:rFonts w:ascii="Times New Roman" w:eastAsia="Times New Roman" w:hAnsi="Times New Roman" w:cs="Times New Roman"/>
          <w:sz w:val="24"/>
          <w:szCs w:val="24"/>
        </w:rPr>
        <w:t>: North America, particularly the U.S. and Canada, has a robust maritime industry, which includes both commercial and military vessels. The U.S. Navy and commercial shipping companies continue to drive the demand for advanced watertight door solutions.</w:t>
      </w:r>
    </w:p>
    <w:p w:rsidR="0020278F" w:rsidRPr="00017AC1" w:rsidRDefault="0020278F" w:rsidP="0020278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Offshore Oil &amp; Gas</w:t>
      </w:r>
      <w:r w:rsidRPr="00017AC1">
        <w:rPr>
          <w:rFonts w:ascii="Times New Roman" w:eastAsia="Times New Roman" w:hAnsi="Times New Roman" w:cs="Times New Roman"/>
          <w:sz w:val="24"/>
          <w:szCs w:val="24"/>
        </w:rPr>
        <w:t>: Offshore exploration in regions like the Gulf of Mexico remains a significant driver for watertight door adoption, as safety and flood prevention are critical in the oil and gas industry.</w:t>
      </w:r>
    </w:p>
    <w:p w:rsidR="0020278F" w:rsidRPr="00017AC1" w:rsidRDefault="0020278F" w:rsidP="0020278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Regulatory Compliance</w:t>
      </w:r>
      <w:r w:rsidRPr="00017AC1">
        <w:rPr>
          <w:rFonts w:ascii="Times New Roman" w:eastAsia="Times New Roman" w:hAnsi="Times New Roman" w:cs="Times New Roman"/>
          <w:sz w:val="24"/>
          <w:szCs w:val="24"/>
        </w:rPr>
        <w:t xml:space="preserve">: North American maritime and offshore regulations, including </w:t>
      </w:r>
      <w:r w:rsidRPr="00017AC1">
        <w:rPr>
          <w:rFonts w:ascii="Times New Roman" w:eastAsia="Times New Roman" w:hAnsi="Times New Roman" w:cs="Times New Roman"/>
          <w:bCs/>
          <w:sz w:val="24"/>
          <w:szCs w:val="24"/>
        </w:rPr>
        <w:t>SOLAS (Safety of Life at Sea)</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EPA standards</w:t>
      </w:r>
      <w:r w:rsidRPr="00017AC1">
        <w:rPr>
          <w:rFonts w:ascii="Times New Roman" w:eastAsia="Times New Roman" w:hAnsi="Times New Roman" w:cs="Times New Roman"/>
          <w:sz w:val="24"/>
          <w:szCs w:val="24"/>
        </w:rPr>
        <w:t>, drive the need for high-quality, reliable watertight doors in all marine vessels and platforms.</w:t>
      </w:r>
    </w:p>
    <w:p w:rsidR="0020278F" w:rsidRPr="00017AC1" w:rsidRDefault="0020278F" w:rsidP="002027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Outlook</w:t>
      </w:r>
      <w:r w:rsidRPr="00017AC1">
        <w:rPr>
          <w:rFonts w:ascii="Times New Roman" w:eastAsia="Times New Roman" w:hAnsi="Times New Roman" w:cs="Times New Roman"/>
          <w:sz w:val="24"/>
          <w:szCs w:val="24"/>
        </w:rPr>
        <w:t>: North America will continue to be a dominant market for watertight doors, with an emphasis on automation, advanced sealing technologies, and compliance with strict safety standards.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2. Europe</w:t>
      </w:r>
    </w:p>
    <w:p w:rsidR="0020278F" w:rsidRPr="00017AC1" w:rsidRDefault="0020278F" w:rsidP="002027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30%</w:t>
      </w:r>
    </w:p>
    <w:p w:rsidR="0020278F" w:rsidRPr="00017AC1" w:rsidRDefault="0020278F" w:rsidP="002027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5.7% CAGR</w:t>
      </w:r>
    </w:p>
    <w:p w:rsidR="0020278F" w:rsidRPr="00017AC1" w:rsidRDefault="0020278F" w:rsidP="002027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Drivers</w:t>
      </w:r>
      <w:r w:rsidRPr="00017AC1">
        <w:rPr>
          <w:rFonts w:ascii="Times New Roman" w:eastAsia="Times New Roman" w:hAnsi="Times New Roman" w:cs="Times New Roman"/>
          <w:sz w:val="24"/>
          <w:szCs w:val="24"/>
        </w:rPr>
        <w:t>:</w:t>
      </w:r>
    </w:p>
    <w:p w:rsidR="0020278F" w:rsidRPr="00017AC1" w:rsidRDefault="0020278F" w:rsidP="0020278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Marine and Shipbuilding Industry</w:t>
      </w:r>
      <w:r w:rsidRPr="00017AC1">
        <w:rPr>
          <w:rFonts w:ascii="Times New Roman" w:eastAsia="Times New Roman" w:hAnsi="Times New Roman" w:cs="Times New Roman"/>
          <w:sz w:val="24"/>
          <w:szCs w:val="24"/>
        </w:rPr>
        <w:t>: Europe is home to some of the world's largest shipbuilding nations, such as Germany, France, and Italy. These nations continue to invest heavily in the construction of large vessels that require highly durable watertight doors.</w:t>
      </w:r>
    </w:p>
    <w:p w:rsidR="0020278F" w:rsidRPr="00017AC1" w:rsidRDefault="0020278F" w:rsidP="0020278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Offshore Wind and Oil Exploration</w:t>
      </w:r>
      <w:r w:rsidRPr="00017AC1">
        <w:rPr>
          <w:rFonts w:ascii="Times New Roman" w:eastAsia="Times New Roman" w:hAnsi="Times New Roman" w:cs="Times New Roman"/>
          <w:sz w:val="24"/>
          <w:szCs w:val="24"/>
        </w:rPr>
        <w:t>: Europe has become a hub for offshore wind and oil exploration, especially in the North Sea. The demand for watertight doors on offshore rigs and wind platforms is expected to grow significantly as Europe accelerates its renewable energy transition.</w:t>
      </w:r>
    </w:p>
    <w:p w:rsidR="0020278F" w:rsidRPr="00017AC1" w:rsidRDefault="0020278F" w:rsidP="0020278F">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Strict Environmental and Safety Regulations</w:t>
      </w:r>
      <w:r w:rsidRPr="00017AC1">
        <w:rPr>
          <w:rFonts w:ascii="Times New Roman" w:eastAsia="Times New Roman" w:hAnsi="Times New Roman" w:cs="Times New Roman"/>
          <w:sz w:val="24"/>
          <w:szCs w:val="24"/>
        </w:rPr>
        <w:t>: European regulations on maritime safety and environmental impact encourage the adoption of high-performance, eco-friendly watertight doors. This includes the shift toward more recyclable materials and smart, energy-efficient systems.</w:t>
      </w:r>
    </w:p>
    <w:p w:rsidR="0020278F" w:rsidRPr="00017AC1" w:rsidRDefault="0020278F" w:rsidP="0020278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Outlook</w:t>
      </w:r>
      <w:r w:rsidRPr="00017AC1">
        <w:rPr>
          <w:rFonts w:ascii="Times New Roman" w:eastAsia="Times New Roman" w:hAnsi="Times New Roman" w:cs="Times New Roman"/>
          <w:sz w:val="24"/>
          <w:szCs w:val="24"/>
        </w:rPr>
        <w:t>: Europe will maintain a leading position in the market, particularly driven by the expansion of offshore oil and wind exploration activities and the continuing modernization of the maritime sector. The region's commitment to sustainable, high-tech solutions will further boost demand.</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3. Asia-Pacific</w:t>
      </w:r>
    </w:p>
    <w:p w:rsidR="0020278F" w:rsidRPr="00017AC1" w:rsidRDefault="0020278F" w:rsidP="0020278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20%</w:t>
      </w:r>
    </w:p>
    <w:p w:rsidR="0020278F" w:rsidRPr="00017AC1" w:rsidRDefault="0020278F" w:rsidP="0020278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6.4% CAGR</w:t>
      </w:r>
    </w:p>
    <w:p w:rsidR="0020278F" w:rsidRPr="00017AC1" w:rsidRDefault="0020278F" w:rsidP="0020278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Drivers</w:t>
      </w:r>
      <w:r w:rsidRPr="00017AC1">
        <w:rPr>
          <w:rFonts w:ascii="Times New Roman" w:eastAsia="Times New Roman" w:hAnsi="Times New Roman" w:cs="Times New Roman"/>
          <w:sz w:val="24"/>
          <w:szCs w:val="24"/>
        </w:rPr>
        <w:t>:</w:t>
      </w:r>
    </w:p>
    <w:p w:rsidR="0020278F" w:rsidRPr="00017AC1" w:rsidRDefault="0020278F" w:rsidP="0020278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Growing Maritime and Shipbuilding Activities</w:t>
      </w:r>
      <w:r w:rsidRPr="00017AC1">
        <w:rPr>
          <w:rFonts w:ascii="Times New Roman" w:eastAsia="Times New Roman" w:hAnsi="Times New Roman" w:cs="Times New Roman"/>
          <w:sz w:val="24"/>
          <w:szCs w:val="24"/>
        </w:rPr>
        <w:t xml:space="preserve">: Asia-Pacific, especially China, South Korea, and Japan, represents a significant portion of the global shipbuilding </w:t>
      </w:r>
      <w:r w:rsidRPr="00017AC1">
        <w:rPr>
          <w:rFonts w:ascii="Times New Roman" w:eastAsia="Times New Roman" w:hAnsi="Times New Roman" w:cs="Times New Roman"/>
          <w:sz w:val="24"/>
          <w:szCs w:val="24"/>
        </w:rPr>
        <w:lastRenderedPageBreak/>
        <w:t>market. As these countries continue to expand their naval and commercial fleets, the demand for watertight doors remains strong.</w:t>
      </w:r>
    </w:p>
    <w:p w:rsidR="0020278F" w:rsidRPr="00017AC1" w:rsidRDefault="0020278F" w:rsidP="0020278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Offshore Oil &amp; Gas Expansion</w:t>
      </w:r>
      <w:r w:rsidRPr="00017AC1">
        <w:rPr>
          <w:rFonts w:ascii="Times New Roman" w:eastAsia="Times New Roman" w:hAnsi="Times New Roman" w:cs="Times New Roman"/>
          <w:sz w:val="24"/>
          <w:szCs w:val="24"/>
        </w:rPr>
        <w:t>: Countries like China and India are heavily investing in offshore oil and gas exploration, driving the need for watertight doors in offshore platforms and rigs.</w:t>
      </w:r>
    </w:p>
    <w:p w:rsidR="0020278F" w:rsidRPr="00017AC1" w:rsidRDefault="0020278F" w:rsidP="0020278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Infrastructure Development</w:t>
      </w:r>
      <w:r w:rsidRPr="00017AC1">
        <w:rPr>
          <w:rFonts w:ascii="Times New Roman" w:eastAsia="Times New Roman" w:hAnsi="Times New Roman" w:cs="Times New Roman"/>
          <w:sz w:val="24"/>
          <w:szCs w:val="24"/>
        </w:rPr>
        <w:t>: The rapid industrialization and infrastructure development in emerging markets such as India, Vietnam, and the Philippines are contributing to increased demand for watertight doors, particularly in industrial facilities.</w:t>
      </w:r>
    </w:p>
    <w:p w:rsidR="0020278F" w:rsidRPr="00017AC1" w:rsidRDefault="0020278F" w:rsidP="0020278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Outlook</w:t>
      </w:r>
      <w:r w:rsidRPr="00017AC1">
        <w:rPr>
          <w:rFonts w:ascii="Times New Roman" w:eastAsia="Times New Roman" w:hAnsi="Times New Roman" w:cs="Times New Roman"/>
          <w:sz w:val="24"/>
          <w:szCs w:val="24"/>
        </w:rPr>
        <w:t>: Asia-Pacific is expected to be the fastest-growing region for watertight doors, driven by the expansion of maritime and offshore industries. Growth will be particularly strong in China and India, where industrial development and offshore exploration are key economic drivers.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4. Latin America</w:t>
      </w:r>
    </w:p>
    <w:p w:rsidR="0020278F" w:rsidRPr="00017AC1" w:rsidRDefault="0020278F" w:rsidP="002027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10%</w:t>
      </w:r>
    </w:p>
    <w:p w:rsidR="0020278F" w:rsidRPr="00017AC1" w:rsidRDefault="0020278F" w:rsidP="002027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4.9% CAGR</w:t>
      </w:r>
    </w:p>
    <w:p w:rsidR="0020278F" w:rsidRPr="00017AC1" w:rsidRDefault="0020278F" w:rsidP="002027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Drivers</w:t>
      </w:r>
      <w:r w:rsidRPr="00017AC1">
        <w:rPr>
          <w:rFonts w:ascii="Times New Roman" w:eastAsia="Times New Roman" w:hAnsi="Times New Roman" w:cs="Times New Roman"/>
          <w:sz w:val="24"/>
          <w:szCs w:val="24"/>
        </w:rPr>
        <w:t>:</w:t>
      </w:r>
    </w:p>
    <w:p w:rsidR="0020278F" w:rsidRPr="00017AC1" w:rsidRDefault="0020278F" w:rsidP="0020278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Oil &amp; Gas Exploration</w:t>
      </w:r>
      <w:r w:rsidRPr="00017AC1">
        <w:rPr>
          <w:rFonts w:ascii="Times New Roman" w:eastAsia="Times New Roman" w:hAnsi="Times New Roman" w:cs="Times New Roman"/>
          <w:sz w:val="24"/>
          <w:szCs w:val="24"/>
        </w:rPr>
        <w:t>: Brazil, in particular, is a major player in offshore oil and gas exploration. The country is home to some of the largest deep-water exploration projects, driving the demand for watertight doors in offshore platforms.</w:t>
      </w:r>
    </w:p>
    <w:p w:rsidR="0020278F" w:rsidRPr="00017AC1" w:rsidRDefault="0020278F" w:rsidP="0020278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Growing Maritime Sector</w:t>
      </w:r>
      <w:r w:rsidRPr="00017AC1">
        <w:rPr>
          <w:rFonts w:ascii="Times New Roman" w:eastAsia="Times New Roman" w:hAnsi="Times New Roman" w:cs="Times New Roman"/>
          <w:sz w:val="24"/>
          <w:szCs w:val="24"/>
        </w:rPr>
        <w:t>: Latin American countries are increasing their maritime activities, with vessels requiring watertight solutions for flood prevention and safety.</w:t>
      </w:r>
    </w:p>
    <w:p w:rsidR="0020278F" w:rsidRPr="00017AC1" w:rsidRDefault="0020278F" w:rsidP="0020278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Regulatory Push</w:t>
      </w:r>
      <w:r w:rsidRPr="00017AC1">
        <w:rPr>
          <w:rFonts w:ascii="Times New Roman" w:eastAsia="Times New Roman" w:hAnsi="Times New Roman" w:cs="Times New Roman"/>
          <w:sz w:val="24"/>
          <w:szCs w:val="24"/>
        </w:rPr>
        <w:t>: As Latin America’s maritime and industrial sectors continue to modernize, there is growing pressure to meet international safety and environmental standards, thus spurring demand for high-quality watertight doors.</w:t>
      </w:r>
    </w:p>
    <w:p w:rsidR="0020278F" w:rsidRPr="00017AC1" w:rsidRDefault="0020278F" w:rsidP="0020278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Outlook</w:t>
      </w:r>
      <w:r w:rsidRPr="00017AC1">
        <w:rPr>
          <w:rFonts w:ascii="Times New Roman" w:eastAsia="Times New Roman" w:hAnsi="Times New Roman" w:cs="Times New Roman"/>
          <w:sz w:val="24"/>
          <w:szCs w:val="24"/>
        </w:rPr>
        <w:t>: Latin America’s market for watertight doors is expected to grow steadily, driven by investments in the oil and gas industry and increasing compliance with international safety regulations. The demand for watertight doors in the region will be closely tied to the growth of offshore operations.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5. Middle East &amp; Africa (MEA)</w:t>
      </w:r>
    </w:p>
    <w:p w:rsidR="0020278F" w:rsidRPr="00017AC1" w:rsidRDefault="0020278F" w:rsidP="002027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Market Share in 2024</w:t>
      </w:r>
      <w:r w:rsidRPr="00017AC1">
        <w:rPr>
          <w:rFonts w:ascii="Times New Roman" w:eastAsia="Times New Roman" w:hAnsi="Times New Roman" w:cs="Times New Roman"/>
          <w:sz w:val="24"/>
          <w:szCs w:val="24"/>
        </w:rPr>
        <w:t>: 15%</w:t>
      </w:r>
    </w:p>
    <w:p w:rsidR="0020278F" w:rsidRPr="00017AC1" w:rsidRDefault="0020278F" w:rsidP="002027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Rate</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5.0% CAGR</w:t>
      </w:r>
    </w:p>
    <w:p w:rsidR="0020278F" w:rsidRPr="00017AC1" w:rsidRDefault="0020278F" w:rsidP="002027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Drivers</w:t>
      </w:r>
      <w:r w:rsidRPr="00017AC1">
        <w:rPr>
          <w:rFonts w:ascii="Times New Roman" w:eastAsia="Times New Roman" w:hAnsi="Times New Roman" w:cs="Times New Roman"/>
          <w:sz w:val="24"/>
          <w:szCs w:val="24"/>
        </w:rPr>
        <w:t>:</w:t>
      </w:r>
    </w:p>
    <w:p w:rsidR="0020278F" w:rsidRPr="00017AC1" w:rsidRDefault="0020278F" w:rsidP="0020278F">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Oil &amp; Gas Industry</w:t>
      </w:r>
      <w:r w:rsidRPr="00017AC1">
        <w:rPr>
          <w:rFonts w:ascii="Times New Roman" w:eastAsia="Times New Roman" w:hAnsi="Times New Roman" w:cs="Times New Roman"/>
          <w:sz w:val="24"/>
          <w:szCs w:val="24"/>
        </w:rPr>
        <w:t>: The Middle East, particularly countries like Saudi Arabia, the UAE, and Kuwait, remains a major global player in offshore oil exploration. These regions require watertight doors on both oil rigs and support vessels to prevent flooding and ensure safety in hazardous environments.</w:t>
      </w:r>
    </w:p>
    <w:p w:rsidR="0020278F" w:rsidRPr="00017AC1" w:rsidRDefault="0020278F" w:rsidP="0020278F">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Maritime and Shipping Growth</w:t>
      </w:r>
      <w:r w:rsidRPr="00017AC1">
        <w:rPr>
          <w:rFonts w:ascii="Times New Roman" w:eastAsia="Times New Roman" w:hAnsi="Times New Roman" w:cs="Times New Roman"/>
          <w:sz w:val="24"/>
          <w:szCs w:val="24"/>
        </w:rPr>
        <w:t>: As trade routes expand and regional ports grow, the demand for ships and maritime vessels is increasing, which drives the need for watertight door solutions.</w:t>
      </w:r>
    </w:p>
    <w:p w:rsidR="0020278F" w:rsidRPr="00017AC1" w:rsidRDefault="0020278F" w:rsidP="0020278F">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Infrastructure Investment</w:t>
      </w:r>
      <w:r w:rsidRPr="00017AC1">
        <w:rPr>
          <w:rFonts w:ascii="Times New Roman" w:eastAsia="Times New Roman" w:hAnsi="Times New Roman" w:cs="Times New Roman"/>
          <w:sz w:val="24"/>
          <w:szCs w:val="24"/>
        </w:rPr>
        <w:t>: African nations are also investing in port and industrial infrastructure, although at a slower rate. As industrialization increases, so will the adoption of watertight doors in factories and storage facilities.</w:t>
      </w:r>
    </w:p>
    <w:p w:rsidR="0020278F" w:rsidRPr="00017AC1" w:rsidRDefault="0020278F" w:rsidP="0020278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Outlook</w:t>
      </w:r>
      <w:r w:rsidRPr="00017AC1">
        <w:rPr>
          <w:rFonts w:ascii="Times New Roman" w:eastAsia="Times New Roman" w:hAnsi="Times New Roman" w:cs="Times New Roman"/>
          <w:sz w:val="24"/>
          <w:szCs w:val="24"/>
        </w:rPr>
        <w:t>: The Middle East will continue to lead in watertight door demand due to its dominant oil and gas industry, while Africa’s market remains underpenetrated but shows potential for growth as infrastructure projects increase.</w:t>
      </w: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6. End-User Dynamics and Use Case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caters to a wide array of end-users, each with specific needs, requirements, and operational challenges. End-users include maritime operators, offshore oil and gas companies, industrial facilities, and military organizations, each requiring reliable and high-performance watertight solutions to prevent flooding, protect infrastructure, and ensure safety. This section outlines how different end-users adopt watertight doors and highlights a relevant use case in the market.</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1. Maritime Industry (Shipbuilding and Marine Operations)</w:t>
      </w:r>
    </w:p>
    <w:p w:rsidR="0020278F" w:rsidRPr="00017AC1" w:rsidRDefault="0020278F" w:rsidP="002027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End-User Characteristics</w:t>
      </w:r>
      <w:r w:rsidRPr="00017AC1">
        <w:rPr>
          <w:rFonts w:ascii="Times New Roman" w:eastAsia="Times New Roman" w:hAnsi="Times New Roman" w:cs="Times New Roman"/>
          <w:sz w:val="24"/>
          <w:szCs w:val="24"/>
        </w:rPr>
        <w:t>:</w:t>
      </w:r>
    </w:p>
    <w:p w:rsidR="0020278F" w:rsidRPr="00017AC1" w:rsidRDefault="0020278F" w:rsidP="0020278F">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Large Shipbuilders</w:t>
      </w:r>
      <w:r w:rsidRPr="00017AC1">
        <w:rPr>
          <w:rFonts w:ascii="Times New Roman" w:eastAsia="Times New Roman" w:hAnsi="Times New Roman" w:cs="Times New Roman"/>
          <w:sz w:val="24"/>
          <w:szCs w:val="24"/>
        </w:rPr>
        <w:t>: Shipbuilders and operators of large commercial vessels, cruise liners, and naval ships are the primary users of watertight doors. These ships require doors that can withstand water pressure and extreme environmental conditions.</w:t>
      </w:r>
    </w:p>
    <w:p w:rsidR="0020278F" w:rsidRPr="00017AC1" w:rsidRDefault="0020278F" w:rsidP="0020278F">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Requirements</w:t>
      </w:r>
      <w:r w:rsidRPr="00017AC1">
        <w:rPr>
          <w:rFonts w:ascii="Times New Roman" w:eastAsia="Times New Roman" w:hAnsi="Times New Roman" w:cs="Times New Roman"/>
          <w:sz w:val="24"/>
          <w:szCs w:val="24"/>
        </w:rPr>
        <w:t>: Durability, corrosion resistance, compliance with maritime safety standards (SOLAS), automation, and smart monitoring.</w:t>
      </w:r>
    </w:p>
    <w:p w:rsidR="0020278F" w:rsidRPr="00017AC1" w:rsidRDefault="0020278F" w:rsidP="0020278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Use of Watertight Doors</w:t>
      </w:r>
      <w:r w:rsidRPr="00017AC1">
        <w:rPr>
          <w:rFonts w:ascii="Times New Roman" w:eastAsia="Times New Roman" w:hAnsi="Times New Roman" w:cs="Times New Roman"/>
          <w:sz w:val="24"/>
          <w:szCs w:val="24"/>
        </w:rPr>
        <w:t>:</w:t>
      </w:r>
    </w:p>
    <w:p w:rsidR="0020278F" w:rsidRPr="00017AC1" w:rsidRDefault="0020278F" w:rsidP="0020278F">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In commercial and naval vessels, watertight doors are used extensively to compartmentalize ships in the event of a breach or flooding, preventing the spread of water and ensuring the vessel's structural integrity.</w:t>
      </w:r>
    </w:p>
    <w:p w:rsidR="0020278F" w:rsidRPr="00017AC1" w:rsidRDefault="0020278F" w:rsidP="0020278F">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Automated systems that detect water ingress and automatically seal the door are gaining popularity in this segment to improve safety and reduce the risk of human error.</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2. Offshore Oil &amp; Gas Industry</w:t>
      </w:r>
    </w:p>
    <w:p w:rsidR="0020278F" w:rsidRPr="00017AC1" w:rsidRDefault="0020278F" w:rsidP="002027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End-User Characteristics</w:t>
      </w:r>
      <w:r w:rsidRPr="00017AC1">
        <w:rPr>
          <w:rFonts w:ascii="Times New Roman" w:eastAsia="Times New Roman" w:hAnsi="Times New Roman" w:cs="Times New Roman"/>
          <w:sz w:val="24"/>
          <w:szCs w:val="24"/>
        </w:rPr>
        <w:t>:</w:t>
      </w:r>
    </w:p>
    <w:p w:rsidR="0020278F" w:rsidRPr="00017AC1" w:rsidRDefault="0020278F" w:rsidP="0020278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Offshore Oil Platforms</w:t>
      </w:r>
      <w:r w:rsidRPr="00017AC1">
        <w:rPr>
          <w:rFonts w:ascii="Times New Roman" w:eastAsia="Times New Roman" w:hAnsi="Times New Roman" w:cs="Times New Roman"/>
          <w:sz w:val="24"/>
          <w:szCs w:val="24"/>
        </w:rPr>
        <w:t>: Offshore platforms, both fixed and floating, operate in extreme weather and water conditions, where watertight doors are critical to maintain the structural integrity and safety of the platform.</w:t>
      </w:r>
    </w:p>
    <w:p w:rsidR="0020278F" w:rsidRPr="00017AC1" w:rsidRDefault="0020278F" w:rsidP="0020278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Requirements</w:t>
      </w:r>
      <w:r w:rsidRPr="00017AC1">
        <w:rPr>
          <w:rFonts w:ascii="Times New Roman" w:eastAsia="Times New Roman" w:hAnsi="Times New Roman" w:cs="Times New Roman"/>
          <w:sz w:val="24"/>
          <w:szCs w:val="24"/>
        </w:rPr>
        <w:t>: High reliability, corrosion resistance, ease of maintenance, and the ability to withstand extreme environmental conditions, including high pressure, saltwater, and heavy storms.</w:t>
      </w:r>
    </w:p>
    <w:p w:rsidR="0020278F" w:rsidRPr="00017AC1" w:rsidRDefault="0020278F" w:rsidP="002027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Use of Watertight Doors</w:t>
      </w:r>
      <w:r w:rsidRPr="00017AC1">
        <w:rPr>
          <w:rFonts w:ascii="Times New Roman" w:eastAsia="Times New Roman" w:hAnsi="Times New Roman" w:cs="Times New Roman"/>
          <w:sz w:val="24"/>
          <w:szCs w:val="24"/>
        </w:rPr>
        <w:t>:</w:t>
      </w:r>
    </w:p>
    <w:p w:rsidR="0020278F" w:rsidRPr="00017AC1" w:rsidRDefault="0020278F" w:rsidP="0020278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On offshore rigs and platforms, watertight doors are integral to compartmentalizing sections of the rig, helping prevent flooding and damage during adverse weather or equipment malfunctions.</w:t>
      </w:r>
    </w:p>
    <w:p w:rsidR="0020278F" w:rsidRPr="0020278F" w:rsidRDefault="0020278F" w:rsidP="0020278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lastRenderedPageBreak/>
        <w:t>Offshore vessels that support oil exploration also require watertight doors for flood protection during transit and in emergency</w:t>
      </w:r>
      <w:r w:rsidRPr="0020278F">
        <w:rPr>
          <w:rFonts w:ascii="Times New Roman" w:eastAsia="Times New Roman" w:hAnsi="Times New Roman" w:cs="Times New Roman"/>
          <w:sz w:val="24"/>
          <w:szCs w:val="24"/>
        </w:rPr>
        <w:t xml:space="preserve"> scenarios.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3. Industrial Facilities (Manufacturing, Warehouses, Water Treatment Plants)</w:t>
      </w:r>
    </w:p>
    <w:p w:rsidR="0020278F" w:rsidRPr="00017AC1" w:rsidRDefault="0020278F" w:rsidP="002027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End-User Characteristics</w:t>
      </w:r>
      <w:r w:rsidRPr="00017AC1">
        <w:rPr>
          <w:rFonts w:ascii="Times New Roman" w:eastAsia="Times New Roman" w:hAnsi="Times New Roman" w:cs="Times New Roman"/>
          <w:sz w:val="24"/>
          <w:szCs w:val="24"/>
        </w:rPr>
        <w:t>:</w:t>
      </w:r>
    </w:p>
    <w:p w:rsidR="0020278F" w:rsidRPr="00017AC1" w:rsidRDefault="0020278F" w:rsidP="0020278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Industrial Facilities</w:t>
      </w:r>
      <w:r w:rsidRPr="00017AC1">
        <w:rPr>
          <w:rFonts w:ascii="Times New Roman" w:eastAsia="Times New Roman" w:hAnsi="Times New Roman" w:cs="Times New Roman"/>
          <w:sz w:val="24"/>
          <w:szCs w:val="24"/>
        </w:rPr>
        <w:t>: Industrial users, including factories, manufacturing plants, warehouses, and water treatment plants, require watertight doors to protect sensitive equipment and assets from flooding.</w:t>
      </w:r>
    </w:p>
    <w:p w:rsidR="0020278F" w:rsidRPr="00017AC1" w:rsidRDefault="0020278F" w:rsidP="0020278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Requirements</w:t>
      </w:r>
      <w:r w:rsidRPr="00017AC1">
        <w:rPr>
          <w:rFonts w:ascii="Times New Roman" w:eastAsia="Times New Roman" w:hAnsi="Times New Roman" w:cs="Times New Roman"/>
          <w:sz w:val="24"/>
          <w:szCs w:val="24"/>
        </w:rPr>
        <w:t>: Cost-effectiveness, efficient water sealing, compliance with safety standards, and ease of installation and maintenance.</w:t>
      </w:r>
    </w:p>
    <w:p w:rsidR="0020278F" w:rsidRPr="00017AC1" w:rsidRDefault="0020278F" w:rsidP="002027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Use of Watertight Doors</w:t>
      </w:r>
      <w:r w:rsidRPr="00017AC1">
        <w:rPr>
          <w:rFonts w:ascii="Times New Roman" w:eastAsia="Times New Roman" w:hAnsi="Times New Roman" w:cs="Times New Roman"/>
          <w:sz w:val="24"/>
          <w:szCs w:val="24"/>
        </w:rPr>
        <w:t>:</w:t>
      </w:r>
    </w:p>
    <w:p w:rsidR="0020278F" w:rsidRPr="00017AC1" w:rsidRDefault="0020278F" w:rsidP="0020278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In industrial settings, watertight doors prevent water from entering critical areas such as production lines, storage areas, and electrical rooms, protecting valuable equipment and maintaining operational continuity.</w:t>
      </w:r>
    </w:p>
    <w:p w:rsidR="0020278F" w:rsidRPr="00017AC1" w:rsidRDefault="0020278F" w:rsidP="0020278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These doors are particularly important in facilities located in flood-prone regions or near water bodies, where heavy rains or rising water levels can pose a risk to operations.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4. Military and Government Facilities</w:t>
      </w:r>
    </w:p>
    <w:p w:rsidR="0020278F" w:rsidRPr="00017AC1" w:rsidRDefault="0020278F" w:rsidP="002027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End-User Characteristics</w:t>
      </w:r>
      <w:r w:rsidRPr="00017AC1">
        <w:rPr>
          <w:rFonts w:ascii="Times New Roman" w:eastAsia="Times New Roman" w:hAnsi="Times New Roman" w:cs="Times New Roman"/>
          <w:sz w:val="24"/>
          <w:szCs w:val="24"/>
        </w:rPr>
        <w:t>:</w:t>
      </w:r>
    </w:p>
    <w:p w:rsidR="0020278F" w:rsidRPr="00017AC1" w:rsidRDefault="0020278F" w:rsidP="0020278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Military and Defense</w:t>
      </w:r>
      <w:r w:rsidRPr="00017AC1">
        <w:rPr>
          <w:rFonts w:ascii="Times New Roman" w:eastAsia="Times New Roman" w:hAnsi="Times New Roman" w:cs="Times New Roman"/>
          <w:sz w:val="24"/>
          <w:szCs w:val="24"/>
        </w:rPr>
        <w:t>: Naval forces and military organizations require watertight doors for use on submarines, military vessels, and strategic facilities.</w:t>
      </w:r>
    </w:p>
    <w:p w:rsidR="0020278F" w:rsidRPr="00017AC1" w:rsidRDefault="0020278F" w:rsidP="0020278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Requirements</w:t>
      </w:r>
      <w:r w:rsidRPr="00017AC1">
        <w:rPr>
          <w:rFonts w:ascii="Times New Roman" w:eastAsia="Times New Roman" w:hAnsi="Times New Roman" w:cs="Times New Roman"/>
          <w:sz w:val="24"/>
          <w:szCs w:val="24"/>
        </w:rPr>
        <w:t>: High security, advanced automation, extreme durability, and compliance with military standards.</w:t>
      </w:r>
    </w:p>
    <w:p w:rsidR="0020278F" w:rsidRPr="00017AC1" w:rsidRDefault="0020278F" w:rsidP="002027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Use of Watertight Doors</w:t>
      </w:r>
      <w:r w:rsidRPr="00017AC1">
        <w:rPr>
          <w:rFonts w:ascii="Times New Roman" w:eastAsia="Times New Roman" w:hAnsi="Times New Roman" w:cs="Times New Roman"/>
          <w:sz w:val="24"/>
          <w:szCs w:val="24"/>
        </w:rPr>
        <w:t>:</w:t>
      </w:r>
    </w:p>
    <w:p w:rsidR="0020278F" w:rsidRPr="00017AC1" w:rsidRDefault="0020278F" w:rsidP="0020278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Military vessels, including submarines and aircraft carriers, require watertight doors to compartmentalize sections of the vessel in the event of an emergency. These doors prevent the spread of flooding or water intrusion that could jeopardize the safety of personnel and the vessel’s operation.</w:t>
      </w:r>
    </w:p>
    <w:p w:rsidR="0020278F" w:rsidRPr="00017AC1" w:rsidRDefault="0020278F" w:rsidP="0020278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Watertight doors are also used in military bunkers and government facilities located in flood-prone regions to prevent water damage during extreme weather events.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5. Emerging Market Use Cases</w:t>
      </w:r>
    </w:p>
    <w:p w:rsidR="0020278F" w:rsidRPr="00017AC1" w:rsidRDefault="0020278F" w:rsidP="0020278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End-User Characteristics</w:t>
      </w:r>
      <w:r w:rsidRPr="00017AC1">
        <w:rPr>
          <w:rFonts w:ascii="Times New Roman" w:eastAsia="Times New Roman" w:hAnsi="Times New Roman" w:cs="Times New Roman"/>
          <w:sz w:val="24"/>
          <w:szCs w:val="24"/>
        </w:rPr>
        <w:t>:</w:t>
      </w:r>
    </w:p>
    <w:p w:rsidR="0020278F" w:rsidRPr="00017AC1" w:rsidRDefault="0020278F" w:rsidP="0020278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Emerging Markets</w:t>
      </w:r>
      <w:r w:rsidRPr="00017AC1">
        <w:rPr>
          <w:rFonts w:ascii="Times New Roman" w:eastAsia="Times New Roman" w:hAnsi="Times New Roman" w:cs="Times New Roman"/>
          <w:sz w:val="24"/>
          <w:szCs w:val="24"/>
        </w:rPr>
        <w:t>: As industrialization increases in emerging markets such as India, Brazil, and parts of Southeast Asia, there is a growing demand for watertight doors, particularly in the industrial and offshore sectors.</w:t>
      </w:r>
    </w:p>
    <w:p w:rsidR="0020278F" w:rsidRPr="00017AC1" w:rsidRDefault="0020278F" w:rsidP="0020278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Key Requirements</w:t>
      </w:r>
      <w:r w:rsidRPr="00017AC1">
        <w:rPr>
          <w:rFonts w:ascii="Times New Roman" w:eastAsia="Times New Roman" w:hAnsi="Times New Roman" w:cs="Times New Roman"/>
          <w:sz w:val="24"/>
          <w:szCs w:val="24"/>
        </w:rPr>
        <w:t>: Affordability, durability, and ease of integration into existing infrastructure.</w:t>
      </w:r>
    </w:p>
    <w:p w:rsidR="0020278F" w:rsidRPr="00017AC1" w:rsidRDefault="0020278F" w:rsidP="0020278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Use of Watertight Doors</w:t>
      </w:r>
      <w:r w:rsidRPr="00017AC1">
        <w:rPr>
          <w:rFonts w:ascii="Times New Roman" w:eastAsia="Times New Roman" w:hAnsi="Times New Roman" w:cs="Times New Roman"/>
          <w:sz w:val="24"/>
          <w:szCs w:val="24"/>
        </w:rPr>
        <w:t>:</w:t>
      </w:r>
    </w:p>
    <w:p w:rsidR="0020278F" w:rsidRPr="00017AC1" w:rsidRDefault="0020278F" w:rsidP="0020278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 xml:space="preserve">In emerging markets, where infrastructure development is accelerating, watertight doors are being adopted to meet international safety standards for industrial </w:t>
      </w:r>
      <w:r w:rsidRPr="00017AC1">
        <w:rPr>
          <w:rFonts w:ascii="Times New Roman" w:eastAsia="Times New Roman" w:hAnsi="Times New Roman" w:cs="Times New Roman"/>
          <w:sz w:val="24"/>
          <w:szCs w:val="24"/>
        </w:rPr>
        <w:lastRenderedPageBreak/>
        <w:t>facilities, warehouses, and marine applications. These doors are often integrated into existing or new industrial infrastructure to mitigate water ingress during floods or other water-related emergencies.</w:t>
      </w:r>
    </w:p>
    <w:p w:rsidR="0020278F" w:rsidRPr="00017AC1" w:rsidRDefault="0020278F" w:rsidP="0020278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Additionally, these regions see an increasing demand for watertight doors in the growing maritime and offshore oil industries, where safety is a top priority.</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Use Case: Offshore Oil Platform</w:t>
      </w:r>
    </w:p>
    <w:p w:rsidR="0020278F" w:rsidRPr="00017AC1"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A prominent offshore oil platform in the </w:t>
      </w:r>
      <w:r w:rsidRPr="00017AC1">
        <w:rPr>
          <w:rFonts w:ascii="Times New Roman" w:eastAsia="Times New Roman" w:hAnsi="Times New Roman" w:cs="Times New Roman"/>
          <w:bCs/>
          <w:sz w:val="24"/>
          <w:szCs w:val="24"/>
        </w:rPr>
        <w:t>Gulf of Mexico</w:t>
      </w:r>
      <w:r w:rsidRPr="00017AC1">
        <w:rPr>
          <w:rFonts w:ascii="Times New Roman" w:eastAsia="Times New Roman" w:hAnsi="Times New Roman" w:cs="Times New Roman"/>
          <w:sz w:val="24"/>
          <w:szCs w:val="24"/>
        </w:rPr>
        <w:t xml:space="preserve"> recently upgraded its safety measures following a major regulatory push for enhanced safety and flood prevention. The platform had previously relied on traditional manual watertight doors, which required manual operation in case of water ingress—an inefficient process in an emergency scenario.</w:t>
      </w:r>
    </w:p>
    <w:p w:rsidR="0020278F" w:rsidRPr="00017AC1" w:rsidRDefault="0020278F" w:rsidP="002027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The Challenge</w:t>
      </w:r>
      <w:r w:rsidRPr="00017AC1">
        <w:rPr>
          <w:rFonts w:ascii="Times New Roman" w:eastAsia="Times New Roman" w:hAnsi="Times New Roman" w:cs="Times New Roman"/>
          <w:sz w:val="24"/>
          <w:szCs w:val="24"/>
        </w:rPr>
        <w:t>: The existing manual doors could not effectively respond to rising water levels during storms, leading to potential safety risks.</w:t>
      </w:r>
    </w:p>
    <w:p w:rsidR="0020278F" w:rsidRPr="00017AC1" w:rsidRDefault="0020278F" w:rsidP="002027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The Solution</w:t>
      </w:r>
      <w:r w:rsidRPr="00017AC1">
        <w:rPr>
          <w:rFonts w:ascii="Times New Roman" w:eastAsia="Times New Roman" w:hAnsi="Times New Roman" w:cs="Times New Roman"/>
          <w:sz w:val="24"/>
          <w:szCs w:val="24"/>
        </w:rPr>
        <w:t xml:space="preserve">: The platform decided to replace all manual watertight doors with </w:t>
      </w:r>
      <w:r w:rsidRPr="00017AC1">
        <w:rPr>
          <w:rFonts w:ascii="Times New Roman" w:eastAsia="Times New Roman" w:hAnsi="Times New Roman" w:cs="Times New Roman"/>
          <w:bCs/>
          <w:sz w:val="24"/>
          <w:szCs w:val="24"/>
        </w:rPr>
        <w:t>automated watertight doors</w:t>
      </w:r>
      <w:r w:rsidRPr="00017AC1">
        <w:rPr>
          <w:rFonts w:ascii="Times New Roman" w:eastAsia="Times New Roman" w:hAnsi="Times New Roman" w:cs="Times New Roman"/>
          <w:sz w:val="24"/>
          <w:szCs w:val="24"/>
        </w:rPr>
        <w:t xml:space="preserve"> equipped with </w:t>
      </w:r>
      <w:proofErr w:type="spellStart"/>
      <w:r w:rsidRPr="00017AC1">
        <w:rPr>
          <w:rFonts w:ascii="Times New Roman" w:eastAsia="Times New Roman" w:hAnsi="Times New Roman" w:cs="Times New Roman"/>
          <w:bCs/>
          <w:sz w:val="24"/>
          <w:szCs w:val="24"/>
        </w:rPr>
        <w:t>IoT</w:t>
      </w:r>
      <w:proofErr w:type="spellEnd"/>
      <w:r w:rsidRPr="00017AC1">
        <w:rPr>
          <w:rFonts w:ascii="Times New Roman" w:eastAsia="Times New Roman" w:hAnsi="Times New Roman" w:cs="Times New Roman"/>
          <w:bCs/>
          <w:sz w:val="24"/>
          <w:szCs w:val="24"/>
        </w:rPr>
        <w:t xml:space="preserve"> sensors</w:t>
      </w:r>
      <w:r w:rsidRPr="00017AC1">
        <w:rPr>
          <w:rFonts w:ascii="Times New Roman" w:eastAsia="Times New Roman" w:hAnsi="Times New Roman" w:cs="Times New Roman"/>
          <w:sz w:val="24"/>
          <w:szCs w:val="24"/>
        </w:rPr>
        <w:t>. These sensors detect water ingress and automatically activate the door’s sealing mechanism, ensuring that water doesn’t spread to other sections of the platform. Additionally, the system provides real-time alerts to the control room about door status, allowing for proactive maintenance.</w:t>
      </w:r>
    </w:p>
    <w:p w:rsidR="0020278F" w:rsidRPr="00017AC1" w:rsidRDefault="0020278F" w:rsidP="0020278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Results</w:t>
      </w:r>
      <w:r w:rsidRPr="00017AC1">
        <w:rPr>
          <w:rFonts w:ascii="Times New Roman" w:eastAsia="Times New Roman" w:hAnsi="Times New Roman" w:cs="Times New Roman"/>
          <w:sz w:val="24"/>
          <w:szCs w:val="24"/>
        </w:rPr>
        <w:t>:</w:t>
      </w:r>
    </w:p>
    <w:p w:rsidR="0020278F" w:rsidRPr="00017AC1" w:rsidRDefault="0020278F" w:rsidP="0020278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The automated doors significantly improved the platform’s response to potential flooding, reducing the risk of structural damage and operational disruption.</w:t>
      </w:r>
    </w:p>
    <w:p w:rsidR="0020278F" w:rsidRPr="00017AC1" w:rsidRDefault="0020278F" w:rsidP="0020278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The platform also saw a reduction in operational downtime as the automated doors required less manual intervention and maintenance compared to the previous manual systems.</w:t>
      </w:r>
    </w:p>
    <w:p w:rsidR="0020278F" w:rsidRPr="00017AC1" w:rsidRDefault="0020278F" w:rsidP="0020278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sz w:val="24"/>
          <w:szCs w:val="24"/>
        </w:rPr>
        <w:t>Regulatory compliance was achieved more efficiently, as the automated doors ensured that the platform met the stringent safety standards set by offshore regulatory bodies.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Conclusion</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End-users in the </w:t>
      </w:r>
      <w:r w:rsidRPr="00017AC1">
        <w:rPr>
          <w:rFonts w:ascii="Times New Roman" w:eastAsia="Times New Roman" w:hAnsi="Times New Roman" w:cs="Times New Roman"/>
          <w:bCs/>
          <w:sz w:val="24"/>
          <w:szCs w:val="24"/>
        </w:rPr>
        <w:t>Watertight Door Market</w:t>
      </w:r>
      <w:r w:rsidRPr="0020278F">
        <w:rPr>
          <w:rFonts w:ascii="Times New Roman" w:eastAsia="Times New Roman" w:hAnsi="Times New Roman" w:cs="Times New Roman"/>
          <w:sz w:val="24"/>
          <w:szCs w:val="24"/>
        </w:rPr>
        <w:t xml:space="preserve"> come from diverse sectors, each with specific requirements for safety, durability, and performance. The maritime, offshore oil &amp; gas, and industrial sectors are the primary drivers of demand, with growing interest from military and emerging market segments. As safety regulations tighten and technology advances, automated and smart watertight doors are expected to see increased adoption across these end-user segments, providing greater reliability and efficiency in flood prevention.</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7. Recent Developments + Opportunities &amp; Restraints</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xml:space="preserve">The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seeing significant innovation and development across a range of applications. With the increasing demand for automation, regulatory compliance, and </w:t>
      </w:r>
      <w:r w:rsidRPr="0020278F">
        <w:rPr>
          <w:rFonts w:ascii="Times New Roman" w:eastAsia="Times New Roman" w:hAnsi="Times New Roman" w:cs="Times New Roman"/>
          <w:sz w:val="24"/>
          <w:szCs w:val="24"/>
        </w:rPr>
        <w:lastRenderedPageBreak/>
        <w:t>enhanced safety, key players in the market are introducing new technologies and expanding their product offerings. At the same time, the market is also facing challenges, including high equipment costs and the need for specialized maintenance expertise.</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Recent Developments (Last 2 Years)</w:t>
      </w:r>
    </w:p>
    <w:p w:rsidR="0020278F" w:rsidRPr="00017AC1" w:rsidRDefault="0020278F" w:rsidP="002027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 xml:space="preserve">Introduction of Smart Watertight Doors with </w:t>
      </w:r>
      <w:proofErr w:type="spellStart"/>
      <w:r w:rsidRPr="00017AC1">
        <w:rPr>
          <w:rFonts w:ascii="Times New Roman" w:eastAsia="Times New Roman" w:hAnsi="Times New Roman" w:cs="Times New Roman"/>
          <w:bCs/>
          <w:sz w:val="24"/>
          <w:szCs w:val="24"/>
        </w:rPr>
        <w:t>IoT</w:t>
      </w:r>
      <w:proofErr w:type="spellEnd"/>
      <w:r w:rsidRPr="00017AC1">
        <w:rPr>
          <w:rFonts w:ascii="Times New Roman" w:eastAsia="Times New Roman" w:hAnsi="Times New Roman" w:cs="Times New Roman"/>
          <w:bCs/>
          <w:sz w:val="24"/>
          <w:szCs w:val="24"/>
        </w:rPr>
        <w:t xml:space="preserve"> Integration</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Overview</w:t>
      </w:r>
      <w:r w:rsidRPr="00017AC1">
        <w:rPr>
          <w:rFonts w:ascii="Times New Roman" w:eastAsia="Times New Roman" w:hAnsi="Times New Roman" w:cs="Times New Roman"/>
          <w:sz w:val="24"/>
          <w:szCs w:val="24"/>
        </w:rPr>
        <w:t xml:space="preserve">: Leading manufacturers, such as </w:t>
      </w:r>
      <w:proofErr w:type="spellStart"/>
      <w:r w:rsidRPr="00017AC1">
        <w:rPr>
          <w:rFonts w:ascii="Times New Roman" w:eastAsia="Times New Roman" w:hAnsi="Times New Roman" w:cs="Times New Roman"/>
          <w:bCs/>
          <w:sz w:val="24"/>
          <w:szCs w:val="24"/>
        </w:rPr>
        <w:t>Trelleborg</w:t>
      </w:r>
      <w:proofErr w:type="spellEnd"/>
      <w:r w:rsidRPr="00017AC1">
        <w:rPr>
          <w:rFonts w:ascii="Times New Roman" w:eastAsia="Times New Roman" w:hAnsi="Times New Roman" w:cs="Times New Roman"/>
          <w:bCs/>
          <w:sz w:val="24"/>
          <w:szCs w:val="24"/>
        </w:rPr>
        <w:t xml:space="preserve"> Marine Systems</w:t>
      </w:r>
      <w:r w:rsidRPr="00017AC1">
        <w:rPr>
          <w:rFonts w:ascii="Times New Roman" w:eastAsia="Times New Roman" w:hAnsi="Times New Roman" w:cs="Times New Roman"/>
          <w:sz w:val="24"/>
          <w:szCs w:val="24"/>
        </w:rPr>
        <w:t xml:space="preserve">, have recently launched </w:t>
      </w:r>
      <w:r w:rsidRPr="00017AC1">
        <w:rPr>
          <w:rFonts w:ascii="Times New Roman" w:eastAsia="Times New Roman" w:hAnsi="Times New Roman" w:cs="Times New Roman"/>
          <w:bCs/>
          <w:sz w:val="24"/>
          <w:szCs w:val="24"/>
        </w:rPr>
        <w:t>smart watertight doors</w:t>
      </w:r>
      <w:r w:rsidRPr="00017AC1">
        <w:rPr>
          <w:rFonts w:ascii="Times New Roman" w:eastAsia="Times New Roman" w:hAnsi="Times New Roman" w:cs="Times New Roman"/>
          <w:sz w:val="24"/>
          <w:szCs w:val="24"/>
        </w:rPr>
        <w:t xml:space="preserve"> equipped with </w:t>
      </w:r>
      <w:proofErr w:type="spellStart"/>
      <w:r w:rsidRPr="00017AC1">
        <w:rPr>
          <w:rFonts w:ascii="Times New Roman" w:eastAsia="Times New Roman" w:hAnsi="Times New Roman" w:cs="Times New Roman"/>
          <w:bCs/>
          <w:sz w:val="24"/>
          <w:szCs w:val="24"/>
        </w:rPr>
        <w:t>IoT</w:t>
      </w:r>
      <w:proofErr w:type="spellEnd"/>
      <w:r w:rsidRPr="00017AC1">
        <w:rPr>
          <w:rFonts w:ascii="Times New Roman" w:eastAsia="Times New Roman" w:hAnsi="Times New Roman" w:cs="Times New Roman"/>
          <w:bCs/>
          <w:sz w:val="24"/>
          <w:szCs w:val="24"/>
        </w:rPr>
        <w:t xml:space="preserve"> sensors</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remote monitoring systems</w:t>
      </w:r>
      <w:r w:rsidRPr="00017AC1">
        <w:rPr>
          <w:rFonts w:ascii="Times New Roman" w:eastAsia="Times New Roman" w:hAnsi="Times New Roman" w:cs="Times New Roman"/>
          <w:sz w:val="24"/>
          <w:szCs w:val="24"/>
        </w:rPr>
        <w:t>. These innovations allow for real-time data collection on door status, alerting operators about potential failures before they occur.</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The introduction of smart doors has greatly improved operational safety, reducing response time in emergencies. It also enables predictive maintenance, minimizing downtime and improving long-term operational efficiency.</w:t>
      </w:r>
    </w:p>
    <w:p w:rsidR="0020278F" w:rsidRPr="00017AC1" w:rsidRDefault="0020278F" w:rsidP="002027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Partnerships in Offshore Safety Solutions</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Overview</w:t>
      </w:r>
      <w:r w:rsidRPr="00017AC1">
        <w:rPr>
          <w:rFonts w:ascii="Times New Roman" w:eastAsia="Times New Roman" w:hAnsi="Times New Roman" w:cs="Times New Roman"/>
          <w:sz w:val="24"/>
          <w:szCs w:val="24"/>
        </w:rPr>
        <w:t xml:space="preserve">: </w:t>
      </w:r>
      <w:proofErr w:type="spellStart"/>
      <w:r w:rsidRPr="00017AC1">
        <w:rPr>
          <w:rFonts w:ascii="Times New Roman" w:eastAsia="Times New Roman" w:hAnsi="Times New Roman" w:cs="Times New Roman"/>
          <w:bCs/>
          <w:sz w:val="24"/>
          <w:szCs w:val="24"/>
        </w:rPr>
        <w:t>Wärtsilä</w:t>
      </w:r>
      <w:proofErr w:type="spellEnd"/>
      <w:r w:rsidRPr="00017AC1">
        <w:rPr>
          <w:rFonts w:ascii="Times New Roman" w:eastAsia="Times New Roman" w:hAnsi="Times New Roman" w:cs="Times New Roman"/>
          <w:bCs/>
          <w:sz w:val="24"/>
          <w:szCs w:val="24"/>
        </w:rPr>
        <w:t xml:space="preserve"> Corporation</w:t>
      </w:r>
      <w:r w:rsidRPr="00017AC1">
        <w:rPr>
          <w:rFonts w:ascii="Times New Roman" w:eastAsia="Times New Roman" w:hAnsi="Times New Roman" w:cs="Times New Roman"/>
          <w:sz w:val="24"/>
          <w:szCs w:val="24"/>
        </w:rPr>
        <w:t xml:space="preserve"> formed a strategic partnership with </w:t>
      </w:r>
      <w:r w:rsidRPr="00017AC1">
        <w:rPr>
          <w:rFonts w:ascii="Times New Roman" w:eastAsia="Times New Roman" w:hAnsi="Times New Roman" w:cs="Times New Roman"/>
          <w:bCs/>
          <w:sz w:val="24"/>
          <w:szCs w:val="24"/>
        </w:rPr>
        <w:t>offshore oil operators</w:t>
      </w:r>
      <w:r w:rsidRPr="00017AC1">
        <w:rPr>
          <w:rFonts w:ascii="Times New Roman" w:eastAsia="Times New Roman" w:hAnsi="Times New Roman" w:cs="Times New Roman"/>
          <w:sz w:val="24"/>
          <w:szCs w:val="24"/>
        </w:rPr>
        <w:t xml:space="preserve"> to integrate advanced automation and </w:t>
      </w:r>
      <w:r w:rsidRPr="00017AC1">
        <w:rPr>
          <w:rFonts w:ascii="Times New Roman" w:eastAsia="Times New Roman" w:hAnsi="Times New Roman" w:cs="Times New Roman"/>
          <w:bCs/>
          <w:sz w:val="24"/>
          <w:szCs w:val="24"/>
        </w:rPr>
        <w:t>AI-powered watertight doors</w:t>
      </w:r>
      <w:r w:rsidRPr="00017AC1">
        <w:rPr>
          <w:rFonts w:ascii="Times New Roman" w:eastAsia="Times New Roman" w:hAnsi="Times New Roman" w:cs="Times New Roman"/>
          <w:sz w:val="24"/>
          <w:szCs w:val="24"/>
        </w:rPr>
        <w:t xml:space="preserve"> on oil platforms in the North Sea. The new doors are designed with self-adjusting pressure seals and a fully automated closing mechanism.</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The partnership aims to enhance safety on offshore rigs, ensuring that watertight doors respond swiftly to emergencies without human intervention. This collaboration also focuses on reducing the risk of flooding during storms and accidents, critical for oil platforms operating in hazardous environments.</w:t>
      </w:r>
    </w:p>
    <w:p w:rsidR="0020278F" w:rsidRPr="00017AC1" w:rsidRDefault="0020278F" w:rsidP="002027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Development of Eco-Friendly Watertight Doors</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Overview</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Hermetic Solutions Group</w:t>
      </w:r>
      <w:r w:rsidRPr="00017AC1">
        <w:rPr>
          <w:rFonts w:ascii="Times New Roman" w:eastAsia="Times New Roman" w:hAnsi="Times New Roman" w:cs="Times New Roman"/>
          <w:sz w:val="24"/>
          <w:szCs w:val="24"/>
        </w:rPr>
        <w:t xml:space="preserve"> introduced a line of </w:t>
      </w:r>
      <w:r w:rsidRPr="00017AC1">
        <w:rPr>
          <w:rFonts w:ascii="Times New Roman" w:eastAsia="Times New Roman" w:hAnsi="Times New Roman" w:cs="Times New Roman"/>
          <w:bCs/>
          <w:sz w:val="24"/>
          <w:szCs w:val="24"/>
        </w:rPr>
        <w:t>eco-friendly watertight doors</w:t>
      </w:r>
      <w:r w:rsidRPr="00017AC1">
        <w:rPr>
          <w:rFonts w:ascii="Times New Roman" w:eastAsia="Times New Roman" w:hAnsi="Times New Roman" w:cs="Times New Roman"/>
          <w:sz w:val="24"/>
          <w:szCs w:val="24"/>
        </w:rPr>
        <w:t xml:space="preserve"> made from </w:t>
      </w:r>
      <w:r w:rsidRPr="00017AC1">
        <w:rPr>
          <w:rFonts w:ascii="Times New Roman" w:eastAsia="Times New Roman" w:hAnsi="Times New Roman" w:cs="Times New Roman"/>
          <w:bCs/>
          <w:sz w:val="24"/>
          <w:szCs w:val="24"/>
        </w:rPr>
        <w:t>recyclable materials</w:t>
      </w:r>
      <w:r w:rsidRPr="00017AC1">
        <w:rPr>
          <w:rFonts w:ascii="Times New Roman" w:eastAsia="Times New Roman" w:hAnsi="Times New Roman" w:cs="Times New Roman"/>
          <w:sz w:val="24"/>
          <w:szCs w:val="24"/>
        </w:rPr>
        <w:t xml:space="preserve"> that meet stringent international environmental standards. These doors are designed to offer the same durability and performance while reducing the environmental footprint.</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This development responds to growing demand for sustainability in industrial operations and maritime applications. The eco-friendly doors offer both operational efficiency and compliance with environmental regulations, helping organizations achieve sustainability goals.</w:t>
      </w:r>
    </w:p>
    <w:p w:rsidR="0020278F" w:rsidRPr="00017AC1" w:rsidRDefault="0020278F" w:rsidP="002027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Expansion of Modular Watertight Doors for Industrial Facilities</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Overview</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Hatch Ltd.</w:t>
      </w:r>
      <w:r w:rsidRPr="00017AC1">
        <w:rPr>
          <w:rFonts w:ascii="Times New Roman" w:eastAsia="Times New Roman" w:hAnsi="Times New Roman" w:cs="Times New Roman"/>
          <w:sz w:val="24"/>
          <w:szCs w:val="24"/>
        </w:rPr>
        <w:t xml:space="preserve"> has expanded its portfolio to include </w:t>
      </w:r>
      <w:r w:rsidRPr="00017AC1">
        <w:rPr>
          <w:rFonts w:ascii="Times New Roman" w:eastAsia="Times New Roman" w:hAnsi="Times New Roman" w:cs="Times New Roman"/>
          <w:bCs/>
          <w:sz w:val="24"/>
          <w:szCs w:val="24"/>
        </w:rPr>
        <w:t>modular watertight door systems</w:t>
      </w:r>
      <w:r w:rsidRPr="00017AC1">
        <w:rPr>
          <w:rFonts w:ascii="Times New Roman" w:eastAsia="Times New Roman" w:hAnsi="Times New Roman" w:cs="Times New Roman"/>
          <w:sz w:val="24"/>
          <w:szCs w:val="24"/>
        </w:rPr>
        <w:t xml:space="preserve"> specifically designed for industrial facilities such as </w:t>
      </w:r>
      <w:r w:rsidRPr="00017AC1">
        <w:rPr>
          <w:rFonts w:ascii="Times New Roman" w:eastAsia="Times New Roman" w:hAnsi="Times New Roman" w:cs="Times New Roman"/>
          <w:bCs/>
          <w:sz w:val="24"/>
          <w:szCs w:val="24"/>
        </w:rPr>
        <w:t>water treatment plants</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warehouses</w:t>
      </w:r>
      <w:r w:rsidRPr="00017AC1">
        <w:rPr>
          <w:rFonts w:ascii="Times New Roman" w:eastAsia="Times New Roman" w:hAnsi="Times New Roman" w:cs="Times New Roman"/>
          <w:sz w:val="24"/>
          <w:szCs w:val="24"/>
        </w:rPr>
        <w:t>. These modular systems offer quick installation and are adaptable to various building layouts.</w:t>
      </w:r>
    </w:p>
    <w:p w:rsidR="0020278F" w:rsidRPr="00017AC1" w:rsidRDefault="0020278F" w:rsidP="0020278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The introduction of modular systems allows industrial users to install watertight doors without significant delays, providing an efficient and cost-effective solution for flood protection in industrial facilities. This is particularly important in emerging markets where rapid infrastructure development is occurring.</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Opportunities in the Watertight Door Market</w:t>
      </w:r>
    </w:p>
    <w:p w:rsidR="0020278F" w:rsidRPr="00017AC1" w:rsidRDefault="0020278F" w:rsidP="002027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Growth of Offshore Renewable Energy Projects</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Opportunity</w:t>
      </w:r>
      <w:r w:rsidRPr="00017AC1">
        <w:rPr>
          <w:rFonts w:ascii="Times New Roman" w:eastAsia="Times New Roman" w:hAnsi="Times New Roman" w:cs="Times New Roman"/>
          <w:sz w:val="24"/>
          <w:szCs w:val="24"/>
        </w:rPr>
        <w:t>: As the world shifts toward renewable energy, offshore wind farms and other energy production platforms are increasingly being built in marine environments. These projects require watertight doors for flood protection and structural integrity.</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The expansion of offshore renewable energy projects presents a new market opportunity for watertight door manufacturers to provide specialized solutions for these energy platforms. The demand for high-performance, durable, and automated doors in offshore energy production is expected to rise significantly.</w:t>
      </w:r>
    </w:p>
    <w:p w:rsidR="0020278F" w:rsidRPr="00017AC1" w:rsidRDefault="0020278F" w:rsidP="002027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Increasing Demand for Automation and Smart Technology</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Opportunity</w:t>
      </w:r>
      <w:r w:rsidRPr="00017AC1">
        <w:rPr>
          <w:rFonts w:ascii="Times New Roman" w:eastAsia="Times New Roman" w:hAnsi="Times New Roman" w:cs="Times New Roman"/>
          <w:sz w:val="24"/>
          <w:szCs w:val="24"/>
        </w:rPr>
        <w:t xml:space="preserve">: The growing trend toward </w:t>
      </w:r>
      <w:r w:rsidRPr="00017AC1">
        <w:rPr>
          <w:rFonts w:ascii="Times New Roman" w:eastAsia="Times New Roman" w:hAnsi="Times New Roman" w:cs="Times New Roman"/>
          <w:bCs/>
          <w:sz w:val="24"/>
          <w:szCs w:val="24"/>
        </w:rPr>
        <w:t>automation</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smart technologies</w:t>
      </w:r>
      <w:r w:rsidRPr="00017AC1">
        <w:rPr>
          <w:rFonts w:ascii="Times New Roman" w:eastAsia="Times New Roman" w:hAnsi="Times New Roman" w:cs="Times New Roman"/>
          <w:sz w:val="24"/>
          <w:szCs w:val="24"/>
        </w:rPr>
        <w:t xml:space="preserve"> in the maritime and offshore industries is creating opportunities for companies that provide </w:t>
      </w:r>
      <w:r w:rsidRPr="00017AC1">
        <w:rPr>
          <w:rFonts w:ascii="Times New Roman" w:eastAsia="Times New Roman" w:hAnsi="Times New Roman" w:cs="Times New Roman"/>
          <w:bCs/>
          <w:sz w:val="24"/>
          <w:szCs w:val="24"/>
        </w:rPr>
        <w:t>automated watertight doors</w:t>
      </w:r>
      <w:r w:rsidRPr="00017AC1">
        <w:rPr>
          <w:rFonts w:ascii="Times New Roman" w:eastAsia="Times New Roman" w:hAnsi="Times New Roman" w:cs="Times New Roman"/>
          <w:sz w:val="24"/>
          <w:szCs w:val="24"/>
        </w:rPr>
        <w:t xml:space="preserve"> with features like remote monitoring, real-time diagnostics, and automated sealing.</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xml:space="preserve">: Companies that can incorporate AI and </w:t>
      </w:r>
      <w:proofErr w:type="spellStart"/>
      <w:r w:rsidRPr="00017AC1">
        <w:rPr>
          <w:rFonts w:ascii="Times New Roman" w:eastAsia="Times New Roman" w:hAnsi="Times New Roman" w:cs="Times New Roman"/>
          <w:sz w:val="24"/>
          <w:szCs w:val="24"/>
        </w:rPr>
        <w:t>IoT</w:t>
      </w:r>
      <w:proofErr w:type="spellEnd"/>
      <w:r w:rsidRPr="00017AC1">
        <w:rPr>
          <w:rFonts w:ascii="Times New Roman" w:eastAsia="Times New Roman" w:hAnsi="Times New Roman" w:cs="Times New Roman"/>
          <w:sz w:val="24"/>
          <w:szCs w:val="24"/>
        </w:rPr>
        <w:t xml:space="preserve"> technologies into their watertight doors will have a competitive edge, as these features reduce operational risks and enhance efficiency. As more operators seek ways to improve safety and lower maintenance costs, the market for smart watertight doors is poised to expand.</w:t>
      </w:r>
    </w:p>
    <w:p w:rsidR="0020278F" w:rsidRPr="00017AC1" w:rsidRDefault="0020278F" w:rsidP="002027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Expansion in Emerging Markets</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Opportunity</w:t>
      </w:r>
      <w:r w:rsidRPr="00017AC1">
        <w:rPr>
          <w:rFonts w:ascii="Times New Roman" w:eastAsia="Times New Roman" w:hAnsi="Times New Roman" w:cs="Times New Roman"/>
          <w:sz w:val="24"/>
          <w:szCs w:val="24"/>
        </w:rPr>
        <w:t xml:space="preserve">: With the rapid industrialization of regions like </w:t>
      </w:r>
      <w:r w:rsidRPr="00017AC1">
        <w:rPr>
          <w:rFonts w:ascii="Times New Roman" w:eastAsia="Times New Roman" w:hAnsi="Times New Roman" w:cs="Times New Roman"/>
          <w:bCs/>
          <w:sz w:val="24"/>
          <w:szCs w:val="24"/>
        </w:rPr>
        <w:t>Asia-Pacific</w:t>
      </w:r>
      <w:r w:rsidRPr="00017AC1">
        <w:rPr>
          <w:rFonts w:ascii="Times New Roman" w:eastAsia="Times New Roman" w:hAnsi="Times New Roman" w:cs="Times New Roman"/>
          <w:sz w:val="24"/>
          <w:szCs w:val="24"/>
        </w:rPr>
        <w:t xml:space="preserve">, </w:t>
      </w:r>
      <w:r w:rsidRPr="00017AC1">
        <w:rPr>
          <w:rFonts w:ascii="Times New Roman" w:eastAsia="Times New Roman" w:hAnsi="Times New Roman" w:cs="Times New Roman"/>
          <w:bCs/>
          <w:sz w:val="24"/>
          <w:szCs w:val="24"/>
        </w:rPr>
        <w:t>Latin America</w:t>
      </w:r>
      <w:r w:rsidRPr="00017AC1">
        <w:rPr>
          <w:rFonts w:ascii="Times New Roman" w:eastAsia="Times New Roman" w:hAnsi="Times New Roman" w:cs="Times New Roman"/>
          <w:sz w:val="24"/>
          <w:szCs w:val="24"/>
        </w:rPr>
        <w:t xml:space="preserve">, and </w:t>
      </w:r>
      <w:r w:rsidRPr="00017AC1">
        <w:rPr>
          <w:rFonts w:ascii="Times New Roman" w:eastAsia="Times New Roman" w:hAnsi="Times New Roman" w:cs="Times New Roman"/>
          <w:bCs/>
          <w:sz w:val="24"/>
          <w:szCs w:val="24"/>
        </w:rPr>
        <w:t>Africa</w:t>
      </w:r>
      <w:r w:rsidRPr="00017AC1">
        <w:rPr>
          <w:rFonts w:ascii="Times New Roman" w:eastAsia="Times New Roman" w:hAnsi="Times New Roman" w:cs="Times New Roman"/>
          <w:sz w:val="24"/>
          <w:szCs w:val="24"/>
        </w:rPr>
        <w:t>, the demand for watertight doors in both industrial and maritime applications is increasing. These regions are seeing significant infrastructure investments, particularly in offshore oil and gas exploration, shipping, and manufacturing facilities.</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Companies can tap into these emerging markets by offering cost-effective, reliable watertight door solutions that meet local safety standards. As these regions continue to develop, the adoption of advanced flood protection technologies will become more widespread.</w:t>
      </w:r>
    </w:p>
    <w:p w:rsidR="0020278F" w:rsidRPr="00017AC1" w:rsidRDefault="0020278F" w:rsidP="002027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Advancements in Customization for Niche Applications</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Opportunity</w:t>
      </w:r>
      <w:r w:rsidRPr="00017AC1">
        <w:rPr>
          <w:rFonts w:ascii="Times New Roman" w:eastAsia="Times New Roman" w:hAnsi="Times New Roman" w:cs="Times New Roman"/>
          <w:sz w:val="24"/>
          <w:szCs w:val="24"/>
        </w:rPr>
        <w:t xml:space="preserve">: There is an increasing demand for </w:t>
      </w:r>
      <w:r w:rsidRPr="00017AC1">
        <w:rPr>
          <w:rFonts w:ascii="Times New Roman" w:eastAsia="Times New Roman" w:hAnsi="Times New Roman" w:cs="Times New Roman"/>
          <w:bCs/>
          <w:sz w:val="24"/>
          <w:szCs w:val="24"/>
        </w:rPr>
        <w:t>custom-designed watertight doors</w:t>
      </w:r>
      <w:r w:rsidRPr="00017AC1">
        <w:rPr>
          <w:rFonts w:ascii="Times New Roman" w:eastAsia="Times New Roman" w:hAnsi="Times New Roman" w:cs="Times New Roman"/>
          <w:sz w:val="24"/>
          <w:szCs w:val="24"/>
        </w:rPr>
        <w:t xml:space="preserve"> for specialized applications, such as military vessels, high-security facilities, and unique industrial settings. Tailoring products to meet specific customer needs will provide manufacturers with a chance to differentiate themselves in the market.</w:t>
      </w:r>
    </w:p>
    <w:p w:rsidR="0020278F" w:rsidRPr="00017AC1" w:rsidRDefault="0020278F" w:rsidP="0020278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Companies that offer bespoke watertight doors, designed for specific operational needs or environments, will be able to cater to a premium segment of the market, particularly in defense, government, and highly regulated industries.</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Restraints in the Watertight Door Market</w:t>
      </w:r>
    </w:p>
    <w:p w:rsidR="0020278F" w:rsidRPr="00017AC1" w:rsidRDefault="0020278F" w:rsidP="002027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High Initial Cost and Installation Complexity</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Challenge</w:t>
      </w:r>
      <w:r w:rsidRPr="00017AC1">
        <w:rPr>
          <w:rFonts w:ascii="Times New Roman" w:eastAsia="Times New Roman" w:hAnsi="Times New Roman" w:cs="Times New Roman"/>
          <w:sz w:val="24"/>
          <w:szCs w:val="24"/>
        </w:rPr>
        <w:t>: The upfront cost of high-performance watertight doors, especially automated and smart models, can be a significant barrier to adoption for some organizations, particularly in cost-sensitive markets. Additionally, the complexity of installation, especially for large-scale offshore or maritime projects, can lead to long lead times and higher overall costs.</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lastRenderedPageBreak/>
        <w:t>Impact</w:t>
      </w:r>
      <w:r w:rsidRPr="00017AC1">
        <w:rPr>
          <w:rFonts w:ascii="Times New Roman" w:eastAsia="Times New Roman" w:hAnsi="Times New Roman" w:cs="Times New Roman"/>
          <w:sz w:val="24"/>
          <w:szCs w:val="24"/>
        </w:rPr>
        <w:t>: While the demand for advanced watertight doors is growing, the high initial investment required for automation and customization may deter smaller companies or those in emerging markets from adopting the technology.</w:t>
      </w:r>
    </w:p>
    <w:p w:rsidR="0020278F" w:rsidRPr="00017AC1" w:rsidRDefault="0020278F" w:rsidP="002027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Skilled Labor Shortage for Maintenance and Operation</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Challenge</w:t>
      </w:r>
      <w:r w:rsidRPr="00017AC1">
        <w:rPr>
          <w:rFonts w:ascii="Times New Roman" w:eastAsia="Times New Roman" w:hAnsi="Times New Roman" w:cs="Times New Roman"/>
          <w:sz w:val="24"/>
          <w:szCs w:val="24"/>
        </w:rPr>
        <w:t>: As watertight doors become more automated and integrated with advanced technologies, the need for specialized maintenance personnel is growing. There is a shortage of skilled technicians who can repair and maintain these complex systems, which could lead to operational inefficiencies and increased downtime.</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xml:space="preserve">: The shortage of qualified technicians can lead to delays in maintenance and repairs, potentially compromising the safety and effectiveness of watertight door systems. This can be particularly challenging for offshore and remote industrial applications, where </w:t>
      </w:r>
      <w:proofErr w:type="gramStart"/>
      <w:r w:rsidRPr="00017AC1">
        <w:rPr>
          <w:rFonts w:ascii="Times New Roman" w:eastAsia="Times New Roman" w:hAnsi="Times New Roman" w:cs="Times New Roman"/>
          <w:sz w:val="24"/>
          <w:szCs w:val="24"/>
        </w:rPr>
        <w:t>specialized service support</w:t>
      </w:r>
      <w:proofErr w:type="gramEnd"/>
      <w:r w:rsidRPr="00017AC1">
        <w:rPr>
          <w:rFonts w:ascii="Times New Roman" w:eastAsia="Times New Roman" w:hAnsi="Times New Roman" w:cs="Times New Roman"/>
          <w:sz w:val="24"/>
          <w:szCs w:val="24"/>
        </w:rPr>
        <w:t xml:space="preserve"> is crucial.</w:t>
      </w:r>
    </w:p>
    <w:p w:rsidR="0020278F" w:rsidRPr="00017AC1" w:rsidRDefault="0020278F" w:rsidP="002027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Regulatory Challenges and Compliance Costs</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Challenge</w:t>
      </w:r>
      <w:r w:rsidRPr="00017AC1">
        <w:rPr>
          <w:rFonts w:ascii="Times New Roman" w:eastAsia="Times New Roman" w:hAnsi="Times New Roman" w:cs="Times New Roman"/>
          <w:sz w:val="24"/>
          <w:szCs w:val="24"/>
        </w:rPr>
        <w:t>: While increasing regulatory standards for safety and environmental protection present opportunities, they also impose compliance costs on manufacturers and end-users. Meeting the standards for various markets, such as SOLAS for maritime vessels, can require costly modifications and certifications.</w:t>
      </w:r>
    </w:p>
    <w:p w:rsidR="0020278F" w:rsidRPr="00017AC1" w:rsidRDefault="0020278F" w:rsidP="0020278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17AC1">
        <w:rPr>
          <w:rFonts w:ascii="Times New Roman" w:eastAsia="Times New Roman" w:hAnsi="Times New Roman" w:cs="Times New Roman"/>
          <w:bCs/>
          <w:sz w:val="24"/>
          <w:szCs w:val="24"/>
        </w:rPr>
        <w:t>Impact</w:t>
      </w:r>
      <w:r w:rsidRPr="00017AC1">
        <w:rPr>
          <w:rFonts w:ascii="Times New Roman" w:eastAsia="Times New Roman" w:hAnsi="Times New Roman" w:cs="Times New Roman"/>
          <w:sz w:val="24"/>
          <w:szCs w:val="24"/>
        </w:rPr>
        <w:t>: Manufacturers must continuously adapt to evolving regulations, which can increase production costs and lead times. For end-users, ensuring compliance with these stringent regulations requires investment in high-quality, certified watertight doors, further driving up the cost of implementation.</w:t>
      </w:r>
    </w:p>
    <w:p w:rsidR="00017AC1" w:rsidRDefault="00017AC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7.1 Report Coverage Table</w:t>
      </w:r>
    </w:p>
    <w:tbl>
      <w:tblPr>
        <w:tblStyle w:val="GridTable4-Accent5"/>
        <w:tblW w:w="9514" w:type="dxa"/>
        <w:tblLook w:val="04A0" w:firstRow="1" w:lastRow="0" w:firstColumn="1" w:lastColumn="0" w:noHBand="0" w:noVBand="1"/>
      </w:tblPr>
      <w:tblGrid>
        <w:gridCol w:w="2770"/>
        <w:gridCol w:w="6744"/>
      </w:tblGrid>
      <w:tr w:rsidR="0020278F" w:rsidRPr="0020278F" w:rsidTr="00017AC1">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jc w:val="center"/>
              <w:rPr>
                <w:rFonts w:ascii="Times New Roman" w:eastAsia="Times New Roman" w:hAnsi="Times New Roman" w:cs="Times New Roman"/>
                <w:b w:val="0"/>
                <w:bCs w:val="0"/>
                <w:sz w:val="24"/>
                <w:szCs w:val="24"/>
              </w:rPr>
            </w:pPr>
            <w:r w:rsidRPr="0020278F">
              <w:rPr>
                <w:rFonts w:ascii="Times New Roman" w:eastAsia="Times New Roman" w:hAnsi="Times New Roman" w:cs="Times New Roman"/>
                <w:sz w:val="24"/>
                <w:szCs w:val="24"/>
              </w:rPr>
              <w:t>Report Attribute</w:t>
            </w:r>
          </w:p>
        </w:tc>
        <w:tc>
          <w:tcPr>
            <w:tcW w:w="0" w:type="auto"/>
            <w:hideMark/>
          </w:tcPr>
          <w:p w:rsidR="0020278F" w:rsidRPr="0020278F" w:rsidRDefault="0020278F" w:rsidP="0020278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0278F">
              <w:rPr>
                <w:rFonts w:ascii="Times New Roman" w:eastAsia="Times New Roman" w:hAnsi="Times New Roman" w:cs="Times New Roman"/>
                <w:sz w:val="24"/>
                <w:szCs w:val="24"/>
              </w:rPr>
              <w:t>Details</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Forecast Period</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2024 – 2030</w:t>
            </w:r>
          </w:p>
        </w:tc>
      </w:tr>
      <w:tr w:rsidR="0020278F" w:rsidRPr="0020278F" w:rsidTr="00017AC1">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Size Value in 2024</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USD 2.8 Billion</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Revenue Forecast in 2030</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USD 4.2 Billion</w:t>
            </w:r>
          </w:p>
        </w:tc>
      </w:tr>
      <w:tr w:rsidR="0020278F" w:rsidRPr="0020278F" w:rsidTr="00017AC1">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Overall Growth Rate</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CAGR of 5.4% (2024 – 2030)</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Base Year for Estimation</w:t>
            </w:r>
          </w:p>
        </w:tc>
        <w:tc>
          <w:tcPr>
            <w:tcW w:w="0" w:type="auto"/>
            <w:hideMark/>
          </w:tcPr>
          <w:p w:rsidR="0020278F" w:rsidRPr="0020278F" w:rsidRDefault="00017AC1"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20278F" w:rsidRPr="0020278F" w:rsidTr="00017AC1">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Historical Data</w:t>
            </w:r>
          </w:p>
        </w:tc>
        <w:tc>
          <w:tcPr>
            <w:tcW w:w="0" w:type="auto"/>
            <w:hideMark/>
          </w:tcPr>
          <w:p w:rsidR="0020278F" w:rsidRPr="0020278F" w:rsidRDefault="00017AC1"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Unit</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USD Million, CAGR (2024 – 2030)</w:t>
            </w:r>
          </w:p>
        </w:tc>
      </w:tr>
      <w:tr w:rsidR="0020278F" w:rsidRPr="0020278F" w:rsidTr="00017AC1">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Segmentation</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By Product Type, By End-User, By Application, By Region</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By Product Type</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Manual Watertight Doors, Automatic Watertight Doors</w:t>
            </w:r>
          </w:p>
        </w:tc>
      </w:tr>
      <w:tr w:rsidR="0020278F" w:rsidRPr="0020278F" w:rsidTr="00017AC1">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By End User</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Maritime Industry, Oil &amp; Gas, Industrial, Military, Others</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By Application</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Flood Protection, Safety and Structural Integrity</w:t>
            </w:r>
          </w:p>
        </w:tc>
      </w:tr>
      <w:tr w:rsidR="0020278F" w:rsidRPr="0020278F" w:rsidTr="00017AC1">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By Region</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North America, Europe, Asia-Pacific, Latin America, Middle East &amp; Africa</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Country Scope</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U.S., Canada, Germany, China, Japan, Brazil, South Korea, India, UAE</w:t>
            </w:r>
          </w:p>
        </w:tc>
      </w:tr>
      <w:tr w:rsidR="0020278F" w:rsidRPr="0020278F" w:rsidTr="00017AC1">
        <w:trPr>
          <w:trHeight w:val="1369"/>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Drivers</w:t>
            </w:r>
          </w:p>
        </w:tc>
        <w:tc>
          <w:tcPr>
            <w:tcW w:w="0" w:type="auto"/>
            <w:hideMark/>
          </w:tcPr>
          <w:p w:rsidR="0020278F" w:rsidRPr="0020278F" w:rsidRDefault="0020278F" w:rsidP="002027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 Growing demand for offshore exploration</w:t>
            </w:r>
            <w:r w:rsidRPr="0020278F">
              <w:rPr>
                <w:rFonts w:ascii="Times New Roman" w:eastAsia="Times New Roman" w:hAnsi="Times New Roman" w:cs="Times New Roman"/>
                <w:sz w:val="24"/>
                <w:szCs w:val="24"/>
              </w:rPr>
              <w:br/>
              <w:t>- Advances in automation and smart technology</w:t>
            </w:r>
            <w:r w:rsidRPr="0020278F">
              <w:rPr>
                <w:rFonts w:ascii="Times New Roman" w:eastAsia="Times New Roman" w:hAnsi="Times New Roman" w:cs="Times New Roman"/>
                <w:sz w:val="24"/>
                <w:szCs w:val="24"/>
              </w:rPr>
              <w:br/>
              <w:t>- Rising industrial infrastructure in emerging markets</w:t>
            </w:r>
          </w:p>
        </w:tc>
      </w:tr>
      <w:tr w:rsidR="0020278F" w:rsidRPr="0020278F" w:rsidTr="00017AC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rsidR="0020278F" w:rsidRPr="0020278F" w:rsidRDefault="0020278F" w:rsidP="0020278F">
            <w:pPr>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Customization Option</w:t>
            </w:r>
          </w:p>
        </w:tc>
        <w:tc>
          <w:tcPr>
            <w:tcW w:w="0" w:type="auto"/>
            <w:hideMark/>
          </w:tcPr>
          <w:p w:rsidR="0020278F" w:rsidRPr="0020278F" w:rsidRDefault="0020278F" w:rsidP="002027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Available upon request</w:t>
            </w:r>
          </w:p>
        </w:tc>
      </w:tr>
    </w:tbl>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17AC1" w:rsidRDefault="00017AC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8. Report Summary, FAQs, and SEO Schema</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A.1. Report Title (Long-Form)</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 xml:space="preserve">Watertight Door Market </w:t>
      </w:r>
      <w:proofErr w:type="gramStart"/>
      <w:r w:rsidRPr="0020278F">
        <w:rPr>
          <w:rFonts w:ascii="Times New Roman" w:eastAsia="Times New Roman" w:hAnsi="Times New Roman" w:cs="Times New Roman"/>
          <w:b/>
          <w:bCs/>
          <w:sz w:val="24"/>
          <w:szCs w:val="24"/>
        </w:rPr>
        <w:t>By</w:t>
      </w:r>
      <w:proofErr w:type="gramEnd"/>
      <w:r w:rsidRPr="0020278F">
        <w:rPr>
          <w:rFonts w:ascii="Times New Roman" w:eastAsia="Times New Roman" w:hAnsi="Times New Roman" w:cs="Times New Roman"/>
          <w:b/>
          <w:bCs/>
          <w:sz w:val="24"/>
          <w:szCs w:val="24"/>
        </w:rPr>
        <w:t xml:space="preserve"> Product Type (Manual, Automatic); By End-User (Maritime, Oil &amp; Gas, Industrial, Military, Others); By Application (Flood Protection, Safety and Structural Integrity); By Region, Segment Revenue Estimation, Forecast, 2024–2030</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A.2. Lowercase Market Name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proofErr w:type="gramStart"/>
      <w:r w:rsidRPr="0020278F">
        <w:rPr>
          <w:rFonts w:ascii="Times New Roman" w:eastAsia="Times New Roman" w:hAnsi="Times New Roman" w:cs="Times New Roman"/>
          <w:sz w:val="24"/>
          <w:szCs w:val="24"/>
        </w:rPr>
        <w:t>watertight</w:t>
      </w:r>
      <w:proofErr w:type="gramEnd"/>
      <w:r w:rsidRPr="0020278F">
        <w:rPr>
          <w:rFonts w:ascii="Times New Roman" w:eastAsia="Times New Roman" w:hAnsi="Times New Roman" w:cs="Times New Roman"/>
          <w:sz w:val="24"/>
          <w:szCs w:val="24"/>
        </w:rPr>
        <w:t xml:space="preserve"> door market</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A.3. SEO-Friendly Market Size Tagline</w:t>
      </w:r>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Watertight Door Market Size ($4.2 Billion) 2030</w:t>
      </w:r>
    </w:p>
    <w:p w:rsidR="0020278F" w:rsidRPr="0020278F" w:rsidRDefault="0020278F" w:rsidP="0020278F">
      <w:pPr>
        <w:spacing w:before="100" w:beforeAutospacing="1" w:after="100" w:afterAutospacing="1" w:line="240" w:lineRule="auto"/>
        <w:outlineLvl w:val="3"/>
        <w:rPr>
          <w:rFonts w:ascii="Times New Roman" w:eastAsia="Times New Roman" w:hAnsi="Times New Roman" w:cs="Times New Roman"/>
          <w:b/>
          <w:bCs/>
          <w:sz w:val="24"/>
          <w:szCs w:val="24"/>
        </w:rPr>
      </w:pPr>
      <w:r w:rsidRPr="0020278F">
        <w:rPr>
          <w:rFonts w:ascii="Times New Roman" w:eastAsia="Times New Roman" w:hAnsi="Times New Roman" w:cs="Times New Roman"/>
          <w:b/>
          <w:bCs/>
          <w:sz w:val="24"/>
          <w:szCs w:val="24"/>
        </w:rPr>
        <w:t xml:space="preserve">A.4. SEO-Friendly Market Size Tagline </w:t>
      </w:r>
      <w:proofErr w:type="spellStart"/>
      <w:r w:rsidRPr="0020278F">
        <w:rPr>
          <w:rFonts w:ascii="Times New Roman" w:eastAsia="Times New Roman" w:hAnsi="Times New Roman" w:cs="Times New Roman"/>
          <w:b/>
          <w:bCs/>
          <w:sz w:val="24"/>
          <w:szCs w:val="24"/>
        </w:rPr>
        <w:t>BreadCrumb</w:t>
      </w:r>
      <w:proofErr w:type="spellEnd"/>
    </w:p>
    <w:p w:rsidR="0020278F" w:rsidRPr="0020278F" w:rsidRDefault="0020278F" w:rsidP="0020278F">
      <w:p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Watertight Door Market Report 2030</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B. Top 5 FAQs</w:t>
      </w:r>
    </w:p>
    <w:p w:rsidR="0020278F" w:rsidRPr="0020278F" w:rsidRDefault="0020278F" w:rsidP="002027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How big is the watertight door market?</w:t>
      </w:r>
      <w:r w:rsidRPr="0020278F">
        <w:rPr>
          <w:rFonts w:ascii="Times New Roman" w:eastAsia="Times New Roman" w:hAnsi="Times New Roman" w:cs="Times New Roman"/>
          <w:sz w:val="24"/>
          <w:szCs w:val="24"/>
        </w:rPr>
        <w:br/>
        <w:t xml:space="preserve">The global </w:t>
      </w:r>
      <w:r w:rsidRPr="0020278F">
        <w:rPr>
          <w:rFonts w:ascii="Times New Roman" w:eastAsia="Times New Roman" w:hAnsi="Times New Roman" w:cs="Times New Roman"/>
          <w:b/>
          <w:bCs/>
          <w:sz w:val="24"/>
          <w:szCs w:val="24"/>
        </w:rPr>
        <w:t>Watertight Door Market</w:t>
      </w:r>
      <w:r w:rsidRPr="0020278F">
        <w:rPr>
          <w:rFonts w:ascii="Times New Roman" w:eastAsia="Times New Roman" w:hAnsi="Times New Roman" w:cs="Times New Roman"/>
          <w:sz w:val="24"/>
          <w:szCs w:val="24"/>
        </w:rPr>
        <w:t xml:space="preserve"> is valued at </w:t>
      </w:r>
      <w:r w:rsidRPr="0020278F">
        <w:rPr>
          <w:rFonts w:ascii="Times New Roman" w:eastAsia="Times New Roman" w:hAnsi="Times New Roman" w:cs="Times New Roman"/>
          <w:b/>
          <w:bCs/>
          <w:sz w:val="24"/>
          <w:szCs w:val="24"/>
        </w:rPr>
        <w:t>USD 2.8 billion</w:t>
      </w:r>
      <w:r w:rsidRPr="0020278F">
        <w:rPr>
          <w:rFonts w:ascii="Times New Roman" w:eastAsia="Times New Roman" w:hAnsi="Times New Roman" w:cs="Times New Roman"/>
          <w:sz w:val="24"/>
          <w:szCs w:val="24"/>
        </w:rPr>
        <w:t xml:space="preserve"> in 2024.</w:t>
      </w:r>
    </w:p>
    <w:p w:rsidR="0020278F" w:rsidRPr="0020278F" w:rsidRDefault="0020278F" w:rsidP="002027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What is the CAGR for the forecast period?</w:t>
      </w:r>
      <w:r w:rsidRPr="0020278F">
        <w:rPr>
          <w:rFonts w:ascii="Times New Roman" w:eastAsia="Times New Roman" w:hAnsi="Times New Roman" w:cs="Times New Roman"/>
          <w:sz w:val="24"/>
          <w:szCs w:val="24"/>
        </w:rPr>
        <w:br/>
        <w:t xml:space="preserve">The market is expected to grow at a </w:t>
      </w:r>
      <w:r w:rsidRPr="0020278F">
        <w:rPr>
          <w:rFonts w:ascii="Times New Roman" w:eastAsia="Times New Roman" w:hAnsi="Times New Roman" w:cs="Times New Roman"/>
          <w:b/>
          <w:bCs/>
          <w:sz w:val="24"/>
          <w:szCs w:val="24"/>
        </w:rPr>
        <w:t>CAGR of 5.4%</w:t>
      </w:r>
      <w:r w:rsidRPr="0020278F">
        <w:rPr>
          <w:rFonts w:ascii="Times New Roman" w:eastAsia="Times New Roman" w:hAnsi="Times New Roman" w:cs="Times New Roman"/>
          <w:sz w:val="24"/>
          <w:szCs w:val="24"/>
        </w:rPr>
        <w:t xml:space="preserve"> from 2024 to 2030.</w:t>
      </w:r>
    </w:p>
    <w:p w:rsidR="0020278F" w:rsidRPr="0020278F" w:rsidRDefault="0020278F" w:rsidP="002027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Who are the major players in the watertight door market?</w:t>
      </w:r>
      <w:r w:rsidRPr="0020278F">
        <w:rPr>
          <w:rFonts w:ascii="Times New Roman" w:eastAsia="Times New Roman" w:hAnsi="Times New Roman" w:cs="Times New Roman"/>
          <w:sz w:val="24"/>
          <w:szCs w:val="24"/>
        </w:rPr>
        <w:br/>
        <w:t xml:space="preserve">Leading players include </w:t>
      </w:r>
      <w:r w:rsidRPr="0020278F">
        <w:rPr>
          <w:rFonts w:ascii="Times New Roman" w:eastAsia="Times New Roman" w:hAnsi="Times New Roman" w:cs="Times New Roman"/>
          <w:b/>
          <w:bCs/>
          <w:sz w:val="24"/>
          <w:szCs w:val="24"/>
        </w:rPr>
        <w:t>Hatch Ltd.</w:t>
      </w:r>
      <w:r w:rsidRPr="0020278F">
        <w:rPr>
          <w:rFonts w:ascii="Times New Roman" w:eastAsia="Times New Roman" w:hAnsi="Times New Roman" w:cs="Times New Roman"/>
          <w:sz w:val="24"/>
          <w:szCs w:val="24"/>
        </w:rPr>
        <w:t xml:space="preserve">, </w:t>
      </w:r>
      <w:proofErr w:type="spellStart"/>
      <w:r w:rsidRPr="0020278F">
        <w:rPr>
          <w:rFonts w:ascii="Times New Roman" w:eastAsia="Times New Roman" w:hAnsi="Times New Roman" w:cs="Times New Roman"/>
          <w:b/>
          <w:bCs/>
          <w:sz w:val="24"/>
          <w:szCs w:val="24"/>
        </w:rPr>
        <w:t>Wärtsilä</w:t>
      </w:r>
      <w:proofErr w:type="spellEnd"/>
      <w:r w:rsidRPr="0020278F">
        <w:rPr>
          <w:rFonts w:ascii="Times New Roman" w:eastAsia="Times New Roman" w:hAnsi="Times New Roman" w:cs="Times New Roman"/>
          <w:b/>
          <w:bCs/>
          <w:sz w:val="24"/>
          <w:szCs w:val="24"/>
        </w:rPr>
        <w:t xml:space="preserve"> Corporation</w:t>
      </w:r>
      <w:r w:rsidRPr="0020278F">
        <w:rPr>
          <w:rFonts w:ascii="Times New Roman" w:eastAsia="Times New Roman" w:hAnsi="Times New Roman" w:cs="Times New Roman"/>
          <w:sz w:val="24"/>
          <w:szCs w:val="24"/>
        </w:rPr>
        <w:t xml:space="preserve">, </w:t>
      </w:r>
      <w:proofErr w:type="spellStart"/>
      <w:r w:rsidRPr="0020278F">
        <w:rPr>
          <w:rFonts w:ascii="Times New Roman" w:eastAsia="Times New Roman" w:hAnsi="Times New Roman" w:cs="Times New Roman"/>
          <w:b/>
          <w:bCs/>
          <w:sz w:val="24"/>
          <w:szCs w:val="24"/>
        </w:rPr>
        <w:t>Aage</w:t>
      </w:r>
      <w:proofErr w:type="spellEnd"/>
      <w:r w:rsidRPr="0020278F">
        <w:rPr>
          <w:rFonts w:ascii="Times New Roman" w:eastAsia="Times New Roman" w:hAnsi="Times New Roman" w:cs="Times New Roman"/>
          <w:b/>
          <w:bCs/>
          <w:sz w:val="24"/>
          <w:szCs w:val="24"/>
        </w:rPr>
        <w:t xml:space="preserve"> Hempel Group</w:t>
      </w:r>
      <w:r w:rsidRPr="0020278F">
        <w:rPr>
          <w:rFonts w:ascii="Times New Roman" w:eastAsia="Times New Roman" w:hAnsi="Times New Roman" w:cs="Times New Roman"/>
          <w:sz w:val="24"/>
          <w:szCs w:val="24"/>
        </w:rPr>
        <w:t xml:space="preserve">, </w:t>
      </w:r>
      <w:proofErr w:type="spellStart"/>
      <w:r w:rsidRPr="0020278F">
        <w:rPr>
          <w:rFonts w:ascii="Times New Roman" w:eastAsia="Times New Roman" w:hAnsi="Times New Roman" w:cs="Times New Roman"/>
          <w:b/>
          <w:bCs/>
          <w:sz w:val="24"/>
          <w:szCs w:val="24"/>
        </w:rPr>
        <w:t>Trelleborg</w:t>
      </w:r>
      <w:proofErr w:type="spellEnd"/>
      <w:r w:rsidRPr="0020278F">
        <w:rPr>
          <w:rFonts w:ascii="Times New Roman" w:eastAsia="Times New Roman" w:hAnsi="Times New Roman" w:cs="Times New Roman"/>
          <w:b/>
          <w:bCs/>
          <w:sz w:val="24"/>
          <w:szCs w:val="24"/>
        </w:rPr>
        <w:t xml:space="preserve"> Marine Systems</w:t>
      </w:r>
      <w:r w:rsidRPr="0020278F">
        <w:rPr>
          <w:rFonts w:ascii="Times New Roman" w:eastAsia="Times New Roman" w:hAnsi="Times New Roman" w:cs="Times New Roman"/>
          <w:sz w:val="24"/>
          <w:szCs w:val="24"/>
        </w:rPr>
        <w:t xml:space="preserve">, and </w:t>
      </w:r>
      <w:r w:rsidRPr="0020278F">
        <w:rPr>
          <w:rFonts w:ascii="Times New Roman" w:eastAsia="Times New Roman" w:hAnsi="Times New Roman" w:cs="Times New Roman"/>
          <w:b/>
          <w:bCs/>
          <w:sz w:val="24"/>
          <w:szCs w:val="24"/>
        </w:rPr>
        <w:t>Hermetic Solutions Group</w:t>
      </w:r>
      <w:r w:rsidRPr="0020278F">
        <w:rPr>
          <w:rFonts w:ascii="Times New Roman" w:eastAsia="Times New Roman" w:hAnsi="Times New Roman" w:cs="Times New Roman"/>
          <w:sz w:val="24"/>
          <w:szCs w:val="24"/>
        </w:rPr>
        <w:t>.</w:t>
      </w:r>
    </w:p>
    <w:p w:rsidR="0020278F" w:rsidRPr="0020278F" w:rsidRDefault="0020278F" w:rsidP="002027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Which region dominates the watertight door market?</w:t>
      </w:r>
      <w:r w:rsidRPr="0020278F">
        <w:rPr>
          <w:rFonts w:ascii="Times New Roman" w:eastAsia="Times New Roman" w:hAnsi="Times New Roman" w:cs="Times New Roman"/>
          <w:sz w:val="24"/>
          <w:szCs w:val="24"/>
        </w:rPr>
        <w:br/>
      </w:r>
      <w:r w:rsidRPr="0020278F">
        <w:rPr>
          <w:rFonts w:ascii="Times New Roman" w:eastAsia="Times New Roman" w:hAnsi="Times New Roman" w:cs="Times New Roman"/>
          <w:b/>
          <w:bCs/>
          <w:sz w:val="24"/>
          <w:szCs w:val="24"/>
        </w:rPr>
        <w:t>Europe</w:t>
      </w:r>
      <w:r w:rsidRPr="0020278F">
        <w:rPr>
          <w:rFonts w:ascii="Times New Roman" w:eastAsia="Times New Roman" w:hAnsi="Times New Roman" w:cs="Times New Roman"/>
          <w:sz w:val="24"/>
          <w:szCs w:val="24"/>
        </w:rPr>
        <w:t xml:space="preserve"> dominates the market due to its strong maritime industry, offshore exploration activities, and stringent safety regulations.</w:t>
      </w:r>
    </w:p>
    <w:p w:rsidR="0020278F" w:rsidRPr="0020278F" w:rsidRDefault="0020278F" w:rsidP="002027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What factors are driving growth in the watertight door market?</w:t>
      </w:r>
      <w:r w:rsidRPr="0020278F">
        <w:rPr>
          <w:rFonts w:ascii="Times New Roman" w:eastAsia="Times New Roman" w:hAnsi="Times New Roman" w:cs="Times New Roman"/>
          <w:sz w:val="24"/>
          <w:szCs w:val="24"/>
        </w:rPr>
        <w:br/>
        <w:t xml:space="preserve">Growth is driven by </w:t>
      </w:r>
      <w:r w:rsidRPr="0020278F">
        <w:rPr>
          <w:rFonts w:ascii="Times New Roman" w:eastAsia="Times New Roman" w:hAnsi="Times New Roman" w:cs="Times New Roman"/>
          <w:b/>
          <w:bCs/>
          <w:sz w:val="24"/>
          <w:szCs w:val="24"/>
        </w:rPr>
        <w:t>advancements in automation and smart technologies</w:t>
      </w:r>
      <w:r w:rsidRPr="0020278F">
        <w:rPr>
          <w:rFonts w:ascii="Times New Roman" w:eastAsia="Times New Roman" w:hAnsi="Times New Roman" w:cs="Times New Roman"/>
          <w:sz w:val="24"/>
          <w:szCs w:val="24"/>
        </w:rPr>
        <w:t xml:space="preserve">, </w:t>
      </w:r>
      <w:r w:rsidRPr="0020278F">
        <w:rPr>
          <w:rFonts w:ascii="Times New Roman" w:eastAsia="Times New Roman" w:hAnsi="Times New Roman" w:cs="Times New Roman"/>
          <w:b/>
          <w:bCs/>
          <w:sz w:val="24"/>
          <w:szCs w:val="24"/>
        </w:rPr>
        <w:t>increasing offshore and maritime activities</w:t>
      </w:r>
      <w:r w:rsidRPr="0020278F">
        <w:rPr>
          <w:rFonts w:ascii="Times New Roman" w:eastAsia="Times New Roman" w:hAnsi="Times New Roman" w:cs="Times New Roman"/>
          <w:sz w:val="24"/>
          <w:szCs w:val="24"/>
        </w:rPr>
        <w:t xml:space="preserve">, and </w:t>
      </w:r>
      <w:r w:rsidRPr="0020278F">
        <w:rPr>
          <w:rFonts w:ascii="Times New Roman" w:eastAsia="Times New Roman" w:hAnsi="Times New Roman" w:cs="Times New Roman"/>
          <w:b/>
          <w:bCs/>
          <w:sz w:val="24"/>
          <w:szCs w:val="24"/>
        </w:rPr>
        <w:t>regulatory safety requirements</w:t>
      </w:r>
      <w:r w:rsidRPr="0020278F">
        <w:rPr>
          <w:rFonts w:ascii="Times New Roman" w:eastAsia="Times New Roman" w:hAnsi="Times New Roman" w:cs="Times New Roman"/>
          <w:sz w:val="24"/>
          <w:szCs w:val="24"/>
        </w:rPr>
        <w:t>.</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C. JSON-LD SEO Schema</w:t>
      </w:r>
    </w:p>
    <w:p w:rsidR="0020278F" w:rsidRPr="0020278F" w:rsidRDefault="0020278F" w:rsidP="002027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Breadcrumb Schema</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lastRenderedPageBreak/>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"@context": "https://schema.org",</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w:t>
      </w:r>
      <w:proofErr w:type="spellStart"/>
      <w:r w:rsidRPr="0020278F">
        <w:rPr>
          <w:rFonts w:ascii="Courier New" w:eastAsia="Times New Roman" w:hAnsi="Courier New" w:cs="Courier New"/>
          <w:sz w:val="20"/>
          <w:szCs w:val="20"/>
        </w:rPr>
        <w:t>BreadcrumbList</w:t>
      </w:r>
      <w:proofErr w:type="spellEnd"/>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itemListElement</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w:t>
      </w:r>
      <w:proofErr w:type="spellStart"/>
      <w:r w:rsidRPr="0020278F">
        <w:rPr>
          <w:rFonts w:ascii="Courier New" w:eastAsia="Times New Roman" w:hAnsi="Courier New" w:cs="Courier New"/>
          <w:sz w:val="20"/>
          <w:szCs w:val="20"/>
        </w:rPr>
        <w:t>ListItem</w:t>
      </w:r>
      <w:proofErr w:type="spellEnd"/>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position</w:t>
      </w:r>
      <w:proofErr w:type="gramEnd"/>
      <w:r w:rsidRPr="0020278F">
        <w:rPr>
          <w:rFonts w:ascii="Courier New" w:eastAsia="Times New Roman" w:hAnsi="Courier New" w:cs="Courier New"/>
          <w:sz w:val="20"/>
          <w:szCs w:val="20"/>
        </w:rPr>
        <w:t>": 1,</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"Home",</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item</w:t>
      </w:r>
      <w:proofErr w:type="gramEnd"/>
      <w:r w:rsidRPr="0020278F">
        <w:rPr>
          <w:rFonts w:ascii="Courier New" w:eastAsia="Times New Roman" w:hAnsi="Courier New" w:cs="Courier New"/>
          <w:sz w:val="20"/>
          <w:szCs w:val="20"/>
        </w:rPr>
        <w:t>": "https://www.strategicmarketresearch.com/"</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w:t>
      </w:r>
      <w:proofErr w:type="spellStart"/>
      <w:r w:rsidRPr="0020278F">
        <w:rPr>
          <w:rFonts w:ascii="Courier New" w:eastAsia="Times New Roman" w:hAnsi="Courier New" w:cs="Courier New"/>
          <w:sz w:val="20"/>
          <w:szCs w:val="20"/>
        </w:rPr>
        <w:t>ListItem</w:t>
      </w:r>
      <w:proofErr w:type="spellEnd"/>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position</w:t>
      </w:r>
      <w:proofErr w:type="gramEnd"/>
      <w:r w:rsidRPr="0020278F">
        <w:rPr>
          <w:rFonts w:ascii="Courier New" w:eastAsia="Times New Roman" w:hAnsi="Courier New" w:cs="Courier New"/>
          <w:sz w:val="20"/>
          <w:szCs w:val="20"/>
        </w:rPr>
        <w:t>": 2,</w:t>
      </w:r>
    </w:p>
    <w:p w:rsidR="0020278F" w:rsidRPr="0020278F" w:rsidRDefault="00017AC1"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"Marine A</w:t>
      </w:r>
      <w:r w:rsidR="0020278F" w:rsidRPr="0020278F">
        <w:rPr>
          <w:rFonts w:ascii="Courier New" w:eastAsia="Times New Roman" w:hAnsi="Courier New" w:cs="Courier New"/>
          <w:sz w:val="20"/>
          <w:szCs w:val="20"/>
        </w:rPr>
        <w:t xml:space="preserve">nd </w:t>
      </w:r>
      <w:r>
        <w:rPr>
          <w:rFonts w:ascii="Courier New" w:eastAsia="Times New Roman" w:hAnsi="Courier New" w:cs="Courier New"/>
          <w:sz w:val="20"/>
          <w:szCs w:val="20"/>
        </w:rPr>
        <w:t>Maritime</w:t>
      </w:r>
      <w:r w:rsidR="0020278F"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item</w:t>
      </w:r>
      <w:proofErr w:type="gramEnd"/>
      <w:r w:rsidRPr="0020278F">
        <w:rPr>
          <w:rFonts w:ascii="Courier New" w:eastAsia="Times New Roman" w:hAnsi="Courier New" w:cs="Courier New"/>
          <w:sz w:val="20"/>
          <w:szCs w:val="20"/>
        </w:rPr>
        <w:t>": "https://www.str</w:t>
      </w:r>
      <w:r w:rsidR="00017AC1">
        <w:rPr>
          <w:rFonts w:ascii="Courier New" w:eastAsia="Times New Roman" w:hAnsi="Courier New" w:cs="Courier New"/>
          <w:sz w:val="20"/>
          <w:szCs w:val="20"/>
        </w:rPr>
        <w:t>ategicmarketresearch.com/report</w:t>
      </w:r>
      <w:r w:rsidRPr="0020278F">
        <w:rPr>
          <w:rFonts w:ascii="Courier New" w:eastAsia="Times New Roman" w:hAnsi="Courier New" w:cs="Courier New"/>
          <w:sz w:val="20"/>
          <w:szCs w:val="20"/>
        </w:rPr>
        <w:t>/marine-</w:t>
      </w:r>
      <w:r w:rsidR="00017AC1">
        <w:rPr>
          <w:rFonts w:ascii="Courier New" w:eastAsia="Times New Roman" w:hAnsi="Courier New" w:cs="Courier New"/>
          <w:sz w:val="20"/>
          <w:szCs w:val="20"/>
        </w:rPr>
        <w:t>and-maritime</w:t>
      </w:r>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w:t>
      </w:r>
      <w:proofErr w:type="spellStart"/>
      <w:r w:rsidRPr="0020278F">
        <w:rPr>
          <w:rFonts w:ascii="Courier New" w:eastAsia="Times New Roman" w:hAnsi="Courier New" w:cs="Courier New"/>
          <w:sz w:val="20"/>
          <w:szCs w:val="20"/>
        </w:rPr>
        <w:t>ListItem</w:t>
      </w:r>
      <w:proofErr w:type="spellEnd"/>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position</w:t>
      </w:r>
      <w:proofErr w:type="gramEnd"/>
      <w:r w:rsidRPr="0020278F">
        <w:rPr>
          <w:rFonts w:ascii="Courier New" w:eastAsia="Times New Roman" w:hAnsi="Courier New" w:cs="Courier New"/>
          <w:sz w:val="20"/>
          <w:szCs w:val="20"/>
        </w:rPr>
        <w:t>": 3,</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"Watertight Door Market Report 2030",</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item</w:t>
      </w:r>
      <w:proofErr w:type="gramEnd"/>
      <w:r w:rsidRPr="0020278F">
        <w:rPr>
          <w:rFonts w:ascii="Courier New" w:eastAsia="Times New Roman" w:hAnsi="Courier New" w:cs="Courier New"/>
          <w:sz w:val="20"/>
          <w:szCs w:val="20"/>
        </w:rPr>
        <w:t>": "https://www.strategicmarketresearch.com/market-report/watertight-door-market"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w:t>
      </w:r>
    </w:p>
    <w:p w:rsidR="0020278F" w:rsidRPr="0020278F" w:rsidRDefault="0020278F" w:rsidP="0020278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FAQ Schema</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"@context": "https://schema.org",</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w:t>
      </w:r>
      <w:proofErr w:type="spellStart"/>
      <w:r w:rsidRPr="0020278F">
        <w:rPr>
          <w:rFonts w:ascii="Courier New" w:eastAsia="Times New Roman" w:hAnsi="Courier New" w:cs="Courier New"/>
          <w:sz w:val="20"/>
          <w:szCs w:val="20"/>
        </w:rPr>
        <w:t>FAQPage</w:t>
      </w:r>
      <w:proofErr w:type="spellEnd"/>
      <w:r w:rsidRPr="0020278F">
        <w:rPr>
          <w:rFonts w:ascii="Courier New" w:eastAsia="Times New Roman" w:hAnsi="Courier New" w:cs="Courier New"/>
          <w:sz w:val="20"/>
          <w:szCs w:val="20"/>
        </w:rPr>
        <w: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mainEntity</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"Question",</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"How big is the watertight door market?",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acceptedAnswer</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"Answer",</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text</w:t>
      </w:r>
      <w:proofErr w:type="gramEnd"/>
      <w:r w:rsidRPr="0020278F">
        <w:rPr>
          <w:rFonts w:ascii="Courier New" w:eastAsia="Times New Roman" w:hAnsi="Courier New" w:cs="Courier New"/>
          <w:sz w:val="20"/>
          <w:szCs w:val="20"/>
        </w:rPr>
        <w:t>": "The global Watertight Door Market is valued at USD 2.8 billion in 2024."</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"Question",</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"What is the CAGR for the forecast period?",</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acceptedAnswer</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"Answer",</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text</w:t>
      </w:r>
      <w:proofErr w:type="gramEnd"/>
      <w:r w:rsidRPr="0020278F">
        <w:rPr>
          <w:rFonts w:ascii="Courier New" w:eastAsia="Times New Roman" w:hAnsi="Courier New" w:cs="Courier New"/>
          <w:sz w:val="20"/>
          <w:szCs w:val="20"/>
        </w:rPr>
        <w:t>": "The market is expected to grow at a CAGR of 5.4% from 2024 to 2030."</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"Question",</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"Who are the major players in the watertight door market?",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acceptedAnswer</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"Answer",</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lastRenderedPageBreak/>
        <w:t xml:space="preserve">        "</w:t>
      </w:r>
      <w:proofErr w:type="gramStart"/>
      <w:r w:rsidRPr="0020278F">
        <w:rPr>
          <w:rFonts w:ascii="Courier New" w:eastAsia="Times New Roman" w:hAnsi="Courier New" w:cs="Courier New"/>
          <w:sz w:val="20"/>
          <w:szCs w:val="20"/>
        </w:rPr>
        <w:t>text</w:t>
      </w:r>
      <w:proofErr w:type="gramEnd"/>
      <w:r w:rsidRPr="0020278F">
        <w:rPr>
          <w:rFonts w:ascii="Courier New" w:eastAsia="Times New Roman" w:hAnsi="Courier New" w:cs="Courier New"/>
          <w:sz w:val="20"/>
          <w:szCs w:val="20"/>
        </w:rPr>
        <w:t xml:space="preserve">": "Leading players include Hatch Ltd., </w:t>
      </w:r>
      <w:proofErr w:type="spellStart"/>
      <w:r w:rsidRPr="0020278F">
        <w:rPr>
          <w:rFonts w:ascii="Courier New" w:eastAsia="Times New Roman" w:hAnsi="Courier New" w:cs="Courier New"/>
          <w:sz w:val="20"/>
          <w:szCs w:val="20"/>
        </w:rPr>
        <w:t>Wärtsilä</w:t>
      </w:r>
      <w:proofErr w:type="spellEnd"/>
      <w:r w:rsidRPr="0020278F">
        <w:rPr>
          <w:rFonts w:ascii="Courier New" w:eastAsia="Times New Roman" w:hAnsi="Courier New" w:cs="Courier New"/>
          <w:sz w:val="20"/>
          <w:szCs w:val="20"/>
        </w:rPr>
        <w:t xml:space="preserve"> Corporation, </w:t>
      </w:r>
      <w:proofErr w:type="spellStart"/>
      <w:r w:rsidRPr="0020278F">
        <w:rPr>
          <w:rFonts w:ascii="Courier New" w:eastAsia="Times New Roman" w:hAnsi="Courier New" w:cs="Courier New"/>
          <w:sz w:val="20"/>
          <w:szCs w:val="20"/>
        </w:rPr>
        <w:t>Aage</w:t>
      </w:r>
      <w:proofErr w:type="spellEnd"/>
      <w:r w:rsidRPr="0020278F">
        <w:rPr>
          <w:rFonts w:ascii="Courier New" w:eastAsia="Times New Roman" w:hAnsi="Courier New" w:cs="Courier New"/>
          <w:sz w:val="20"/>
          <w:szCs w:val="20"/>
        </w:rPr>
        <w:t xml:space="preserve"> Hempel Group, </w:t>
      </w:r>
      <w:proofErr w:type="spellStart"/>
      <w:r w:rsidRPr="0020278F">
        <w:rPr>
          <w:rFonts w:ascii="Courier New" w:eastAsia="Times New Roman" w:hAnsi="Courier New" w:cs="Courier New"/>
          <w:sz w:val="20"/>
          <w:szCs w:val="20"/>
        </w:rPr>
        <w:t>Trelleborg</w:t>
      </w:r>
      <w:proofErr w:type="spellEnd"/>
      <w:r w:rsidRPr="0020278F">
        <w:rPr>
          <w:rFonts w:ascii="Courier New" w:eastAsia="Times New Roman" w:hAnsi="Courier New" w:cs="Courier New"/>
          <w:sz w:val="20"/>
          <w:szCs w:val="20"/>
        </w:rPr>
        <w:t xml:space="preserve"> Marine Systems, and Hermetic Solutions Group."</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"Question",</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"Which region dominates the watertight door market?",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acceptedAnswer</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"Answer",</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text</w:t>
      </w:r>
      <w:proofErr w:type="gramEnd"/>
      <w:r w:rsidRPr="0020278F">
        <w:rPr>
          <w:rFonts w:ascii="Courier New" w:eastAsia="Times New Roman" w:hAnsi="Courier New" w:cs="Courier New"/>
          <w:sz w:val="20"/>
          <w:szCs w:val="20"/>
        </w:rPr>
        <w:t>": "Europe dominates the market due to its strong maritime industry, offshore exploration activities, and stringent safety regulations."</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"Question",</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name</w:t>
      </w:r>
      <w:proofErr w:type="gramEnd"/>
      <w:r w:rsidRPr="0020278F">
        <w:rPr>
          <w:rFonts w:ascii="Courier New" w:eastAsia="Times New Roman" w:hAnsi="Courier New" w:cs="Courier New"/>
          <w:sz w:val="20"/>
          <w:szCs w:val="20"/>
        </w:rPr>
        <w:t>": "What factors are driving growth in the watertight door market?",</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spellStart"/>
      <w:proofErr w:type="gramStart"/>
      <w:r w:rsidRPr="0020278F">
        <w:rPr>
          <w:rFonts w:ascii="Courier New" w:eastAsia="Times New Roman" w:hAnsi="Courier New" w:cs="Courier New"/>
          <w:sz w:val="20"/>
          <w:szCs w:val="20"/>
        </w:rPr>
        <w:t>acceptedAnswer</w:t>
      </w:r>
      <w:proofErr w:type="spellEnd"/>
      <w:proofErr w:type="gramEnd"/>
      <w:r w:rsidRPr="0020278F">
        <w:rPr>
          <w:rFonts w:ascii="Courier New" w:eastAsia="Times New Roman" w:hAnsi="Courier New" w:cs="Courier New"/>
          <w:sz w:val="20"/>
          <w:szCs w:val="20"/>
        </w:rPr>
        <w:t>":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"@type": "Answer",</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roofErr w:type="gramStart"/>
      <w:r w:rsidRPr="0020278F">
        <w:rPr>
          <w:rFonts w:ascii="Courier New" w:eastAsia="Times New Roman" w:hAnsi="Courier New" w:cs="Courier New"/>
          <w:sz w:val="20"/>
          <w:szCs w:val="20"/>
        </w:rPr>
        <w:t>text</w:t>
      </w:r>
      <w:proofErr w:type="gramEnd"/>
      <w:r w:rsidRPr="0020278F">
        <w:rPr>
          <w:rFonts w:ascii="Courier New" w:eastAsia="Times New Roman" w:hAnsi="Courier New" w:cs="Courier New"/>
          <w:sz w:val="20"/>
          <w:szCs w:val="20"/>
        </w:rPr>
        <w:t>": "Growth is driven by advancements in automation and smart technologies, increasing offshore and maritime activities, and regulatory safety requirements."</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 xml:space="preserve">  ]</w:t>
      </w:r>
    </w:p>
    <w:p w:rsidR="0020278F" w:rsidRPr="0020278F" w:rsidRDefault="0020278F" w:rsidP="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278F">
        <w:rPr>
          <w:rFonts w:ascii="Courier New" w:eastAsia="Times New Roman" w:hAnsi="Courier New" w:cs="Courier New"/>
          <w:sz w:val="20"/>
          <w:szCs w:val="20"/>
        </w:rPr>
        <w:t>}</w:t>
      </w:r>
    </w:p>
    <w:p w:rsidR="0020278F" w:rsidRPr="0020278F" w:rsidRDefault="00017AC1" w:rsidP="002027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017AC1" w:rsidRDefault="00017AC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278F" w:rsidRPr="0020278F" w:rsidRDefault="0020278F" w:rsidP="0020278F">
      <w:pPr>
        <w:spacing w:after="0" w:line="240" w:lineRule="auto"/>
        <w:rPr>
          <w:rFonts w:ascii="Times New Roman" w:eastAsia="Times New Roman" w:hAnsi="Times New Roman" w:cs="Times New Roman"/>
          <w:sz w:val="24"/>
          <w:szCs w:val="24"/>
        </w:rPr>
      </w:pPr>
    </w:p>
    <w:p w:rsidR="0020278F" w:rsidRPr="0020278F" w:rsidRDefault="0020278F" w:rsidP="0020278F">
      <w:pPr>
        <w:spacing w:before="100" w:beforeAutospacing="1" w:after="100" w:afterAutospacing="1" w:line="240" w:lineRule="auto"/>
        <w:outlineLvl w:val="2"/>
        <w:rPr>
          <w:rFonts w:ascii="Times New Roman" w:eastAsia="Times New Roman" w:hAnsi="Times New Roman" w:cs="Times New Roman"/>
          <w:b/>
          <w:bCs/>
          <w:sz w:val="27"/>
          <w:szCs w:val="27"/>
        </w:rPr>
      </w:pPr>
      <w:r w:rsidRPr="0020278F">
        <w:rPr>
          <w:rFonts w:ascii="Times New Roman" w:eastAsia="Times New Roman" w:hAnsi="Times New Roman" w:cs="Times New Roman"/>
          <w:b/>
          <w:bCs/>
          <w:sz w:val="27"/>
          <w:szCs w:val="27"/>
        </w:rPr>
        <w:t>9. Table of Contents for Watertight Door Market Report (2024–2030)</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Executive Summary</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Overview</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Attractiveness by Product Type, End-User, Application, and Region</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Strategic Insights from Key Executives (CXO Perspective)</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Historical Market Size and Future Projections (2022–2030)</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Summary of Market Segmentation by Product Type, End-User, Application, and Region</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Market Share Analysis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Leading Players by Revenue and Market Share</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Share Analysis by Product Type, End-User, and Application</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Investment Opportunities in the Watertight Door Market</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Key Developments and Innovations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Mergers, Acquisitions, and Strategic Partnerships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High-Growth Segments for Investment</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Market Introduction</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Definition and Scope of the Study</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Structure and Key Findings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Overview of Top Investment Pockets</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Research Methodology</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Research Process Overview</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Primary and Secondary Research Approaches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Size Estimation and Forecasting Techniques</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Market Dynamics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Key Market Drivers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Challenges and Restraints Impacting Growth</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Emerging Opportunities for Stakeholders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Government Regulations and Standards Impact</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Technological Advances and Innovations in Watertight Doors</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Global Watertight Door Market Analysis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Historical Market Size and Volume (2022–2023)</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Size and Volume Forecasts (2024–2030)</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Analysis by Product Type:</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Manual Watertight Doors</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Automatic Watertight Doors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Analysis by End-User:</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Maritime Industry</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Oil &amp; Gas</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Industrial Facilities</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Military and Government Facilities</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Emerging Markets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Analysis by Application:</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Flood Protection</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lastRenderedPageBreak/>
        <w:t>Safety and Structural Integrity</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Analysis by Region:</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North America</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Europe</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Asia-Pacific</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Latin America</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Middle East &amp; Africa</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Regional Market Analysis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North America Watertight Door Market</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Historical Market Size and Volume (2022–2023)</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Size and Volume Forecasts (2024–2030)</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Market Analysis by Product Type, End-User, and Application</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Europe Watertight Door Market</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Country-Level Breakdown: Germany, France, United Kingdom, Italy, Spain</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Asia-Pacific Watertight Door Market</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Country-Level Breakdown: China, Japan, India, South Korea</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Latin America Watertight Door Market</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Country-Level Breakdown: Brazil, Mexico</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Middle East &amp; Africa Watertight Door Market</w:t>
      </w:r>
    </w:p>
    <w:p w:rsidR="0020278F" w:rsidRPr="0020278F" w:rsidRDefault="0020278F" w:rsidP="0020278F">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Country-Level Breakdown: GCC Countries, South Africa</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Key Players and Competitive Analysis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Hatch Ltd.</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20278F">
        <w:rPr>
          <w:rFonts w:ascii="Times New Roman" w:eastAsia="Times New Roman" w:hAnsi="Times New Roman" w:cs="Times New Roman"/>
          <w:sz w:val="24"/>
          <w:szCs w:val="24"/>
        </w:rPr>
        <w:t>Wärtsilä</w:t>
      </w:r>
      <w:proofErr w:type="spellEnd"/>
      <w:r w:rsidRPr="0020278F">
        <w:rPr>
          <w:rFonts w:ascii="Times New Roman" w:eastAsia="Times New Roman" w:hAnsi="Times New Roman" w:cs="Times New Roman"/>
          <w:sz w:val="24"/>
          <w:szCs w:val="24"/>
        </w:rPr>
        <w:t xml:space="preserve"> Corporation</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20278F">
        <w:rPr>
          <w:rFonts w:ascii="Times New Roman" w:eastAsia="Times New Roman" w:hAnsi="Times New Roman" w:cs="Times New Roman"/>
          <w:sz w:val="24"/>
          <w:szCs w:val="24"/>
        </w:rPr>
        <w:t>Aage</w:t>
      </w:r>
      <w:proofErr w:type="spellEnd"/>
      <w:r w:rsidRPr="0020278F">
        <w:rPr>
          <w:rFonts w:ascii="Times New Roman" w:eastAsia="Times New Roman" w:hAnsi="Times New Roman" w:cs="Times New Roman"/>
          <w:sz w:val="24"/>
          <w:szCs w:val="24"/>
        </w:rPr>
        <w:t xml:space="preserve"> Hempel Group</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20278F">
        <w:rPr>
          <w:rFonts w:ascii="Times New Roman" w:eastAsia="Times New Roman" w:hAnsi="Times New Roman" w:cs="Times New Roman"/>
          <w:sz w:val="24"/>
          <w:szCs w:val="24"/>
        </w:rPr>
        <w:t>Trelleborg</w:t>
      </w:r>
      <w:proofErr w:type="spellEnd"/>
      <w:r w:rsidRPr="0020278F">
        <w:rPr>
          <w:rFonts w:ascii="Times New Roman" w:eastAsia="Times New Roman" w:hAnsi="Times New Roman" w:cs="Times New Roman"/>
          <w:sz w:val="24"/>
          <w:szCs w:val="24"/>
        </w:rPr>
        <w:t xml:space="preserve"> Marine Systems</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Hermetic Solutions Group</w:t>
      </w:r>
    </w:p>
    <w:p w:rsidR="0020278F" w:rsidRPr="0020278F" w:rsidRDefault="0020278F" w:rsidP="002027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b/>
          <w:bCs/>
          <w:sz w:val="24"/>
          <w:szCs w:val="24"/>
        </w:rPr>
        <w:t>Appendix</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Abbreviations and Terminologies Used in the Report</w:t>
      </w:r>
    </w:p>
    <w:p w:rsidR="0020278F" w:rsidRPr="0020278F" w:rsidRDefault="0020278F" w:rsidP="0020278F">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0278F">
        <w:rPr>
          <w:rFonts w:ascii="Times New Roman" w:eastAsia="Times New Roman" w:hAnsi="Times New Roman" w:cs="Times New Roman"/>
          <w:sz w:val="24"/>
          <w:szCs w:val="24"/>
        </w:rPr>
        <w:t>References and Sources</w:t>
      </w:r>
    </w:p>
    <w:p w:rsidR="007978B0" w:rsidRDefault="007978B0"/>
    <w:sectPr w:rsidR="00797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C25E1"/>
    <w:multiLevelType w:val="multilevel"/>
    <w:tmpl w:val="C4D6D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A5A1E"/>
    <w:multiLevelType w:val="multilevel"/>
    <w:tmpl w:val="11B4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2436"/>
    <w:multiLevelType w:val="multilevel"/>
    <w:tmpl w:val="CB6A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1CB5"/>
    <w:multiLevelType w:val="multilevel"/>
    <w:tmpl w:val="F3F0F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402A7"/>
    <w:multiLevelType w:val="multilevel"/>
    <w:tmpl w:val="E2DC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1B3A"/>
    <w:multiLevelType w:val="multilevel"/>
    <w:tmpl w:val="4934A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502B5"/>
    <w:multiLevelType w:val="multilevel"/>
    <w:tmpl w:val="1BAE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01247"/>
    <w:multiLevelType w:val="multilevel"/>
    <w:tmpl w:val="A924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84437"/>
    <w:multiLevelType w:val="multilevel"/>
    <w:tmpl w:val="5B2A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C6A6F"/>
    <w:multiLevelType w:val="multilevel"/>
    <w:tmpl w:val="D4FA1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C3671"/>
    <w:multiLevelType w:val="multilevel"/>
    <w:tmpl w:val="7EA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82A0B"/>
    <w:multiLevelType w:val="multilevel"/>
    <w:tmpl w:val="6BE8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D0516"/>
    <w:multiLevelType w:val="multilevel"/>
    <w:tmpl w:val="87B0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C1757"/>
    <w:multiLevelType w:val="multilevel"/>
    <w:tmpl w:val="1120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5854"/>
    <w:multiLevelType w:val="multilevel"/>
    <w:tmpl w:val="D09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60E42"/>
    <w:multiLevelType w:val="multilevel"/>
    <w:tmpl w:val="4B9AE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9216E"/>
    <w:multiLevelType w:val="multilevel"/>
    <w:tmpl w:val="57862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01108"/>
    <w:multiLevelType w:val="multilevel"/>
    <w:tmpl w:val="165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A6204"/>
    <w:multiLevelType w:val="multilevel"/>
    <w:tmpl w:val="F0E8A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034AF"/>
    <w:multiLevelType w:val="multilevel"/>
    <w:tmpl w:val="AE1E2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43220"/>
    <w:multiLevelType w:val="multilevel"/>
    <w:tmpl w:val="5100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E5272"/>
    <w:multiLevelType w:val="multilevel"/>
    <w:tmpl w:val="333A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87643"/>
    <w:multiLevelType w:val="multilevel"/>
    <w:tmpl w:val="60EE1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A7487"/>
    <w:multiLevelType w:val="multilevel"/>
    <w:tmpl w:val="3A6A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02C90"/>
    <w:multiLevelType w:val="multilevel"/>
    <w:tmpl w:val="732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86F5C"/>
    <w:multiLevelType w:val="multilevel"/>
    <w:tmpl w:val="B8F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D1D55"/>
    <w:multiLevelType w:val="multilevel"/>
    <w:tmpl w:val="E03A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5013A"/>
    <w:multiLevelType w:val="multilevel"/>
    <w:tmpl w:val="629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3424F"/>
    <w:multiLevelType w:val="multilevel"/>
    <w:tmpl w:val="2334E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41349C"/>
    <w:multiLevelType w:val="multilevel"/>
    <w:tmpl w:val="FDC4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9A33B3"/>
    <w:multiLevelType w:val="multilevel"/>
    <w:tmpl w:val="1D1E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35B1A"/>
    <w:multiLevelType w:val="multilevel"/>
    <w:tmpl w:val="969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70B8A"/>
    <w:multiLevelType w:val="multilevel"/>
    <w:tmpl w:val="9F1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4790E"/>
    <w:multiLevelType w:val="multilevel"/>
    <w:tmpl w:val="BFB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7"/>
  </w:num>
  <w:num w:numId="3">
    <w:abstractNumId w:val="29"/>
  </w:num>
  <w:num w:numId="4">
    <w:abstractNumId w:val="0"/>
  </w:num>
  <w:num w:numId="5">
    <w:abstractNumId w:val="9"/>
  </w:num>
  <w:num w:numId="6">
    <w:abstractNumId w:val="19"/>
  </w:num>
  <w:num w:numId="7">
    <w:abstractNumId w:val="32"/>
  </w:num>
  <w:num w:numId="8">
    <w:abstractNumId w:val="14"/>
  </w:num>
  <w:num w:numId="9">
    <w:abstractNumId w:val="24"/>
  </w:num>
  <w:num w:numId="10">
    <w:abstractNumId w:val="10"/>
  </w:num>
  <w:num w:numId="11">
    <w:abstractNumId w:val="25"/>
  </w:num>
  <w:num w:numId="12">
    <w:abstractNumId w:val="17"/>
  </w:num>
  <w:num w:numId="13">
    <w:abstractNumId w:val="3"/>
  </w:num>
  <w:num w:numId="14">
    <w:abstractNumId w:val="20"/>
  </w:num>
  <w:num w:numId="15">
    <w:abstractNumId w:val="7"/>
  </w:num>
  <w:num w:numId="16">
    <w:abstractNumId w:val="33"/>
  </w:num>
  <w:num w:numId="17">
    <w:abstractNumId w:val="26"/>
  </w:num>
  <w:num w:numId="18">
    <w:abstractNumId w:val="8"/>
  </w:num>
  <w:num w:numId="19">
    <w:abstractNumId w:val="30"/>
  </w:num>
  <w:num w:numId="20">
    <w:abstractNumId w:val="22"/>
  </w:num>
  <w:num w:numId="21">
    <w:abstractNumId w:val="23"/>
  </w:num>
  <w:num w:numId="22">
    <w:abstractNumId w:val="12"/>
  </w:num>
  <w:num w:numId="23">
    <w:abstractNumId w:val="4"/>
  </w:num>
  <w:num w:numId="24">
    <w:abstractNumId w:val="2"/>
  </w:num>
  <w:num w:numId="25">
    <w:abstractNumId w:val="11"/>
  </w:num>
  <w:num w:numId="26">
    <w:abstractNumId w:val="6"/>
  </w:num>
  <w:num w:numId="27">
    <w:abstractNumId w:val="13"/>
  </w:num>
  <w:num w:numId="28">
    <w:abstractNumId w:val="16"/>
  </w:num>
  <w:num w:numId="29">
    <w:abstractNumId w:val="15"/>
  </w:num>
  <w:num w:numId="30">
    <w:abstractNumId w:val="5"/>
  </w:num>
  <w:num w:numId="31">
    <w:abstractNumId w:val="1"/>
  </w:num>
  <w:num w:numId="32">
    <w:abstractNumId w:val="21"/>
  </w:num>
  <w:num w:numId="33">
    <w:abstractNumId w:val="28"/>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78F"/>
    <w:rsid w:val="00017AC1"/>
    <w:rsid w:val="0020278F"/>
    <w:rsid w:val="0079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44F3"/>
  <w15:chartTrackingRefBased/>
  <w15:docId w15:val="{FDAD6E4D-8AC4-47CD-A6B1-CF3B1C7A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27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27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027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0278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27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278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0278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0278F"/>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20278F"/>
  </w:style>
  <w:style w:type="paragraph" w:customStyle="1" w:styleId="msonormal0">
    <w:name w:val="msonormal"/>
    <w:basedOn w:val="Normal"/>
    <w:rsid w:val="002027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78F"/>
    <w:rPr>
      <w:b/>
      <w:bCs/>
    </w:rPr>
  </w:style>
  <w:style w:type="paragraph" w:styleId="NormalWeb">
    <w:name w:val="Normal (Web)"/>
    <w:basedOn w:val="Normal"/>
    <w:uiPriority w:val="99"/>
    <w:semiHidden/>
    <w:unhideWhenUsed/>
    <w:rsid w:val="0020278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0278F"/>
    <w:rPr>
      <w:i/>
      <w:iCs/>
    </w:rPr>
  </w:style>
  <w:style w:type="paragraph" w:styleId="HTMLPreformatted">
    <w:name w:val="HTML Preformatted"/>
    <w:basedOn w:val="Normal"/>
    <w:link w:val="HTMLPreformattedChar"/>
    <w:uiPriority w:val="99"/>
    <w:semiHidden/>
    <w:unhideWhenUsed/>
    <w:rsid w:val="0020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27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0278F"/>
    <w:rPr>
      <w:rFonts w:ascii="Courier New" w:eastAsia="Times New Roman" w:hAnsi="Courier New" w:cs="Courier New"/>
      <w:sz w:val="20"/>
      <w:szCs w:val="20"/>
    </w:rPr>
  </w:style>
  <w:style w:type="character" w:customStyle="1" w:styleId="hljs-punctuation">
    <w:name w:val="hljs-punctuation"/>
    <w:basedOn w:val="DefaultParagraphFont"/>
    <w:rsid w:val="0020278F"/>
  </w:style>
  <w:style w:type="character" w:customStyle="1" w:styleId="hljs-attr">
    <w:name w:val="hljs-attr"/>
    <w:basedOn w:val="DefaultParagraphFont"/>
    <w:rsid w:val="0020278F"/>
  </w:style>
  <w:style w:type="character" w:customStyle="1" w:styleId="hljs-string">
    <w:name w:val="hljs-string"/>
    <w:basedOn w:val="DefaultParagraphFont"/>
    <w:rsid w:val="0020278F"/>
  </w:style>
  <w:style w:type="character" w:customStyle="1" w:styleId="hljs-number">
    <w:name w:val="hljs-number"/>
    <w:basedOn w:val="DefaultParagraphFont"/>
    <w:rsid w:val="0020278F"/>
  </w:style>
  <w:style w:type="table" w:styleId="GridTable4-Accent4">
    <w:name w:val="Grid Table 4 Accent 4"/>
    <w:basedOn w:val="TableNormal"/>
    <w:uiPriority w:val="49"/>
    <w:rsid w:val="00017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017AC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89262">
      <w:bodyDiv w:val="1"/>
      <w:marLeft w:val="0"/>
      <w:marRight w:val="0"/>
      <w:marTop w:val="0"/>
      <w:marBottom w:val="0"/>
      <w:divBdr>
        <w:top w:val="none" w:sz="0" w:space="0" w:color="auto"/>
        <w:left w:val="none" w:sz="0" w:space="0" w:color="auto"/>
        <w:bottom w:val="none" w:sz="0" w:space="0" w:color="auto"/>
        <w:right w:val="none" w:sz="0" w:space="0" w:color="auto"/>
      </w:divBdr>
      <w:divsChild>
        <w:div w:id="364673493">
          <w:marLeft w:val="0"/>
          <w:marRight w:val="0"/>
          <w:marTop w:val="0"/>
          <w:marBottom w:val="0"/>
          <w:divBdr>
            <w:top w:val="none" w:sz="0" w:space="0" w:color="auto"/>
            <w:left w:val="none" w:sz="0" w:space="0" w:color="auto"/>
            <w:bottom w:val="none" w:sz="0" w:space="0" w:color="auto"/>
            <w:right w:val="none" w:sz="0" w:space="0" w:color="auto"/>
          </w:divBdr>
          <w:divsChild>
            <w:div w:id="307244069">
              <w:marLeft w:val="0"/>
              <w:marRight w:val="0"/>
              <w:marTop w:val="0"/>
              <w:marBottom w:val="0"/>
              <w:divBdr>
                <w:top w:val="none" w:sz="0" w:space="0" w:color="auto"/>
                <w:left w:val="none" w:sz="0" w:space="0" w:color="auto"/>
                <w:bottom w:val="none" w:sz="0" w:space="0" w:color="auto"/>
                <w:right w:val="none" w:sz="0" w:space="0" w:color="auto"/>
              </w:divBdr>
              <w:divsChild>
                <w:div w:id="1969314506">
                  <w:marLeft w:val="0"/>
                  <w:marRight w:val="0"/>
                  <w:marTop w:val="0"/>
                  <w:marBottom w:val="0"/>
                  <w:divBdr>
                    <w:top w:val="none" w:sz="0" w:space="0" w:color="auto"/>
                    <w:left w:val="none" w:sz="0" w:space="0" w:color="auto"/>
                    <w:bottom w:val="none" w:sz="0" w:space="0" w:color="auto"/>
                    <w:right w:val="none" w:sz="0" w:space="0" w:color="auto"/>
                  </w:divBdr>
                  <w:divsChild>
                    <w:div w:id="951857492">
                      <w:marLeft w:val="0"/>
                      <w:marRight w:val="0"/>
                      <w:marTop w:val="0"/>
                      <w:marBottom w:val="0"/>
                      <w:divBdr>
                        <w:top w:val="none" w:sz="0" w:space="0" w:color="auto"/>
                        <w:left w:val="none" w:sz="0" w:space="0" w:color="auto"/>
                        <w:bottom w:val="none" w:sz="0" w:space="0" w:color="auto"/>
                        <w:right w:val="none" w:sz="0" w:space="0" w:color="auto"/>
                      </w:divBdr>
                      <w:divsChild>
                        <w:div w:id="1830242464">
                          <w:marLeft w:val="0"/>
                          <w:marRight w:val="0"/>
                          <w:marTop w:val="0"/>
                          <w:marBottom w:val="0"/>
                          <w:divBdr>
                            <w:top w:val="none" w:sz="0" w:space="0" w:color="auto"/>
                            <w:left w:val="none" w:sz="0" w:space="0" w:color="auto"/>
                            <w:bottom w:val="none" w:sz="0" w:space="0" w:color="auto"/>
                            <w:right w:val="none" w:sz="0" w:space="0" w:color="auto"/>
                          </w:divBdr>
                          <w:divsChild>
                            <w:div w:id="915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196800">
          <w:marLeft w:val="0"/>
          <w:marRight w:val="0"/>
          <w:marTop w:val="0"/>
          <w:marBottom w:val="0"/>
          <w:divBdr>
            <w:top w:val="none" w:sz="0" w:space="0" w:color="auto"/>
            <w:left w:val="none" w:sz="0" w:space="0" w:color="auto"/>
            <w:bottom w:val="none" w:sz="0" w:space="0" w:color="auto"/>
            <w:right w:val="none" w:sz="0" w:space="0" w:color="auto"/>
          </w:divBdr>
          <w:divsChild>
            <w:div w:id="535776483">
              <w:marLeft w:val="0"/>
              <w:marRight w:val="0"/>
              <w:marTop w:val="0"/>
              <w:marBottom w:val="0"/>
              <w:divBdr>
                <w:top w:val="none" w:sz="0" w:space="0" w:color="auto"/>
                <w:left w:val="none" w:sz="0" w:space="0" w:color="auto"/>
                <w:bottom w:val="none" w:sz="0" w:space="0" w:color="auto"/>
                <w:right w:val="none" w:sz="0" w:space="0" w:color="auto"/>
              </w:divBdr>
              <w:divsChild>
                <w:div w:id="1875729535">
                  <w:marLeft w:val="0"/>
                  <w:marRight w:val="0"/>
                  <w:marTop w:val="0"/>
                  <w:marBottom w:val="0"/>
                  <w:divBdr>
                    <w:top w:val="none" w:sz="0" w:space="0" w:color="auto"/>
                    <w:left w:val="none" w:sz="0" w:space="0" w:color="auto"/>
                    <w:bottom w:val="none" w:sz="0" w:space="0" w:color="auto"/>
                    <w:right w:val="none" w:sz="0" w:space="0" w:color="auto"/>
                  </w:divBdr>
                  <w:divsChild>
                    <w:div w:id="1396587427">
                      <w:marLeft w:val="0"/>
                      <w:marRight w:val="0"/>
                      <w:marTop w:val="0"/>
                      <w:marBottom w:val="0"/>
                      <w:divBdr>
                        <w:top w:val="none" w:sz="0" w:space="0" w:color="auto"/>
                        <w:left w:val="none" w:sz="0" w:space="0" w:color="auto"/>
                        <w:bottom w:val="none" w:sz="0" w:space="0" w:color="auto"/>
                        <w:right w:val="none" w:sz="0" w:space="0" w:color="auto"/>
                      </w:divBdr>
                      <w:divsChild>
                        <w:div w:id="807624159">
                          <w:marLeft w:val="0"/>
                          <w:marRight w:val="0"/>
                          <w:marTop w:val="0"/>
                          <w:marBottom w:val="0"/>
                          <w:divBdr>
                            <w:top w:val="none" w:sz="0" w:space="0" w:color="auto"/>
                            <w:left w:val="none" w:sz="0" w:space="0" w:color="auto"/>
                            <w:bottom w:val="none" w:sz="0" w:space="0" w:color="auto"/>
                            <w:right w:val="none" w:sz="0" w:space="0" w:color="auto"/>
                          </w:divBdr>
                          <w:divsChild>
                            <w:div w:id="854268804">
                              <w:marLeft w:val="0"/>
                              <w:marRight w:val="0"/>
                              <w:marTop w:val="0"/>
                              <w:marBottom w:val="0"/>
                              <w:divBdr>
                                <w:top w:val="none" w:sz="0" w:space="0" w:color="auto"/>
                                <w:left w:val="none" w:sz="0" w:space="0" w:color="auto"/>
                                <w:bottom w:val="none" w:sz="0" w:space="0" w:color="auto"/>
                                <w:right w:val="none" w:sz="0" w:space="0" w:color="auto"/>
                              </w:divBdr>
                              <w:divsChild>
                                <w:div w:id="3589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906792">
          <w:marLeft w:val="0"/>
          <w:marRight w:val="0"/>
          <w:marTop w:val="0"/>
          <w:marBottom w:val="0"/>
          <w:divBdr>
            <w:top w:val="none" w:sz="0" w:space="0" w:color="auto"/>
            <w:left w:val="none" w:sz="0" w:space="0" w:color="auto"/>
            <w:bottom w:val="none" w:sz="0" w:space="0" w:color="auto"/>
            <w:right w:val="none" w:sz="0" w:space="0" w:color="auto"/>
          </w:divBdr>
          <w:divsChild>
            <w:div w:id="1493134527">
              <w:marLeft w:val="0"/>
              <w:marRight w:val="0"/>
              <w:marTop w:val="0"/>
              <w:marBottom w:val="0"/>
              <w:divBdr>
                <w:top w:val="none" w:sz="0" w:space="0" w:color="auto"/>
                <w:left w:val="none" w:sz="0" w:space="0" w:color="auto"/>
                <w:bottom w:val="none" w:sz="0" w:space="0" w:color="auto"/>
                <w:right w:val="none" w:sz="0" w:space="0" w:color="auto"/>
              </w:divBdr>
              <w:divsChild>
                <w:div w:id="1428379726">
                  <w:marLeft w:val="0"/>
                  <w:marRight w:val="0"/>
                  <w:marTop w:val="0"/>
                  <w:marBottom w:val="0"/>
                  <w:divBdr>
                    <w:top w:val="none" w:sz="0" w:space="0" w:color="auto"/>
                    <w:left w:val="none" w:sz="0" w:space="0" w:color="auto"/>
                    <w:bottom w:val="none" w:sz="0" w:space="0" w:color="auto"/>
                    <w:right w:val="none" w:sz="0" w:space="0" w:color="auto"/>
                  </w:divBdr>
                  <w:divsChild>
                    <w:div w:id="830365271">
                      <w:marLeft w:val="0"/>
                      <w:marRight w:val="0"/>
                      <w:marTop w:val="0"/>
                      <w:marBottom w:val="0"/>
                      <w:divBdr>
                        <w:top w:val="none" w:sz="0" w:space="0" w:color="auto"/>
                        <w:left w:val="none" w:sz="0" w:space="0" w:color="auto"/>
                        <w:bottom w:val="none" w:sz="0" w:space="0" w:color="auto"/>
                        <w:right w:val="none" w:sz="0" w:space="0" w:color="auto"/>
                      </w:divBdr>
                      <w:divsChild>
                        <w:div w:id="1209532497">
                          <w:marLeft w:val="0"/>
                          <w:marRight w:val="0"/>
                          <w:marTop w:val="0"/>
                          <w:marBottom w:val="0"/>
                          <w:divBdr>
                            <w:top w:val="none" w:sz="0" w:space="0" w:color="auto"/>
                            <w:left w:val="none" w:sz="0" w:space="0" w:color="auto"/>
                            <w:bottom w:val="none" w:sz="0" w:space="0" w:color="auto"/>
                            <w:right w:val="none" w:sz="0" w:space="0" w:color="auto"/>
                          </w:divBdr>
                          <w:divsChild>
                            <w:div w:id="2293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995277">
          <w:marLeft w:val="0"/>
          <w:marRight w:val="0"/>
          <w:marTop w:val="0"/>
          <w:marBottom w:val="0"/>
          <w:divBdr>
            <w:top w:val="none" w:sz="0" w:space="0" w:color="auto"/>
            <w:left w:val="none" w:sz="0" w:space="0" w:color="auto"/>
            <w:bottom w:val="none" w:sz="0" w:space="0" w:color="auto"/>
            <w:right w:val="none" w:sz="0" w:space="0" w:color="auto"/>
          </w:divBdr>
          <w:divsChild>
            <w:div w:id="2137798394">
              <w:marLeft w:val="0"/>
              <w:marRight w:val="0"/>
              <w:marTop w:val="0"/>
              <w:marBottom w:val="0"/>
              <w:divBdr>
                <w:top w:val="none" w:sz="0" w:space="0" w:color="auto"/>
                <w:left w:val="none" w:sz="0" w:space="0" w:color="auto"/>
                <w:bottom w:val="none" w:sz="0" w:space="0" w:color="auto"/>
                <w:right w:val="none" w:sz="0" w:space="0" w:color="auto"/>
              </w:divBdr>
              <w:divsChild>
                <w:div w:id="295455769">
                  <w:marLeft w:val="0"/>
                  <w:marRight w:val="0"/>
                  <w:marTop w:val="0"/>
                  <w:marBottom w:val="0"/>
                  <w:divBdr>
                    <w:top w:val="none" w:sz="0" w:space="0" w:color="auto"/>
                    <w:left w:val="none" w:sz="0" w:space="0" w:color="auto"/>
                    <w:bottom w:val="none" w:sz="0" w:space="0" w:color="auto"/>
                    <w:right w:val="none" w:sz="0" w:space="0" w:color="auto"/>
                  </w:divBdr>
                  <w:divsChild>
                    <w:div w:id="556204730">
                      <w:marLeft w:val="0"/>
                      <w:marRight w:val="0"/>
                      <w:marTop w:val="0"/>
                      <w:marBottom w:val="0"/>
                      <w:divBdr>
                        <w:top w:val="none" w:sz="0" w:space="0" w:color="auto"/>
                        <w:left w:val="none" w:sz="0" w:space="0" w:color="auto"/>
                        <w:bottom w:val="none" w:sz="0" w:space="0" w:color="auto"/>
                        <w:right w:val="none" w:sz="0" w:space="0" w:color="auto"/>
                      </w:divBdr>
                      <w:divsChild>
                        <w:div w:id="1264919175">
                          <w:marLeft w:val="0"/>
                          <w:marRight w:val="0"/>
                          <w:marTop w:val="0"/>
                          <w:marBottom w:val="0"/>
                          <w:divBdr>
                            <w:top w:val="none" w:sz="0" w:space="0" w:color="auto"/>
                            <w:left w:val="none" w:sz="0" w:space="0" w:color="auto"/>
                            <w:bottom w:val="none" w:sz="0" w:space="0" w:color="auto"/>
                            <w:right w:val="none" w:sz="0" w:space="0" w:color="auto"/>
                          </w:divBdr>
                          <w:divsChild>
                            <w:div w:id="1335647627">
                              <w:marLeft w:val="0"/>
                              <w:marRight w:val="0"/>
                              <w:marTop w:val="0"/>
                              <w:marBottom w:val="0"/>
                              <w:divBdr>
                                <w:top w:val="none" w:sz="0" w:space="0" w:color="auto"/>
                                <w:left w:val="none" w:sz="0" w:space="0" w:color="auto"/>
                                <w:bottom w:val="none" w:sz="0" w:space="0" w:color="auto"/>
                                <w:right w:val="none" w:sz="0" w:space="0" w:color="auto"/>
                              </w:divBdr>
                              <w:divsChild>
                                <w:div w:id="4063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23628">
          <w:marLeft w:val="0"/>
          <w:marRight w:val="0"/>
          <w:marTop w:val="0"/>
          <w:marBottom w:val="0"/>
          <w:divBdr>
            <w:top w:val="none" w:sz="0" w:space="0" w:color="auto"/>
            <w:left w:val="none" w:sz="0" w:space="0" w:color="auto"/>
            <w:bottom w:val="none" w:sz="0" w:space="0" w:color="auto"/>
            <w:right w:val="none" w:sz="0" w:space="0" w:color="auto"/>
          </w:divBdr>
          <w:divsChild>
            <w:div w:id="924537151">
              <w:marLeft w:val="0"/>
              <w:marRight w:val="0"/>
              <w:marTop w:val="0"/>
              <w:marBottom w:val="0"/>
              <w:divBdr>
                <w:top w:val="none" w:sz="0" w:space="0" w:color="auto"/>
                <w:left w:val="none" w:sz="0" w:space="0" w:color="auto"/>
                <w:bottom w:val="none" w:sz="0" w:space="0" w:color="auto"/>
                <w:right w:val="none" w:sz="0" w:space="0" w:color="auto"/>
              </w:divBdr>
              <w:divsChild>
                <w:div w:id="310333824">
                  <w:marLeft w:val="0"/>
                  <w:marRight w:val="0"/>
                  <w:marTop w:val="0"/>
                  <w:marBottom w:val="0"/>
                  <w:divBdr>
                    <w:top w:val="none" w:sz="0" w:space="0" w:color="auto"/>
                    <w:left w:val="none" w:sz="0" w:space="0" w:color="auto"/>
                    <w:bottom w:val="none" w:sz="0" w:space="0" w:color="auto"/>
                    <w:right w:val="none" w:sz="0" w:space="0" w:color="auto"/>
                  </w:divBdr>
                  <w:divsChild>
                    <w:div w:id="1259170207">
                      <w:marLeft w:val="0"/>
                      <w:marRight w:val="0"/>
                      <w:marTop w:val="0"/>
                      <w:marBottom w:val="0"/>
                      <w:divBdr>
                        <w:top w:val="none" w:sz="0" w:space="0" w:color="auto"/>
                        <w:left w:val="none" w:sz="0" w:space="0" w:color="auto"/>
                        <w:bottom w:val="none" w:sz="0" w:space="0" w:color="auto"/>
                        <w:right w:val="none" w:sz="0" w:space="0" w:color="auto"/>
                      </w:divBdr>
                      <w:divsChild>
                        <w:div w:id="697774832">
                          <w:marLeft w:val="0"/>
                          <w:marRight w:val="0"/>
                          <w:marTop w:val="0"/>
                          <w:marBottom w:val="0"/>
                          <w:divBdr>
                            <w:top w:val="none" w:sz="0" w:space="0" w:color="auto"/>
                            <w:left w:val="none" w:sz="0" w:space="0" w:color="auto"/>
                            <w:bottom w:val="none" w:sz="0" w:space="0" w:color="auto"/>
                            <w:right w:val="none" w:sz="0" w:space="0" w:color="auto"/>
                          </w:divBdr>
                          <w:divsChild>
                            <w:div w:id="9396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615227">
          <w:marLeft w:val="0"/>
          <w:marRight w:val="0"/>
          <w:marTop w:val="0"/>
          <w:marBottom w:val="0"/>
          <w:divBdr>
            <w:top w:val="none" w:sz="0" w:space="0" w:color="auto"/>
            <w:left w:val="none" w:sz="0" w:space="0" w:color="auto"/>
            <w:bottom w:val="none" w:sz="0" w:space="0" w:color="auto"/>
            <w:right w:val="none" w:sz="0" w:space="0" w:color="auto"/>
          </w:divBdr>
          <w:divsChild>
            <w:div w:id="357507239">
              <w:marLeft w:val="0"/>
              <w:marRight w:val="0"/>
              <w:marTop w:val="0"/>
              <w:marBottom w:val="0"/>
              <w:divBdr>
                <w:top w:val="none" w:sz="0" w:space="0" w:color="auto"/>
                <w:left w:val="none" w:sz="0" w:space="0" w:color="auto"/>
                <w:bottom w:val="none" w:sz="0" w:space="0" w:color="auto"/>
                <w:right w:val="none" w:sz="0" w:space="0" w:color="auto"/>
              </w:divBdr>
              <w:divsChild>
                <w:div w:id="869991261">
                  <w:marLeft w:val="0"/>
                  <w:marRight w:val="0"/>
                  <w:marTop w:val="0"/>
                  <w:marBottom w:val="0"/>
                  <w:divBdr>
                    <w:top w:val="none" w:sz="0" w:space="0" w:color="auto"/>
                    <w:left w:val="none" w:sz="0" w:space="0" w:color="auto"/>
                    <w:bottom w:val="none" w:sz="0" w:space="0" w:color="auto"/>
                    <w:right w:val="none" w:sz="0" w:space="0" w:color="auto"/>
                  </w:divBdr>
                  <w:divsChild>
                    <w:div w:id="1931349428">
                      <w:marLeft w:val="0"/>
                      <w:marRight w:val="0"/>
                      <w:marTop w:val="0"/>
                      <w:marBottom w:val="0"/>
                      <w:divBdr>
                        <w:top w:val="none" w:sz="0" w:space="0" w:color="auto"/>
                        <w:left w:val="none" w:sz="0" w:space="0" w:color="auto"/>
                        <w:bottom w:val="none" w:sz="0" w:space="0" w:color="auto"/>
                        <w:right w:val="none" w:sz="0" w:space="0" w:color="auto"/>
                      </w:divBdr>
                      <w:divsChild>
                        <w:div w:id="739331898">
                          <w:marLeft w:val="0"/>
                          <w:marRight w:val="0"/>
                          <w:marTop w:val="0"/>
                          <w:marBottom w:val="0"/>
                          <w:divBdr>
                            <w:top w:val="none" w:sz="0" w:space="0" w:color="auto"/>
                            <w:left w:val="none" w:sz="0" w:space="0" w:color="auto"/>
                            <w:bottom w:val="none" w:sz="0" w:space="0" w:color="auto"/>
                            <w:right w:val="none" w:sz="0" w:space="0" w:color="auto"/>
                          </w:divBdr>
                          <w:divsChild>
                            <w:div w:id="1930389285">
                              <w:marLeft w:val="0"/>
                              <w:marRight w:val="0"/>
                              <w:marTop w:val="0"/>
                              <w:marBottom w:val="0"/>
                              <w:divBdr>
                                <w:top w:val="none" w:sz="0" w:space="0" w:color="auto"/>
                                <w:left w:val="none" w:sz="0" w:space="0" w:color="auto"/>
                                <w:bottom w:val="none" w:sz="0" w:space="0" w:color="auto"/>
                                <w:right w:val="none" w:sz="0" w:space="0" w:color="auto"/>
                              </w:divBdr>
                              <w:divsChild>
                                <w:div w:id="7149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14625">
          <w:marLeft w:val="0"/>
          <w:marRight w:val="0"/>
          <w:marTop w:val="0"/>
          <w:marBottom w:val="0"/>
          <w:divBdr>
            <w:top w:val="none" w:sz="0" w:space="0" w:color="auto"/>
            <w:left w:val="none" w:sz="0" w:space="0" w:color="auto"/>
            <w:bottom w:val="none" w:sz="0" w:space="0" w:color="auto"/>
            <w:right w:val="none" w:sz="0" w:space="0" w:color="auto"/>
          </w:divBdr>
          <w:divsChild>
            <w:div w:id="1742799650">
              <w:marLeft w:val="0"/>
              <w:marRight w:val="0"/>
              <w:marTop w:val="0"/>
              <w:marBottom w:val="0"/>
              <w:divBdr>
                <w:top w:val="none" w:sz="0" w:space="0" w:color="auto"/>
                <w:left w:val="none" w:sz="0" w:space="0" w:color="auto"/>
                <w:bottom w:val="none" w:sz="0" w:space="0" w:color="auto"/>
                <w:right w:val="none" w:sz="0" w:space="0" w:color="auto"/>
              </w:divBdr>
              <w:divsChild>
                <w:div w:id="1933203038">
                  <w:marLeft w:val="0"/>
                  <w:marRight w:val="0"/>
                  <w:marTop w:val="0"/>
                  <w:marBottom w:val="0"/>
                  <w:divBdr>
                    <w:top w:val="none" w:sz="0" w:space="0" w:color="auto"/>
                    <w:left w:val="none" w:sz="0" w:space="0" w:color="auto"/>
                    <w:bottom w:val="none" w:sz="0" w:space="0" w:color="auto"/>
                    <w:right w:val="none" w:sz="0" w:space="0" w:color="auto"/>
                  </w:divBdr>
                  <w:divsChild>
                    <w:div w:id="490874922">
                      <w:marLeft w:val="0"/>
                      <w:marRight w:val="0"/>
                      <w:marTop w:val="0"/>
                      <w:marBottom w:val="0"/>
                      <w:divBdr>
                        <w:top w:val="none" w:sz="0" w:space="0" w:color="auto"/>
                        <w:left w:val="none" w:sz="0" w:space="0" w:color="auto"/>
                        <w:bottom w:val="none" w:sz="0" w:space="0" w:color="auto"/>
                        <w:right w:val="none" w:sz="0" w:space="0" w:color="auto"/>
                      </w:divBdr>
                      <w:divsChild>
                        <w:div w:id="706177182">
                          <w:marLeft w:val="0"/>
                          <w:marRight w:val="0"/>
                          <w:marTop w:val="0"/>
                          <w:marBottom w:val="0"/>
                          <w:divBdr>
                            <w:top w:val="none" w:sz="0" w:space="0" w:color="auto"/>
                            <w:left w:val="none" w:sz="0" w:space="0" w:color="auto"/>
                            <w:bottom w:val="none" w:sz="0" w:space="0" w:color="auto"/>
                            <w:right w:val="none" w:sz="0" w:space="0" w:color="auto"/>
                          </w:divBdr>
                          <w:divsChild>
                            <w:div w:id="20316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090108">
          <w:marLeft w:val="0"/>
          <w:marRight w:val="0"/>
          <w:marTop w:val="0"/>
          <w:marBottom w:val="0"/>
          <w:divBdr>
            <w:top w:val="none" w:sz="0" w:space="0" w:color="auto"/>
            <w:left w:val="none" w:sz="0" w:space="0" w:color="auto"/>
            <w:bottom w:val="none" w:sz="0" w:space="0" w:color="auto"/>
            <w:right w:val="none" w:sz="0" w:space="0" w:color="auto"/>
          </w:divBdr>
          <w:divsChild>
            <w:div w:id="136578459">
              <w:marLeft w:val="0"/>
              <w:marRight w:val="0"/>
              <w:marTop w:val="0"/>
              <w:marBottom w:val="0"/>
              <w:divBdr>
                <w:top w:val="none" w:sz="0" w:space="0" w:color="auto"/>
                <w:left w:val="none" w:sz="0" w:space="0" w:color="auto"/>
                <w:bottom w:val="none" w:sz="0" w:space="0" w:color="auto"/>
                <w:right w:val="none" w:sz="0" w:space="0" w:color="auto"/>
              </w:divBdr>
              <w:divsChild>
                <w:div w:id="2078282907">
                  <w:marLeft w:val="0"/>
                  <w:marRight w:val="0"/>
                  <w:marTop w:val="0"/>
                  <w:marBottom w:val="0"/>
                  <w:divBdr>
                    <w:top w:val="none" w:sz="0" w:space="0" w:color="auto"/>
                    <w:left w:val="none" w:sz="0" w:space="0" w:color="auto"/>
                    <w:bottom w:val="none" w:sz="0" w:space="0" w:color="auto"/>
                    <w:right w:val="none" w:sz="0" w:space="0" w:color="auto"/>
                  </w:divBdr>
                  <w:divsChild>
                    <w:div w:id="1341153390">
                      <w:marLeft w:val="0"/>
                      <w:marRight w:val="0"/>
                      <w:marTop w:val="0"/>
                      <w:marBottom w:val="0"/>
                      <w:divBdr>
                        <w:top w:val="none" w:sz="0" w:space="0" w:color="auto"/>
                        <w:left w:val="none" w:sz="0" w:space="0" w:color="auto"/>
                        <w:bottom w:val="none" w:sz="0" w:space="0" w:color="auto"/>
                        <w:right w:val="none" w:sz="0" w:space="0" w:color="auto"/>
                      </w:divBdr>
                      <w:divsChild>
                        <w:div w:id="1146704680">
                          <w:marLeft w:val="0"/>
                          <w:marRight w:val="0"/>
                          <w:marTop w:val="0"/>
                          <w:marBottom w:val="0"/>
                          <w:divBdr>
                            <w:top w:val="none" w:sz="0" w:space="0" w:color="auto"/>
                            <w:left w:val="none" w:sz="0" w:space="0" w:color="auto"/>
                            <w:bottom w:val="none" w:sz="0" w:space="0" w:color="auto"/>
                            <w:right w:val="none" w:sz="0" w:space="0" w:color="auto"/>
                          </w:divBdr>
                          <w:divsChild>
                            <w:div w:id="1159689676">
                              <w:marLeft w:val="0"/>
                              <w:marRight w:val="0"/>
                              <w:marTop w:val="0"/>
                              <w:marBottom w:val="0"/>
                              <w:divBdr>
                                <w:top w:val="none" w:sz="0" w:space="0" w:color="auto"/>
                                <w:left w:val="none" w:sz="0" w:space="0" w:color="auto"/>
                                <w:bottom w:val="none" w:sz="0" w:space="0" w:color="auto"/>
                                <w:right w:val="none" w:sz="0" w:space="0" w:color="auto"/>
                              </w:divBdr>
                              <w:divsChild>
                                <w:div w:id="19931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73981">
          <w:marLeft w:val="0"/>
          <w:marRight w:val="0"/>
          <w:marTop w:val="0"/>
          <w:marBottom w:val="0"/>
          <w:divBdr>
            <w:top w:val="none" w:sz="0" w:space="0" w:color="auto"/>
            <w:left w:val="none" w:sz="0" w:space="0" w:color="auto"/>
            <w:bottom w:val="none" w:sz="0" w:space="0" w:color="auto"/>
            <w:right w:val="none" w:sz="0" w:space="0" w:color="auto"/>
          </w:divBdr>
          <w:divsChild>
            <w:div w:id="1609116385">
              <w:marLeft w:val="0"/>
              <w:marRight w:val="0"/>
              <w:marTop w:val="0"/>
              <w:marBottom w:val="0"/>
              <w:divBdr>
                <w:top w:val="none" w:sz="0" w:space="0" w:color="auto"/>
                <w:left w:val="none" w:sz="0" w:space="0" w:color="auto"/>
                <w:bottom w:val="none" w:sz="0" w:space="0" w:color="auto"/>
                <w:right w:val="none" w:sz="0" w:space="0" w:color="auto"/>
              </w:divBdr>
              <w:divsChild>
                <w:div w:id="560991275">
                  <w:marLeft w:val="0"/>
                  <w:marRight w:val="0"/>
                  <w:marTop w:val="0"/>
                  <w:marBottom w:val="0"/>
                  <w:divBdr>
                    <w:top w:val="none" w:sz="0" w:space="0" w:color="auto"/>
                    <w:left w:val="none" w:sz="0" w:space="0" w:color="auto"/>
                    <w:bottom w:val="none" w:sz="0" w:space="0" w:color="auto"/>
                    <w:right w:val="none" w:sz="0" w:space="0" w:color="auto"/>
                  </w:divBdr>
                  <w:divsChild>
                    <w:div w:id="1940093341">
                      <w:marLeft w:val="0"/>
                      <w:marRight w:val="0"/>
                      <w:marTop w:val="0"/>
                      <w:marBottom w:val="0"/>
                      <w:divBdr>
                        <w:top w:val="none" w:sz="0" w:space="0" w:color="auto"/>
                        <w:left w:val="none" w:sz="0" w:space="0" w:color="auto"/>
                        <w:bottom w:val="none" w:sz="0" w:space="0" w:color="auto"/>
                        <w:right w:val="none" w:sz="0" w:space="0" w:color="auto"/>
                      </w:divBdr>
                      <w:divsChild>
                        <w:div w:id="706178923">
                          <w:marLeft w:val="0"/>
                          <w:marRight w:val="0"/>
                          <w:marTop w:val="0"/>
                          <w:marBottom w:val="0"/>
                          <w:divBdr>
                            <w:top w:val="none" w:sz="0" w:space="0" w:color="auto"/>
                            <w:left w:val="none" w:sz="0" w:space="0" w:color="auto"/>
                            <w:bottom w:val="none" w:sz="0" w:space="0" w:color="auto"/>
                            <w:right w:val="none" w:sz="0" w:space="0" w:color="auto"/>
                          </w:divBdr>
                          <w:divsChild>
                            <w:div w:id="371660729">
                              <w:marLeft w:val="0"/>
                              <w:marRight w:val="0"/>
                              <w:marTop w:val="0"/>
                              <w:marBottom w:val="0"/>
                              <w:divBdr>
                                <w:top w:val="none" w:sz="0" w:space="0" w:color="auto"/>
                                <w:left w:val="none" w:sz="0" w:space="0" w:color="auto"/>
                                <w:bottom w:val="none" w:sz="0" w:space="0" w:color="auto"/>
                                <w:right w:val="none" w:sz="0" w:space="0" w:color="auto"/>
                              </w:divBdr>
                              <w:divsChild>
                                <w:div w:id="1995645678">
                                  <w:marLeft w:val="0"/>
                                  <w:marRight w:val="0"/>
                                  <w:marTop w:val="0"/>
                                  <w:marBottom w:val="0"/>
                                  <w:divBdr>
                                    <w:top w:val="none" w:sz="0" w:space="0" w:color="auto"/>
                                    <w:left w:val="none" w:sz="0" w:space="0" w:color="auto"/>
                                    <w:bottom w:val="none" w:sz="0" w:space="0" w:color="auto"/>
                                    <w:right w:val="none" w:sz="0" w:space="0" w:color="auto"/>
                                  </w:divBdr>
                                  <w:divsChild>
                                    <w:div w:id="18504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777642">
          <w:marLeft w:val="0"/>
          <w:marRight w:val="0"/>
          <w:marTop w:val="0"/>
          <w:marBottom w:val="0"/>
          <w:divBdr>
            <w:top w:val="none" w:sz="0" w:space="0" w:color="auto"/>
            <w:left w:val="none" w:sz="0" w:space="0" w:color="auto"/>
            <w:bottom w:val="none" w:sz="0" w:space="0" w:color="auto"/>
            <w:right w:val="none" w:sz="0" w:space="0" w:color="auto"/>
          </w:divBdr>
          <w:divsChild>
            <w:div w:id="1915898685">
              <w:marLeft w:val="0"/>
              <w:marRight w:val="0"/>
              <w:marTop w:val="0"/>
              <w:marBottom w:val="0"/>
              <w:divBdr>
                <w:top w:val="none" w:sz="0" w:space="0" w:color="auto"/>
                <w:left w:val="none" w:sz="0" w:space="0" w:color="auto"/>
                <w:bottom w:val="none" w:sz="0" w:space="0" w:color="auto"/>
                <w:right w:val="none" w:sz="0" w:space="0" w:color="auto"/>
              </w:divBdr>
              <w:divsChild>
                <w:div w:id="1338271531">
                  <w:marLeft w:val="0"/>
                  <w:marRight w:val="0"/>
                  <w:marTop w:val="0"/>
                  <w:marBottom w:val="0"/>
                  <w:divBdr>
                    <w:top w:val="none" w:sz="0" w:space="0" w:color="auto"/>
                    <w:left w:val="none" w:sz="0" w:space="0" w:color="auto"/>
                    <w:bottom w:val="none" w:sz="0" w:space="0" w:color="auto"/>
                    <w:right w:val="none" w:sz="0" w:space="0" w:color="auto"/>
                  </w:divBdr>
                  <w:divsChild>
                    <w:div w:id="2052722464">
                      <w:marLeft w:val="0"/>
                      <w:marRight w:val="0"/>
                      <w:marTop w:val="0"/>
                      <w:marBottom w:val="0"/>
                      <w:divBdr>
                        <w:top w:val="none" w:sz="0" w:space="0" w:color="auto"/>
                        <w:left w:val="none" w:sz="0" w:space="0" w:color="auto"/>
                        <w:bottom w:val="none" w:sz="0" w:space="0" w:color="auto"/>
                        <w:right w:val="none" w:sz="0" w:space="0" w:color="auto"/>
                      </w:divBdr>
                      <w:divsChild>
                        <w:div w:id="1218736666">
                          <w:marLeft w:val="0"/>
                          <w:marRight w:val="0"/>
                          <w:marTop w:val="0"/>
                          <w:marBottom w:val="0"/>
                          <w:divBdr>
                            <w:top w:val="none" w:sz="0" w:space="0" w:color="auto"/>
                            <w:left w:val="none" w:sz="0" w:space="0" w:color="auto"/>
                            <w:bottom w:val="none" w:sz="0" w:space="0" w:color="auto"/>
                            <w:right w:val="none" w:sz="0" w:space="0" w:color="auto"/>
                          </w:divBdr>
                          <w:divsChild>
                            <w:div w:id="1006715857">
                              <w:marLeft w:val="0"/>
                              <w:marRight w:val="0"/>
                              <w:marTop w:val="0"/>
                              <w:marBottom w:val="0"/>
                              <w:divBdr>
                                <w:top w:val="none" w:sz="0" w:space="0" w:color="auto"/>
                                <w:left w:val="none" w:sz="0" w:space="0" w:color="auto"/>
                                <w:bottom w:val="none" w:sz="0" w:space="0" w:color="auto"/>
                                <w:right w:val="none" w:sz="0" w:space="0" w:color="auto"/>
                              </w:divBdr>
                              <w:divsChild>
                                <w:div w:id="15365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749052">
          <w:marLeft w:val="0"/>
          <w:marRight w:val="0"/>
          <w:marTop w:val="0"/>
          <w:marBottom w:val="0"/>
          <w:divBdr>
            <w:top w:val="none" w:sz="0" w:space="0" w:color="auto"/>
            <w:left w:val="none" w:sz="0" w:space="0" w:color="auto"/>
            <w:bottom w:val="none" w:sz="0" w:space="0" w:color="auto"/>
            <w:right w:val="none" w:sz="0" w:space="0" w:color="auto"/>
          </w:divBdr>
          <w:divsChild>
            <w:div w:id="2091922219">
              <w:marLeft w:val="0"/>
              <w:marRight w:val="0"/>
              <w:marTop w:val="0"/>
              <w:marBottom w:val="0"/>
              <w:divBdr>
                <w:top w:val="none" w:sz="0" w:space="0" w:color="auto"/>
                <w:left w:val="none" w:sz="0" w:space="0" w:color="auto"/>
                <w:bottom w:val="none" w:sz="0" w:space="0" w:color="auto"/>
                <w:right w:val="none" w:sz="0" w:space="0" w:color="auto"/>
              </w:divBdr>
              <w:divsChild>
                <w:div w:id="2117172840">
                  <w:marLeft w:val="0"/>
                  <w:marRight w:val="0"/>
                  <w:marTop w:val="0"/>
                  <w:marBottom w:val="0"/>
                  <w:divBdr>
                    <w:top w:val="none" w:sz="0" w:space="0" w:color="auto"/>
                    <w:left w:val="none" w:sz="0" w:space="0" w:color="auto"/>
                    <w:bottom w:val="none" w:sz="0" w:space="0" w:color="auto"/>
                    <w:right w:val="none" w:sz="0" w:space="0" w:color="auto"/>
                  </w:divBdr>
                  <w:divsChild>
                    <w:div w:id="292830803">
                      <w:marLeft w:val="0"/>
                      <w:marRight w:val="0"/>
                      <w:marTop w:val="0"/>
                      <w:marBottom w:val="0"/>
                      <w:divBdr>
                        <w:top w:val="none" w:sz="0" w:space="0" w:color="auto"/>
                        <w:left w:val="none" w:sz="0" w:space="0" w:color="auto"/>
                        <w:bottom w:val="none" w:sz="0" w:space="0" w:color="auto"/>
                        <w:right w:val="none" w:sz="0" w:space="0" w:color="auto"/>
                      </w:divBdr>
                      <w:divsChild>
                        <w:div w:id="395319281">
                          <w:marLeft w:val="0"/>
                          <w:marRight w:val="0"/>
                          <w:marTop w:val="0"/>
                          <w:marBottom w:val="0"/>
                          <w:divBdr>
                            <w:top w:val="none" w:sz="0" w:space="0" w:color="auto"/>
                            <w:left w:val="none" w:sz="0" w:space="0" w:color="auto"/>
                            <w:bottom w:val="none" w:sz="0" w:space="0" w:color="auto"/>
                            <w:right w:val="none" w:sz="0" w:space="0" w:color="auto"/>
                          </w:divBdr>
                          <w:divsChild>
                            <w:div w:id="18867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430881">
          <w:marLeft w:val="0"/>
          <w:marRight w:val="0"/>
          <w:marTop w:val="0"/>
          <w:marBottom w:val="0"/>
          <w:divBdr>
            <w:top w:val="none" w:sz="0" w:space="0" w:color="auto"/>
            <w:left w:val="none" w:sz="0" w:space="0" w:color="auto"/>
            <w:bottom w:val="none" w:sz="0" w:space="0" w:color="auto"/>
            <w:right w:val="none" w:sz="0" w:space="0" w:color="auto"/>
          </w:divBdr>
          <w:divsChild>
            <w:div w:id="846869897">
              <w:marLeft w:val="0"/>
              <w:marRight w:val="0"/>
              <w:marTop w:val="0"/>
              <w:marBottom w:val="0"/>
              <w:divBdr>
                <w:top w:val="none" w:sz="0" w:space="0" w:color="auto"/>
                <w:left w:val="none" w:sz="0" w:space="0" w:color="auto"/>
                <w:bottom w:val="none" w:sz="0" w:space="0" w:color="auto"/>
                <w:right w:val="none" w:sz="0" w:space="0" w:color="auto"/>
              </w:divBdr>
              <w:divsChild>
                <w:div w:id="1261138927">
                  <w:marLeft w:val="0"/>
                  <w:marRight w:val="0"/>
                  <w:marTop w:val="0"/>
                  <w:marBottom w:val="0"/>
                  <w:divBdr>
                    <w:top w:val="none" w:sz="0" w:space="0" w:color="auto"/>
                    <w:left w:val="none" w:sz="0" w:space="0" w:color="auto"/>
                    <w:bottom w:val="none" w:sz="0" w:space="0" w:color="auto"/>
                    <w:right w:val="none" w:sz="0" w:space="0" w:color="auto"/>
                  </w:divBdr>
                  <w:divsChild>
                    <w:div w:id="808942319">
                      <w:marLeft w:val="0"/>
                      <w:marRight w:val="0"/>
                      <w:marTop w:val="0"/>
                      <w:marBottom w:val="0"/>
                      <w:divBdr>
                        <w:top w:val="none" w:sz="0" w:space="0" w:color="auto"/>
                        <w:left w:val="none" w:sz="0" w:space="0" w:color="auto"/>
                        <w:bottom w:val="none" w:sz="0" w:space="0" w:color="auto"/>
                        <w:right w:val="none" w:sz="0" w:space="0" w:color="auto"/>
                      </w:divBdr>
                      <w:divsChild>
                        <w:div w:id="347485609">
                          <w:marLeft w:val="0"/>
                          <w:marRight w:val="0"/>
                          <w:marTop w:val="0"/>
                          <w:marBottom w:val="0"/>
                          <w:divBdr>
                            <w:top w:val="none" w:sz="0" w:space="0" w:color="auto"/>
                            <w:left w:val="none" w:sz="0" w:space="0" w:color="auto"/>
                            <w:bottom w:val="none" w:sz="0" w:space="0" w:color="auto"/>
                            <w:right w:val="none" w:sz="0" w:space="0" w:color="auto"/>
                          </w:divBdr>
                          <w:divsChild>
                            <w:div w:id="1139224373">
                              <w:marLeft w:val="0"/>
                              <w:marRight w:val="0"/>
                              <w:marTop w:val="0"/>
                              <w:marBottom w:val="0"/>
                              <w:divBdr>
                                <w:top w:val="none" w:sz="0" w:space="0" w:color="auto"/>
                                <w:left w:val="none" w:sz="0" w:space="0" w:color="auto"/>
                                <w:bottom w:val="none" w:sz="0" w:space="0" w:color="auto"/>
                                <w:right w:val="none" w:sz="0" w:space="0" w:color="auto"/>
                              </w:divBdr>
                              <w:divsChild>
                                <w:div w:id="10380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374257">
          <w:marLeft w:val="0"/>
          <w:marRight w:val="0"/>
          <w:marTop w:val="0"/>
          <w:marBottom w:val="0"/>
          <w:divBdr>
            <w:top w:val="none" w:sz="0" w:space="0" w:color="auto"/>
            <w:left w:val="none" w:sz="0" w:space="0" w:color="auto"/>
            <w:bottom w:val="none" w:sz="0" w:space="0" w:color="auto"/>
            <w:right w:val="none" w:sz="0" w:space="0" w:color="auto"/>
          </w:divBdr>
          <w:divsChild>
            <w:div w:id="313684254">
              <w:marLeft w:val="0"/>
              <w:marRight w:val="0"/>
              <w:marTop w:val="0"/>
              <w:marBottom w:val="0"/>
              <w:divBdr>
                <w:top w:val="none" w:sz="0" w:space="0" w:color="auto"/>
                <w:left w:val="none" w:sz="0" w:space="0" w:color="auto"/>
                <w:bottom w:val="none" w:sz="0" w:space="0" w:color="auto"/>
                <w:right w:val="none" w:sz="0" w:space="0" w:color="auto"/>
              </w:divBdr>
              <w:divsChild>
                <w:div w:id="1330715634">
                  <w:marLeft w:val="0"/>
                  <w:marRight w:val="0"/>
                  <w:marTop w:val="0"/>
                  <w:marBottom w:val="0"/>
                  <w:divBdr>
                    <w:top w:val="none" w:sz="0" w:space="0" w:color="auto"/>
                    <w:left w:val="none" w:sz="0" w:space="0" w:color="auto"/>
                    <w:bottom w:val="none" w:sz="0" w:space="0" w:color="auto"/>
                    <w:right w:val="none" w:sz="0" w:space="0" w:color="auto"/>
                  </w:divBdr>
                  <w:divsChild>
                    <w:div w:id="10841651">
                      <w:marLeft w:val="0"/>
                      <w:marRight w:val="0"/>
                      <w:marTop w:val="0"/>
                      <w:marBottom w:val="0"/>
                      <w:divBdr>
                        <w:top w:val="none" w:sz="0" w:space="0" w:color="auto"/>
                        <w:left w:val="none" w:sz="0" w:space="0" w:color="auto"/>
                        <w:bottom w:val="none" w:sz="0" w:space="0" w:color="auto"/>
                        <w:right w:val="none" w:sz="0" w:space="0" w:color="auto"/>
                      </w:divBdr>
                      <w:divsChild>
                        <w:div w:id="613562028">
                          <w:marLeft w:val="0"/>
                          <w:marRight w:val="0"/>
                          <w:marTop w:val="0"/>
                          <w:marBottom w:val="0"/>
                          <w:divBdr>
                            <w:top w:val="none" w:sz="0" w:space="0" w:color="auto"/>
                            <w:left w:val="none" w:sz="0" w:space="0" w:color="auto"/>
                            <w:bottom w:val="none" w:sz="0" w:space="0" w:color="auto"/>
                            <w:right w:val="none" w:sz="0" w:space="0" w:color="auto"/>
                          </w:divBdr>
                          <w:divsChild>
                            <w:div w:id="1610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376211">
          <w:marLeft w:val="0"/>
          <w:marRight w:val="0"/>
          <w:marTop w:val="0"/>
          <w:marBottom w:val="0"/>
          <w:divBdr>
            <w:top w:val="none" w:sz="0" w:space="0" w:color="auto"/>
            <w:left w:val="none" w:sz="0" w:space="0" w:color="auto"/>
            <w:bottom w:val="none" w:sz="0" w:space="0" w:color="auto"/>
            <w:right w:val="none" w:sz="0" w:space="0" w:color="auto"/>
          </w:divBdr>
          <w:divsChild>
            <w:div w:id="2066441707">
              <w:marLeft w:val="0"/>
              <w:marRight w:val="0"/>
              <w:marTop w:val="0"/>
              <w:marBottom w:val="0"/>
              <w:divBdr>
                <w:top w:val="none" w:sz="0" w:space="0" w:color="auto"/>
                <w:left w:val="none" w:sz="0" w:space="0" w:color="auto"/>
                <w:bottom w:val="none" w:sz="0" w:space="0" w:color="auto"/>
                <w:right w:val="none" w:sz="0" w:space="0" w:color="auto"/>
              </w:divBdr>
              <w:divsChild>
                <w:div w:id="1721586290">
                  <w:marLeft w:val="0"/>
                  <w:marRight w:val="0"/>
                  <w:marTop w:val="0"/>
                  <w:marBottom w:val="0"/>
                  <w:divBdr>
                    <w:top w:val="none" w:sz="0" w:space="0" w:color="auto"/>
                    <w:left w:val="none" w:sz="0" w:space="0" w:color="auto"/>
                    <w:bottom w:val="none" w:sz="0" w:space="0" w:color="auto"/>
                    <w:right w:val="none" w:sz="0" w:space="0" w:color="auto"/>
                  </w:divBdr>
                  <w:divsChild>
                    <w:div w:id="1396126266">
                      <w:marLeft w:val="0"/>
                      <w:marRight w:val="0"/>
                      <w:marTop w:val="0"/>
                      <w:marBottom w:val="0"/>
                      <w:divBdr>
                        <w:top w:val="none" w:sz="0" w:space="0" w:color="auto"/>
                        <w:left w:val="none" w:sz="0" w:space="0" w:color="auto"/>
                        <w:bottom w:val="none" w:sz="0" w:space="0" w:color="auto"/>
                        <w:right w:val="none" w:sz="0" w:space="0" w:color="auto"/>
                      </w:divBdr>
                      <w:divsChild>
                        <w:div w:id="2048482743">
                          <w:marLeft w:val="0"/>
                          <w:marRight w:val="0"/>
                          <w:marTop w:val="0"/>
                          <w:marBottom w:val="0"/>
                          <w:divBdr>
                            <w:top w:val="none" w:sz="0" w:space="0" w:color="auto"/>
                            <w:left w:val="none" w:sz="0" w:space="0" w:color="auto"/>
                            <w:bottom w:val="none" w:sz="0" w:space="0" w:color="auto"/>
                            <w:right w:val="none" w:sz="0" w:space="0" w:color="auto"/>
                          </w:divBdr>
                          <w:divsChild>
                            <w:div w:id="617293983">
                              <w:marLeft w:val="0"/>
                              <w:marRight w:val="0"/>
                              <w:marTop w:val="0"/>
                              <w:marBottom w:val="0"/>
                              <w:divBdr>
                                <w:top w:val="none" w:sz="0" w:space="0" w:color="auto"/>
                                <w:left w:val="none" w:sz="0" w:space="0" w:color="auto"/>
                                <w:bottom w:val="none" w:sz="0" w:space="0" w:color="auto"/>
                                <w:right w:val="none" w:sz="0" w:space="0" w:color="auto"/>
                              </w:divBdr>
                              <w:divsChild>
                                <w:div w:id="20442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133553">
          <w:marLeft w:val="0"/>
          <w:marRight w:val="0"/>
          <w:marTop w:val="0"/>
          <w:marBottom w:val="0"/>
          <w:divBdr>
            <w:top w:val="none" w:sz="0" w:space="0" w:color="auto"/>
            <w:left w:val="none" w:sz="0" w:space="0" w:color="auto"/>
            <w:bottom w:val="none" w:sz="0" w:space="0" w:color="auto"/>
            <w:right w:val="none" w:sz="0" w:space="0" w:color="auto"/>
          </w:divBdr>
          <w:divsChild>
            <w:div w:id="8724106">
              <w:marLeft w:val="0"/>
              <w:marRight w:val="0"/>
              <w:marTop w:val="0"/>
              <w:marBottom w:val="0"/>
              <w:divBdr>
                <w:top w:val="none" w:sz="0" w:space="0" w:color="auto"/>
                <w:left w:val="none" w:sz="0" w:space="0" w:color="auto"/>
                <w:bottom w:val="none" w:sz="0" w:space="0" w:color="auto"/>
                <w:right w:val="none" w:sz="0" w:space="0" w:color="auto"/>
              </w:divBdr>
              <w:divsChild>
                <w:div w:id="844132783">
                  <w:marLeft w:val="0"/>
                  <w:marRight w:val="0"/>
                  <w:marTop w:val="0"/>
                  <w:marBottom w:val="0"/>
                  <w:divBdr>
                    <w:top w:val="none" w:sz="0" w:space="0" w:color="auto"/>
                    <w:left w:val="none" w:sz="0" w:space="0" w:color="auto"/>
                    <w:bottom w:val="none" w:sz="0" w:space="0" w:color="auto"/>
                    <w:right w:val="none" w:sz="0" w:space="0" w:color="auto"/>
                  </w:divBdr>
                  <w:divsChild>
                    <w:div w:id="1869902373">
                      <w:marLeft w:val="0"/>
                      <w:marRight w:val="0"/>
                      <w:marTop w:val="0"/>
                      <w:marBottom w:val="0"/>
                      <w:divBdr>
                        <w:top w:val="none" w:sz="0" w:space="0" w:color="auto"/>
                        <w:left w:val="none" w:sz="0" w:space="0" w:color="auto"/>
                        <w:bottom w:val="none" w:sz="0" w:space="0" w:color="auto"/>
                        <w:right w:val="none" w:sz="0" w:space="0" w:color="auto"/>
                      </w:divBdr>
                      <w:divsChild>
                        <w:div w:id="359478565">
                          <w:marLeft w:val="0"/>
                          <w:marRight w:val="0"/>
                          <w:marTop w:val="0"/>
                          <w:marBottom w:val="0"/>
                          <w:divBdr>
                            <w:top w:val="none" w:sz="0" w:space="0" w:color="auto"/>
                            <w:left w:val="none" w:sz="0" w:space="0" w:color="auto"/>
                            <w:bottom w:val="none" w:sz="0" w:space="0" w:color="auto"/>
                            <w:right w:val="none" w:sz="0" w:space="0" w:color="auto"/>
                          </w:divBdr>
                          <w:divsChild>
                            <w:div w:id="815339412">
                              <w:marLeft w:val="0"/>
                              <w:marRight w:val="0"/>
                              <w:marTop w:val="0"/>
                              <w:marBottom w:val="0"/>
                              <w:divBdr>
                                <w:top w:val="none" w:sz="0" w:space="0" w:color="auto"/>
                                <w:left w:val="none" w:sz="0" w:space="0" w:color="auto"/>
                                <w:bottom w:val="none" w:sz="0" w:space="0" w:color="auto"/>
                                <w:right w:val="none" w:sz="0" w:space="0" w:color="auto"/>
                              </w:divBdr>
                              <w:divsChild>
                                <w:div w:id="1253397297">
                                  <w:marLeft w:val="0"/>
                                  <w:marRight w:val="0"/>
                                  <w:marTop w:val="0"/>
                                  <w:marBottom w:val="0"/>
                                  <w:divBdr>
                                    <w:top w:val="none" w:sz="0" w:space="0" w:color="auto"/>
                                    <w:left w:val="none" w:sz="0" w:space="0" w:color="auto"/>
                                    <w:bottom w:val="none" w:sz="0" w:space="0" w:color="auto"/>
                                    <w:right w:val="none" w:sz="0" w:space="0" w:color="auto"/>
                                  </w:divBdr>
                                  <w:divsChild>
                                    <w:div w:id="7777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92091">
          <w:marLeft w:val="0"/>
          <w:marRight w:val="0"/>
          <w:marTop w:val="0"/>
          <w:marBottom w:val="0"/>
          <w:divBdr>
            <w:top w:val="none" w:sz="0" w:space="0" w:color="auto"/>
            <w:left w:val="none" w:sz="0" w:space="0" w:color="auto"/>
            <w:bottom w:val="none" w:sz="0" w:space="0" w:color="auto"/>
            <w:right w:val="none" w:sz="0" w:space="0" w:color="auto"/>
          </w:divBdr>
          <w:divsChild>
            <w:div w:id="1695186479">
              <w:marLeft w:val="0"/>
              <w:marRight w:val="0"/>
              <w:marTop w:val="0"/>
              <w:marBottom w:val="0"/>
              <w:divBdr>
                <w:top w:val="none" w:sz="0" w:space="0" w:color="auto"/>
                <w:left w:val="none" w:sz="0" w:space="0" w:color="auto"/>
                <w:bottom w:val="none" w:sz="0" w:space="0" w:color="auto"/>
                <w:right w:val="none" w:sz="0" w:space="0" w:color="auto"/>
              </w:divBdr>
              <w:divsChild>
                <w:div w:id="1614822310">
                  <w:marLeft w:val="0"/>
                  <w:marRight w:val="0"/>
                  <w:marTop w:val="0"/>
                  <w:marBottom w:val="0"/>
                  <w:divBdr>
                    <w:top w:val="none" w:sz="0" w:space="0" w:color="auto"/>
                    <w:left w:val="none" w:sz="0" w:space="0" w:color="auto"/>
                    <w:bottom w:val="none" w:sz="0" w:space="0" w:color="auto"/>
                    <w:right w:val="none" w:sz="0" w:space="0" w:color="auto"/>
                  </w:divBdr>
                  <w:divsChild>
                    <w:div w:id="1521426970">
                      <w:marLeft w:val="0"/>
                      <w:marRight w:val="0"/>
                      <w:marTop w:val="0"/>
                      <w:marBottom w:val="0"/>
                      <w:divBdr>
                        <w:top w:val="none" w:sz="0" w:space="0" w:color="auto"/>
                        <w:left w:val="none" w:sz="0" w:space="0" w:color="auto"/>
                        <w:bottom w:val="none" w:sz="0" w:space="0" w:color="auto"/>
                        <w:right w:val="none" w:sz="0" w:space="0" w:color="auto"/>
                      </w:divBdr>
                      <w:divsChild>
                        <w:div w:id="839008950">
                          <w:marLeft w:val="0"/>
                          <w:marRight w:val="0"/>
                          <w:marTop w:val="0"/>
                          <w:marBottom w:val="0"/>
                          <w:divBdr>
                            <w:top w:val="none" w:sz="0" w:space="0" w:color="auto"/>
                            <w:left w:val="none" w:sz="0" w:space="0" w:color="auto"/>
                            <w:bottom w:val="none" w:sz="0" w:space="0" w:color="auto"/>
                            <w:right w:val="none" w:sz="0" w:space="0" w:color="auto"/>
                          </w:divBdr>
                          <w:divsChild>
                            <w:div w:id="1929461956">
                              <w:marLeft w:val="0"/>
                              <w:marRight w:val="0"/>
                              <w:marTop w:val="0"/>
                              <w:marBottom w:val="0"/>
                              <w:divBdr>
                                <w:top w:val="none" w:sz="0" w:space="0" w:color="auto"/>
                                <w:left w:val="none" w:sz="0" w:space="0" w:color="auto"/>
                                <w:bottom w:val="none" w:sz="0" w:space="0" w:color="auto"/>
                                <w:right w:val="none" w:sz="0" w:space="0" w:color="auto"/>
                              </w:divBdr>
                              <w:divsChild>
                                <w:div w:id="16382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602826">
          <w:marLeft w:val="0"/>
          <w:marRight w:val="0"/>
          <w:marTop w:val="0"/>
          <w:marBottom w:val="0"/>
          <w:divBdr>
            <w:top w:val="none" w:sz="0" w:space="0" w:color="auto"/>
            <w:left w:val="none" w:sz="0" w:space="0" w:color="auto"/>
            <w:bottom w:val="none" w:sz="0" w:space="0" w:color="auto"/>
            <w:right w:val="none" w:sz="0" w:space="0" w:color="auto"/>
          </w:divBdr>
          <w:divsChild>
            <w:div w:id="1231304812">
              <w:marLeft w:val="0"/>
              <w:marRight w:val="0"/>
              <w:marTop w:val="0"/>
              <w:marBottom w:val="0"/>
              <w:divBdr>
                <w:top w:val="none" w:sz="0" w:space="0" w:color="auto"/>
                <w:left w:val="none" w:sz="0" w:space="0" w:color="auto"/>
                <w:bottom w:val="none" w:sz="0" w:space="0" w:color="auto"/>
                <w:right w:val="none" w:sz="0" w:space="0" w:color="auto"/>
              </w:divBdr>
              <w:divsChild>
                <w:div w:id="1979651909">
                  <w:marLeft w:val="0"/>
                  <w:marRight w:val="0"/>
                  <w:marTop w:val="0"/>
                  <w:marBottom w:val="0"/>
                  <w:divBdr>
                    <w:top w:val="none" w:sz="0" w:space="0" w:color="auto"/>
                    <w:left w:val="none" w:sz="0" w:space="0" w:color="auto"/>
                    <w:bottom w:val="none" w:sz="0" w:space="0" w:color="auto"/>
                    <w:right w:val="none" w:sz="0" w:space="0" w:color="auto"/>
                  </w:divBdr>
                  <w:divsChild>
                    <w:div w:id="922375617">
                      <w:marLeft w:val="0"/>
                      <w:marRight w:val="0"/>
                      <w:marTop w:val="0"/>
                      <w:marBottom w:val="0"/>
                      <w:divBdr>
                        <w:top w:val="none" w:sz="0" w:space="0" w:color="auto"/>
                        <w:left w:val="none" w:sz="0" w:space="0" w:color="auto"/>
                        <w:bottom w:val="none" w:sz="0" w:space="0" w:color="auto"/>
                        <w:right w:val="none" w:sz="0" w:space="0" w:color="auto"/>
                      </w:divBdr>
                      <w:divsChild>
                        <w:div w:id="430931918">
                          <w:marLeft w:val="0"/>
                          <w:marRight w:val="0"/>
                          <w:marTop w:val="0"/>
                          <w:marBottom w:val="0"/>
                          <w:divBdr>
                            <w:top w:val="none" w:sz="0" w:space="0" w:color="auto"/>
                            <w:left w:val="none" w:sz="0" w:space="0" w:color="auto"/>
                            <w:bottom w:val="none" w:sz="0" w:space="0" w:color="auto"/>
                            <w:right w:val="none" w:sz="0" w:space="0" w:color="auto"/>
                          </w:divBdr>
                          <w:divsChild>
                            <w:div w:id="265041844">
                              <w:marLeft w:val="0"/>
                              <w:marRight w:val="0"/>
                              <w:marTop w:val="0"/>
                              <w:marBottom w:val="0"/>
                              <w:divBdr>
                                <w:top w:val="none" w:sz="0" w:space="0" w:color="auto"/>
                                <w:left w:val="none" w:sz="0" w:space="0" w:color="auto"/>
                                <w:bottom w:val="none" w:sz="0" w:space="0" w:color="auto"/>
                                <w:right w:val="none" w:sz="0" w:space="0" w:color="auto"/>
                              </w:divBdr>
                              <w:divsChild>
                                <w:div w:id="878517193">
                                  <w:marLeft w:val="0"/>
                                  <w:marRight w:val="0"/>
                                  <w:marTop w:val="0"/>
                                  <w:marBottom w:val="0"/>
                                  <w:divBdr>
                                    <w:top w:val="none" w:sz="0" w:space="0" w:color="auto"/>
                                    <w:left w:val="none" w:sz="0" w:space="0" w:color="auto"/>
                                    <w:bottom w:val="none" w:sz="0" w:space="0" w:color="auto"/>
                                    <w:right w:val="none" w:sz="0" w:space="0" w:color="auto"/>
                                  </w:divBdr>
                                  <w:divsChild>
                                    <w:div w:id="1100370881">
                                      <w:marLeft w:val="0"/>
                                      <w:marRight w:val="0"/>
                                      <w:marTop w:val="0"/>
                                      <w:marBottom w:val="0"/>
                                      <w:divBdr>
                                        <w:top w:val="none" w:sz="0" w:space="0" w:color="auto"/>
                                        <w:left w:val="none" w:sz="0" w:space="0" w:color="auto"/>
                                        <w:bottom w:val="none" w:sz="0" w:space="0" w:color="auto"/>
                                        <w:right w:val="none" w:sz="0" w:space="0" w:color="auto"/>
                                      </w:divBdr>
                                    </w:div>
                                  </w:divsChild>
                                </w:div>
                                <w:div w:id="2057464570">
                                  <w:marLeft w:val="0"/>
                                  <w:marRight w:val="0"/>
                                  <w:marTop w:val="0"/>
                                  <w:marBottom w:val="0"/>
                                  <w:divBdr>
                                    <w:top w:val="none" w:sz="0" w:space="0" w:color="auto"/>
                                    <w:left w:val="none" w:sz="0" w:space="0" w:color="auto"/>
                                    <w:bottom w:val="none" w:sz="0" w:space="0" w:color="auto"/>
                                    <w:right w:val="none" w:sz="0" w:space="0" w:color="auto"/>
                                  </w:divBdr>
                                  <w:divsChild>
                                    <w:div w:id="19739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437573">
          <w:marLeft w:val="0"/>
          <w:marRight w:val="0"/>
          <w:marTop w:val="0"/>
          <w:marBottom w:val="0"/>
          <w:divBdr>
            <w:top w:val="none" w:sz="0" w:space="0" w:color="auto"/>
            <w:left w:val="none" w:sz="0" w:space="0" w:color="auto"/>
            <w:bottom w:val="none" w:sz="0" w:space="0" w:color="auto"/>
            <w:right w:val="none" w:sz="0" w:space="0" w:color="auto"/>
          </w:divBdr>
          <w:divsChild>
            <w:div w:id="474838700">
              <w:marLeft w:val="0"/>
              <w:marRight w:val="0"/>
              <w:marTop w:val="0"/>
              <w:marBottom w:val="0"/>
              <w:divBdr>
                <w:top w:val="none" w:sz="0" w:space="0" w:color="auto"/>
                <w:left w:val="none" w:sz="0" w:space="0" w:color="auto"/>
                <w:bottom w:val="none" w:sz="0" w:space="0" w:color="auto"/>
                <w:right w:val="none" w:sz="0" w:space="0" w:color="auto"/>
              </w:divBdr>
              <w:divsChild>
                <w:div w:id="1609892685">
                  <w:marLeft w:val="0"/>
                  <w:marRight w:val="0"/>
                  <w:marTop w:val="0"/>
                  <w:marBottom w:val="0"/>
                  <w:divBdr>
                    <w:top w:val="none" w:sz="0" w:space="0" w:color="auto"/>
                    <w:left w:val="none" w:sz="0" w:space="0" w:color="auto"/>
                    <w:bottom w:val="none" w:sz="0" w:space="0" w:color="auto"/>
                    <w:right w:val="none" w:sz="0" w:space="0" w:color="auto"/>
                  </w:divBdr>
                  <w:divsChild>
                    <w:div w:id="767628335">
                      <w:marLeft w:val="0"/>
                      <w:marRight w:val="0"/>
                      <w:marTop w:val="0"/>
                      <w:marBottom w:val="0"/>
                      <w:divBdr>
                        <w:top w:val="none" w:sz="0" w:space="0" w:color="auto"/>
                        <w:left w:val="none" w:sz="0" w:space="0" w:color="auto"/>
                        <w:bottom w:val="none" w:sz="0" w:space="0" w:color="auto"/>
                        <w:right w:val="none" w:sz="0" w:space="0" w:color="auto"/>
                      </w:divBdr>
                      <w:divsChild>
                        <w:div w:id="274531126">
                          <w:marLeft w:val="0"/>
                          <w:marRight w:val="0"/>
                          <w:marTop w:val="0"/>
                          <w:marBottom w:val="0"/>
                          <w:divBdr>
                            <w:top w:val="none" w:sz="0" w:space="0" w:color="auto"/>
                            <w:left w:val="none" w:sz="0" w:space="0" w:color="auto"/>
                            <w:bottom w:val="none" w:sz="0" w:space="0" w:color="auto"/>
                            <w:right w:val="none" w:sz="0" w:space="0" w:color="auto"/>
                          </w:divBdr>
                          <w:divsChild>
                            <w:div w:id="114761026">
                              <w:marLeft w:val="0"/>
                              <w:marRight w:val="0"/>
                              <w:marTop w:val="0"/>
                              <w:marBottom w:val="0"/>
                              <w:divBdr>
                                <w:top w:val="none" w:sz="0" w:space="0" w:color="auto"/>
                                <w:left w:val="none" w:sz="0" w:space="0" w:color="auto"/>
                                <w:bottom w:val="none" w:sz="0" w:space="0" w:color="auto"/>
                                <w:right w:val="none" w:sz="0" w:space="0" w:color="auto"/>
                              </w:divBdr>
                              <w:divsChild>
                                <w:div w:id="10814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76963">
          <w:marLeft w:val="0"/>
          <w:marRight w:val="0"/>
          <w:marTop w:val="0"/>
          <w:marBottom w:val="0"/>
          <w:divBdr>
            <w:top w:val="none" w:sz="0" w:space="0" w:color="auto"/>
            <w:left w:val="none" w:sz="0" w:space="0" w:color="auto"/>
            <w:bottom w:val="none" w:sz="0" w:space="0" w:color="auto"/>
            <w:right w:val="none" w:sz="0" w:space="0" w:color="auto"/>
          </w:divBdr>
          <w:divsChild>
            <w:div w:id="1587690767">
              <w:marLeft w:val="0"/>
              <w:marRight w:val="0"/>
              <w:marTop w:val="0"/>
              <w:marBottom w:val="0"/>
              <w:divBdr>
                <w:top w:val="none" w:sz="0" w:space="0" w:color="auto"/>
                <w:left w:val="none" w:sz="0" w:space="0" w:color="auto"/>
                <w:bottom w:val="none" w:sz="0" w:space="0" w:color="auto"/>
                <w:right w:val="none" w:sz="0" w:space="0" w:color="auto"/>
              </w:divBdr>
              <w:divsChild>
                <w:div w:id="243612175">
                  <w:marLeft w:val="0"/>
                  <w:marRight w:val="0"/>
                  <w:marTop w:val="0"/>
                  <w:marBottom w:val="0"/>
                  <w:divBdr>
                    <w:top w:val="none" w:sz="0" w:space="0" w:color="auto"/>
                    <w:left w:val="none" w:sz="0" w:space="0" w:color="auto"/>
                    <w:bottom w:val="none" w:sz="0" w:space="0" w:color="auto"/>
                    <w:right w:val="none" w:sz="0" w:space="0" w:color="auto"/>
                  </w:divBdr>
                  <w:divsChild>
                    <w:div w:id="50080024">
                      <w:marLeft w:val="0"/>
                      <w:marRight w:val="0"/>
                      <w:marTop w:val="0"/>
                      <w:marBottom w:val="0"/>
                      <w:divBdr>
                        <w:top w:val="none" w:sz="0" w:space="0" w:color="auto"/>
                        <w:left w:val="none" w:sz="0" w:space="0" w:color="auto"/>
                        <w:bottom w:val="none" w:sz="0" w:space="0" w:color="auto"/>
                        <w:right w:val="none" w:sz="0" w:space="0" w:color="auto"/>
                      </w:divBdr>
                      <w:divsChild>
                        <w:div w:id="1300527863">
                          <w:marLeft w:val="0"/>
                          <w:marRight w:val="0"/>
                          <w:marTop w:val="0"/>
                          <w:marBottom w:val="0"/>
                          <w:divBdr>
                            <w:top w:val="none" w:sz="0" w:space="0" w:color="auto"/>
                            <w:left w:val="none" w:sz="0" w:space="0" w:color="auto"/>
                            <w:bottom w:val="none" w:sz="0" w:space="0" w:color="auto"/>
                            <w:right w:val="none" w:sz="0" w:space="0" w:color="auto"/>
                          </w:divBdr>
                          <w:divsChild>
                            <w:div w:id="4880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7361</Words>
  <Characters>41963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2025-09-25T11:45:00Z</dcterms:created>
  <dcterms:modified xsi:type="dcterms:W3CDTF">2025-09-25T11:45:00Z</dcterms:modified>
</cp:coreProperties>
</file>