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C0E1B" w14:textId="77777777" w:rsidR="00EF00BF" w:rsidRPr="00EF00BF" w:rsidRDefault="00EF00BF" w:rsidP="00EF00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F00BF">
        <w:rPr>
          <w:rFonts w:ascii="Times New Roman" w:eastAsia="Times New Roman" w:hAnsi="Times New Roman" w:cs="Times New Roman"/>
          <w:b/>
          <w:bCs/>
          <w:kern w:val="36"/>
          <w:sz w:val="48"/>
          <w:szCs w:val="48"/>
          <w:lang w:eastAsia="en-IN"/>
          <w14:ligatures w14:val="none"/>
        </w:rPr>
        <w:t>1. Introduction and Strategic Context</w:t>
      </w:r>
    </w:p>
    <w:p w14:paraId="26F617F9" w14:textId="72AE04CE"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The </w:t>
      </w:r>
      <w:r w:rsidR="00927E4A" w:rsidRPr="00EF00BF">
        <w:rPr>
          <w:rFonts w:ascii="Times New Roman" w:eastAsia="Times New Roman" w:hAnsi="Times New Roman" w:cs="Times New Roman"/>
          <w:b/>
          <w:bCs/>
          <w:kern w:val="0"/>
          <w:sz w:val="24"/>
          <w:szCs w:val="24"/>
          <w:lang w:eastAsia="en-IN"/>
          <w14:ligatures w14:val="none"/>
        </w:rPr>
        <w:t xml:space="preserve">Global </w:t>
      </w:r>
      <w:r w:rsidRPr="00EF00BF">
        <w:rPr>
          <w:rFonts w:ascii="Times New Roman" w:eastAsia="Times New Roman" w:hAnsi="Times New Roman" w:cs="Times New Roman"/>
          <w:b/>
          <w:bCs/>
          <w:kern w:val="0"/>
          <w:sz w:val="24"/>
          <w:szCs w:val="24"/>
          <w:lang w:eastAsia="en-IN"/>
          <w14:ligatures w14:val="none"/>
        </w:rPr>
        <w:t>Air Mattress Market</w:t>
      </w:r>
      <w:r w:rsidRPr="00EF00BF">
        <w:rPr>
          <w:rFonts w:ascii="Times New Roman" w:eastAsia="Times New Roman" w:hAnsi="Times New Roman" w:cs="Times New Roman"/>
          <w:kern w:val="0"/>
          <w:sz w:val="24"/>
          <w:szCs w:val="24"/>
          <w:lang w:eastAsia="en-IN"/>
          <w14:ligatures w14:val="none"/>
        </w:rPr>
        <w:t xml:space="preserve"> is projected to grow steadily at a </w:t>
      </w:r>
      <w:r w:rsidRPr="00EF00BF">
        <w:rPr>
          <w:rFonts w:ascii="Times New Roman" w:eastAsia="Times New Roman" w:hAnsi="Times New Roman" w:cs="Times New Roman"/>
          <w:b/>
          <w:bCs/>
          <w:kern w:val="0"/>
          <w:sz w:val="24"/>
          <w:szCs w:val="24"/>
          <w:lang w:eastAsia="en-IN"/>
          <w14:ligatures w14:val="none"/>
        </w:rPr>
        <w:t>CAGR of 6.8%</w:t>
      </w:r>
      <w:r w:rsidRPr="00EF00BF">
        <w:rPr>
          <w:rFonts w:ascii="Times New Roman" w:eastAsia="Times New Roman" w:hAnsi="Times New Roman" w:cs="Times New Roman"/>
          <w:kern w:val="0"/>
          <w:sz w:val="24"/>
          <w:szCs w:val="24"/>
          <w:lang w:eastAsia="en-IN"/>
          <w14:ligatures w14:val="none"/>
        </w:rPr>
        <w:t xml:space="preserve">, valued at </w:t>
      </w:r>
      <w:r w:rsidRPr="00EF00BF">
        <w:rPr>
          <w:rFonts w:ascii="Times New Roman" w:eastAsia="Times New Roman" w:hAnsi="Times New Roman" w:cs="Times New Roman"/>
          <w:b/>
          <w:bCs/>
          <w:kern w:val="0"/>
          <w:sz w:val="24"/>
          <w:szCs w:val="24"/>
          <w:lang w:eastAsia="en-IN"/>
          <w14:ligatures w14:val="none"/>
        </w:rPr>
        <w:t>USD 1.9 billion in 2024</w:t>
      </w:r>
      <w:r w:rsidRPr="00EF00BF">
        <w:rPr>
          <w:rFonts w:ascii="Times New Roman" w:eastAsia="Times New Roman" w:hAnsi="Times New Roman" w:cs="Times New Roman"/>
          <w:kern w:val="0"/>
          <w:sz w:val="24"/>
          <w:szCs w:val="24"/>
          <w:lang w:eastAsia="en-IN"/>
          <w14:ligatures w14:val="none"/>
        </w:rPr>
        <w:t xml:space="preserve">, and expected to reach </w:t>
      </w:r>
      <w:r w:rsidRPr="00EF00BF">
        <w:rPr>
          <w:rFonts w:ascii="Times New Roman" w:eastAsia="Times New Roman" w:hAnsi="Times New Roman" w:cs="Times New Roman"/>
          <w:b/>
          <w:bCs/>
          <w:kern w:val="0"/>
          <w:sz w:val="24"/>
          <w:szCs w:val="24"/>
          <w:lang w:eastAsia="en-IN"/>
          <w14:ligatures w14:val="none"/>
        </w:rPr>
        <w:t>USD 2.9 billion by 2030</w:t>
      </w:r>
      <w:r w:rsidRPr="00EF00BF">
        <w:rPr>
          <w:rFonts w:ascii="Times New Roman" w:eastAsia="Times New Roman" w:hAnsi="Times New Roman" w:cs="Times New Roman"/>
          <w:kern w:val="0"/>
          <w:sz w:val="24"/>
          <w:szCs w:val="24"/>
          <w:lang w:eastAsia="en-IN"/>
          <w14:ligatures w14:val="none"/>
        </w:rPr>
        <w:t xml:space="preserve">, according to </w:t>
      </w:r>
      <w:r w:rsidRPr="00EF00BF">
        <w:rPr>
          <w:rFonts w:ascii="Times New Roman" w:eastAsia="Times New Roman" w:hAnsi="Times New Roman" w:cs="Times New Roman"/>
          <w:b/>
          <w:bCs/>
          <w:kern w:val="0"/>
          <w:sz w:val="24"/>
          <w:szCs w:val="24"/>
          <w:lang w:eastAsia="en-IN"/>
          <w14:ligatures w14:val="none"/>
        </w:rPr>
        <w:t>Strategic Market Research</w:t>
      </w:r>
      <w:r w:rsidRPr="00EF00BF">
        <w:rPr>
          <w:rFonts w:ascii="Times New Roman" w:eastAsia="Times New Roman" w:hAnsi="Times New Roman" w:cs="Times New Roman"/>
          <w:kern w:val="0"/>
          <w:sz w:val="24"/>
          <w:szCs w:val="24"/>
          <w:lang w:eastAsia="en-IN"/>
          <w14:ligatures w14:val="none"/>
        </w:rPr>
        <w:t>.</w:t>
      </w:r>
    </w:p>
    <w:p w14:paraId="4A02702A"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Air mattresses—once considered a basic camping or guest-room product—have evolved into a diverse category spanning healthcare, hospitality, and lifestyle applications. Between 2024 and 2030, this market’s relevance lies in how comfort, health, and portability are intersecting with new material science and air-adjustment technologies.</w:t>
      </w:r>
    </w:p>
    <w:p w14:paraId="5A95EAC0"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In healthcare, pressure-relief air beds are being widely adopted to prevent bedsores among long-term patients. These advanced systems, equipped with alternating pressure or low-air-loss features, are becoming standard in hospitals and homecare environments. Meanwhile, in the hospitality sector, premium inflatable beds now rival traditional mattresses, driven by demand for temporary yet luxurious sleeping options.</w:t>
      </w:r>
    </w:p>
    <w:p w14:paraId="445BAC61"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On the consumer front, urban dwellers are opting for space-saving air beds that integrate with smart pumps and self-inflating mechanisms. Several manufacturers have even introduced USB-powered and smartphone-controlled pumps, making setup more seamless than ever. The travel and adventure segment </w:t>
      </w:r>
      <w:proofErr w:type="gramStart"/>
      <w:r w:rsidRPr="00EF00BF">
        <w:rPr>
          <w:rFonts w:ascii="Times New Roman" w:eastAsia="Times New Roman" w:hAnsi="Times New Roman" w:cs="Times New Roman"/>
          <w:kern w:val="0"/>
          <w:sz w:val="24"/>
          <w:szCs w:val="24"/>
          <w:lang w:eastAsia="en-IN"/>
          <w14:ligatures w14:val="none"/>
        </w:rPr>
        <w:t>is</w:t>
      </w:r>
      <w:proofErr w:type="gramEnd"/>
      <w:r w:rsidRPr="00EF00BF">
        <w:rPr>
          <w:rFonts w:ascii="Times New Roman" w:eastAsia="Times New Roman" w:hAnsi="Times New Roman" w:cs="Times New Roman"/>
          <w:kern w:val="0"/>
          <w:sz w:val="24"/>
          <w:szCs w:val="24"/>
          <w:lang w:eastAsia="en-IN"/>
          <w14:ligatures w14:val="none"/>
        </w:rPr>
        <w:t xml:space="preserve"> another bright spot, with lightweight, eco-friendly air beds gaining traction among campers and backpackers seeking compact comfort.</w:t>
      </w:r>
    </w:p>
    <w:p w14:paraId="0BF0DCE8"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What’s really driving this evolution is material innovation. Companies are experimenting with antimicrobial PVC, recycled TPU, and puncture-resistant textiles to extend lifespan and reduce environmental waste. Simultaneously, inflation systems are becoming quieter, faster, and energy-efficient—reflecting a broader trend toward sustainability and convenience.</w:t>
      </w:r>
    </w:p>
    <w:p w14:paraId="325777B0"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Policy-wise, the healthcare industry is playing an outsized role. Many countries now reimburse air mattresses prescribed for pressure ulcer prevention, especially among elderly or immobile patients. This has turned a once purely consumer-focused product into a reimbursable medical device in select markets.</w:t>
      </w:r>
    </w:p>
    <w:p w14:paraId="609778BF"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Stakeholders in this ecosystem range widely: manufacturers, hospital procurement units, hospitality chains, healthcare regulators, e-commerce platforms, and outdoor gear retailers. Investors are particularly interested in hybrid business models that combine B2B hospital supply with direct-to-consumer channels, ensuring steady cash flow and brand visibility.</w:t>
      </w:r>
    </w:p>
    <w:p w14:paraId="5027D786" w14:textId="77777777" w:rsidR="00EF00BF" w:rsidRPr="00EF00BF" w:rsidRDefault="00EF00BF" w:rsidP="00EF00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F00BF">
        <w:rPr>
          <w:rFonts w:ascii="Times New Roman" w:eastAsia="Times New Roman" w:hAnsi="Times New Roman" w:cs="Times New Roman"/>
          <w:b/>
          <w:bCs/>
          <w:kern w:val="36"/>
          <w:sz w:val="48"/>
          <w:szCs w:val="48"/>
          <w:lang w:eastAsia="en-IN"/>
          <w14:ligatures w14:val="none"/>
        </w:rPr>
        <w:t>2. Market Segmentation and Forecast Scope</w:t>
      </w:r>
    </w:p>
    <w:p w14:paraId="23841AC1" w14:textId="18FB4CBF"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The </w:t>
      </w:r>
      <w:r w:rsidRPr="00EF00BF">
        <w:rPr>
          <w:rFonts w:ascii="Times New Roman" w:eastAsia="Times New Roman" w:hAnsi="Times New Roman" w:cs="Times New Roman"/>
          <w:b/>
          <w:bCs/>
          <w:kern w:val="0"/>
          <w:sz w:val="24"/>
          <w:szCs w:val="24"/>
          <w:lang w:eastAsia="en-IN"/>
          <w14:ligatures w14:val="none"/>
        </w:rPr>
        <w:t>Air Mattress Market</w:t>
      </w:r>
      <w:r w:rsidRPr="00EF00BF">
        <w:rPr>
          <w:rFonts w:ascii="Times New Roman" w:eastAsia="Times New Roman" w:hAnsi="Times New Roman" w:cs="Times New Roman"/>
          <w:kern w:val="0"/>
          <w:sz w:val="24"/>
          <w:szCs w:val="24"/>
          <w:lang w:eastAsia="en-IN"/>
          <w14:ligatures w14:val="none"/>
        </w:rPr>
        <w:t xml:space="preserve"> spans several dimensions — each shaped by how consumers, caregivers, and institutions balance comfort, health outcomes, and affordability. Between 2024 and 2030, these segments are expected to evolve as air mattresses transition from temporary-use products to essential comfort and health solutions. Below is a breakdown of the most relevant segmentation layers from product, application, end user, and geography trends.</w:t>
      </w:r>
    </w:p>
    <w:p w14:paraId="1E03273F"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lastRenderedPageBreak/>
        <w:pict w14:anchorId="40AAC31B">
          <v:rect id="_x0000_i1026" style="width:0;height:1.5pt" o:hralign="center" o:hrstd="t" o:hr="t" fillcolor="#a0a0a0" stroked="f"/>
        </w:pict>
      </w:r>
    </w:p>
    <w:p w14:paraId="7A055A26"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By Product Type</w:t>
      </w:r>
    </w:p>
    <w:p w14:paraId="3A6061D6"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1. Manual Air Mattresses</w:t>
      </w:r>
      <w:r w:rsidRPr="00EF00BF">
        <w:rPr>
          <w:rFonts w:ascii="Times New Roman" w:eastAsia="Times New Roman" w:hAnsi="Times New Roman" w:cs="Times New Roman"/>
          <w:kern w:val="0"/>
          <w:sz w:val="24"/>
          <w:szCs w:val="24"/>
          <w:lang w:eastAsia="en-IN"/>
          <w14:ligatures w14:val="none"/>
        </w:rPr>
        <w:br/>
        <w:t xml:space="preserve">These remain the most affordable and widely used variants, typically relying on manual or foot pumps. Their simplicity makes them ideal for camping, short-term use, and emergency relief operations. While growth is moderate, they continue to dominate in developing economies </w:t>
      </w:r>
      <w:proofErr w:type="gramStart"/>
      <w:r w:rsidRPr="00EF00BF">
        <w:rPr>
          <w:rFonts w:ascii="Times New Roman" w:eastAsia="Times New Roman" w:hAnsi="Times New Roman" w:cs="Times New Roman"/>
          <w:kern w:val="0"/>
          <w:sz w:val="24"/>
          <w:szCs w:val="24"/>
          <w:lang w:eastAsia="en-IN"/>
          <w14:ligatures w14:val="none"/>
        </w:rPr>
        <w:t>where</w:t>
      </w:r>
      <w:proofErr w:type="gramEnd"/>
      <w:r w:rsidRPr="00EF00BF">
        <w:rPr>
          <w:rFonts w:ascii="Times New Roman" w:eastAsia="Times New Roman" w:hAnsi="Times New Roman" w:cs="Times New Roman"/>
          <w:kern w:val="0"/>
          <w:sz w:val="24"/>
          <w:szCs w:val="24"/>
          <w:lang w:eastAsia="en-IN"/>
          <w14:ligatures w14:val="none"/>
        </w:rPr>
        <w:t xml:space="preserve"> affordability drives volume.</w:t>
      </w:r>
    </w:p>
    <w:p w14:paraId="1E96164D"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2. Automatic / Electric Air Mattresses</w:t>
      </w:r>
      <w:r w:rsidRPr="00EF00BF">
        <w:rPr>
          <w:rFonts w:ascii="Times New Roman" w:eastAsia="Times New Roman" w:hAnsi="Times New Roman" w:cs="Times New Roman"/>
          <w:kern w:val="0"/>
          <w:sz w:val="24"/>
          <w:szCs w:val="24"/>
          <w:lang w:eastAsia="en-IN"/>
          <w14:ligatures w14:val="none"/>
        </w:rPr>
        <w:br/>
        <w:t>This category is expanding quickly — supported by the rise of smart pumps, adjustable firmness, and self-inflation systems. Many models now feature dual-zone pressure settings and noise-dampening motors. Electric variants are becoming the go-to choice in healthcare and hospitality settings.</w:t>
      </w:r>
      <w:r w:rsidRPr="00EF00BF">
        <w:rPr>
          <w:rFonts w:ascii="Times New Roman" w:eastAsia="Times New Roman" w:hAnsi="Times New Roman" w:cs="Times New Roman"/>
          <w:kern w:val="0"/>
          <w:sz w:val="24"/>
          <w:szCs w:val="24"/>
          <w:lang w:eastAsia="en-IN"/>
          <w14:ligatures w14:val="none"/>
        </w:rPr>
        <w:br/>
      </w:r>
      <w:r w:rsidRPr="00EF00BF">
        <w:rPr>
          <w:rFonts w:ascii="Times New Roman" w:eastAsia="Times New Roman" w:hAnsi="Times New Roman" w:cs="Times New Roman"/>
          <w:i/>
          <w:iCs/>
          <w:kern w:val="0"/>
          <w:sz w:val="24"/>
          <w:szCs w:val="24"/>
          <w:lang w:eastAsia="en-IN"/>
          <w14:ligatures w14:val="none"/>
        </w:rPr>
        <w:t>Automatic air mattresses accounted for nearly 55% of total market value in 2024,</w:t>
      </w:r>
      <w:r w:rsidRPr="00EF00BF">
        <w:rPr>
          <w:rFonts w:ascii="Times New Roman" w:eastAsia="Times New Roman" w:hAnsi="Times New Roman" w:cs="Times New Roman"/>
          <w:kern w:val="0"/>
          <w:sz w:val="24"/>
          <w:szCs w:val="24"/>
          <w:lang w:eastAsia="en-IN"/>
          <w14:ligatures w14:val="none"/>
        </w:rPr>
        <w:t xml:space="preserve"> making them the leading product segment.</w:t>
      </w:r>
    </w:p>
    <w:p w14:paraId="7EE24D5A"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3. Alternating Pressure and Low-Air-Loss Systems</w:t>
      </w:r>
      <w:r w:rsidRPr="00EF00BF">
        <w:rPr>
          <w:rFonts w:ascii="Times New Roman" w:eastAsia="Times New Roman" w:hAnsi="Times New Roman" w:cs="Times New Roman"/>
          <w:kern w:val="0"/>
          <w:sz w:val="24"/>
          <w:szCs w:val="24"/>
          <w:lang w:eastAsia="en-IN"/>
          <w14:ligatures w14:val="none"/>
        </w:rPr>
        <w:br/>
        <w:t>Primarily used in hospitals and homecare, these high-end medical-grade products help prevent or manage pressure ulcers. Integrated sensors, micro-air circulation, and automatic repositioning functions are key differentiators. Demand here is growing fastest, particularly within geriatric and long-term care facilities.</w:t>
      </w:r>
    </w:p>
    <w:p w14:paraId="4ABE7D8A"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720BC962">
          <v:rect id="_x0000_i1027" style="width:0;height:1.5pt" o:hralign="center" o:hrstd="t" o:hr="t" fillcolor="#a0a0a0" stroked="f"/>
        </w:pict>
      </w:r>
    </w:p>
    <w:p w14:paraId="08E2FD1D"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By Application</w:t>
      </w:r>
    </w:p>
    <w:p w14:paraId="0714FD2F"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Healthcare</w:t>
      </w:r>
      <w:r w:rsidRPr="00EF00BF">
        <w:rPr>
          <w:rFonts w:ascii="Times New Roman" w:eastAsia="Times New Roman" w:hAnsi="Times New Roman" w:cs="Times New Roman"/>
          <w:kern w:val="0"/>
          <w:sz w:val="24"/>
          <w:szCs w:val="24"/>
          <w:lang w:eastAsia="en-IN"/>
          <w14:ligatures w14:val="none"/>
        </w:rPr>
        <w:br/>
        <w:t xml:space="preserve">Hospitals, nursing homes, and rehabilitation </w:t>
      </w:r>
      <w:proofErr w:type="spellStart"/>
      <w:r w:rsidRPr="00EF00BF">
        <w:rPr>
          <w:rFonts w:ascii="Times New Roman" w:eastAsia="Times New Roman" w:hAnsi="Times New Roman" w:cs="Times New Roman"/>
          <w:kern w:val="0"/>
          <w:sz w:val="24"/>
          <w:szCs w:val="24"/>
          <w:lang w:eastAsia="en-IN"/>
          <w14:ligatures w14:val="none"/>
        </w:rPr>
        <w:t>centers</w:t>
      </w:r>
      <w:proofErr w:type="spellEnd"/>
      <w:r w:rsidRPr="00EF00BF">
        <w:rPr>
          <w:rFonts w:ascii="Times New Roman" w:eastAsia="Times New Roman" w:hAnsi="Times New Roman" w:cs="Times New Roman"/>
          <w:kern w:val="0"/>
          <w:sz w:val="24"/>
          <w:szCs w:val="24"/>
          <w:lang w:eastAsia="en-IN"/>
          <w14:ligatures w14:val="none"/>
        </w:rPr>
        <w:t xml:space="preserve"> rely on air mattresses for immobile patients and post-operative recovery. With aging populations and longer inpatient durations, healthcare remains the most consistent demand driver. Reimbursement-backed adoption in the U.S. and Europe further supports expansion.</w:t>
      </w:r>
    </w:p>
    <w:p w14:paraId="4B4197AA"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Residential</w:t>
      </w:r>
      <w:r w:rsidRPr="00EF00BF">
        <w:rPr>
          <w:rFonts w:ascii="Times New Roman" w:eastAsia="Times New Roman" w:hAnsi="Times New Roman" w:cs="Times New Roman"/>
          <w:kern w:val="0"/>
          <w:sz w:val="24"/>
          <w:szCs w:val="24"/>
          <w:lang w:eastAsia="en-IN"/>
          <w14:ligatures w14:val="none"/>
        </w:rPr>
        <w:br/>
        <w:t>At-home air mattresses have shifted from being emergency sleep solutions to lifestyle accessories. They cater to space-constrained urban homes and families hosting guests more frequently. Enhanced durability and quick inflation systems are converting one-time users into repeat buyers.</w:t>
      </w:r>
    </w:p>
    <w:p w14:paraId="2E643950"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Hospitality and Travel</w:t>
      </w:r>
      <w:r w:rsidRPr="00EF00BF">
        <w:rPr>
          <w:rFonts w:ascii="Times New Roman" w:eastAsia="Times New Roman" w:hAnsi="Times New Roman" w:cs="Times New Roman"/>
          <w:kern w:val="0"/>
          <w:sz w:val="24"/>
          <w:szCs w:val="24"/>
          <w:lang w:eastAsia="en-IN"/>
          <w14:ligatures w14:val="none"/>
        </w:rPr>
        <w:br/>
        <w:t>Hotels, hostels, and travel operators are adopting air beds for flexible occupancy management. In the adventure travel segment, lightweight, insulated air beds designed for camping and glamping are surging in popularity. This segment also benefits from the e-commerce boom, with online brands offering bundled sleeping solutions.</w:t>
      </w:r>
    </w:p>
    <w:p w14:paraId="55F782C2"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 xml:space="preserve">Emergency Relief and </w:t>
      </w:r>
      <w:proofErr w:type="spellStart"/>
      <w:r w:rsidRPr="00EF00BF">
        <w:rPr>
          <w:rFonts w:ascii="Times New Roman" w:eastAsia="Times New Roman" w:hAnsi="Times New Roman" w:cs="Times New Roman"/>
          <w:b/>
          <w:bCs/>
          <w:kern w:val="0"/>
          <w:sz w:val="24"/>
          <w:szCs w:val="24"/>
          <w:lang w:eastAsia="en-IN"/>
          <w14:ligatures w14:val="none"/>
        </w:rPr>
        <w:t>Defense</w:t>
      </w:r>
      <w:proofErr w:type="spellEnd"/>
      <w:r w:rsidRPr="00EF00BF">
        <w:rPr>
          <w:rFonts w:ascii="Times New Roman" w:eastAsia="Times New Roman" w:hAnsi="Times New Roman" w:cs="Times New Roman"/>
          <w:kern w:val="0"/>
          <w:sz w:val="24"/>
          <w:szCs w:val="24"/>
          <w:lang w:eastAsia="en-IN"/>
          <w14:ligatures w14:val="none"/>
        </w:rPr>
        <w:br/>
        <w:t xml:space="preserve">Though smaller in scale, this application segment is strategically important. NGOs and </w:t>
      </w:r>
      <w:proofErr w:type="spellStart"/>
      <w:r w:rsidRPr="00EF00BF">
        <w:rPr>
          <w:rFonts w:ascii="Times New Roman" w:eastAsia="Times New Roman" w:hAnsi="Times New Roman" w:cs="Times New Roman"/>
          <w:kern w:val="0"/>
          <w:sz w:val="24"/>
          <w:szCs w:val="24"/>
          <w:lang w:eastAsia="en-IN"/>
          <w14:ligatures w14:val="none"/>
        </w:rPr>
        <w:t>defense</w:t>
      </w:r>
      <w:proofErr w:type="spellEnd"/>
      <w:r w:rsidRPr="00EF00BF">
        <w:rPr>
          <w:rFonts w:ascii="Times New Roman" w:eastAsia="Times New Roman" w:hAnsi="Times New Roman" w:cs="Times New Roman"/>
          <w:kern w:val="0"/>
          <w:sz w:val="24"/>
          <w:szCs w:val="24"/>
          <w:lang w:eastAsia="en-IN"/>
          <w14:ligatures w14:val="none"/>
        </w:rPr>
        <w:t xml:space="preserve"> organizations stockpile air mattresses for disaster response, refugee camps, and field </w:t>
      </w:r>
      <w:r w:rsidRPr="00EF00BF">
        <w:rPr>
          <w:rFonts w:ascii="Times New Roman" w:eastAsia="Times New Roman" w:hAnsi="Times New Roman" w:cs="Times New Roman"/>
          <w:kern w:val="0"/>
          <w:sz w:val="24"/>
          <w:szCs w:val="24"/>
          <w:lang w:eastAsia="en-IN"/>
          <w14:ligatures w14:val="none"/>
        </w:rPr>
        <w:lastRenderedPageBreak/>
        <w:t>hospitals. Durability and rapid-deployment inflation systems make them indispensable in humanitarian logistics.</w:t>
      </w:r>
    </w:p>
    <w:p w14:paraId="13603E5F"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i/>
          <w:iCs/>
          <w:kern w:val="0"/>
          <w:sz w:val="24"/>
          <w:szCs w:val="24"/>
          <w:lang w:eastAsia="en-IN"/>
          <w14:ligatures w14:val="none"/>
        </w:rPr>
        <w:t>Healthcare accounted for around 40% of total market demand in 2024,</w:t>
      </w:r>
      <w:r w:rsidRPr="00EF00BF">
        <w:rPr>
          <w:rFonts w:ascii="Times New Roman" w:eastAsia="Times New Roman" w:hAnsi="Times New Roman" w:cs="Times New Roman"/>
          <w:kern w:val="0"/>
          <w:sz w:val="24"/>
          <w:szCs w:val="24"/>
          <w:lang w:eastAsia="en-IN"/>
          <w14:ligatures w14:val="none"/>
        </w:rPr>
        <w:t xml:space="preserve"> while the travel and outdoor leisure category is forecasted to grow fastest through 2030.</w:t>
      </w:r>
    </w:p>
    <w:p w14:paraId="6E457995"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4939A7FE">
          <v:rect id="_x0000_i1028" style="width:0;height:1.5pt" o:hralign="center" o:hrstd="t" o:hr="t" fillcolor="#a0a0a0" stroked="f"/>
        </w:pict>
      </w:r>
    </w:p>
    <w:p w14:paraId="7A56365F"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By End User</w:t>
      </w:r>
    </w:p>
    <w:p w14:paraId="5870D46B"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Hospitals and Clinics</w:t>
      </w:r>
      <w:r w:rsidRPr="00EF00BF">
        <w:rPr>
          <w:rFonts w:ascii="Times New Roman" w:eastAsia="Times New Roman" w:hAnsi="Times New Roman" w:cs="Times New Roman"/>
          <w:kern w:val="0"/>
          <w:sz w:val="24"/>
          <w:szCs w:val="24"/>
          <w:lang w:eastAsia="en-IN"/>
          <w14:ligatures w14:val="none"/>
        </w:rPr>
        <w:br/>
        <w:t>Use air mattresses primarily for patient comfort and wound prevention. Most hospitals now include these systems in intensive care units or long-term wards. Regulatory emphasis on pressure ulcer prevention is boosting hospital procurement.</w:t>
      </w:r>
    </w:p>
    <w:p w14:paraId="7B91FB16"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Homecare Settings</w:t>
      </w:r>
      <w:r w:rsidRPr="00EF00BF">
        <w:rPr>
          <w:rFonts w:ascii="Times New Roman" w:eastAsia="Times New Roman" w:hAnsi="Times New Roman" w:cs="Times New Roman"/>
          <w:kern w:val="0"/>
          <w:sz w:val="24"/>
          <w:szCs w:val="24"/>
          <w:lang w:eastAsia="en-IN"/>
          <w14:ligatures w14:val="none"/>
        </w:rPr>
        <w:br/>
        <w:t>A fast-growing segment, driven by aging-in-place trends and telehealth expansion. Families are investing in medical-grade air mattresses to replicate hospital comfort at home. Manufacturers are responding with plug-and-play systems that can run on battery backup or portable pumps.</w:t>
      </w:r>
    </w:p>
    <w:p w14:paraId="2A5A829D"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Commercial and Hospitality Users</w:t>
      </w:r>
      <w:r w:rsidRPr="00EF00BF">
        <w:rPr>
          <w:rFonts w:ascii="Times New Roman" w:eastAsia="Times New Roman" w:hAnsi="Times New Roman" w:cs="Times New Roman"/>
          <w:kern w:val="0"/>
          <w:sz w:val="24"/>
          <w:szCs w:val="24"/>
          <w:lang w:eastAsia="en-IN"/>
          <w14:ligatures w14:val="none"/>
        </w:rPr>
        <w:br/>
        <w:t>Hotels, serviced apartments, and temporary accommodations use inflatable systems to increase room flexibility. Compact storage and easy cleaning make them ideal for short-term setups.</w:t>
      </w:r>
    </w:p>
    <w:p w14:paraId="6D51922E"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Outdoor Enthusiasts and Individuals</w:t>
      </w:r>
      <w:r w:rsidRPr="00EF00BF">
        <w:rPr>
          <w:rFonts w:ascii="Times New Roman" w:eastAsia="Times New Roman" w:hAnsi="Times New Roman" w:cs="Times New Roman"/>
          <w:kern w:val="0"/>
          <w:sz w:val="24"/>
          <w:szCs w:val="24"/>
          <w:lang w:eastAsia="en-IN"/>
          <w14:ligatures w14:val="none"/>
        </w:rPr>
        <w:br/>
        <w:t>Campers, trekkers, and nomads are demanding air mattresses that combine compact design with superior insulation. Recyclable materials and integrated air cell patterns are now seen as differentiators among premium outdoor brands.</w:t>
      </w:r>
    </w:p>
    <w:p w14:paraId="6D61E40C"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43EE8A9F">
          <v:rect id="_x0000_i1029" style="width:0;height:1.5pt" o:hralign="center" o:hrstd="t" o:hr="t" fillcolor="#a0a0a0" stroked="f"/>
        </w:pict>
      </w:r>
    </w:p>
    <w:p w14:paraId="5F768B95"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By Region</w:t>
      </w:r>
    </w:p>
    <w:p w14:paraId="61D5AA45"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North America</w:t>
      </w:r>
      <w:r w:rsidRPr="00EF00BF">
        <w:rPr>
          <w:rFonts w:ascii="Times New Roman" w:eastAsia="Times New Roman" w:hAnsi="Times New Roman" w:cs="Times New Roman"/>
          <w:kern w:val="0"/>
          <w:sz w:val="24"/>
          <w:szCs w:val="24"/>
          <w:lang w:eastAsia="en-IN"/>
          <w14:ligatures w14:val="none"/>
        </w:rPr>
        <w:br/>
        <w:t>A mature yet innovative market, led by the U.S. and Canada. The region is defined by medical-grade adoption and growing online retail sales of smart air beds. Healthcare reimbursement for pressure-relief systems continues to influence demand.</w:t>
      </w:r>
    </w:p>
    <w:p w14:paraId="5CF1FC6B"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Europe</w:t>
      </w:r>
      <w:r w:rsidRPr="00EF00BF">
        <w:rPr>
          <w:rFonts w:ascii="Times New Roman" w:eastAsia="Times New Roman" w:hAnsi="Times New Roman" w:cs="Times New Roman"/>
          <w:kern w:val="0"/>
          <w:sz w:val="24"/>
          <w:szCs w:val="24"/>
          <w:lang w:eastAsia="en-IN"/>
          <w14:ligatures w14:val="none"/>
        </w:rPr>
        <w:br/>
        <w:t>Focuses on sustainability and clinical compliance. Germany, the U.K., and France are investing in patient-care innovation, while Scandinavian countries are exploring eco-friendly mattress materials and low-noise pump designs.</w:t>
      </w:r>
    </w:p>
    <w:p w14:paraId="4A6D8F87"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Asia Pacific</w:t>
      </w:r>
      <w:r w:rsidRPr="00EF00BF">
        <w:rPr>
          <w:rFonts w:ascii="Times New Roman" w:eastAsia="Times New Roman" w:hAnsi="Times New Roman" w:cs="Times New Roman"/>
          <w:kern w:val="0"/>
          <w:sz w:val="24"/>
          <w:szCs w:val="24"/>
          <w:lang w:eastAsia="en-IN"/>
          <w14:ligatures w14:val="none"/>
        </w:rPr>
        <w:br/>
        <w:t xml:space="preserve">Expected to record the </w:t>
      </w:r>
      <w:r w:rsidRPr="00EF00BF">
        <w:rPr>
          <w:rFonts w:ascii="Times New Roman" w:eastAsia="Times New Roman" w:hAnsi="Times New Roman" w:cs="Times New Roman"/>
          <w:b/>
          <w:bCs/>
          <w:kern w:val="0"/>
          <w:sz w:val="24"/>
          <w:szCs w:val="24"/>
          <w:lang w:eastAsia="en-IN"/>
          <w14:ligatures w14:val="none"/>
        </w:rPr>
        <w:t>fastest CAGR</w:t>
      </w:r>
      <w:r w:rsidRPr="00EF00BF">
        <w:rPr>
          <w:rFonts w:ascii="Times New Roman" w:eastAsia="Times New Roman" w:hAnsi="Times New Roman" w:cs="Times New Roman"/>
          <w:kern w:val="0"/>
          <w:sz w:val="24"/>
          <w:szCs w:val="24"/>
          <w:lang w:eastAsia="en-IN"/>
          <w14:ligatures w14:val="none"/>
        </w:rPr>
        <w:t xml:space="preserve"> between 2024 and 2030. Rapid urbanization, rising middle-class income, and expanding hospital infrastructure in China and India are propelling both residential and healthcare usage. Local manufacturers are entering with cost-effective alternatives to Western brands.</w:t>
      </w:r>
    </w:p>
    <w:p w14:paraId="68281524"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lastRenderedPageBreak/>
        <w:t>Latin America, Middle East &amp; Africa (LAMEA)</w:t>
      </w:r>
      <w:r w:rsidRPr="00EF00BF">
        <w:rPr>
          <w:rFonts w:ascii="Times New Roman" w:eastAsia="Times New Roman" w:hAnsi="Times New Roman" w:cs="Times New Roman"/>
          <w:kern w:val="0"/>
          <w:sz w:val="24"/>
          <w:szCs w:val="24"/>
          <w:lang w:eastAsia="en-IN"/>
          <w14:ligatures w14:val="none"/>
        </w:rPr>
        <w:br/>
        <w:t>This region presents high untapped potential. Demand is emerging from public health systems, humanitarian agencies, and tourism projects. Brazil, the UAE, and South Africa are the early adopters of advanced air bed systems, especially for healthcare and emergency services.</w:t>
      </w:r>
    </w:p>
    <w:p w14:paraId="17F49589" w14:textId="77777777" w:rsidR="00EF00BF" w:rsidRPr="00EF00BF" w:rsidRDefault="00EF00BF" w:rsidP="00EF00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F00BF">
        <w:rPr>
          <w:rFonts w:ascii="Times New Roman" w:eastAsia="Times New Roman" w:hAnsi="Times New Roman" w:cs="Times New Roman"/>
          <w:b/>
          <w:bCs/>
          <w:kern w:val="36"/>
          <w:sz w:val="48"/>
          <w:szCs w:val="48"/>
          <w:lang w:eastAsia="en-IN"/>
          <w14:ligatures w14:val="none"/>
        </w:rPr>
        <w:t>3. Market Trends and Innovation Landscape</w:t>
      </w:r>
    </w:p>
    <w:p w14:paraId="1D197845"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The </w:t>
      </w:r>
      <w:r w:rsidRPr="00EF00BF">
        <w:rPr>
          <w:rFonts w:ascii="Times New Roman" w:eastAsia="Times New Roman" w:hAnsi="Times New Roman" w:cs="Times New Roman"/>
          <w:b/>
          <w:bCs/>
          <w:kern w:val="0"/>
          <w:sz w:val="24"/>
          <w:szCs w:val="24"/>
          <w:lang w:eastAsia="en-IN"/>
          <w14:ligatures w14:val="none"/>
        </w:rPr>
        <w:t>Air Mattress Market</w:t>
      </w:r>
      <w:r w:rsidRPr="00EF00BF">
        <w:rPr>
          <w:rFonts w:ascii="Times New Roman" w:eastAsia="Times New Roman" w:hAnsi="Times New Roman" w:cs="Times New Roman"/>
          <w:kern w:val="0"/>
          <w:sz w:val="24"/>
          <w:szCs w:val="24"/>
          <w:lang w:eastAsia="en-IN"/>
          <w14:ligatures w14:val="none"/>
        </w:rPr>
        <w:t xml:space="preserve"> is undergoing a noticeable transformation — from a simple inflatable product to an engineered comfort and healthcare solution. Between 2024 and 2030, the innovation cycle across this industry is being </w:t>
      </w:r>
      <w:proofErr w:type="spellStart"/>
      <w:r w:rsidRPr="00EF00BF">
        <w:rPr>
          <w:rFonts w:ascii="Times New Roman" w:eastAsia="Times New Roman" w:hAnsi="Times New Roman" w:cs="Times New Roman"/>
          <w:kern w:val="0"/>
          <w:sz w:val="24"/>
          <w:szCs w:val="24"/>
          <w:lang w:eastAsia="en-IN"/>
          <w14:ligatures w14:val="none"/>
        </w:rPr>
        <w:t>fueled</w:t>
      </w:r>
      <w:proofErr w:type="spellEnd"/>
      <w:r w:rsidRPr="00EF00BF">
        <w:rPr>
          <w:rFonts w:ascii="Times New Roman" w:eastAsia="Times New Roman" w:hAnsi="Times New Roman" w:cs="Times New Roman"/>
          <w:kern w:val="0"/>
          <w:sz w:val="24"/>
          <w:szCs w:val="24"/>
          <w:lang w:eastAsia="en-IN"/>
          <w14:ligatures w14:val="none"/>
        </w:rPr>
        <w:t xml:space="preserve"> by material science, embedded sensor systems, and sustainability-driven design. The result? Air mattresses are no longer just “temporary beds.” They’re becoming smart, adaptive platforms that cater to both patient care and modern living.</w:t>
      </w:r>
    </w:p>
    <w:p w14:paraId="7527BE30"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037FF0C9">
          <v:rect id="_x0000_i1032" style="width:0;height:1.5pt" o:hralign="center" o:hrstd="t" o:hr="t" fillcolor="#a0a0a0" stroked="f"/>
        </w:pict>
      </w:r>
    </w:p>
    <w:p w14:paraId="10B83073"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Material and Structural Innovation</w:t>
      </w:r>
    </w:p>
    <w:p w14:paraId="05276CBE"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Material performance has always defined product longevity and comfort. That’s changing fast. Manufacturers are now replacing traditional PVC with </w:t>
      </w:r>
      <w:r w:rsidRPr="00EF00BF">
        <w:rPr>
          <w:rFonts w:ascii="Times New Roman" w:eastAsia="Times New Roman" w:hAnsi="Times New Roman" w:cs="Times New Roman"/>
          <w:b/>
          <w:bCs/>
          <w:kern w:val="0"/>
          <w:sz w:val="24"/>
          <w:szCs w:val="24"/>
          <w:lang w:eastAsia="en-IN"/>
          <w14:ligatures w14:val="none"/>
        </w:rPr>
        <w:t>thermoplastic polyurethane (TPU)</w:t>
      </w:r>
      <w:r w:rsidRPr="00EF00BF">
        <w:rPr>
          <w:rFonts w:ascii="Times New Roman" w:eastAsia="Times New Roman" w:hAnsi="Times New Roman" w:cs="Times New Roman"/>
          <w:kern w:val="0"/>
          <w:sz w:val="24"/>
          <w:szCs w:val="24"/>
          <w:lang w:eastAsia="en-IN"/>
          <w14:ligatures w14:val="none"/>
        </w:rPr>
        <w:t xml:space="preserve"> — a lighter, </w:t>
      </w:r>
      <w:proofErr w:type="spellStart"/>
      <w:r w:rsidRPr="00EF00BF">
        <w:rPr>
          <w:rFonts w:ascii="Times New Roman" w:eastAsia="Times New Roman" w:hAnsi="Times New Roman" w:cs="Times New Roman"/>
          <w:kern w:val="0"/>
          <w:sz w:val="24"/>
          <w:szCs w:val="24"/>
          <w:lang w:eastAsia="en-IN"/>
          <w14:ligatures w14:val="none"/>
        </w:rPr>
        <w:t>odor</w:t>
      </w:r>
      <w:proofErr w:type="spellEnd"/>
      <w:r w:rsidRPr="00EF00BF">
        <w:rPr>
          <w:rFonts w:ascii="Times New Roman" w:eastAsia="Times New Roman" w:hAnsi="Times New Roman" w:cs="Times New Roman"/>
          <w:kern w:val="0"/>
          <w:sz w:val="24"/>
          <w:szCs w:val="24"/>
          <w:lang w:eastAsia="en-IN"/>
          <w14:ligatures w14:val="none"/>
        </w:rPr>
        <w:t>-free, and recyclable material. TPU also enhances resistance to punctures and temperature shifts, which improves both outdoor and medical use.</w:t>
      </w:r>
    </w:p>
    <w:p w14:paraId="54837B01"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Another trend involves </w:t>
      </w:r>
      <w:r w:rsidRPr="00EF00BF">
        <w:rPr>
          <w:rFonts w:ascii="Times New Roman" w:eastAsia="Times New Roman" w:hAnsi="Times New Roman" w:cs="Times New Roman"/>
          <w:b/>
          <w:bCs/>
          <w:kern w:val="0"/>
          <w:sz w:val="24"/>
          <w:szCs w:val="24"/>
          <w:lang w:eastAsia="en-IN"/>
          <w14:ligatures w14:val="none"/>
        </w:rPr>
        <w:t>multi-layer air chamber construction</w:t>
      </w:r>
      <w:r w:rsidRPr="00EF00BF">
        <w:rPr>
          <w:rFonts w:ascii="Times New Roman" w:eastAsia="Times New Roman" w:hAnsi="Times New Roman" w:cs="Times New Roman"/>
          <w:kern w:val="0"/>
          <w:sz w:val="24"/>
          <w:szCs w:val="24"/>
          <w:lang w:eastAsia="en-IN"/>
          <w14:ligatures w14:val="none"/>
        </w:rPr>
        <w:t>. Rather than one large chamber, newer designs feature compartmentalized zones that adjust individually. This allows pressure redistribution — a game-changer in hospital-grade air mattresses designed for wound prevention.</w:t>
      </w:r>
    </w:p>
    <w:p w14:paraId="5312C83A"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In the consumer category, </w:t>
      </w:r>
      <w:r w:rsidRPr="00EF00BF">
        <w:rPr>
          <w:rFonts w:ascii="Times New Roman" w:eastAsia="Times New Roman" w:hAnsi="Times New Roman" w:cs="Times New Roman"/>
          <w:b/>
          <w:bCs/>
          <w:kern w:val="0"/>
          <w:sz w:val="24"/>
          <w:szCs w:val="24"/>
          <w:lang w:eastAsia="en-IN"/>
          <w14:ligatures w14:val="none"/>
        </w:rPr>
        <w:t>flocked and antimicrobial surfaces</w:t>
      </w:r>
      <w:r w:rsidRPr="00EF00BF">
        <w:rPr>
          <w:rFonts w:ascii="Times New Roman" w:eastAsia="Times New Roman" w:hAnsi="Times New Roman" w:cs="Times New Roman"/>
          <w:kern w:val="0"/>
          <w:sz w:val="24"/>
          <w:szCs w:val="24"/>
          <w:lang w:eastAsia="en-IN"/>
          <w14:ligatures w14:val="none"/>
        </w:rPr>
        <w:t xml:space="preserve"> are becoming standard. Some brands have even introduced moisture-wicking coatings that maintain airflow during extended use, especially in humid climates. </w:t>
      </w:r>
      <w:r w:rsidRPr="00EF00BF">
        <w:rPr>
          <w:rFonts w:ascii="Times New Roman" w:eastAsia="Times New Roman" w:hAnsi="Times New Roman" w:cs="Times New Roman"/>
          <w:i/>
          <w:iCs/>
          <w:kern w:val="0"/>
          <w:sz w:val="24"/>
          <w:szCs w:val="24"/>
          <w:lang w:eastAsia="en-IN"/>
          <w14:ligatures w14:val="none"/>
        </w:rPr>
        <w:t>In essence, the line between “comfort” and “clinical performance” is blurring fast.</w:t>
      </w:r>
    </w:p>
    <w:p w14:paraId="1298445F"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5E44EEB6">
          <v:rect id="_x0000_i1033" style="width:0;height:1.5pt" o:hralign="center" o:hrstd="t" o:hr="t" fillcolor="#a0a0a0" stroked="f"/>
        </w:pict>
      </w:r>
    </w:p>
    <w:p w14:paraId="7683A82E"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Smart Inflation and Adaptive Pressure Systems</w:t>
      </w:r>
    </w:p>
    <w:p w14:paraId="33D7EB57"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The biggest leap in innovation lies in inflation technology. Automatic air mattresses now feature </w:t>
      </w:r>
      <w:r w:rsidRPr="00EF00BF">
        <w:rPr>
          <w:rFonts w:ascii="Times New Roman" w:eastAsia="Times New Roman" w:hAnsi="Times New Roman" w:cs="Times New Roman"/>
          <w:b/>
          <w:bCs/>
          <w:kern w:val="0"/>
          <w:sz w:val="24"/>
          <w:szCs w:val="24"/>
          <w:lang w:eastAsia="en-IN"/>
          <w14:ligatures w14:val="none"/>
        </w:rPr>
        <w:t>dual-zone or tri-zone control</w:t>
      </w:r>
      <w:r w:rsidRPr="00EF00BF">
        <w:rPr>
          <w:rFonts w:ascii="Times New Roman" w:eastAsia="Times New Roman" w:hAnsi="Times New Roman" w:cs="Times New Roman"/>
          <w:kern w:val="0"/>
          <w:sz w:val="24"/>
          <w:szCs w:val="24"/>
          <w:lang w:eastAsia="en-IN"/>
          <w14:ligatures w14:val="none"/>
        </w:rPr>
        <w:t>, letting users or caregivers adjust firmness separately for the head, lumbar, and leg sections.</w:t>
      </w:r>
    </w:p>
    <w:p w14:paraId="7D6C418B"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High-end medical systems integrate </w:t>
      </w:r>
      <w:r w:rsidRPr="00EF00BF">
        <w:rPr>
          <w:rFonts w:ascii="Times New Roman" w:eastAsia="Times New Roman" w:hAnsi="Times New Roman" w:cs="Times New Roman"/>
          <w:b/>
          <w:bCs/>
          <w:kern w:val="0"/>
          <w:sz w:val="24"/>
          <w:szCs w:val="24"/>
          <w:lang w:eastAsia="en-IN"/>
          <w14:ligatures w14:val="none"/>
        </w:rPr>
        <w:t>smart pumps</w:t>
      </w:r>
      <w:r w:rsidRPr="00EF00BF">
        <w:rPr>
          <w:rFonts w:ascii="Times New Roman" w:eastAsia="Times New Roman" w:hAnsi="Times New Roman" w:cs="Times New Roman"/>
          <w:kern w:val="0"/>
          <w:sz w:val="24"/>
          <w:szCs w:val="24"/>
          <w:lang w:eastAsia="en-IN"/>
          <w14:ligatures w14:val="none"/>
        </w:rPr>
        <w:t xml:space="preserve"> that read real-time pressure data via embedded micro-sensors. These pumps auto-correct firmness based on a patient’s movement, weight, or posture, reducing manual intervention.</w:t>
      </w:r>
    </w:p>
    <w:p w14:paraId="3D1B62A3"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lastRenderedPageBreak/>
        <w:t xml:space="preserve">In residential and hospitality settings, the convenience angle dominates. Quiet motors, quick inflation (under 3 minutes), and </w:t>
      </w:r>
      <w:r w:rsidRPr="00EF00BF">
        <w:rPr>
          <w:rFonts w:ascii="Times New Roman" w:eastAsia="Times New Roman" w:hAnsi="Times New Roman" w:cs="Times New Roman"/>
          <w:b/>
          <w:bCs/>
          <w:kern w:val="0"/>
          <w:sz w:val="24"/>
          <w:szCs w:val="24"/>
          <w:lang w:eastAsia="en-IN"/>
          <w14:ligatures w14:val="none"/>
        </w:rPr>
        <w:t>Bluetooth-enabled remote controls</w:t>
      </w:r>
      <w:r w:rsidRPr="00EF00BF">
        <w:rPr>
          <w:rFonts w:ascii="Times New Roman" w:eastAsia="Times New Roman" w:hAnsi="Times New Roman" w:cs="Times New Roman"/>
          <w:kern w:val="0"/>
          <w:sz w:val="24"/>
          <w:szCs w:val="24"/>
          <w:lang w:eastAsia="en-IN"/>
          <w14:ligatures w14:val="none"/>
        </w:rPr>
        <w:t xml:space="preserve"> are now mainstream. A few brands are testing </w:t>
      </w:r>
      <w:r w:rsidRPr="00EF00BF">
        <w:rPr>
          <w:rFonts w:ascii="Times New Roman" w:eastAsia="Times New Roman" w:hAnsi="Times New Roman" w:cs="Times New Roman"/>
          <w:b/>
          <w:bCs/>
          <w:kern w:val="0"/>
          <w:sz w:val="24"/>
          <w:szCs w:val="24"/>
          <w:lang w:eastAsia="en-IN"/>
          <w14:ligatures w14:val="none"/>
        </w:rPr>
        <w:t>voice control integration</w:t>
      </w:r>
      <w:r w:rsidRPr="00EF00BF">
        <w:rPr>
          <w:rFonts w:ascii="Times New Roman" w:eastAsia="Times New Roman" w:hAnsi="Times New Roman" w:cs="Times New Roman"/>
          <w:kern w:val="0"/>
          <w:sz w:val="24"/>
          <w:szCs w:val="24"/>
          <w:lang w:eastAsia="en-IN"/>
          <w14:ligatures w14:val="none"/>
        </w:rPr>
        <w:t xml:space="preserve"> — aligning with the broader smart home ecosystem.</w:t>
      </w:r>
    </w:p>
    <w:p w14:paraId="5EA3EBD8"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i/>
          <w:iCs/>
          <w:kern w:val="0"/>
          <w:sz w:val="24"/>
          <w:szCs w:val="24"/>
          <w:lang w:eastAsia="en-IN"/>
          <w14:ligatures w14:val="none"/>
        </w:rPr>
        <w:t>This convergence of electronics and ergonomics marks a shift: air mattresses are turning into responsive surfaces, not just inflatable ones.</w:t>
      </w:r>
    </w:p>
    <w:p w14:paraId="519B9522"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1586B5F4">
          <v:rect id="_x0000_i1034" style="width:0;height:1.5pt" o:hralign="center" o:hrstd="t" o:hr="t" fillcolor="#a0a0a0" stroked="f"/>
        </w:pict>
      </w:r>
    </w:p>
    <w:p w14:paraId="58B5271F"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Sustainability and Circular Design</w:t>
      </w:r>
    </w:p>
    <w:p w14:paraId="38AAAE13"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Environmental sustainability has become a key differentiator. The disposal of non-recyclable PVC mattresses has long been an issue. So, brands are pivoting toward </w:t>
      </w:r>
      <w:r w:rsidRPr="00EF00BF">
        <w:rPr>
          <w:rFonts w:ascii="Times New Roman" w:eastAsia="Times New Roman" w:hAnsi="Times New Roman" w:cs="Times New Roman"/>
          <w:b/>
          <w:bCs/>
          <w:kern w:val="0"/>
          <w:sz w:val="24"/>
          <w:szCs w:val="24"/>
          <w:lang w:eastAsia="en-IN"/>
          <w14:ligatures w14:val="none"/>
        </w:rPr>
        <w:t>eco-certified materials</w:t>
      </w:r>
      <w:r w:rsidRPr="00EF00BF">
        <w:rPr>
          <w:rFonts w:ascii="Times New Roman" w:eastAsia="Times New Roman" w:hAnsi="Times New Roman" w:cs="Times New Roman"/>
          <w:kern w:val="0"/>
          <w:sz w:val="24"/>
          <w:szCs w:val="24"/>
          <w:lang w:eastAsia="en-IN"/>
          <w14:ligatures w14:val="none"/>
        </w:rPr>
        <w:t xml:space="preserve"> and </w:t>
      </w:r>
      <w:r w:rsidRPr="00EF00BF">
        <w:rPr>
          <w:rFonts w:ascii="Times New Roman" w:eastAsia="Times New Roman" w:hAnsi="Times New Roman" w:cs="Times New Roman"/>
          <w:b/>
          <w:bCs/>
          <w:kern w:val="0"/>
          <w:sz w:val="24"/>
          <w:szCs w:val="24"/>
          <w:lang w:eastAsia="en-IN"/>
          <w14:ligatures w14:val="none"/>
        </w:rPr>
        <w:t>low-energy inflation systems</w:t>
      </w:r>
      <w:r w:rsidRPr="00EF00BF">
        <w:rPr>
          <w:rFonts w:ascii="Times New Roman" w:eastAsia="Times New Roman" w:hAnsi="Times New Roman" w:cs="Times New Roman"/>
          <w:kern w:val="0"/>
          <w:sz w:val="24"/>
          <w:szCs w:val="24"/>
          <w:lang w:eastAsia="en-IN"/>
          <w14:ligatures w14:val="none"/>
        </w:rPr>
        <w:t>.</w:t>
      </w:r>
    </w:p>
    <w:p w14:paraId="06E4D244"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Some European and Japanese manufacturers are experimenting with </w:t>
      </w:r>
      <w:r w:rsidRPr="00EF00BF">
        <w:rPr>
          <w:rFonts w:ascii="Times New Roman" w:eastAsia="Times New Roman" w:hAnsi="Times New Roman" w:cs="Times New Roman"/>
          <w:b/>
          <w:bCs/>
          <w:kern w:val="0"/>
          <w:sz w:val="24"/>
          <w:szCs w:val="24"/>
          <w:lang w:eastAsia="en-IN"/>
          <w14:ligatures w14:val="none"/>
        </w:rPr>
        <w:t>modular air mattress designs</w:t>
      </w:r>
      <w:r w:rsidRPr="00EF00BF">
        <w:rPr>
          <w:rFonts w:ascii="Times New Roman" w:eastAsia="Times New Roman" w:hAnsi="Times New Roman" w:cs="Times New Roman"/>
          <w:kern w:val="0"/>
          <w:sz w:val="24"/>
          <w:szCs w:val="24"/>
          <w:lang w:eastAsia="en-IN"/>
          <w14:ligatures w14:val="none"/>
        </w:rPr>
        <w:t>, where damaged layers or chambers can be replaced individually instead of discarding the entire unit. This approach not only reduces waste but also appeals to budget-conscious healthcare buyers.</w:t>
      </w:r>
    </w:p>
    <w:p w14:paraId="1363397F"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Meanwhile, solar-compatible air pumps are gaining popularity in remote regions, especially among NGOs and outdoor product distributors working in off-grid areas.</w:t>
      </w:r>
    </w:p>
    <w:p w14:paraId="60A178DA"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6BFF1274">
          <v:rect id="_x0000_i1035" style="width:0;height:1.5pt" o:hralign="center" o:hrstd="t" o:hr="t" fillcolor="#a0a0a0" stroked="f"/>
        </w:pict>
      </w:r>
    </w:p>
    <w:p w14:paraId="2DA63A7C"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Digitalization and Connectivity</w:t>
      </w:r>
    </w:p>
    <w:p w14:paraId="5D1E611D"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The digital shift has reached the air mattress market as well. Manufacturers are embedding </w:t>
      </w:r>
      <w:r w:rsidRPr="00EF00BF">
        <w:rPr>
          <w:rFonts w:ascii="Times New Roman" w:eastAsia="Times New Roman" w:hAnsi="Times New Roman" w:cs="Times New Roman"/>
          <w:b/>
          <w:bCs/>
          <w:kern w:val="0"/>
          <w:sz w:val="24"/>
          <w:szCs w:val="24"/>
          <w:lang w:eastAsia="en-IN"/>
          <w14:ligatures w14:val="none"/>
        </w:rPr>
        <w:t>pressure sensors and IoT modules</w:t>
      </w:r>
      <w:r w:rsidRPr="00EF00BF">
        <w:rPr>
          <w:rFonts w:ascii="Times New Roman" w:eastAsia="Times New Roman" w:hAnsi="Times New Roman" w:cs="Times New Roman"/>
          <w:kern w:val="0"/>
          <w:sz w:val="24"/>
          <w:szCs w:val="24"/>
          <w:lang w:eastAsia="en-IN"/>
          <w14:ligatures w14:val="none"/>
        </w:rPr>
        <w:t xml:space="preserve"> that transmit user data to mobile apps or hospital dashboards.</w:t>
      </w:r>
    </w:p>
    <w:p w14:paraId="71808CF8"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In healthcare, connected air mattresses help caregivers monitor patient movement patterns and receive alerts for pressure changes or leakage. These systems feed into electronic medical records, aligning with smart hospital frameworks.</w:t>
      </w:r>
    </w:p>
    <w:p w14:paraId="6BACF476"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For home users, app-controlled inflation and automatic deflation scheduling enhance convenience. It’s no longer about “sleeping on air” — it’s about </w:t>
      </w:r>
      <w:r w:rsidRPr="00EF00BF">
        <w:rPr>
          <w:rFonts w:ascii="Times New Roman" w:eastAsia="Times New Roman" w:hAnsi="Times New Roman" w:cs="Times New Roman"/>
          <w:b/>
          <w:bCs/>
          <w:kern w:val="0"/>
          <w:sz w:val="24"/>
          <w:szCs w:val="24"/>
          <w:lang w:eastAsia="en-IN"/>
          <w14:ligatures w14:val="none"/>
        </w:rPr>
        <w:t>sleeping with intelligence.</w:t>
      </w:r>
    </w:p>
    <w:p w14:paraId="652B4222"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3373CA8D">
          <v:rect id="_x0000_i1036" style="width:0;height:1.5pt" o:hralign="center" o:hrstd="t" o:hr="t" fillcolor="#a0a0a0" stroked="f"/>
        </w:pict>
      </w:r>
    </w:p>
    <w:p w14:paraId="47950883"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Cross-Industry Collaborations and R&amp;D Momentum</w:t>
      </w:r>
    </w:p>
    <w:p w14:paraId="3B747497"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Collaboration between </w:t>
      </w:r>
      <w:r w:rsidRPr="00EF00BF">
        <w:rPr>
          <w:rFonts w:ascii="Times New Roman" w:eastAsia="Times New Roman" w:hAnsi="Times New Roman" w:cs="Times New Roman"/>
          <w:b/>
          <w:bCs/>
          <w:kern w:val="0"/>
          <w:sz w:val="24"/>
          <w:szCs w:val="24"/>
          <w:lang w:eastAsia="en-IN"/>
          <w14:ligatures w14:val="none"/>
        </w:rPr>
        <w:t>medical device firms, textile engineers, and electronics developers</w:t>
      </w:r>
      <w:r w:rsidRPr="00EF00BF">
        <w:rPr>
          <w:rFonts w:ascii="Times New Roman" w:eastAsia="Times New Roman" w:hAnsi="Times New Roman" w:cs="Times New Roman"/>
          <w:kern w:val="0"/>
          <w:sz w:val="24"/>
          <w:szCs w:val="24"/>
          <w:lang w:eastAsia="en-IN"/>
          <w14:ligatures w14:val="none"/>
        </w:rPr>
        <w:t xml:space="preserve"> is defining the next phase of R&amp;D. Some healthcare air bed manufacturers are partnering with rehabilitation </w:t>
      </w:r>
      <w:proofErr w:type="spellStart"/>
      <w:r w:rsidRPr="00EF00BF">
        <w:rPr>
          <w:rFonts w:ascii="Times New Roman" w:eastAsia="Times New Roman" w:hAnsi="Times New Roman" w:cs="Times New Roman"/>
          <w:kern w:val="0"/>
          <w:sz w:val="24"/>
          <w:szCs w:val="24"/>
          <w:lang w:eastAsia="en-IN"/>
          <w14:ligatures w14:val="none"/>
        </w:rPr>
        <w:t>centers</w:t>
      </w:r>
      <w:proofErr w:type="spellEnd"/>
      <w:r w:rsidRPr="00EF00BF">
        <w:rPr>
          <w:rFonts w:ascii="Times New Roman" w:eastAsia="Times New Roman" w:hAnsi="Times New Roman" w:cs="Times New Roman"/>
          <w:kern w:val="0"/>
          <w:sz w:val="24"/>
          <w:szCs w:val="24"/>
          <w:lang w:eastAsia="en-IN"/>
          <w14:ligatures w14:val="none"/>
        </w:rPr>
        <w:t xml:space="preserve"> to test comfort profiles for patients recovering from spinal injuries or surgeries.</w:t>
      </w:r>
    </w:p>
    <w:p w14:paraId="7DA98704"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lastRenderedPageBreak/>
        <w:t xml:space="preserve">Consumer brands are working with sleep research institutes to </w:t>
      </w:r>
      <w:proofErr w:type="spellStart"/>
      <w:r w:rsidRPr="00EF00BF">
        <w:rPr>
          <w:rFonts w:ascii="Times New Roman" w:eastAsia="Times New Roman" w:hAnsi="Times New Roman" w:cs="Times New Roman"/>
          <w:kern w:val="0"/>
          <w:sz w:val="24"/>
          <w:szCs w:val="24"/>
          <w:lang w:eastAsia="en-IN"/>
          <w14:ligatures w14:val="none"/>
        </w:rPr>
        <w:t>analyze</w:t>
      </w:r>
      <w:proofErr w:type="spellEnd"/>
      <w:r w:rsidRPr="00EF00BF">
        <w:rPr>
          <w:rFonts w:ascii="Times New Roman" w:eastAsia="Times New Roman" w:hAnsi="Times New Roman" w:cs="Times New Roman"/>
          <w:kern w:val="0"/>
          <w:sz w:val="24"/>
          <w:szCs w:val="24"/>
          <w:lang w:eastAsia="en-IN"/>
          <w14:ligatures w14:val="none"/>
        </w:rPr>
        <w:t xml:space="preserve"> air pressure’s effect on spinal alignment and sleep quality. These insights are feeding back into product design and marketing strategies, especially for premium-tier models.</w:t>
      </w:r>
    </w:p>
    <w:p w14:paraId="6BAD8D33"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The market has also seen a rise in </w:t>
      </w:r>
      <w:r w:rsidRPr="00EF00BF">
        <w:rPr>
          <w:rFonts w:ascii="Times New Roman" w:eastAsia="Times New Roman" w:hAnsi="Times New Roman" w:cs="Times New Roman"/>
          <w:b/>
          <w:bCs/>
          <w:kern w:val="0"/>
          <w:sz w:val="24"/>
          <w:szCs w:val="24"/>
          <w:lang w:eastAsia="en-IN"/>
          <w14:ligatures w14:val="none"/>
        </w:rPr>
        <w:t>OEM-ODM collaborations</w:t>
      </w:r>
      <w:r w:rsidRPr="00EF00BF">
        <w:rPr>
          <w:rFonts w:ascii="Times New Roman" w:eastAsia="Times New Roman" w:hAnsi="Times New Roman" w:cs="Times New Roman"/>
          <w:kern w:val="0"/>
          <w:sz w:val="24"/>
          <w:szCs w:val="24"/>
          <w:lang w:eastAsia="en-IN"/>
          <w14:ligatures w14:val="none"/>
        </w:rPr>
        <w:t xml:space="preserve"> in Asia Pacific, where component makers supply smart pumps and digital valves to Western mattress brands. This integration of cost-effective manufacturing with Western design expertise is accelerating innovation cycles while keeping prices competitive.</w:t>
      </w:r>
    </w:p>
    <w:p w14:paraId="7C0EDB54"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7C2E57F7">
          <v:rect id="_x0000_i1037" style="width:0;height:1.5pt" o:hralign="center" o:hrstd="t" o:hr="t" fillcolor="#a0a0a0" stroked="f"/>
        </w:pict>
      </w:r>
    </w:p>
    <w:p w14:paraId="610124D1"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A Quiet Revolution in Comfort Science</w:t>
      </w:r>
    </w:p>
    <w:p w14:paraId="03EE5725"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To be honest, innovation in this category doesn’t get the attention it deserves — but it’s quietly redefining the mattress industry. The integration of data analytics, recyclable materials, and ergonomic design shows how even a simple product like an air mattress can evolve into a symbol of adaptive comfort and sustainable engineering.</w:t>
      </w:r>
    </w:p>
    <w:p w14:paraId="6991EB86"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As one R&amp;D executive from a European bedding firm put it, </w:t>
      </w:r>
      <w:r w:rsidRPr="00EF00BF">
        <w:rPr>
          <w:rFonts w:ascii="Times New Roman" w:eastAsia="Times New Roman" w:hAnsi="Times New Roman" w:cs="Times New Roman"/>
          <w:i/>
          <w:iCs/>
          <w:kern w:val="0"/>
          <w:sz w:val="24"/>
          <w:szCs w:val="24"/>
          <w:lang w:eastAsia="en-IN"/>
          <w14:ligatures w14:val="none"/>
        </w:rPr>
        <w:t>“The future of sleep isn’t foam or spring — it’s adaptive air, shaped by intelligence and sustainability.”</w:t>
      </w:r>
    </w:p>
    <w:p w14:paraId="7343B25A" w14:textId="77777777" w:rsidR="00EF00BF" w:rsidRPr="00EF00BF" w:rsidRDefault="00EF00BF" w:rsidP="00EF00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F00BF">
        <w:rPr>
          <w:rFonts w:ascii="Times New Roman" w:eastAsia="Times New Roman" w:hAnsi="Times New Roman" w:cs="Times New Roman"/>
          <w:b/>
          <w:bCs/>
          <w:kern w:val="36"/>
          <w:sz w:val="48"/>
          <w:szCs w:val="48"/>
          <w:lang w:eastAsia="en-IN"/>
          <w14:ligatures w14:val="none"/>
        </w:rPr>
        <w:t>4. Competitive Intelligence and Benchmarking</w:t>
      </w:r>
    </w:p>
    <w:p w14:paraId="071E17C4"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Competition in the </w:t>
      </w:r>
      <w:r w:rsidRPr="00EF00BF">
        <w:rPr>
          <w:rFonts w:ascii="Times New Roman" w:eastAsia="Times New Roman" w:hAnsi="Times New Roman" w:cs="Times New Roman"/>
          <w:b/>
          <w:bCs/>
          <w:kern w:val="0"/>
          <w:sz w:val="24"/>
          <w:szCs w:val="24"/>
          <w:lang w:eastAsia="en-IN"/>
          <w14:ligatures w14:val="none"/>
        </w:rPr>
        <w:t>Air Mattress Market</w:t>
      </w:r>
      <w:r w:rsidRPr="00EF00BF">
        <w:rPr>
          <w:rFonts w:ascii="Times New Roman" w:eastAsia="Times New Roman" w:hAnsi="Times New Roman" w:cs="Times New Roman"/>
          <w:kern w:val="0"/>
          <w:sz w:val="24"/>
          <w:szCs w:val="24"/>
          <w:lang w:eastAsia="en-IN"/>
          <w14:ligatures w14:val="none"/>
        </w:rPr>
        <w:t xml:space="preserve"> is evolving fast, with clear differentiation between companies that focus on </w:t>
      </w:r>
      <w:r w:rsidRPr="00EF00BF">
        <w:rPr>
          <w:rFonts w:ascii="Times New Roman" w:eastAsia="Times New Roman" w:hAnsi="Times New Roman" w:cs="Times New Roman"/>
          <w:b/>
          <w:bCs/>
          <w:kern w:val="0"/>
          <w:sz w:val="24"/>
          <w:szCs w:val="24"/>
          <w:lang w:eastAsia="en-IN"/>
          <w14:ligatures w14:val="none"/>
        </w:rPr>
        <w:t>healthcare-grade systems</w:t>
      </w:r>
      <w:r w:rsidRPr="00EF00BF">
        <w:rPr>
          <w:rFonts w:ascii="Times New Roman" w:eastAsia="Times New Roman" w:hAnsi="Times New Roman" w:cs="Times New Roman"/>
          <w:kern w:val="0"/>
          <w:sz w:val="24"/>
          <w:szCs w:val="24"/>
          <w:lang w:eastAsia="en-IN"/>
          <w14:ligatures w14:val="none"/>
        </w:rPr>
        <w:t xml:space="preserve"> and those targeting </w:t>
      </w:r>
      <w:r w:rsidRPr="00EF00BF">
        <w:rPr>
          <w:rFonts w:ascii="Times New Roman" w:eastAsia="Times New Roman" w:hAnsi="Times New Roman" w:cs="Times New Roman"/>
          <w:b/>
          <w:bCs/>
          <w:kern w:val="0"/>
          <w:sz w:val="24"/>
          <w:szCs w:val="24"/>
          <w:lang w:eastAsia="en-IN"/>
          <w14:ligatures w14:val="none"/>
        </w:rPr>
        <w:t>consumer comfort and outdoor mobility</w:t>
      </w:r>
      <w:r w:rsidRPr="00EF00BF">
        <w:rPr>
          <w:rFonts w:ascii="Times New Roman" w:eastAsia="Times New Roman" w:hAnsi="Times New Roman" w:cs="Times New Roman"/>
          <w:kern w:val="0"/>
          <w:sz w:val="24"/>
          <w:szCs w:val="24"/>
          <w:lang w:eastAsia="en-IN"/>
          <w14:ligatures w14:val="none"/>
        </w:rPr>
        <w:t>. Between 2024 and 2030, success in this space won’t just hinge on price or brand recognition — it’ll depend on how well each player merges design, digitalization, and sustainability into a cohesive product experience.</w:t>
      </w:r>
    </w:p>
    <w:p w14:paraId="2882716D"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052C4E06">
          <v:rect id="_x0000_i1039" style="width:0;height:1.5pt" o:hralign="center" o:hrstd="t" o:hr="t" fillcolor="#a0a0a0" stroked="f"/>
        </w:pict>
      </w:r>
    </w:p>
    <w:p w14:paraId="2F46376B"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Key Companies and Strategic Profiles</w:t>
      </w:r>
    </w:p>
    <w:p w14:paraId="33C8CF06"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00BF">
        <w:rPr>
          <w:rFonts w:ascii="Times New Roman" w:eastAsia="Times New Roman" w:hAnsi="Times New Roman" w:cs="Times New Roman"/>
          <w:b/>
          <w:bCs/>
          <w:kern w:val="0"/>
          <w:sz w:val="24"/>
          <w:szCs w:val="24"/>
          <w:lang w:eastAsia="en-IN"/>
          <w14:ligatures w14:val="none"/>
        </w:rPr>
        <w:t>Intex</w:t>
      </w:r>
      <w:proofErr w:type="spellEnd"/>
      <w:r w:rsidRPr="00EF00BF">
        <w:rPr>
          <w:rFonts w:ascii="Times New Roman" w:eastAsia="Times New Roman" w:hAnsi="Times New Roman" w:cs="Times New Roman"/>
          <w:b/>
          <w:bCs/>
          <w:kern w:val="0"/>
          <w:sz w:val="24"/>
          <w:szCs w:val="24"/>
          <w:lang w:eastAsia="en-IN"/>
          <w14:ligatures w14:val="none"/>
        </w:rPr>
        <w:t xml:space="preserve"> Recreation Corp.</w:t>
      </w:r>
      <w:r w:rsidRPr="00EF00BF">
        <w:rPr>
          <w:rFonts w:ascii="Times New Roman" w:eastAsia="Times New Roman" w:hAnsi="Times New Roman" w:cs="Times New Roman"/>
          <w:kern w:val="0"/>
          <w:sz w:val="24"/>
          <w:szCs w:val="24"/>
          <w:lang w:eastAsia="en-IN"/>
          <w14:ligatures w14:val="none"/>
        </w:rPr>
        <w:br/>
        <w:t xml:space="preserve">A longstanding leader in consumer-grade air mattresses, </w:t>
      </w:r>
      <w:proofErr w:type="spellStart"/>
      <w:r w:rsidRPr="00EF00BF">
        <w:rPr>
          <w:rFonts w:ascii="Times New Roman" w:eastAsia="Times New Roman" w:hAnsi="Times New Roman" w:cs="Times New Roman"/>
          <w:kern w:val="0"/>
          <w:sz w:val="24"/>
          <w:szCs w:val="24"/>
          <w:lang w:eastAsia="en-IN"/>
          <w14:ligatures w14:val="none"/>
        </w:rPr>
        <w:t>Intex</w:t>
      </w:r>
      <w:proofErr w:type="spellEnd"/>
      <w:r w:rsidRPr="00EF00BF">
        <w:rPr>
          <w:rFonts w:ascii="Times New Roman" w:eastAsia="Times New Roman" w:hAnsi="Times New Roman" w:cs="Times New Roman"/>
          <w:kern w:val="0"/>
          <w:sz w:val="24"/>
          <w:szCs w:val="24"/>
          <w:lang w:eastAsia="en-IN"/>
          <w14:ligatures w14:val="none"/>
        </w:rPr>
        <w:t xml:space="preserve"> commands a strong retail and e-commerce presence globally. Its strategy revolves around affordability, variety, and quick setup. The brand continues to refine its electric pump systems and durable TPU materials. </w:t>
      </w:r>
      <w:proofErr w:type="spellStart"/>
      <w:r w:rsidRPr="00EF00BF">
        <w:rPr>
          <w:rFonts w:ascii="Times New Roman" w:eastAsia="Times New Roman" w:hAnsi="Times New Roman" w:cs="Times New Roman"/>
          <w:kern w:val="0"/>
          <w:sz w:val="24"/>
          <w:szCs w:val="24"/>
          <w:lang w:eastAsia="en-IN"/>
          <w14:ligatures w14:val="none"/>
        </w:rPr>
        <w:t>Intex</w:t>
      </w:r>
      <w:proofErr w:type="spellEnd"/>
      <w:r w:rsidRPr="00EF00BF">
        <w:rPr>
          <w:rFonts w:ascii="Times New Roman" w:eastAsia="Times New Roman" w:hAnsi="Times New Roman" w:cs="Times New Roman"/>
          <w:kern w:val="0"/>
          <w:sz w:val="24"/>
          <w:szCs w:val="24"/>
          <w:lang w:eastAsia="en-IN"/>
          <w14:ligatures w14:val="none"/>
        </w:rPr>
        <w:t xml:space="preserve"> is also expanding its portable line for camping and travel, backed by a strong Amazon and Walmart distribution ecosystem.</w:t>
      </w:r>
      <w:r w:rsidRPr="00EF00BF">
        <w:rPr>
          <w:rFonts w:ascii="Times New Roman" w:eastAsia="Times New Roman" w:hAnsi="Times New Roman" w:cs="Times New Roman"/>
          <w:kern w:val="0"/>
          <w:sz w:val="24"/>
          <w:szCs w:val="24"/>
          <w:lang w:eastAsia="en-IN"/>
          <w14:ligatures w14:val="none"/>
        </w:rPr>
        <w:br/>
      </w:r>
      <w:r w:rsidRPr="00EF00BF">
        <w:rPr>
          <w:rFonts w:ascii="Times New Roman" w:eastAsia="Times New Roman" w:hAnsi="Times New Roman" w:cs="Times New Roman"/>
          <w:i/>
          <w:iCs/>
          <w:kern w:val="0"/>
          <w:sz w:val="24"/>
          <w:szCs w:val="24"/>
          <w:lang w:eastAsia="en-IN"/>
          <w14:ligatures w14:val="none"/>
        </w:rPr>
        <w:t xml:space="preserve">While </w:t>
      </w:r>
      <w:proofErr w:type="spellStart"/>
      <w:r w:rsidRPr="00EF00BF">
        <w:rPr>
          <w:rFonts w:ascii="Times New Roman" w:eastAsia="Times New Roman" w:hAnsi="Times New Roman" w:cs="Times New Roman"/>
          <w:i/>
          <w:iCs/>
          <w:kern w:val="0"/>
          <w:sz w:val="24"/>
          <w:szCs w:val="24"/>
          <w:lang w:eastAsia="en-IN"/>
          <w14:ligatures w14:val="none"/>
        </w:rPr>
        <w:t>Intex</w:t>
      </w:r>
      <w:proofErr w:type="spellEnd"/>
      <w:r w:rsidRPr="00EF00BF">
        <w:rPr>
          <w:rFonts w:ascii="Times New Roman" w:eastAsia="Times New Roman" w:hAnsi="Times New Roman" w:cs="Times New Roman"/>
          <w:i/>
          <w:iCs/>
          <w:kern w:val="0"/>
          <w:sz w:val="24"/>
          <w:szCs w:val="24"/>
          <w:lang w:eastAsia="en-IN"/>
          <w14:ligatures w14:val="none"/>
        </w:rPr>
        <w:t xml:space="preserve"> leads in unit sales, its focus remains mass-market rather than medical-grade innovation.</w:t>
      </w:r>
    </w:p>
    <w:p w14:paraId="39BAFA23"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00BF">
        <w:rPr>
          <w:rFonts w:ascii="Times New Roman" w:eastAsia="Times New Roman" w:hAnsi="Times New Roman" w:cs="Times New Roman"/>
          <w:b/>
          <w:bCs/>
          <w:kern w:val="0"/>
          <w:sz w:val="24"/>
          <w:szCs w:val="24"/>
          <w:lang w:eastAsia="en-IN"/>
          <w14:ligatures w14:val="none"/>
        </w:rPr>
        <w:t>SoundAsleep</w:t>
      </w:r>
      <w:proofErr w:type="spellEnd"/>
      <w:r w:rsidRPr="00EF00BF">
        <w:rPr>
          <w:rFonts w:ascii="Times New Roman" w:eastAsia="Times New Roman" w:hAnsi="Times New Roman" w:cs="Times New Roman"/>
          <w:b/>
          <w:bCs/>
          <w:kern w:val="0"/>
          <w:sz w:val="24"/>
          <w:szCs w:val="24"/>
          <w:lang w:eastAsia="en-IN"/>
          <w14:ligatures w14:val="none"/>
        </w:rPr>
        <w:t xml:space="preserve"> Products</w:t>
      </w:r>
      <w:r w:rsidRPr="00EF00BF">
        <w:rPr>
          <w:rFonts w:ascii="Times New Roman" w:eastAsia="Times New Roman" w:hAnsi="Times New Roman" w:cs="Times New Roman"/>
          <w:kern w:val="0"/>
          <w:sz w:val="24"/>
          <w:szCs w:val="24"/>
          <w:lang w:eastAsia="en-IN"/>
          <w14:ligatures w14:val="none"/>
        </w:rPr>
        <w:br/>
        <w:t xml:space="preserve">Positioned in the premium consumer segment, </w:t>
      </w:r>
      <w:proofErr w:type="spellStart"/>
      <w:r w:rsidRPr="00EF00BF">
        <w:rPr>
          <w:rFonts w:ascii="Times New Roman" w:eastAsia="Times New Roman" w:hAnsi="Times New Roman" w:cs="Times New Roman"/>
          <w:kern w:val="0"/>
          <w:sz w:val="24"/>
          <w:szCs w:val="24"/>
          <w:lang w:eastAsia="en-IN"/>
          <w14:ligatures w14:val="none"/>
        </w:rPr>
        <w:t>SoundAsleep</w:t>
      </w:r>
      <w:proofErr w:type="spellEnd"/>
      <w:r w:rsidRPr="00EF00BF">
        <w:rPr>
          <w:rFonts w:ascii="Times New Roman" w:eastAsia="Times New Roman" w:hAnsi="Times New Roman" w:cs="Times New Roman"/>
          <w:kern w:val="0"/>
          <w:sz w:val="24"/>
          <w:szCs w:val="24"/>
          <w:lang w:eastAsia="en-IN"/>
          <w14:ligatures w14:val="none"/>
        </w:rPr>
        <w:t xml:space="preserve"> specializes in high-comfort air mattresses with dual-chamber construction and silent inflation. The company’s patented “</w:t>
      </w:r>
      <w:proofErr w:type="spellStart"/>
      <w:r w:rsidRPr="00EF00BF">
        <w:rPr>
          <w:rFonts w:ascii="Times New Roman" w:eastAsia="Times New Roman" w:hAnsi="Times New Roman" w:cs="Times New Roman"/>
          <w:kern w:val="0"/>
          <w:sz w:val="24"/>
          <w:szCs w:val="24"/>
          <w:lang w:eastAsia="en-IN"/>
          <w14:ligatures w14:val="none"/>
        </w:rPr>
        <w:t>SureGrip</w:t>
      </w:r>
      <w:proofErr w:type="spellEnd"/>
      <w:r w:rsidRPr="00EF00BF">
        <w:rPr>
          <w:rFonts w:ascii="Times New Roman" w:eastAsia="Times New Roman" w:hAnsi="Times New Roman" w:cs="Times New Roman"/>
          <w:kern w:val="0"/>
          <w:sz w:val="24"/>
          <w:szCs w:val="24"/>
          <w:lang w:eastAsia="en-IN"/>
          <w14:ligatures w14:val="none"/>
        </w:rPr>
        <w:t>” and “</w:t>
      </w:r>
      <w:proofErr w:type="spellStart"/>
      <w:r w:rsidRPr="00EF00BF">
        <w:rPr>
          <w:rFonts w:ascii="Times New Roman" w:eastAsia="Times New Roman" w:hAnsi="Times New Roman" w:cs="Times New Roman"/>
          <w:kern w:val="0"/>
          <w:sz w:val="24"/>
          <w:szCs w:val="24"/>
          <w:lang w:eastAsia="en-IN"/>
          <w14:ligatures w14:val="none"/>
        </w:rPr>
        <w:t>ComfortCoil</w:t>
      </w:r>
      <w:proofErr w:type="spellEnd"/>
      <w:r w:rsidRPr="00EF00BF">
        <w:rPr>
          <w:rFonts w:ascii="Times New Roman" w:eastAsia="Times New Roman" w:hAnsi="Times New Roman" w:cs="Times New Roman"/>
          <w:kern w:val="0"/>
          <w:sz w:val="24"/>
          <w:szCs w:val="24"/>
          <w:lang w:eastAsia="en-IN"/>
          <w14:ligatures w14:val="none"/>
        </w:rPr>
        <w:t xml:space="preserve">” technologies enhance stability and durability. Its emphasis on </w:t>
      </w:r>
      <w:r w:rsidRPr="00EF00BF">
        <w:rPr>
          <w:rFonts w:ascii="Times New Roman" w:eastAsia="Times New Roman" w:hAnsi="Times New Roman" w:cs="Times New Roman"/>
          <w:kern w:val="0"/>
          <w:sz w:val="24"/>
          <w:szCs w:val="24"/>
          <w:lang w:eastAsia="en-IN"/>
          <w14:ligatures w14:val="none"/>
        </w:rPr>
        <w:lastRenderedPageBreak/>
        <w:t>user experience — quick inflation, noise control, and self-deflation — sets a benchmark for residential products in the North American market.</w:t>
      </w:r>
    </w:p>
    <w:p w14:paraId="551AEC34"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00BF">
        <w:rPr>
          <w:rFonts w:ascii="Times New Roman" w:eastAsia="Times New Roman" w:hAnsi="Times New Roman" w:cs="Times New Roman"/>
          <w:b/>
          <w:bCs/>
          <w:kern w:val="0"/>
          <w:sz w:val="24"/>
          <w:szCs w:val="24"/>
          <w:lang w:eastAsia="en-IN"/>
          <w14:ligatures w14:val="none"/>
        </w:rPr>
        <w:t>ReST</w:t>
      </w:r>
      <w:proofErr w:type="spellEnd"/>
      <w:r w:rsidRPr="00EF00BF">
        <w:rPr>
          <w:rFonts w:ascii="Times New Roman" w:eastAsia="Times New Roman" w:hAnsi="Times New Roman" w:cs="Times New Roman"/>
          <w:b/>
          <w:bCs/>
          <w:kern w:val="0"/>
          <w:sz w:val="24"/>
          <w:szCs w:val="24"/>
          <w:lang w:eastAsia="en-IN"/>
          <w14:ligatures w14:val="none"/>
        </w:rPr>
        <w:t xml:space="preserve"> Performance Sleep</w:t>
      </w:r>
      <w:r w:rsidRPr="00EF00BF">
        <w:rPr>
          <w:rFonts w:ascii="Times New Roman" w:eastAsia="Times New Roman" w:hAnsi="Times New Roman" w:cs="Times New Roman"/>
          <w:kern w:val="0"/>
          <w:sz w:val="24"/>
          <w:szCs w:val="24"/>
          <w:lang w:eastAsia="en-IN"/>
          <w14:ligatures w14:val="none"/>
        </w:rPr>
        <w:br/>
        <w:t xml:space="preserve">An emerging player defining the smart air bed category, </w:t>
      </w:r>
      <w:proofErr w:type="spellStart"/>
      <w:r w:rsidRPr="00EF00BF">
        <w:rPr>
          <w:rFonts w:ascii="Times New Roman" w:eastAsia="Times New Roman" w:hAnsi="Times New Roman" w:cs="Times New Roman"/>
          <w:kern w:val="0"/>
          <w:sz w:val="24"/>
          <w:szCs w:val="24"/>
          <w:lang w:eastAsia="en-IN"/>
          <w14:ligatures w14:val="none"/>
        </w:rPr>
        <w:t>ReST</w:t>
      </w:r>
      <w:proofErr w:type="spellEnd"/>
      <w:r w:rsidRPr="00EF00BF">
        <w:rPr>
          <w:rFonts w:ascii="Times New Roman" w:eastAsia="Times New Roman" w:hAnsi="Times New Roman" w:cs="Times New Roman"/>
          <w:kern w:val="0"/>
          <w:sz w:val="24"/>
          <w:szCs w:val="24"/>
          <w:lang w:eastAsia="en-IN"/>
          <w14:ligatures w14:val="none"/>
        </w:rPr>
        <w:t xml:space="preserve"> integrates embedded sensors and machine-learning algorithms to auto-adjust firmness throughout the night. Their focus is on data-driven personalization and performance tracking for athletes and wellness-focused consumers.</w:t>
      </w:r>
      <w:r w:rsidRPr="00EF00BF">
        <w:rPr>
          <w:rFonts w:ascii="Times New Roman" w:eastAsia="Times New Roman" w:hAnsi="Times New Roman" w:cs="Times New Roman"/>
          <w:kern w:val="0"/>
          <w:sz w:val="24"/>
          <w:szCs w:val="24"/>
          <w:lang w:eastAsia="en-IN"/>
          <w14:ligatures w14:val="none"/>
        </w:rPr>
        <w:br/>
      </w:r>
      <w:proofErr w:type="spellStart"/>
      <w:r w:rsidRPr="00EF00BF">
        <w:rPr>
          <w:rFonts w:ascii="Times New Roman" w:eastAsia="Times New Roman" w:hAnsi="Times New Roman" w:cs="Times New Roman"/>
          <w:kern w:val="0"/>
          <w:sz w:val="24"/>
          <w:szCs w:val="24"/>
          <w:lang w:eastAsia="en-IN"/>
          <w14:ligatures w14:val="none"/>
        </w:rPr>
        <w:t>ReST’s</w:t>
      </w:r>
      <w:proofErr w:type="spellEnd"/>
      <w:r w:rsidRPr="00EF00BF">
        <w:rPr>
          <w:rFonts w:ascii="Times New Roman" w:eastAsia="Times New Roman" w:hAnsi="Times New Roman" w:cs="Times New Roman"/>
          <w:kern w:val="0"/>
          <w:sz w:val="24"/>
          <w:szCs w:val="24"/>
          <w:lang w:eastAsia="en-IN"/>
          <w14:ligatures w14:val="none"/>
        </w:rPr>
        <w:t xml:space="preserve"> partnership with IoT platform providers has positioned it as a technology-first disruptor in the premium market segment.</w:t>
      </w:r>
    </w:p>
    <w:p w14:paraId="04E4586B"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 xml:space="preserve">Drive </w:t>
      </w:r>
      <w:proofErr w:type="spellStart"/>
      <w:r w:rsidRPr="00EF00BF">
        <w:rPr>
          <w:rFonts w:ascii="Times New Roman" w:eastAsia="Times New Roman" w:hAnsi="Times New Roman" w:cs="Times New Roman"/>
          <w:b/>
          <w:bCs/>
          <w:kern w:val="0"/>
          <w:sz w:val="24"/>
          <w:szCs w:val="24"/>
          <w:lang w:eastAsia="en-IN"/>
          <w14:ligatures w14:val="none"/>
        </w:rPr>
        <w:t>DeVilbiss</w:t>
      </w:r>
      <w:proofErr w:type="spellEnd"/>
      <w:r w:rsidRPr="00EF00BF">
        <w:rPr>
          <w:rFonts w:ascii="Times New Roman" w:eastAsia="Times New Roman" w:hAnsi="Times New Roman" w:cs="Times New Roman"/>
          <w:b/>
          <w:bCs/>
          <w:kern w:val="0"/>
          <w:sz w:val="24"/>
          <w:szCs w:val="24"/>
          <w:lang w:eastAsia="en-IN"/>
          <w14:ligatures w14:val="none"/>
        </w:rPr>
        <w:t xml:space="preserve"> Healthcare</w:t>
      </w:r>
      <w:r w:rsidRPr="00EF00BF">
        <w:rPr>
          <w:rFonts w:ascii="Times New Roman" w:eastAsia="Times New Roman" w:hAnsi="Times New Roman" w:cs="Times New Roman"/>
          <w:kern w:val="0"/>
          <w:sz w:val="24"/>
          <w:szCs w:val="24"/>
          <w:lang w:eastAsia="en-IN"/>
          <w14:ligatures w14:val="none"/>
        </w:rPr>
        <w:br/>
        <w:t xml:space="preserve">A global healthcare supplier, Drive </w:t>
      </w:r>
      <w:proofErr w:type="spellStart"/>
      <w:r w:rsidRPr="00EF00BF">
        <w:rPr>
          <w:rFonts w:ascii="Times New Roman" w:eastAsia="Times New Roman" w:hAnsi="Times New Roman" w:cs="Times New Roman"/>
          <w:kern w:val="0"/>
          <w:sz w:val="24"/>
          <w:szCs w:val="24"/>
          <w:lang w:eastAsia="en-IN"/>
          <w14:ligatures w14:val="none"/>
        </w:rPr>
        <w:t>DeVilbiss</w:t>
      </w:r>
      <w:proofErr w:type="spellEnd"/>
      <w:r w:rsidRPr="00EF00BF">
        <w:rPr>
          <w:rFonts w:ascii="Times New Roman" w:eastAsia="Times New Roman" w:hAnsi="Times New Roman" w:cs="Times New Roman"/>
          <w:kern w:val="0"/>
          <w:sz w:val="24"/>
          <w:szCs w:val="24"/>
          <w:lang w:eastAsia="en-IN"/>
          <w14:ligatures w14:val="none"/>
        </w:rPr>
        <w:t xml:space="preserve"> dominates the medical-grade air mattress space. Its alternating pressure and low-air-loss systems are widely used in hospitals and long-term care settings. The company emphasizes clinical validation and compliance with pressure injury prevention protocols.</w:t>
      </w:r>
      <w:r w:rsidRPr="00EF00BF">
        <w:rPr>
          <w:rFonts w:ascii="Times New Roman" w:eastAsia="Times New Roman" w:hAnsi="Times New Roman" w:cs="Times New Roman"/>
          <w:kern w:val="0"/>
          <w:sz w:val="24"/>
          <w:szCs w:val="24"/>
          <w:lang w:eastAsia="en-IN"/>
          <w14:ligatures w14:val="none"/>
        </w:rPr>
        <w:br/>
        <w:t xml:space="preserve">Their growth strategy includes acquisitions and joint ventures aimed at expanding their presence in Asia and the Middle East — where hospital modernization programs are </w:t>
      </w:r>
      <w:proofErr w:type="spellStart"/>
      <w:r w:rsidRPr="00EF00BF">
        <w:rPr>
          <w:rFonts w:ascii="Times New Roman" w:eastAsia="Times New Roman" w:hAnsi="Times New Roman" w:cs="Times New Roman"/>
          <w:kern w:val="0"/>
          <w:sz w:val="24"/>
          <w:szCs w:val="24"/>
          <w:lang w:eastAsia="en-IN"/>
          <w14:ligatures w14:val="none"/>
        </w:rPr>
        <w:t>fueling</w:t>
      </w:r>
      <w:proofErr w:type="spellEnd"/>
      <w:r w:rsidRPr="00EF00BF">
        <w:rPr>
          <w:rFonts w:ascii="Times New Roman" w:eastAsia="Times New Roman" w:hAnsi="Times New Roman" w:cs="Times New Roman"/>
          <w:kern w:val="0"/>
          <w:sz w:val="24"/>
          <w:szCs w:val="24"/>
          <w:lang w:eastAsia="en-IN"/>
          <w14:ligatures w14:val="none"/>
        </w:rPr>
        <w:t xml:space="preserve"> demand.</w:t>
      </w:r>
    </w:p>
    <w:p w14:paraId="4720A5F6"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Hill-Rom Holdings (now part of Baxter International)</w:t>
      </w:r>
      <w:r w:rsidRPr="00EF00BF">
        <w:rPr>
          <w:rFonts w:ascii="Times New Roman" w:eastAsia="Times New Roman" w:hAnsi="Times New Roman" w:cs="Times New Roman"/>
          <w:kern w:val="0"/>
          <w:sz w:val="24"/>
          <w:szCs w:val="24"/>
          <w:lang w:eastAsia="en-IN"/>
          <w14:ligatures w14:val="none"/>
        </w:rPr>
        <w:br/>
        <w:t>Hill-Rom, a historical leader in medical support surfaces, continues to develop advanced therapeutic mattresses integrated with patient monitoring technology. Their platforms offer automatic weight sensing and microclimate control, features that make them indispensable in critical care.</w:t>
      </w:r>
      <w:r w:rsidRPr="00EF00BF">
        <w:rPr>
          <w:rFonts w:ascii="Times New Roman" w:eastAsia="Times New Roman" w:hAnsi="Times New Roman" w:cs="Times New Roman"/>
          <w:kern w:val="0"/>
          <w:sz w:val="24"/>
          <w:szCs w:val="24"/>
          <w:lang w:eastAsia="en-IN"/>
          <w14:ligatures w14:val="none"/>
        </w:rPr>
        <w:br/>
        <w:t>Since the Baxter acquisition, Hill-Rom’s R&amp;D has been aligned with connected care initiatives, blending air surface technology with patient mobility and remote monitoring.</w:t>
      </w:r>
    </w:p>
    <w:p w14:paraId="4A8BA4D6"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Serta Simmons Bedding (SSB)</w:t>
      </w:r>
      <w:r w:rsidRPr="00EF00BF">
        <w:rPr>
          <w:rFonts w:ascii="Times New Roman" w:eastAsia="Times New Roman" w:hAnsi="Times New Roman" w:cs="Times New Roman"/>
          <w:kern w:val="0"/>
          <w:sz w:val="24"/>
          <w:szCs w:val="24"/>
          <w:lang w:eastAsia="en-IN"/>
          <w14:ligatures w14:val="none"/>
        </w:rPr>
        <w:br/>
        <w:t>Traditionally a spring and foam mattress company, SSB has diversified into inflatable product lines designed for modular hospitality and temporary housing. Their innovation focus is on hybrid air-foam systems that combine adjustable firmness with traditional mattress comfort.</w:t>
      </w:r>
      <w:r w:rsidRPr="00EF00BF">
        <w:rPr>
          <w:rFonts w:ascii="Times New Roman" w:eastAsia="Times New Roman" w:hAnsi="Times New Roman" w:cs="Times New Roman"/>
          <w:kern w:val="0"/>
          <w:sz w:val="24"/>
          <w:szCs w:val="24"/>
          <w:lang w:eastAsia="en-IN"/>
          <w14:ligatures w14:val="none"/>
        </w:rPr>
        <w:br/>
        <w:t>Their entry into air-based technology demonstrates how mainstream bedding companies are acknowledging the shift toward adaptive comfort systems.</w:t>
      </w:r>
    </w:p>
    <w:p w14:paraId="6A3F70BE"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Med-Aire (a brand under Drive Medical)</w:t>
      </w:r>
      <w:r w:rsidRPr="00EF00BF">
        <w:rPr>
          <w:rFonts w:ascii="Times New Roman" w:eastAsia="Times New Roman" w:hAnsi="Times New Roman" w:cs="Times New Roman"/>
          <w:kern w:val="0"/>
          <w:sz w:val="24"/>
          <w:szCs w:val="24"/>
          <w:lang w:eastAsia="en-IN"/>
          <w14:ligatures w14:val="none"/>
        </w:rPr>
        <w:br/>
        <w:t>Known for reliable pressure-relief systems in hospitals, Med-Aire focuses on affordability within clinical-grade air mattresses. The company’s modular systems with quick-replace bladders and waterproof covers make them ideal for both hospitals and home healthcare environments.</w:t>
      </w:r>
    </w:p>
    <w:p w14:paraId="1ED52269"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0FB9FEDF">
          <v:rect id="_x0000_i1040" style="width:0;height:1.5pt" o:hralign="center" o:hrstd="t" o:hr="t" fillcolor="#a0a0a0" stroked="f"/>
        </w:pict>
      </w:r>
    </w:p>
    <w:p w14:paraId="7195D382"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Benchmarking Insights</w:t>
      </w:r>
    </w:p>
    <w:p w14:paraId="1BE0195D"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The competitive landscape can be roughly divided into three tiers:</w:t>
      </w:r>
    </w:p>
    <w:p w14:paraId="7F39D76D" w14:textId="77777777" w:rsidR="00EF00BF" w:rsidRPr="00EF00BF" w:rsidRDefault="00EF00BF" w:rsidP="00EF00B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 xml:space="preserve">Tier 1: Healthcare Leaders (Hill-Rom, Drive </w:t>
      </w:r>
      <w:proofErr w:type="spellStart"/>
      <w:r w:rsidRPr="00EF00BF">
        <w:rPr>
          <w:rFonts w:ascii="Times New Roman" w:eastAsia="Times New Roman" w:hAnsi="Times New Roman" w:cs="Times New Roman"/>
          <w:b/>
          <w:bCs/>
          <w:kern w:val="0"/>
          <w:sz w:val="24"/>
          <w:szCs w:val="24"/>
          <w:lang w:eastAsia="en-IN"/>
          <w14:ligatures w14:val="none"/>
        </w:rPr>
        <w:t>DeVilbiss</w:t>
      </w:r>
      <w:proofErr w:type="spellEnd"/>
      <w:r w:rsidRPr="00EF00BF">
        <w:rPr>
          <w:rFonts w:ascii="Times New Roman" w:eastAsia="Times New Roman" w:hAnsi="Times New Roman" w:cs="Times New Roman"/>
          <w:b/>
          <w:bCs/>
          <w:kern w:val="0"/>
          <w:sz w:val="24"/>
          <w:szCs w:val="24"/>
          <w:lang w:eastAsia="en-IN"/>
          <w14:ligatures w14:val="none"/>
        </w:rPr>
        <w:t>, Med-Aire)</w:t>
      </w:r>
      <w:r w:rsidRPr="00EF00BF">
        <w:rPr>
          <w:rFonts w:ascii="Times New Roman" w:eastAsia="Times New Roman" w:hAnsi="Times New Roman" w:cs="Times New Roman"/>
          <w:kern w:val="0"/>
          <w:sz w:val="24"/>
          <w:szCs w:val="24"/>
          <w:lang w:eastAsia="en-IN"/>
          <w14:ligatures w14:val="none"/>
        </w:rPr>
        <w:br/>
        <w:t xml:space="preserve">These companies dominate the institutional sector with regulated, clinically tested air </w:t>
      </w:r>
      <w:r w:rsidRPr="00EF00BF">
        <w:rPr>
          <w:rFonts w:ascii="Times New Roman" w:eastAsia="Times New Roman" w:hAnsi="Times New Roman" w:cs="Times New Roman"/>
          <w:kern w:val="0"/>
          <w:sz w:val="24"/>
          <w:szCs w:val="24"/>
          <w:lang w:eastAsia="en-IN"/>
          <w14:ligatures w14:val="none"/>
        </w:rPr>
        <w:lastRenderedPageBreak/>
        <w:t>mattresses. Their edge lies in reliability, therapeutic design, and integration with hospital workflow systems.</w:t>
      </w:r>
    </w:p>
    <w:p w14:paraId="690A7E36" w14:textId="77777777" w:rsidR="00EF00BF" w:rsidRPr="00EF00BF" w:rsidRDefault="00EF00BF" w:rsidP="00EF00B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Tier 2: Smart &amp; Premium Comfort Players (</w:t>
      </w:r>
      <w:proofErr w:type="spellStart"/>
      <w:r w:rsidRPr="00EF00BF">
        <w:rPr>
          <w:rFonts w:ascii="Times New Roman" w:eastAsia="Times New Roman" w:hAnsi="Times New Roman" w:cs="Times New Roman"/>
          <w:b/>
          <w:bCs/>
          <w:kern w:val="0"/>
          <w:sz w:val="24"/>
          <w:szCs w:val="24"/>
          <w:lang w:eastAsia="en-IN"/>
          <w14:ligatures w14:val="none"/>
        </w:rPr>
        <w:t>ReST</w:t>
      </w:r>
      <w:proofErr w:type="spellEnd"/>
      <w:r w:rsidRPr="00EF00BF">
        <w:rPr>
          <w:rFonts w:ascii="Times New Roman" w:eastAsia="Times New Roman" w:hAnsi="Times New Roman" w:cs="Times New Roman"/>
          <w:b/>
          <w:bCs/>
          <w:kern w:val="0"/>
          <w:sz w:val="24"/>
          <w:szCs w:val="24"/>
          <w:lang w:eastAsia="en-IN"/>
          <w14:ligatures w14:val="none"/>
        </w:rPr>
        <w:t xml:space="preserve">, </w:t>
      </w:r>
      <w:proofErr w:type="spellStart"/>
      <w:r w:rsidRPr="00EF00BF">
        <w:rPr>
          <w:rFonts w:ascii="Times New Roman" w:eastAsia="Times New Roman" w:hAnsi="Times New Roman" w:cs="Times New Roman"/>
          <w:b/>
          <w:bCs/>
          <w:kern w:val="0"/>
          <w:sz w:val="24"/>
          <w:szCs w:val="24"/>
          <w:lang w:eastAsia="en-IN"/>
          <w14:ligatures w14:val="none"/>
        </w:rPr>
        <w:t>SoundAsleep</w:t>
      </w:r>
      <w:proofErr w:type="spellEnd"/>
      <w:r w:rsidRPr="00EF00BF">
        <w:rPr>
          <w:rFonts w:ascii="Times New Roman" w:eastAsia="Times New Roman" w:hAnsi="Times New Roman" w:cs="Times New Roman"/>
          <w:b/>
          <w:bCs/>
          <w:kern w:val="0"/>
          <w:sz w:val="24"/>
          <w:szCs w:val="24"/>
          <w:lang w:eastAsia="en-IN"/>
          <w14:ligatures w14:val="none"/>
        </w:rPr>
        <w:t>, Serta Simmons)</w:t>
      </w:r>
      <w:r w:rsidRPr="00EF00BF">
        <w:rPr>
          <w:rFonts w:ascii="Times New Roman" w:eastAsia="Times New Roman" w:hAnsi="Times New Roman" w:cs="Times New Roman"/>
          <w:kern w:val="0"/>
          <w:sz w:val="24"/>
          <w:szCs w:val="24"/>
          <w:lang w:eastAsia="en-IN"/>
          <w14:ligatures w14:val="none"/>
        </w:rPr>
        <w:br/>
        <w:t>These brands differentiate through user-centric design, digital control, and wellness integration. They cater to tech-savvy and health-conscious consumers seeking personalized comfort.</w:t>
      </w:r>
    </w:p>
    <w:p w14:paraId="5298C325" w14:textId="77777777" w:rsidR="00EF00BF" w:rsidRPr="00EF00BF" w:rsidRDefault="00EF00BF" w:rsidP="00EF00B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Tier 3: Mass Market and Outdoor Specialists (</w:t>
      </w:r>
      <w:proofErr w:type="spellStart"/>
      <w:r w:rsidRPr="00EF00BF">
        <w:rPr>
          <w:rFonts w:ascii="Times New Roman" w:eastAsia="Times New Roman" w:hAnsi="Times New Roman" w:cs="Times New Roman"/>
          <w:b/>
          <w:bCs/>
          <w:kern w:val="0"/>
          <w:sz w:val="24"/>
          <w:szCs w:val="24"/>
          <w:lang w:eastAsia="en-IN"/>
          <w14:ligatures w14:val="none"/>
        </w:rPr>
        <w:t>Intex</w:t>
      </w:r>
      <w:proofErr w:type="spellEnd"/>
      <w:r w:rsidRPr="00EF00BF">
        <w:rPr>
          <w:rFonts w:ascii="Times New Roman" w:eastAsia="Times New Roman" w:hAnsi="Times New Roman" w:cs="Times New Roman"/>
          <w:b/>
          <w:bCs/>
          <w:kern w:val="0"/>
          <w:sz w:val="24"/>
          <w:szCs w:val="24"/>
          <w:lang w:eastAsia="en-IN"/>
          <w14:ligatures w14:val="none"/>
        </w:rPr>
        <w:t>, Bestway, Coleman)</w:t>
      </w:r>
      <w:r w:rsidRPr="00EF00BF">
        <w:rPr>
          <w:rFonts w:ascii="Times New Roman" w:eastAsia="Times New Roman" w:hAnsi="Times New Roman" w:cs="Times New Roman"/>
          <w:kern w:val="0"/>
          <w:sz w:val="24"/>
          <w:szCs w:val="24"/>
          <w:lang w:eastAsia="en-IN"/>
          <w14:ligatures w14:val="none"/>
        </w:rPr>
        <w:br/>
        <w:t>These companies thrive on affordability, global reach, and seasonal demand. Their challenge lies in balancing cost with quality while adapting to rising sustainability expectations.</w:t>
      </w:r>
    </w:p>
    <w:p w14:paraId="49834100"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6D735773">
          <v:rect id="_x0000_i1041" style="width:0;height:1.5pt" o:hralign="center" o:hrstd="t" o:hr="t" fillcolor="#a0a0a0" stroked="f"/>
        </w:pict>
      </w:r>
    </w:p>
    <w:p w14:paraId="4B617FAE"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Competitive Themes Emerging Across the Industry</w:t>
      </w:r>
    </w:p>
    <w:p w14:paraId="766C1884" w14:textId="77777777" w:rsidR="00EF00BF" w:rsidRPr="00EF00BF" w:rsidRDefault="00EF00BF" w:rsidP="00EF00B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Smart Personalization as a Differentiator</w:t>
      </w:r>
      <w:r w:rsidRPr="00EF00BF">
        <w:rPr>
          <w:rFonts w:ascii="Times New Roman" w:eastAsia="Times New Roman" w:hAnsi="Times New Roman" w:cs="Times New Roman"/>
          <w:kern w:val="0"/>
          <w:sz w:val="24"/>
          <w:szCs w:val="24"/>
          <w:lang w:eastAsia="en-IN"/>
          <w14:ligatures w14:val="none"/>
        </w:rPr>
        <w:t xml:space="preserve"> – AI-based firmness adjustment, app-controlled inflation, and sleep tracking are redefining brand loyalty.</w:t>
      </w:r>
    </w:p>
    <w:p w14:paraId="2BF565C8" w14:textId="77777777" w:rsidR="00EF00BF" w:rsidRPr="00EF00BF" w:rsidRDefault="00EF00BF" w:rsidP="00EF00B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Shift Toward Hybrid Materials</w:t>
      </w:r>
      <w:r w:rsidRPr="00EF00BF">
        <w:rPr>
          <w:rFonts w:ascii="Times New Roman" w:eastAsia="Times New Roman" w:hAnsi="Times New Roman" w:cs="Times New Roman"/>
          <w:kern w:val="0"/>
          <w:sz w:val="24"/>
          <w:szCs w:val="24"/>
          <w:lang w:eastAsia="en-IN"/>
          <w14:ligatures w14:val="none"/>
        </w:rPr>
        <w:t xml:space="preserve"> – Combining foam or gel layers with air chambers to bridge comfort and support.</w:t>
      </w:r>
    </w:p>
    <w:p w14:paraId="004E7DCE" w14:textId="77777777" w:rsidR="00EF00BF" w:rsidRPr="00EF00BF" w:rsidRDefault="00EF00BF" w:rsidP="00EF00B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Sustainability in Procurement</w:t>
      </w:r>
      <w:r w:rsidRPr="00EF00BF">
        <w:rPr>
          <w:rFonts w:ascii="Times New Roman" w:eastAsia="Times New Roman" w:hAnsi="Times New Roman" w:cs="Times New Roman"/>
          <w:kern w:val="0"/>
          <w:sz w:val="24"/>
          <w:szCs w:val="24"/>
          <w:lang w:eastAsia="en-IN"/>
          <w14:ligatures w14:val="none"/>
        </w:rPr>
        <w:t xml:space="preserve"> – Governments and hospitals increasingly prefer vendors with eco-certified supply chains.</w:t>
      </w:r>
    </w:p>
    <w:p w14:paraId="5E3CFAA3" w14:textId="77777777" w:rsidR="00EF00BF" w:rsidRPr="00EF00BF" w:rsidRDefault="00EF00BF" w:rsidP="00EF00B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Omni-channel Distribution</w:t>
      </w:r>
      <w:r w:rsidRPr="00EF00BF">
        <w:rPr>
          <w:rFonts w:ascii="Times New Roman" w:eastAsia="Times New Roman" w:hAnsi="Times New Roman" w:cs="Times New Roman"/>
          <w:kern w:val="0"/>
          <w:sz w:val="24"/>
          <w:szCs w:val="24"/>
          <w:lang w:eastAsia="en-IN"/>
          <w14:ligatures w14:val="none"/>
        </w:rPr>
        <w:t xml:space="preserve"> – The rise of online D2C models is reducing reliance on traditional retail, giving smaller brands direct consumer visibility.</w:t>
      </w:r>
    </w:p>
    <w:p w14:paraId="64681EE6" w14:textId="77777777" w:rsidR="00EF00BF" w:rsidRPr="00EF00BF" w:rsidRDefault="00EF00BF" w:rsidP="00EF00B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After-Sales Ecosystem</w:t>
      </w:r>
      <w:r w:rsidRPr="00EF00BF">
        <w:rPr>
          <w:rFonts w:ascii="Times New Roman" w:eastAsia="Times New Roman" w:hAnsi="Times New Roman" w:cs="Times New Roman"/>
          <w:kern w:val="0"/>
          <w:sz w:val="24"/>
          <w:szCs w:val="24"/>
          <w:lang w:eastAsia="en-IN"/>
          <w14:ligatures w14:val="none"/>
        </w:rPr>
        <w:t xml:space="preserve"> – Extended warranties, replacement parts, and customer service responsiveness are becoming decisive in purchasing decisions.</w:t>
      </w:r>
    </w:p>
    <w:p w14:paraId="0976440F"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7CEEB795">
          <v:rect id="_x0000_i1042" style="width:0;height:1.5pt" o:hralign="center" o:hrstd="t" o:hr="t" fillcolor="#a0a0a0" stroked="f"/>
        </w:pict>
      </w:r>
    </w:p>
    <w:p w14:paraId="191DB983"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i/>
          <w:iCs/>
          <w:kern w:val="0"/>
          <w:sz w:val="24"/>
          <w:szCs w:val="24"/>
          <w:lang w:eastAsia="en-IN"/>
          <w14:ligatures w14:val="none"/>
        </w:rPr>
        <w:t>The air mattress market today mirrors the broader evolution of the sleep industry — fragmented but fast-maturing. Companies that manage to blend medical trust, consumer comfort, and smart technology will define the next era of leadership. To be honest, this isn’t a price war anymore — it’s a comfort revolution led by data, design, and durability.</w:t>
      </w:r>
    </w:p>
    <w:p w14:paraId="08940BB3" w14:textId="77777777" w:rsidR="00EF00BF" w:rsidRPr="00EF00BF" w:rsidRDefault="00EF00BF" w:rsidP="00EF00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F00BF">
        <w:rPr>
          <w:rFonts w:ascii="Times New Roman" w:eastAsia="Times New Roman" w:hAnsi="Times New Roman" w:cs="Times New Roman"/>
          <w:b/>
          <w:bCs/>
          <w:kern w:val="36"/>
          <w:sz w:val="48"/>
          <w:szCs w:val="48"/>
          <w:lang w:eastAsia="en-IN"/>
          <w14:ligatures w14:val="none"/>
        </w:rPr>
        <w:t>5. Regional Landscape and Adoption Outlook</w:t>
      </w:r>
    </w:p>
    <w:p w14:paraId="329186C7"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The </w:t>
      </w:r>
      <w:r w:rsidRPr="00EF00BF">
        <w:rPr>
          <w:rFonts w:ascii="Times New Roman" w:eastAsia="Times New Roman" w:hAnsi="Times New Roman" w:cs="Times New Roman"/>
          <w:b/>
          <w:bCs/>
          <w:kern w:val="0"/>
          <w:sz w:val="24"/>
          <w:szCs w:val="24"/>
          <w:lang w:eastAsia="en-IN"/>
          <w14:ligatures w14:val="none"/>
        </w:rPr>
        <w:t>Air Mattress Market</w:t>
      </w:r>
      <w:r w:rsidRPr="00EF00BF">
        <w:rPr>
          <w:rFonts w:ascii="Times New Roman" w:eastAsia="Times New Roman" w:hAnsi="Times New Roman" w:cs="Times New Roman"/>
          <w:kern w:val="0"/>
          <w:sz w:val="24"/>
          <w:szCs w:val="24"/>
          <w:lang w:eastAsia="en-IN"/>
          <w14:ligatures w14:val="none"/>
        </w:rPr>
        <w:t xml:space="preserve"> shows strong regional divergence in both adoption and maturity. What used to be a uniform, low-cost consumer product has become a regionally diversified ecosystem — shaped by differences in income levels, healthcare infrastructure, sustainability policies, and online commerce penetration. Between 2024 and 2030, regional demand will be driven by two overlapping forces: comfort innovation in developed economies and accessibility in emerging ones.</w:t>
      </w:r>
    </w:p>
    <w:p w14:paraId="13EC5557"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111856D7">
          <v:rect id="_x0000_i1044" style="width:0;height:1.5pt" o:hralign="center" o:hrstd="t" o:hr="t" fillcolor="#a0a0a0" stroked="f"/>
        </w:pict>
      </w:r>
    </w:p>
    <w:p w14:paraId="6C92A44C"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North America</w:t>
      </w:r>
    </w:p>
    <w:p w14:paraId="50B5F291"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lastRenderedPageBreak/>
        <w:t xml:space="preserve">North America remains the largest and most mature air mattress market, accounting for a dominant share in both </w:t>
      </w:r>
      <w:r w:rsidRPr="00EF00BF">
        <w:rPr>
          <w:rFonts w:ascii="Times New Roman" w:eastAsia="Times New Roman" w:hAnsi="Times New Roman" w:cs="Times New Roman"/>
          <w:b/>
          <w:bCs/>
          <w:kern w:val="0"/>
          <w:sz w:val="24"/>
          <w:szCs w:val="24"/>
          <w:lang w:eastAsia="en-IN"/>
          <w14:ligatures w14:val="none"/>
        </w:rPr>
        <w:t>healthcare-grade</w:t>
      </w:r>
      <w:r w:rsidRPr="00EF00BF">
        <w:rPr>
          <w:rFonts w:ascii="Times New Roman" w:eastAsia="Times New Roman" w:hAnsi="Times New Roman" w:cs="Times New Roman"/>
          <w:kern w:val="0"/>
          <w:sz w:val="24"/>
          <w:szCs w:val="24"/>
          <w:lang w:eastAsia="en-IN"/>
          <w14:ligatures w14:val="none"/>
        </w:rPr>
        <w:t xml:space="preserve"> and </w:t>
      </w:r>
      <w:r w:rsidRPr="00EF00BF">
        <w:rPr>
          <w:rFonts w:ascii="Times New Roman" w:eastAsia="Times New Roman" w:hAnsi="Times New Roman" w:cs="Times New Roman"/>
          <w:b/>
          <w:bCs/>
          <w:kern w:val="0"/>
          <w:sz w:val="24"/>
          <w:szCs w:val="24"/>
          <w:lang w:eastAsia="en-IN"/>
          <w14:ligatures w14:val="none"/>
        </w:rPr>
        <w:t>consumer-grade</w:t>
      </w:r>
      <w:r w:rsidRPr="00EF00BF">
        <w:rPr>
          <w:rFonts w:ascii="Times New Roman" w:eastAsia="Times New Roman" w:hAnsi="Times New Roman" w:cs="Times New Roman"/>
          <w:kern w:val="0"/>
          <w:sz w:val="24"/>
          <w:szCs w:val="24"/>
          <w:lang w:eastAsia="en-IN"/>
          <w14:ligatures w14:val="none"/>
        </w:rPr>
        <w:t xml:space="preserve"> categories. The United States leads due to its advanced hospital infrastructure, widespread use of pressure-relief mattresses, and strong insurance coverage for medical air beds.</w:t>
      </w:r>
    </w:p>
    <w:p w14:paraId="6F27815C"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Hospitals and long-term care facilities are major buyers, especially with the rising incidence of pressure ulcers among aging patients. Public health agencies in the U.S. and Canada have increased reimbursement codes for alternating-pressure and low-air-loss mattresses, driving consistent institutional demand.</w:t>
      </w:r>
    </w:p>
    <w:p w14:paraId="599A9AB6"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On the consumer side, the convenience economy is booming. Online retail platforms such as Amazon and Walmart Marketplace have amplified reach, while brands like </w:t>
      </w:r>
      <w:proofErr w:type="spellStart"/>
      <w:r w:rsidRPr="00EF00BF">
        <w:rPr>
          <w:rFonts w:ascii="Times New Roman" w:eastAsia="Times New Roman" w:hAnsi="Times New Roman" w:cs="Times New Roman"/>
          <w:kern w:val="0"/>
          <w:sz w:val="24"/>
          <w:szCs w:val="24"/>
          <w:lang w:eastAsia="en-IN"/>
          <w14:ligatures w14:val="none"/>
        </w:rPr>
        <w:t>Intex</w:t>
      </w:r>
      <w:proofErr w:type="spellEnd"/>
      <w:r w:rsidRPr="00EF00BF">
        <w:rPr>
          <w:rFonts w:ascii="Times New Roman" w:eastAsia="Times New Roman" w:hAnsi="Times New Roman" w:cs="Times New Roman"/>
          <w:kern w:val="0"/>
          <w:sz w:val="24"/>
          <w:szCs w:val="24"/>
          <w:lang w:eastAsia="en-IN"/>
          <w14:ligatures w14:val="none"/>
        </w:rPr>
        <w:t xml:space="preserve"> and </w:t>
      </w:r>
      <w:proofErr w:type="spellStart"/>
      <w:r w:rsidRPr="00EF00BF">
        <w:rPr>
          <w:rFonts w:ascii="Times New Roman" w:eastAsia="Times New Roman" w:hAnsi="Times New Roman" w:cs="Times New Roman"/>
          <w:kern w:val="0"/>
          <w:sz w:val="24"/>
          <w:szCs w:val="24"/>
          <w:lang w:eastAsia="en-IN"/>
          <w14:ligatures w14:val="none"/>
        </w:rPr>
        <w:t>SoundAsleep</w:t>
      </w:r>
      <w:proofErr w:type="spellEnd"/>
      <w:r w:rsidRPr="00EF00BF">
        <w:rPr>
          <w:rFonts w:ascii="Times New Roman" w:eastAsia="Times New Roman" w:hAnsi="Times New Roman" w:cs="Times New Roman"/>
          <w:kern w:val="0"/>
          <w:sz w:val="24"/>
          <w:szCs w:val="24"/>
          <w:lang w:eastAsia="en-IN"/>
          <w14:ligatures w14:val="none"/>
        </w:rPr>
        <w:t xml:space="preserve"> maintain near-universal availability. The “guest bed” and “road trip” cultures remain strong demand drivers.</w:t>
      </w:r>
    </w:p>
    <w:p w14:paraId="1B2E0E5D"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i/>
          <w:iCs/>
          <w:kern w:val="0"/>
          <w:sz w:val="24"/>
          <w:szCs w:val="24"/>
          <w:lang w:eastAsia="en-IN"/>
          <w14:ligatures w14:val="none"/>
        </w:rPr>
        <w:t>North America will continue to grow steadily, though innovation—not volume—will define its next phase.</w:t>
      </w:r>
      <w:r w:rsidRPr="00EF00BF">
        <w:rPr>
          <w:rFonts w:ascii="Times New Roman" w:eastAsia="Times New Roman" w:hAnsi="Times New Roman" w:cs="Times New Roman"/>
          <w:kern w:val="0"/>
          <w:sz w:val="24"/>
          <w:szCs w:val="24"/>
          <w:lang w:eastAsia="en-IN"/>
          <w14:ligatures w14:val="none"/>
        </w:rPr>
        <w:t xml:space="preserve"> Expect </w:t>
      </w:r>
      <w:proofErr w:type="gramStart"/>
      <w:r w:rsidRPr="00EF00BF">
        <w:rPr>
          <w:rFonts w:ascii="Times New Roman" w:eastAsia="Times New Roman" w:hAnsi="Times New Roman" w:cs="Times New Roman"/>
          <w:kern w:val="0"/>
          <w:sz w:val="24"/>
          <w:szCs w:val="24"/>
          <w:lang w:eastAsia="en-IN"/>
          <w14:ligatures w14:val="none"/>
        </w:rPr>
        <w:t>more smart</w:t>
      </w:r>
      <w:proofErr w:type="gramEnd"/>
      <w:r w:rsidRPr="00EF00BF">
        <w:rPr>
          <w:rFonts w:ascii="Times New Roman" w:eastAsia="Times New Roman" w:hAnsi="Times New Roman" w:cs="Times New Roman"/>
          <w:kern w:val="0"/>
          <w:sz w:val="24"/>
          <w:szCs w:val="24"/>
          <w:lang w:eastAsia="en-IN"/>
          <w14:ligatures w14:val="none"/>
        </w:rPr>
        <w:t>, app-enabled, and eco-certified air mattresses tailored for both healthcare and lifestyle use.</w:t>
      </w:r>
    </w:p>
    <w:p w14:paraId="50E9BBE2"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6DC8217D">
          <v:rect id="_x0000_i1045" style="width:0;height:1.5pt" o:hralign="center" o:hrstd="t" o:hr="t" fillcolor="#a0a0a0" stroked="f"/>
        </w:pict>
      </w:r>
    </w:p>
    <w:p w14:paraId="31D9AC7D"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Europe</w:t>
      </w:r>
    </w:p>
    <w:p w14:paraId="06BAF3A8"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Europe presents a more sustainability-driven landscape. The region’s healthcare systems, especially in Germany, France, and the UK, emphasize </w:t>
      </w:r>
      <w:r w:rsidRPr="00EF00BF">
        <w:rPr>
          <w:rFonts w:ascii="Times New Roman" w:eastAsia="Times New Roman" w:hAnsi="Times New Roman" w:cs="Times New Roman"/>
          <w:b/>
          <w:bCs/>
          <w:kern w:val="0"/>
          <w:sz w:val="24"/>
          <w:szCs w:val="24"/>
          <w:lang w:eastAsia="en-IN"/>
          <w14:ligatures w14:val="none"/>
        </w:rPr>
        <w:t>patient comfort, hygiene, and energy efficiency</w:t>
      </w:r>
      <w:r w:rsidRPr="00EF00BF">
        <w:rPr>
          <w:rFonts w:ascii="Times New Roman" w:eastAsia="Times New Roman" w:hAnsi="Times New Roman" w:cs="Times New Roman"/>
          <w:kern w:val="0"/>
          <w:sz w:val="24"/>
          <w:szCs w:val="24"/>
          <w:lang w:eastAsia="en-IN"/>
          <w14:ligatures w14:val="none"/>
        </w:rPr>
        <w:t>. Hospitals are upgrading to recyclable TPU-based therapeutic surfaces that align with EU environmental directives.</w:t>
      </w:r>
    </w:p>
    <w:p w14:paraId="4D222901"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Regulatory frameworks such as the EU Medical Device Regulation (MDR) have raised quality standards for hospital-grade air mattresses. This is pushing local manufacturers toward certifications and R&amp;D investment in safer, compliant materials.</w:t>
      </w:r>
    </w:p>
    <w:p w14:paraId="328BF550"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At the same time, consumer markets are fragmented but growing, particularly in urban </w:t>
      </w:r>
      <w:proofErr w:type="spellStart"/>
      <w:r w:rsidRPr="00EF00BF">
        <w:rPr>
          <w:rFonts w:ascii="Times New Roman" w:eastAsia="Times New Roman" w:hAnsi="Times New Roman" w:cs="Times New Roman"/>
          <w:kern w:val="0"/>
          <w:sz w:val="24"/>
          <w:szCs w:val="24"/>
          <w:lang w:eastAsia="en-IN"/>
          <w14:ligatures w14:val="none"/>
        </w:rPr>
        <w:t>centers</w:t>
      </w:r>
      <w:proofErr w:type="spellEnd"/>
      <w:r w:rsidRPr="00EF00BF">
        <w:rPr>
          <w:rFonts w:ascii="Times New Roman" w:eastAsia="Times New Roman" w:hAnsi="Times New Roman" w:cs="Times New Roman"/>
          <w:kern w:val="0"/>
          <w:sz w:val="24"/>
          <w:szCs w:val="24"/>
          <w:lang w:eastAsia="en-IN"/>
          <w14:ligatures w14:val="none"/>
        </w:rPr>
        <w:t xml:space="preserve"> where compact, temporary living spaces boost residential use. In Scandinavia and Western Europe, “eco-comfort” models — recyclable, low-VOC, and energy-efficient — are gaining traction.</w:t>
      </w:r>
    </w:p>
    <w:p w14:paraId="3E4ED1C2"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E-commerce also plays a growing role in Europe, with domestic platforms like Otto and Argos expanding their home and healthcare product categories. Cross-border logistics remain a challenge, but local assembly initiatives are helping offset shipping costs.</w:t>
      </w:r>
    </w:p>
    <w:p w14:paraId="70D1D531"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i/>
          <w:iCs/>
          <w:kern w:val="0"/>
          <w:sz w:val="24"/>
          <w:szCs w:val="24"/>
          <w:lang w:eastAsia="en-IN"/>
          <w14:ligatures w14:val="none"/>
        </w:rPr>
        <w:t>Overall, Europe’s air mattress market balances clinical rigor with green innovation — an equilibrium that’s making it a model for sustainable comfort design.</w:t>
      </w:r>
    </w:p>
    <w:p w14:paraId="3CECB136"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31B998C5">
          <v:rect id="_x0000_i1046" style="width:0;height:1.5pt" o:hralign="center" o:hrstd="t" o:hr="t" fillcolor="#a0a0a0" stroked="f"/>
        </w:pict>
      </w:r>
    </w:p>
    <w:p w14:paraId="5F573A8F"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Asia Pacific</w:t>
      </w:r>
    </w:p>
    <w:p w14:paraId="306E66E7"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Asia Pacific is the fastest-growing region in the global air mattress market, forecast to expand at the </w:t>
      </w:r>
      <w:r w:rsidRPr="00EF00BF">
        <w:rPr>
          <w:rFonts w:ascii="Times New Roman" w:eastAsia="Times New Roman" w:hAnsi="Times New Roman" w:cs="Times New Roman"/>
          <w:b/>
          <w:bCs/>
          <w:kern w:val="0"/>
          <w:sz w:val="24"/>
          <w:szCs w:val="24"/>
          <w:lang w:eastAsia="en-IN"/>
          <w14:ligatures w14:val="none"/>
        </w:rPr>
        <w:t>highest CAGR</w:t>
      </w:r>
      <w:r w:rsidRPr="00EF00BF">
        <w:rPr>
          <w:rFonts w:ascii="Times New Roman" w:eastAsia="Times New Roman" w:hAnsi="Times New Roman" w:cs="Times New Roman"/>
          <w:kern w:val="0"/>
          <w:sz w:val="24"/>
          <w:szCs w:val="24"/>
          <w:lang w:eastAsia="en-IN"/>
          <w14:ligatures w14:val="none"/>
        </w:rPr>
        <w:t xml:space="preserve"> through 2030. Rapid population growth, expanding middle-class </w:t>
      </w:r>
      <w:r w:rsidRPr="00EF00BF">
        <w:rPr>
          <w:rFonts w:ascii="Times New Roman" w:eastAsia="Times New Roman" w:hAnsi="Times New Roman" w:cs="Times New Roman"/>
          <w:kern w:val="0"/>
          <w:sz w:val="24"/>
          <w:szCs w:val="24"/>
          <w:lang w:eastAsia="en-IN"/>
          <w14:ligatures w14:val="none"/>
        </w:rPr>
        <w:lastRenderedPageBreak/>
        <w:t>income, and healthcare modernization programs are reshaping demand across China, India, Japan, and Southeast Asia.</w:t>
      </w:r>
    </w:p>
    <w:p w14:paraId="166E756D"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In </w:t>
      </w:r>
      <w:r w:rsidRPr="00EF00BF">
        <w:rPr>
          <w:rFonts w:ascii="Times New Roman" w:eastAsia="Times New Roman" w:hAnsi="Times New Roman" w:cs="Times New Roman"/>
          <w:b/>
          <w:bCs/>
          <w:kern w:val="0"/>
          <w:sz w:val="24"/>
          <w:szCs w:val="24"/>
          <w:lang w:eastAsia="en-IN"/>
          <w14:ligatures w14:val="none"/>
        </w:rPr>
        <w:t>China</w:t>
      </w:r>
      <w:r w:rsidRPr="00EF00BF">
        <w:rPr>
          <w:rFonts w:ascii="Times New Roman" w:eastAsia="Times New Roman" w:hAnsi="Times New Roman" w:cs="Times New Roman"/>
          <w:kern w:val="0"/>
          <w:sz w:val="24"/>
          <w:szCs w:val="24"/>
          <w:lang w:eastAsia="en-IN"/>
          <w14:ligatures w14:val="none"/>
        </w:rPr>
        <w:t>, both hospital procurement and direct-to-consumer sales are rising fast. Domestic manufacturers are introducing smart and portable mattresses for small apartments and family healthcare. Government-led hospital reforms have also boosted adoption of pressure-relief systems in public hospitals.</w:t>
      </w:r>
    </w:p>
    <w:p w14:paraId="269B9158"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India</w:t>
      </w:r>
      <w:r w:rsidRPr="00EF00BF">
        <w:rPr>
          <w:rFonts w:ascii="Times New Roman" w:eastAsia="Times New Roman" w:hAnsi="Times New Roman" w:cs="Times New Roman"/>
          <w:kern w:val="0"/>
          <w:sz w:val="24"/>
          <w:szCs w:val="24"/>
          <w:lang w:eastAsia="en-IN"/>
          <w14:ligatures w14:val="none"/>
        </w:rPr>
        <w:t xml:space="preserve"> is seeing accelerated adoption in both healthcare and e-commerce channels. With the rise of online marketplaces like Flipkart and Amazon India, air mattresses have become accessible beyond metro cities. Healthcare providers, meanwhile, are sourcing medical-grade systems through domestic vendors to serve rehabilitation and elderly care </w:t>
      </w:r>
      <w:proofErr w:type="spellStart"/>
      <w:r w:rsidRPr="00EF00BF">
        <w:rPr>
          <w:rFonts w:ascii="Times New Roman" w:eastAsia="Times New Roman" w:hAnsi="Times New Roman" w:cs="Times New Roman"/>
          <w:kern w:val="0"/>
          <w:sz w:val="24"/>
          <w:szCs w:val="24"/>
          <w:lang w:eastAsia="en-IN"/>
          <w14:ligatures w14:val="none"/>
        </w:rPr>
        <w:t>centers</w:t>
      </w:r>
      <w:proofErr w:type="spellEnd"/>
      <w:r w:rsidRPr="00EF00BF">
        <w:rPr>
          <w:rFonts w:ascii="Times New Roman" w:eastAsia="Times New Roman" w:hAnsi="Times New Roman" w:cs="Times New Roman"/>
          <w:kern w:val="0"/>
          <w:sz w:val="24"/>
          <w:szCs w:val="24"/>
          <w:lang w:eastAsia="en-IN"/>
          <w14:ligatures w14:val="none"/>
        </w:rPr>
        <w:t>.</w:t>
      </w:r>
    </w:p>
    <w:p w14:paraId="3923A008"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Japan</w:t>
      </w:r>
      <w:r w:rsidRPr="00EF00BF">
        <w:rPr>
          <w:rFonts w:ascii="Times New Roman" w:eastAsia="Times New Roman" w:hAnsi="Times New Roman" w:cs="Times New Roman"/>
          <w:kern w:val="0"/>
          <w:sz w:val="24"/>
          <w:szCs w:val="24"/>
          <w:lang w:eastAsia="en-IN"/>
          <w14:ligatures w14:val="none"/>
        </w:rPr>
        <w:t xml:space="preserve"> and </w:t>
      </w:r>
      <w:r w:rsidRPr="00EF00BF">
        <w:rPr>
          <w:rFonts w:ascii="Times New Roman" w:eastAsia="Times New Roman" w:hAnsi="Times New Roman" w:cs="Times New Roman"/>
          <w:b/>
          <w:bCs/>
          <w:kern w:val="0"/>
          <w:sz w:val="24"/>
          <w:szCs w:val="24"/>
          <w:lang w:eastAsia="en-IN"/>
          <w14:ligatures w14:val="none"/>
        </w:rPr>
        <w:t>South Korea</w:t>
      </w:r>
      <w:r w:rsidRPr="00EF00BF">
        <w:rPr>
          <w:rFonts w:ascii="Times New Roman" w:eastAsia="Times New Roman" w:hAnsi="Times New Roman" w:cs="Times New Roman"/>
          <w:kern w:val="0"/>
          <w:sz w:val="24"/>
          <w:szCs w:val="24"/>
          <w:lang w:eastAsia="en-IN"/>
          <w14:ligatures w14:val="none"/>
        </w:rPr>
        <w:t xml:space="preserve"> focus on advanced, tech-integrated mattresses with automatic pressure redistribution. These countries also lead in R&amp;D for sleep health technology, integrating sensors for posture tracking and pressure mapping.</w:t>
      </w:r>
    </w:p>
    <w:p w14:paraId="26BF1C30"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In emerging economies of Southeast Asia, affordability remains key. Manufacturers are localizing production to cut import costs, while NGOs and relief organizations are major institutional buyers for emergency use.</w:t>
      </w:r>
    </w:p>
    <w:p w14:paraId="0CA929A5"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i/>
          <w:iCs/>
          <w:kern w:val="0"/>
          <w:sz w:val="24"/>
          <w:szCs w:val="24"/>
          <w:lang w:eastAsia="en-IN"/>
          <w14:ligatures w14:val="none"/>
        </w:rPr>
        <w:t>The region’s mix of scale, affordability, and innovation makes it the most dynamic arena for manufacturers looking to expand global share.</w:t>
      </w:r>
    </w:p>
    <w:p w14:paraId="50AF4800"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382687D2">
          <v:rect id="_x0000_i1047" style="width:0;height:1.5pt" o:hralign="center" o:hrstd="t" o:hr="t" fillcolor="#a0a0a0" stroked="f"/>
        </w:pict>
      </w:r>
    </w:p>
    <w:p w14:paraId="6F6A1684"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Latin America</w:t>
      </w:r>
    </w:p>
    <w:p w14:paraId="53EEC315"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Latin America is gradually expanding its footprint in the air mattress ecosystem, with </w:t>
      </w:r>
      <w:r w:rsidRPr="00EF00BF">
        <w:rPr>
          <w:rFonts w:ascii="Times New Roman" w:eastAsia="Times New Roman" w:hAnsi="Times New Roman" w:cs="Times New Roman"/>
          <w:b/>
          <w:bCs/>
          <w:kern w:val="0"/>
          <w:sz w:val="24"/>
          <w:szCs w:val="24"/>
          <w:lang w:eastAsia="en-IN"/>
          <w14:ligatures w14:val="none"/>
        </w:rPr>
        <w:t>Brazil</w:t>
      </w:r>
      <w:r w:rsidRPr="00EF00BF">
        <w:rPr>
          <w:rFonts w:ascii="Times New Roman" w:eastAsia="Times New Roman" w:hAnsi="Times New Roman" w:cs="Times New Roman"/>
          <w:kern w:val="0"/>
          <w:sz w:val="24"/>
          <w:szCs w:val="24"/>
          <w:lang w:eastAsia="en-IN"/>
          <w14:ligatures w14:val="none"/>
        </w:rPr>
        <w:t xml:space="preserve"> and </w:t>
      </w:r>
      <w:r w:rsidRPr="00EF00BF">
        <w:rPr>
          <w:rFonts w:ascii="Times New Roman" w:eastAsia="Times New Roman" w:hAnsi="Times New Roman" w:cs="Times New Roman"/>
          <w:b/>
          <w:bCs/>
          <w:kern w:val="0"/>
          <w:sz w:val="24"/>
          <w:szCs w:val="24"/>
          <w:lang w:eastAsia="en-IN"/>
          <w14:ligatures w14:val="none"/>
        </w:rPr>
        <w:t>Mexico</w:t>
      </w:r>
      <w:r w:rsidRPr="00EF00BF">
        <w:rPr>
          <w:rFonts w:ascii="Times New Roman" w:eastAsia="Times New Roman" w:hAnsi="Times New Roman" w:cs="Times New Roman"/>
          <w:kern w:val="0"/>
          <w:sz w:val="24"/>
          <w:szCs w:val="24"/>
          <w:lang w:eastAsia="en-IN"/>
          <w14:ligatures w14:val="none"/>
        </w:rPr>
        <w:t xml:space="preserve"> at the forefront. Growth here is driven by two parallel forces: public health investment in therapeutic mattresses and private-sector interest in leisure and tourism applications.</w:t>
      </w:r>
    </w:p>
    <w:p w14:paraId="09BEE3A9"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Hotels, hostels, and short-term rental operators are increasingly deploying portable air beds for guest accommodations. Meanwhile, hospitals and rehabilitation </w:t>
      </w:r>
      <w:proofErr w:type="spellStart"/>
      <w:r w:rsidRPr="00EF00BF">
        <w:rPr>
          <w:rFonts w:ascii="Times New Roman" w:eastAsia="Times New Roman" w:hAnsi="Times New Roman" w:cs="Times New Roman"/>
          <w:kern w:val="0"/>
          <w:sz w:val="24"/>
          <w:szCs w:val="24"/>
          <w:lang w:eastAsia="en-IN"/>
          <w14:ligatures w14:val="none"/>
        </w:rPr>
        <w:t>centers</w:t>
      </w:r>
      <w:proofErr w:type="spellEnd"/>
      <w:r w:rsidRPr="00EF00BF">
        <w:rPr>
          <w:rFonts w:ascii="Times New Roman" w:eastAsia="Times New Roman" w:hAnsi="Times New Roman" w:cs="Times New Roman"/>
          <w:kern w:val="0"/>
          <w:sz w:val="24"/>
          <w:szCs w:val="24"/>
          <w:lang w:eastAsia="en-IN"/>
          <w14:ligatures w14:val="none"/>
        </w:rPr>
        <w:t xml:space="preserve"> in Brazil are adopting alternating-pressure mattresses to improve patient outcomes.</w:t>
      </w:r>
    </w:p>
    <w:p w14:paraId="7B307480"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Supply chain inefficiencies and import duties remain barriers, but rising e-commerce participation is helping bridge the gap. Local distributors now partner with global brands to stock affordable mid-range models, especially for homecare and emergency response applications.</w:t>
      </w:r>
    </w:p>
    <w:p w14:paraId="0CF255DA"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39355D5B">
          <v:rect id="_x0000_i1048" style="width:0;height:1.5pt" o:hralign="center" o:hrstd="t" o:hr="t" fillcolor="#a0a0a0" stroked="f"/>
        </w:pict>
      </w:r>
    </w:p>
    <w:p w14:paraId="47D44FB5"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Middle East and Africa (MEA)</w:t>
      </w:r>
    </w:p>
    <w:p w14:paraId="37029F7B"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The MEA region represents </w:t>
      </w:r>
      <w:r w:rsidRPr="00EF00BF">
        <w:rPr>
          <w:rFonts w:ascii="Times New Roman" w:eastAsia="Times New Roman" w:hAnsi="Times New Roman" w:cs="Times New Roman"/>
          <w:b/>
          <w:bCs/>
          <w:kern w:val="0"/>
          <w:sz w:val="24"/>
          <w:szCs w:val="24"/>
          <w:lang w:eastAsia="en-IN"/>
          <w14:ligatures w14:val="none"/>
        </w:rPr>
        <w:t>a high-potential but underdeveloped market</w:t>
      </w:r>
      <w:r w:rsidRPr="00EF00BF">
        <w:rPr>
          <w:rFonts w:ascii="Times New Roman" w:eastAsia="Times New Roman" w:hAnsi="Times New Roman" w:cs="Times New Roman"/>
          <w:kern w:val="0"/>
          <w:sz w:val="24"/>
          <w:szCs w:val="24"/>
          <w:lang w:eastAsia="en-IN"/>
          <w14:ligatures w14:val="none"/>
        </w:rPr>
        <w:t xml:space="preserve">. Gulf nations such as </w:t>
      </w:r>
      <w:r w:rsidRPr="00EF00BF">
        <w:rPr>
          <w:rFonts w:ascii="Times New Roman" w:eastAsia="Times New Roman" w:hAnsi="Times New Roman" w:cs="Times New Roman"/>
          <w:b/>
          <w:bCs/>
          <w:kern w:val="0"/>
          <w:sz w:val="24"/>
          <w:szCs w:val="24"/>
          <w:lang w:eastAsia="en-IN"/>
          <w14:ligatures w14:val="none"/>
        </w:rPr>
        <w:t>Saudi Arabia</w:t>
      </w:r>
      <w:r w:rsidRPr="00EF00BF">
        <w:rPr>
          <w:rFonts w:ascii="Times New Roman" w:eastAsia="Times New Roman" w:hAnsi="Times New Roman" w:cs="Times New Roman"/>
          <w:kern w:val="0"/>
          <w:sz w:val="24"/>
          <w:szCs w:val="24"/>
          <w:lang w:eastAsia="en-IN"/>
          <w14:ligatures w14:val="none"/>
        </w:rPr>
        <w:t xml:space="preserve"> and the </w:t>
      </w:r>
      <w:r w:rsidRPr="00EF00BF">
        <w:rPr>
          <w:rFonts w:ascii="Times New Roman" w:eastAsia="Times New Roman" w:hAnsi="Times New Roman" w:cs="Times New Roman"/>
          <w:b/>
          <w:bCs/>
          <w:kern w:val="0"/>
          <w:sz w:val="24"/>
          <w:szCs w:val="24"/>
          <w:lang w:eastAsia="en-IN"/>
          <w14:ligatures w14:val="none"/>
        </w:rPr>
        <w:t>UAE</w:t>
      </w:r>
      <w:r w:rsidRPr="00EF00BF">
        <w:rPr>
          <w:rFonts w:ascii="Times New Roman" w:eastAsia="Times New Roman" w:hAnsi="Times New Roman" w:cs="Times New Roman"/>
          <w:kern w:val="0"/>
          <w:sz w:val="24"/>
          <w:szCs w:val="24"/>
          <w:lang w:eastAsia="en-IN"/>
          <w14:ligatures w14:val="none"/>
        </w:rPr>
        <w:t xml:space="preserve"> are investing in hospital modernization, which includes advanced air mattress systems for critical care and elderly patients. Premium hospitality </w:t>
      </w:r>
      <w:r w:rsidRPr="00EF00BF">
        <w:rPr>
          <w:rFonts w:ascii="Times New Roman" w:eastAsia="Times New Roman" w:hAnsi="Times New Roman" w:cs="Times New Roman"/>
          <w:kern w:val="0"/>
          <w:sz w:val="24"/>
          <w:szCs w:val="24"/>
          <w:lang w:eastAsia="en-IN"/>
          <w14:ligatures w14:val="none"/>
        </w:rPr>
        <w:lastRenderedPageBreak/>
        <w:t>sectors in Dubai and Doha are also integrating luxury-grade air beds for temporary room setups and events.</w:t>
      </w:r>
    </w:p>
    <w:p w14:paraId="7AAD0B85"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In </w:t>
      </w:r>
      <w:r w:rsidRPr="00EF00BF">
        <w:rPr>
          <w:rFonts w:ascii="Times New Roman" w:eastAsia="Times New Roman" w:hAnsi="Times New Roman" w:cs="Times New Roman"/>
          <w:b/>
          <w:bCs/>
          <w:kern w:val="0"/>
          <w:sz w:val="24"/>
          <w:szCs w:val="24"/>
          <w:lang w:eastAsia="en-IN"/>
          <w14:ligatures w14:val="none"/>
        </w:rPr>
        <w:t>Africa</w:t>
      </w:r>
      <w:r w:rsidRPr="00EF00BF">
        <w:rPr>
          <w:rFonts w:ascii="Times New Roman" w:eastAsia="Times New Roman" w:hAnsi="Times New Roman" w:cs="Times New Roman"/>
          <w:kern w:val="0"/>
          <w:sz w:val="24"/>
          <w:szCs w:val="24"/>
          <w:lang w:eastAsia="en-IN"/>
          <w14:ligatures w14:val="none"/>
        </w:rPr>
        <w:t>, the focus is largely humanitarian. NGOs and relief organizations purchase durable, easy-to-clean air mattresses for field hospitals, refugee camps, and mobile clinics. Manufacturers that can deliver cost-efficient, rugged models stand to gain from these large-scale procurement programs.</w:t>
      </w:r>
    </w:p>
    <w:p w14:paraId="5B9FE55A"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i/>
          <w:iCs/>
          <w:kern w:val="0"/>
          <w:sz w:val="24"/>
          <w:szCs w:val="24"/>
          <w:lang w:eastAsia="en-IN"/>
          <w14:ligatures w14:val="none"/>
        </w:rPr>
        <w:t>The MEA region may not lead in innovation, but it will play a crucial role in expanding access and humanitarian supply — two areas that global brands cannot afford to ignore.</w:t>
      </w:r>
    </w:p>
    <w:p w14:paraId="202E873D"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4F4B2C46">
          <v:rect id="_x0000_i1049" style="width:0;height:1.5pt" o:hralign="center" o:hrstd="t" o:hr="t" fillcolor="#a0a0a0" stroked="f"/>
        </w:pict>
      </w:r>
    </w:p>
    <w:p w14:paraId="3406E4F6"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Regional Takeaway</w:t>
      </w:r>
    </w:p>
    <w:p w14:paraId="078A74E2"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Globally, air mattress adoption reflects regional priorities: </w:t>
      </w:r>
      <w:r w:rsidRPr="00EF00BF">
        <w:rPr>
          <w:rFonts w:ascii="Times New Roman" w:eastAsia="Times New Roman" w:hAnsi="Times New Roman" w:cs="Times New Roman"/>
          <w:b/>
          <w:bCs/>
          <w:kern w:val="0"/>
          <w:sz w:val="24"/>
          <w:szCs w:val="24"/>
          <w:lang w:eastAsia="en-IN"/>
          <w14:ligatures w14:val="none"/>
        </w:rPr>
        <w:t>innovation in the West, scale in Asia, and accessibility in emerging regions</w:t>
      </w:r>
      <w:r w:rsidRPr="00EF00BF">
        <w:rPr>
          <w:rFonts w:ascii="Times New Roman" w:eastAsia="Times New Roman" w:hAnsi="Times New Roman" w:cs="Times New Roman"/>
          <w:kern w:val="0"/>
          <w:sz w:val="24"/>
          <w:szCs w:val="24"/>
          <w:lang w:eastAsia="en-IN"/>
          <w14:ligatures w14:val="none"/>
        </w:rPr>
        <w:t>.</w:t>
      </w:r>
      <w:r w:rsidRPr="00EF00BF">
        <w:rPr>
          <w:rFonts w:ascii="Times New Roman" w:eastAsia="Times New Roman" w:hAnsi="Times New Roman" w:cs="Times New Roman"/>
          <w:kern w:val="0"/>
          <w:sz w:val="24"/>
          <w:szCs w:val="24"/>
          <w:lang w:eastAsia="en-IN"/>
          <w14:ligatures w14:val="none"/>
        </w:rPr>
        <w:br/>
        <w:t>What ties them together is the universal pursuit of adaptable comfort — whether for patient care, disaster relief, or everyday living.</w:t>
      </w:r>
    </w:p>
    <w:p w14:paraId="65B2A876"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By 2030, the regional landscape will likely settle into a clear pattern:</w:t>
      </w:r>
    </w:p>
    <w:p w14:paraId="11F5B713" w14:textId="77777777" w:rsidR="00EF00BF" w:rsidRPr="00EF00BF" w:rsidRDefault="00EF00BF" w:rsidP="00EF00B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North America and Europe — innovation and compliance.</w:t>
      </w:r>
    </w:p>
    <w:p w14:paraId="1A7CFF37" w14:textId="77777777" w:rsidR="00EF00BF" w:rsidRPr="00EF00BF" w:rsidRDefault="00EF00BF" w:rsidP="00EF00B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Asia Pacific — growth and affordability.</w:t>
      </w:r>
    </w:p>
    <w:p w14:paraId="48579402" w14:textId="77777777" w:rsidR="00EF00BF" w:rsidRPr="00EF00BF" w:rsidRDefault="00EF00BF" w:rsidP="00EF00B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LAMEA — access and resilience.</w:t>
      </w:r>
    </w:p>
    <w:p w14:paraId="62D5DEF3"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i/>
          <w:iCs/>
          <w:kern w:val="0"/>
          <w:sz w:val="24"/>
          <w:szCs w:val="24"/>
          <w:lang w:eastAsia="en-IN"/>
          <w14:ligatures w14:val="none"/>
        </w:rPr>
        <w:t>It’s a market where comfort meets context — and geography often decides which wins.</w:t>
      </w:r>
    </w:p>
    <w:p w14:paraId="7357D25A" w14:textId="77777777" w:rsidR="00EF00BF" w:rsidRPr="00EF00BF" w:rsidRDefault="00EF00BF" w:rsidP="00EF00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F00BF">
        <w:rPr>
          <w:rFonts w:ascii="Times New Roman" w:eastAsia="Times New Roman" w:hAnsi="Times New Roman" w:cs="Times New Roman"/>
          <w:b/>
          <w:bCs/>
          <w:kern w:val="36"/>
          <w:sz w:val="48"/>
          <w:szCs w:val="48"/>
          <w:lang w:eastAsia="en-IN"/>
          <w14:ligatures w14:val="none"/>
        </w:rPr>
        <w:t>6. End-User Dynamics and Use Case</w:t>
      </w:r>
    </w:p>
    <w:p w14:paraId="0B2DC76D"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The </w:t>
      </w:r>
      <w:r w:rsidRPr="00EF00BF">
        <w:rPr>
          <w:rFonts w:ascii="Times New Roman" w:eastAsia="Times New Roman" w:hAnsi="Times New Roman" w:cs="Times New Roman"/>
          <w:b/>
          <w:bCs/>
          <w:kern w:val="0"/>
          <w:sz w:val="24"/>
          <w:szCs w:val="24"/>
          <w:lang w:eastAsia="en-IN"/>
          <w14:ligatures w14:val="none"/>
        </w:rPr>
        <w:t>Air Mattress Market</w:t>
      </w:r>
      <w:r w:rsidRPr="00EF00BF">
        <w:rPr>
          <w:rFonts w:ascii="Times New Roman" w:eastAsia="Times New Roman" w:hAnsi="Times New Roman" w:cs="Times New Roman"/>
          <w:kern w:val="0"/>
          <w:sz w:val="24"/>
          <w:szCs w:val="24"/>
          <w:lang w:eastAsia="en-IN"/>
          <w14:ligatures w14:val="none"/>
        </w:rPr>
        <w:t xml:space="preserve"> is one of those rare sectors where end-user </w:t>
      </w:r>
      <w:proofErr w:type="spellStart"/>
      <w:r w:rsidRPr="00EF00BF">
        <w:rPr>
          <w:rFonts w:ascii="Times New Roman" w:eastAsia="Times New Roman" w:hAnsi="Times New Roman" w:cs="Times New Roman"/>
          <w:kern w:val="0"/>
          <w:sz w:val="24"/>
          <w:szCs w:val="24"/>
          <w:lang w:eastAsia="en-IN"/>
          <w14:ligatures w14:val="none"/>
        </w:rPr>
        <w:t>behavior</w:t>
      </w:r>
      <w:proofErr w:type="spellEnd"/>
      <w:r w:rsidRPr="00EF00BF">
        <w:rPr>
          <w:rFonts w:ascii="Times New Roman" w:eastAsia="Times New Roman" w:hAnsi="Times New Roman" w:cs="Times New Roman"/>
          <w:kern w:val="0"/>
          <w:sz w:val="24"/>
          <w:szCs w:val="24"/>
          <w:lang w:eastAsia="en-IN"/>
          <w14:ligatures w14:val="none"/>
        </w:rPr>
        <w:t xml:space="preserve"> shifts as fast as the technology itself. Unlike traditional bedding, which serves a fairly stable consumer base, air mattresses appeal to multiple user groups — from hospital procurement departments to outdoor enthusiasts. Between 2024 and 2030, these end users are shaping not just demand volume, but also product design, pricing, and feature sets.</w:t>
      </w:r>
    </w:p>
    <w:p w14:paraId="76485678"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7D11C5D9">
          <v:rect id="_x0000_i1051" style="width:0;height:1.5pt" o:hralign="center" o:hrstd="t" o:hr="t" fillcolor="#a0a0a0" stroked="f"/>
        </w:pict>
      </w:r>
    </w:p>
    <w:p w14:paraId="502A2A6F"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Hospitals and Clinics</w:t>
      </w:r>
    </w:p>
    <w:p w14:paraId="7CAAD371"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Hospitals represent the most technically demanding end-user segment. Here, air mattresses are not seen as “bedding” but as </w:t>
      </w:r>
      <w:r w:rsidRPr="00EF00BF">
        <w:rPr>
          <w:rFonts w:ascii="Times New Roman" w:eastAsia="Times New Roman" w:hAnsi="Times New Roman" w:cs="Times New Roman"/>
          <w:b/>
          <w:bCs/>
          <w:kern w:val="0"/>
          <w:sz w:val="24"/>
          <w:szCs w:val="24"/>
          <w:lang w:eastAsia="en-IN"/>
          <w14:ligatures w14:val="none"/>
        </w:rPr>
        <w:t>therapeutic support surfaces</w:t>
      </w:r>
      <w:r w:rsidRPr="00EF00BF">
        <w:rPr>
          <w:rFonts w:ascii="Times New Roman" w:eastAsia="Times New Roman" w:hAnsi="Times New Roman" w:cs="Times New Roman"/>
          <w:kern w:val="0"/>
          <w:sz w:val="24"/>
          <w:szCs w:val="24"/>
          <w:lang w:eastAsia="en-IN"/>
          <w14:ligatures w14:val="none"/>
        </w:rPr>
        <w:t xml:space="preserve"> — critical to patient care and recovery. They’re used for patients who are immobile, post-surgery, or at high risk of developing pressure ulcers.</w:t>
      </w:r>
    </w:p>
    <w:p w14:paraId="407E7E34"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Hospitals increasingly prefer </w:t>
      </w:r>
      <w:r w:rsidRPr="00EF00BF">
        <w:rPr>
          <w:rFonts w:ascii="Times New Roman" w:eastAsia="Times New Roman" w:hAnsi="Times New Roman" w:cs="Times New Roman"/>
          <w:b/>
          <w:bCs/>
          <w:kern w:val="0"/>
          <w:sz w:val="24"/>
          <w:szCs w:val="24"/>
          <w:lang w:eastAsia="en-IN"/>
          <w14:ligatures w14:val="none"/>
        </w:rPr>
        <w:t>alternating pressure and low-air-loss systems</w:t>
      </w:r>
      <w:r w:rsidRPr="00EF00BF">
        <w:rPr>
          <w:rFonts w:ascii="Times New Roman" w:eastAsia="Times New Roman" w:hAnsi="Times New Roman" w:cs="Times New Roman"/>
          <w:kern w:val="0"/>
          <w:sz w:val="24"/>
          <w:szCs w:val="24"/>
          <w:lang w:eastAsia="en-IN"/>
          <w14:ligatures w14:val="none"/>
        </w:rPr>
        <w:t>, which actively regulate airflow beneath the patient to prevent skin breakdown. Built-in pumps, multi-zone pressure redistribution, and moisture management are now standard expectations rather than luxuries.</w:t>
      </w:r>
    </w:p>
    <w:p w14:paraId="4FBC56F3"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lastRenderedPageBreak/>
        <w:t xml:space="preserve">Procurement decisions are heavily influenced by </w:t>
      </w:r>
      <w:r w:rsidRPr="00EF00BF">
        <w:rPr>
          <w:rFonts w:ascii="Times New Roman" w:eastAsia="Times New Roman" w:hAnsi="Times New Roman" w:cs="Times New Roman"/>
          <w:b/>
          <w:bCs/>
          <w:kern w:val="0"/>
          <w:sz w:val="24"/>
          <w:szCs w:val="24"/>
          <w:lang w:eastAsia="en-IN"/>
          <w14:ligatures w14:val="none"/>
        </w:rPr>
        <w:t>compliance standards</w:t>
      </w:r>
      <w:r w:rsidRPr="00EF00BF">
        <w:rPr>
          <w:rFonts w:ascii="Times New Roman" w:eastAsia="Times New Roman" w:hAnsi="Times New Roman" w:cs="Times New Roman"/>
          <w:kern w:val="0"/>
          <w:sz w:val="24"/>
          <w:szCs w:val="24"/>
          <w:lang w:eastAsia="en-IN"/>
          <w14:ligatures w14:val="none"/>
        </w:rPr>
        <w:t xml:space="preserve"> such as CE marking in Europe and FDA registration in the U.S. Some hospitals also link mattress usage data to their electronic health record systems to monitor patient comfort and reduce pressure injury incidents.</w:t>
      </w:r>
    </w:p>
    <w:p w14:paraId="07607BC0"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i/>
          <w:iCs/>
          <w:kern w:val="0"/>
          <w:sz w:val="24"/>
          <w:szCs w:val="24"/>
          <w:lang w:eastAsia="en-IN"/>
          <w14:ligatures w14:val="none"/>
        </w:rPr>
        <w:t>To be honest, in the hospital segment, performance reliability outweighs price. A failed air bed in an ICU isn’t just an inconvenience — it’s a risk.</w:t>
      </w:r>
    </w:p>
    <w:p w14:paraId="1B783591"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2DE023BF">
          <v:rect id="_x0000_i1052" style="width:0;height:1.5pt" o:hralign="center" o:hrstd="t" o:hr="t" fillcolor="#a0a0a0" stroked="f"/>
        </w:pict>
      </w:r>
    </w:p>
    <w:p w14:paraId="6DABB3B8"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Homecare and Long-Term Residential Use</w:t>
      </w:r>
    </w:p>
    <w:p w14:paraId="6F1A94F3"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Homecare represents the </w:t>
      </w:r>
      <w:r w:rsidRPr="00EF00BF">
        <w:rPr>
          <w:rFonts w:ascii="Times New Roman" w:eastAsia="Times New Roman" w:hAnsi="Times New Roman" w:cs="Times New Roman"/>
          <w:b/>
          <w:bCs/>
          <w:kern w:val="0"/>
          <w:sz w:val="24"/>
          <w:szCs w:val="24"/>
          <w:lang w:eastAsia="en-IN"/>
          <w14:ligatures w14:val="none"/>
        </w:rPr>
        <w:t>fastest-growing end-user category</w:t>
      </w:r>
      <w:r w:rsidRPr="00EF00BF">
        <w:rPr>
          <w:rFonts w:ascii="Times New Roman" w:eastAsia="Times New Roman" w:hAnsi="Times New Roman" w:cs="Times New Roman"/>
          <w:kern w:val="0"/>
          <w:sz w:val="24"/>
          <w:szCs w:val="24"/>
          <w:lang w:eastAsia="en-IN"/>
          <w14:ligatures w14:val="none"/>
        </w:rPr>
        <w:t>, driven by aging populations and the global shift toward home-based medical care. Families are investing in medical-grade air mattresses for relatives with limited mobility, chronic illness, or postoperative needs.</w:t>
      </w:r>
    </w:p>
    <w:p w14:paraId="69D118E6"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Modern homecare systems now feature </w:t>
      </w:r>
      <w:r w:rsidRPr="00EF00BF">
        <w:rPr>
          <w:rFonts w:ascii="Times New Roman" w:eastAsia="Times New Roman" w:hAnsi="Times New Roman" w:cs="Times New Roman"/>
          <w:b/>
          <w:bCs/>
          <w:kern w:val="0"/>
          <w:sz w:val="24"/>
          <w:szCs w:val="24"/>
          <w:lang w:eastAsia="en-IN"/>
          <w14:ligatures w14:val="none"/>
        </w:rPr>
        <w:t>plug-and-play smart pumps</w:t>
      </w:r>
      <w:r w:rsidRPr="00EF00BF">
        <w:rPr>
          <w:rFonts w:ascii="Times New Roman" w:eastAsia="Times New Roman" w:hAnsi="Times New Roman" w:cs="Times New Roman"/>
          <w:kern w:val="0"/>
          <w:sz w:val="24"/>
          <w:szCs w:val="24"/>
          <w:lang w:eastAsia="en-IN"/>
          <w14:ligatures w14:val="none"/>
        </w:rPr>
        <w:t xml:space="preserve">, </w:t>
      </w:r>
      <w:r w:rsidRPr="00EF00BF">
        <w:rPr>
          <w:rFonts w:ascii="Times New Roman" w:eastAsia="Times New Roman" w:hAnsi="Times New Roman" w:cs="Times New Roman"/>
          <w:b/>
          <w:bCs/>
          <w:kern w:val="0"/>
          <w:sz w:val="24"/>
          <w:szCs w:val="24"/>
          <w:lang w:eastAsia="en-IN"/>
          <w14:ligatures w14:val="none"/>
        </w:rPr>
        <w:t>battery backup options</w:t>
      </w:r>
      <w:r w:rsidRPr="00EF00BF">
        <w:rPr>
          <w:rFonts w:ascii="Times New Roman" w:eastAsia="Times New Roman" w:hAnsi="Times New Roman" w:cs="Times New Roman"/>
          <w:kern w:val="0"/>
          <w:sz w:val="24"/>
          <w:szCs w:val="24"/>
          <w:lang w:eastAsia="en-IN"/>
          <w14:ligatures w14:val="none"/>
        </w:rPr>
        <w:t xml:space="preserve">, and </w:t>
      </w:r>
      <w:r w:rsidRPr="00EF00BF">
        <w:rPr>
          <w:rFonts w:ascii="Times New Roman" w:eastAsia="Times New Roman" w:hAnsi="Times New Roman" w:cs="Times New Roman"/>
          <w:b/>
          <w:bCs/>
          <w:kern w:val="0"/>
          <w:sz w:val="24"/>
          <w:szCs w:val="24"/>
          <w:lang w:eastAsia="en-IN"/>
          <w14:ligatures w14:val="none"/>
        </w:rPr>
        <w:t>auto-firmness calibration</w:t>
      </w:r>
      <w:r w:rsidRPr="00EF00BF">
        <w:rPr>
          <w:rFonts w:ascii="Times New Roman" w:eastAsia="Times New Roman" w:hAnsi="Times New Roman" w:cs="Times New Roman"/>
          <w:kern w:val="0"/>
          <w:sz w:val="24"/>
          <w:szCs w:val="24"/>
          <w:lang w:eastAsia="en-IN"/>
          <w14:ligatures w14:val="none"/>
        </w:rPr>
        <w:t>. These features make hospital-grade comfort achievable at home, without professional supervision.</w:t>
      </w:r>
    </w:p>
    <w:p w14:paraId="15B51BAE"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This segment also benefits from rising awareness. In several Western countries, insurance programs now partially reimburse air mattresses prescribed by physicians for at-home rehabilitation. In developing regions, local distributors offer rental models, making short-term use more affordable.</w:t>
      </w:r>
    </w:p>
    <w:p w14:paraId="5FF399CE"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The emotional component here matters too — patients and families value comfort and dignity. Manufacturers that design intuitive, quiet, and reliable systems are winning trust in this sensitive, human-</w:t>
      </w:r>
      <w:proofErr w:type="spellStart"/>
      <w:r w:rsidRPr="00EF00BF">
        <w:rPr>
          <w:rFonts w:ascii="Times New Roman" w:eastAsia="Times New Roman" w:hAnsi="Times New Roman" w:cs="Times New Roman"/>
          <w:kern w:val="0"/>
          <w:sz w:val="24"/>
          <w:szCs w:val="24"/>
          <w:lang w:eastAsia="en-IN"/>
          <w14:ligatures w14:val="none"/>
        </w:rPr>
        <w:t>centered</w:t>
      </w:r>
      <w:proofErr w:type="spellEnd"/>
      <w:r w:rsidRPr="00EF00BF">
        <w:rPr>
          <w:rFonts w:ascii="Times New Roman" w:eastAsia="Times New Roman" w:hAnsi="Times New Roman" w:cs="Times New Roman"/>
          <w:kern w:val="0"/>
          <w:sz w:val="24"/>
          <w:szCs w:val="24"/>
          <w:lang w:eastAsia="en-IN"/>
          <w14:ligatures w14:val="none"/>
        </w:rPr>
        <w:t xml:space="preserve"> market.</w:t>
      </w:r>
    </w:p>
    <w:p w14:paraId="1F606B80"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0AC8316E">
          <v:rect id="_x0000_i1053" style="width:0;height:1.5pt" o:hralign="center" o:hrstd="t" o:hr="t" fillcolor="#a0a0a0" stroked="f"/>
        </w:pict>
      </w:r>
    </w:p>
    <w:p w14:paraId="5108C40C"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Commercial and Hospitality Applications</w:t>
      </w:r>
    </w:p>
    <w:p w14:paraId="5855E330"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In the hospitality industry, air mattresses serve a dual purpose: flexibility and efficiency. Hotels, rental properties, and temporary accommodations use them for </w:t>
      </w:r>
      <w:r w:rsidRPr="00EF00BF">
        <w:rPr>
          <w:rFonts w:ascii="Times New Roman" w:eastAsia="Times New Roman" w:hAnsi="Times New Roman" w:cs="Times New Roman"/>
          <w:b/>
          <w:bCs/>
          <w:kern w:val="0"/>
          <w:sz w:val="24"/>
          <w:szCs w:val="24"/>
          <w:lang w:eastAsia="en-IN"/>
          <w14:ligatures w14:val="none"/>
        </w:rPr>
        <w:t>overflow capacity</w:t>
      </w:r>
      <w:r w:rsidRPr="00EF00BF">
        <w:rPr>
          <w:rFonts w:ascii="Times New Roman" w:eastAsia="Times New Roman" w:hAnsi="Times New Roman" w:cs="Times New Roman"/>
          <w:kern w:val="0"/>
          <w:sz w:val="24"/>
          <w:szCs w:val="24"/>
          <w:lang w:eastAsia="en-IN"/>
          <w14:ligatures w14:val="none"/>
        </w:rPr>
        <w:t xml:space="preserve"> and </w:t>
      </w:r>
      <w:r w:rsidRPr="00EF00BF">
        <w:rPr>
          <w:rFonts w:ascii="Times New Roman" w:eastAsia="Times New Roman" w:hAnsi="Times New Roman" w:cs="Times New Roman"/>
          <w:b/>
          <w:bCs/>
          <w:kern w:val="0"/>
          <w:sz w:val="24"/>
          <w:szCs w:val="24"/>
          <w:lang w:eastAsia="en-IN"/>
          <w14:ligatures w14:val="none"/>
        </w:rPr>
        <w:t>short-term stays</w:t>
      </w:r>
      <w:r w:rsidRPr="00EF00BF">
        <w:rPr>
          <w:rFonts w:ascii="Times New Roman" w:eastAsia="Times New Roman" w:hAnsi="Times New Roman" w:cs="Times New Roman"/>
          <w:kern w:val="0"/>
          <w:sz w:val="24"/>
          <w:szCs w:val="24"/>
          <w:lang w:eastAsia="en-IN"/>
          <w14:ligatures w14:val="none"/>
        </w:rPr>
        <w:t>.</w:t>
      </w:r>
    </w:p>
    <w:p w14:paraId="71F998AD"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For these users, the focus is on fast deployment, ease of cleaning, and compact storage. Many large chains purchase bulk units with integrated pumps and antimicrobial covers. Event management firms and travel service providers are also adopting premium inflatable beds for pop-up lodging and outdoor festivals.</w:t>
      </w:r>
    </w:p>
    <w:p w14:paraId="0F6328CD"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i/>
          <w:iCs/>
          <w:kern w:val="0"/>
          <w:sz w:val="24"/>
          <w:szCs w:val="24"/>
          <w:lang w:eastAsia="en-IN"/>
          <w14:ligatures w14:val="none"/>
        </w:rPr>
        <w:t>It’s a subtle shift, but hospitality brands are realizing that air mattresses aren’t just backup options — they’re part of a scalable comfort solution.</w:t>
      </w:r>
    </w:p>
    <w:p w14:paraId="6A20EF00"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3D1CF0AC">
          <v:rect id="_x0000_i1054" style="width:0;height:1.5pt" o:hralign="center" o:hrstd="t" o:hr="t" fillcolor="#a0a0a0" stroked="f"/>
        </w:pict>
      </w:r>
    </w:p>
    <w:p w14:paraId="0C7DCB7D"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Outdoor and Recreational Users</w:t>
      </w:r>
    </w:p>
    <w:p w14:paraId="50F430E2"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lastRenderedPageBreak/>
        <w:t xml:space="preserve">Recreational use remains the most vibrant and diverse consumer segment. Campers, backpackers, and digital nomads demand air mattresses that combine </w:t>
      </w:r>
      <w:r w:rsidRPr="00EF00BF">
        <w:rPr>
          <w:rFonts w:ascii="Times New Roman" w:eastAsia="Times New Roman" w:hAnsi="Times New Roman" w:cs="Times New Roman"/>
          <w:b/>
          <w:bCs/>
          <w:kern w:val="0"/>
          <w:sz w:val="24"/>
          <w:szCs w:val="24"/>
          <w:lang w:eastAsia="en-IN"/>
          <w14:ligatures w14:val="none"/>
        </w:rPr>
        <w:t>lightweight portability</w:t>
      </w:r>
      <w:r w:rsidRPr="00EF00BF">
        <w:rPr>
          <w:rFonts w:ascii="Times New Roman" w:eastAsia="Times New Roman" w:hAnsi="Times New Roman" w:cs="Times New Roman"/>
          <w:kern w:val="0"/>
          <w:sz w:val="24"/>
          <w:szCs w:val="24"/>
          <w:lang w:eastAsia="en-IN"/>
          <w14:ligatures w14:val="none"/>
        </w:rPr>
        <w:t xml:space="preserve">, </w:t>
      </w:r>
      <w:r w:rsidRPr="00EF00BF">
        <w:rPr>
          <w:rFonts w:ascii="Times New Roman" w:eastAsia="Times New Roman" w:hAnsi="Times New Roman" w:cs="Times New Roman"/>
          <w:b/>
          <w:bCs/>
          <w:kern w:val="0"/>
          <w:sz w:val="24"/>
          <w:szCs w:val="24"/>
          <w:lang w:eastAsia="en-IN"/>
          <w14:ligatures w14:val="none"/>
        </w:rPr>
        <w:t>puncture resistance</w:t>
      </w:r>
      <w:r w:rsidRPr="00EF00BF">
        <w:rPr>
          <w:rFonts w:ascii="Times New Roman" w:eastAsia="Times New Roman" w:hAnsi="Times New Roman" w:cs="Times New Roman"/>
          <w:kern w:val="0"/>
          <w:sz w:val="24"/>
          <w:szCs w:val="24"/>
          <w:lang w:eastAsia="en-IN"/>
          <w14:ligatures w14:val="none"/>
        </w:rPr>
        <w:t xml:space="preserve">, and </w:t>
      </w:r>
      <w:r w:rsidRPr="00EF00BF">
        <w:rPr>
          <w:rFonts w:ascii="Times New Roman" w:eastAsia="Times New Roman" w:hAnsi="Times New Roman" w:cs="Times New Roman"/>
          <w:b/>
          <w:bCs/>
          <w:kern w:val="0"/>
          <w:sz w:val="24"/>
          <w:szCs w:val="24"/>
          <w:lang w:eastAsia="en-IN"/>
          <w14:ligatures w14:val="none"/>
        </w:rPr>
        <w:t>thermal insulation</w:t>
      </w:r>
      <w:r w:rsidRPr="00EF00BF">
        <w:rPr>
          <w:rFonts w:ascii="Times New Roman" w:eastAsia="Times New Roman" w:hAnsi="Times New Roman" w:cs="Times New Roman"/>
          <w:kern w:val="0"/>
          <w:sz w:val="24"/>
          <w:szCs w:val="24"/>
          <w:lang w:eastAsia="en-IN"/>
          <w14:ligatures w14:val="none"/>
        </w:rPr>
        <w:t>.</w:t>
      </w:r>
    </w:p>
    <w:p w14:paraId="430429F7"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Brands in this space — from </w:t>
      </w:r>
      <w:proofErr w:type="spellStart"/>
      <w:r w:rsidRPr="00EF00BF">
        <w:rPr>
          <w:rFonts w:ascii="Times New Roman" w:eastAsia="Times New Roman" w:hAnsi="Times New Roman" w:cs="Times New Roman"/>
          <w:kern w:val="0"/>
          <w:sz w:val="24"/>
          <w:szCs w:val="24"/>
          <w:lang w:eastAsia="en-IN"/>
          <w14:ligatures w14:val="none"/>
        </w:rPr>
        <w:t>Intex</w:t>
      </w:r>
      <w:proofErr w:type="spellEnd"/>
      <w:r w:rsidRPr="00EF00BF">
        <w:rPr>
          <w:rFonts w:ascii="Times New Roman" w:eastAsia="Times New Roman" w:hAnsi="Times New Roman" w:cs="Times New Roman"/>
          <w:kern w:val="0"/>
          <w:sz w:val="24"/>
          <w:szCs w:val="24"/>
          <w:lang w:eastAsia="en-IN"/>
          <w14:ligatures w14:val="none"/>
        </w:rPr>
        <w:t xml:space="preserve"> to Coleman — are innovating with </w:t>
      </w:r>
      <w:r w:rsidRPr="00EF00BF">
        <w:rPr>
          <w:rFonts w:ascii="Times New Roman" w:eastAsia="Times New Roman" w:hAnsi="Times New Roman" w:cs="Times New Roman"/>
          <w:b/>
          <w:bCs/>
          <w:kern w:val="0"/>
          <w:sz w:val="24"/>
          <w:szCs w:val="24"/>
          <w:lang w:eastAsia="en-IN"/>
          <w14:ligatures w14:val="none"/>
        </w:rPr>
        <w:t>self-inflating systems</w:t>
      </w:r>
      <w:r w:rsidRPr="00EF00BF">
        <w:rPr>
          <w:rFonts w:ascii="Times New Roman" w:eastAsia="Times New Roman" w:hAnsi="Times New Roman" w:cs="Times New Roman"/>
          <w:kern w:val="0"/>
          <w:sz w:val="24"/>
          <w:szCs w:val="24"/>
          <w:lang w:eastAsia="en-IN"/>
          <w14:ligatures w14:val="none"/>
        </w:rPr>
        <w:t xml:space="preserve"> and </w:t>
      </w:r>
      <w:r w:rsidRPr="00EF00BF">
        <w:rPr>
          <w:rFonts w:ascii="Times New Roman" w:eastAsia="Times New Roman" w:hAnsi="Times New Roman" w:cs="Times New Roman"/>
          <w:b/>
          <w:bCs/>
          <w:kern w:val="0"/>
          <w:sz w:val="24"/>
          <w:szCs w:val="24"/>
          <w:lang w:eastAsia="en-IN"/>
          <w14:ligatures w14:val="none"/>
        </w:rPr>
        <w:t>integrated pumps powered by USB or solar panels</w:t>
      </w:r>
      <w:r w:rsidRPr="00EF00BF">
        <w:rPr>
          <w:rFonts w:ascii="Times New Roman" w:eastAsia="Times New Roman" w:hAnsi="Times New Roman" w:cs="Times New Roman"/>
          <w:kern w:val="0"/>
          <w:sz w:val="24"/>
          <w:szCs w:val="24"/>
          <w:lang w:eastAsia="en-IN"/>
          <w14:ligatures w14:val="none"/>
        </w:rPr>
        <w:t>. Adventure gear retailers are positioning air beds as multi-use products: sleep systems, emergency pads, and compact lounging solutions for travel.</w:t>
      </w:r>
    </w:p>
    <w:p w14:paraId="11CAB6BC"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Post-pandemic lifestyle trends, where people seek travel experiences closer to nature, have revived this category dramatically. </w:t>
      </w:r>
      <w:r w:rsidRPr="00EF00BF">
        <w:rPr>
          <w:rFonts w:ascii="Times New Roman" w:eastAsia="Times New Roman" w:hAnsi="Times New Roman" w:cs="Times New Roman"/>
          <w:i/>
          <w:iCs/>
          <w:kern w:val="0"/>
          <w:sz w:val="24"/>
          <w:szCs w:val="24"/>
          <w:lang w:eastAsia="en-IN"/>
          <w14:ligatures w14:val="none"/>
        </w:rPr>
        <w:t>In short, outdoor users are transforming a practical item into a lifestyle accessory.</w:t>
      </w:r>
    </w:p>
    <w:p w14:paraId="28D10125"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1A49DAAB">
          <v:rect id="_x0000_i1055" style="width:0;height:1.5pt" o:hralign="center" o:hrstd="t" o:hr="t" fillcolor="#a0a0a0" stroked="f"/>
        </w:pict>
      </w:r>
    </w:p>
    <w:p w14:paraId="7525C0C7"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Institutional and Emergency Use</w:t>
      </w:r>
    </w:p>
    <w:p w14:paraId="4461986A"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Emergency relief organizations and </w:t>
      </w:r>
      <w:proofErr w:type="spellStart"/>
      <w:r w:rsidRPr="00EF00BF">
        <w:rPr>
          <w:rFonts w:ascii="Times New Roman" w:eastAsia="Times New Roman" w:hAnsi="Times New Roman" w:cs="Times New Roman"/>
          <w:kern w:val="0"/>
          <w:sz w:val="24"/>
          <w:szCs w:val="24"/>
          <w:lang w:eastAsia="en-IN"/>
          <w14:ligatures w14:val="none"/>
        </w:rPr>
        <w:t>defense</w:t>
      </w:r>
      <w:proofErr w:type="spellEnd"/>
      <w:r w:rsidRPr="00EF00BF">
        <w:rPr>
          <w:rFonts w:ascii="Times New Roman" w:eastAsia="Times New Roman" w:hAnsi="Times New Roman" w:cs="Times New Roman"/>
          <w:kern w:val="0"/>
          <w:sz w:val="24"/>
          <w:szCs w:val="24"/>
          <w:lang w:eastAsia="en-IN"/>
          <w14:ligatures w14:val="none"/>
        </w:rPr>
        <w:t xml:space="preserve"> agencies constitute a smaller but strategically vital user base. These institutions purchase rugged, quick-deploy air mattresses for </w:t>
      </w:r>
      <w:r w:rsidRPr="00EF00BF">
        <w:rPr>
          <w:rFonts w:ascii="Times New Roman" w:eastAsia="Times New Roman" w:hAnsi="Times New Roman" w:cs="Times New Roman"/>
          <w:b/>
          <w:bCs/>
          <w:kern w:val="0"/>
          <w:sz w:val="24"/>
          <w:szCs w:val="24"/>
          <w:lang w:eastAsia="en-IN"/>
          <w14:ligatures w14:val="none"/>
        </w:rPr>
        <w:t xml:space="preserve">disaster response, field hospitals, refugee camps, and </w:t>
      </w:r>
      <w:proofErr w:type="spellStart"/>
      <w:r w:rsidRPr="00EF00BF">
        <w:rPr>
          <w:rFonts w:ascii="Times New Roman" w:eastAsia="Times New Roman" w:hAnsi="Times New Roman" w:cs="Times New Roman"/>
          <w:b/>
          <w:bCs/>
          <w:kern w:val="0"/>
          <w:sz w:val="24"/>
          <w:szCs w:val="24"/>
          <w:lang w:eastAsia="en-IN"/>
          <w14:ligatures w14:val="none"/>
        </w:rPr>
        <w:t>defense</w:t>
      </w:r>
      <w:proofErr w:type="spellEnd"/>
      <w:r w:rsidRPr="00EF00BF">
        <w:rPr>
          <w:rFonts w:ascii="Times New Roman" w:eastAsia="Times New Roman" w:hAnsi="Times New Roman" w:cs="Times New Roman"/>
          <w:b/>
          <w:bCs/>
          <w:kern w:val="0"/>
          <w:sz w:val="24"/>
          <w:szCs w:val="24"/>
          <w:lang w:eastAsia="en-IN"/>
          <w14:ligatures w14:val="none"/>
        </w:rPr>
        <w:t xml:space="preserve"> bases</w:t>
      </w:r>
      <w:r w:rsidRPr="00EF00BF">
        <w:rPr>
          <w:rFonts w:ascii="Times New Roman" w:eastAsia="Times New Roman" w:hAnsi="Times New Roman" w:cs="Times New Roman"/>
          <w:kern w:val="0"/>
          <w:sz w:val="24"/>
          <w:szCs w:val="24"/>
          <w:lang w:eastAsia="en-IN"/>
          <w14:ligatures w14:val="none"/>
        </w:rPr>
        <w:t>.</w:t>
      </w:r>
    </w:p>
    <w:p w14:paraId="6F20F9BD"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Durability, flame retardancy, and quick inflation time are critical. These buyers often </w:t>
      </w:r>
      <w:proofErr w:type="spellStart"/>
      <w:r w:rsidRPr="00EF00BF">
        <w:rPr>
          <w:rFonts w:ascii="Times New Roman" w:eastAsia="Times New Roman" w:hAnsi="Times New Roman" w:cs="Times New Roman"/>
          <w:kern w:val="0"/>
          <w:sz w:val="24"/>
          <w:szCs w:val="24"/>
          <w:lang w:eastAsia="en-IN"/>
          <w14:ligatures w14:val="none"/>
        </w:rPr>
        <w:t>favor</w:t>
      </w:r>
      <w:proofErr w:type="spellEnd"/>
      <w:r w:rsidRPr="00EF00BF">
        <w:rPr>
          <w:rFonts w:ascii="Times New Roman" w:eastAsia="Times New Roman" w:hAnsi="Times New Roman" w:cs="Times New Roman"/>
          <w:kern w:val="0"/>
          <w:sz w:val="24"/>
          <w:szCs w:val="24"/>
          <w:lang w:eastAsia="en-IN"/>
          <w14:ligatures w14:val="none"/>
        </w:rPr>
        <w:t xml:space="preserve"> modular systems that can be packed, transported, and reassembled in large numbers. Partnerships with NGOs and government health ministries are common, especially in Africa, South Asia, and Latin America.</w:t>
      </w:r>
    </w:p>
    <w:p w14:paraId="5F19C2B1"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For manufacturers, supplying this segment builds credibility — not just revenue. It positions their brand as reliable under pressure, both literally and figuratively.</w:t>
      </w:r>
    </w:p>
    <w:p w14:paraId="7A4EE407"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1E567FFB">
          <v:rect id="_x0000_i1056" style="width:0;height:1.5pt" o:hralign="center" o:hrstd="t" o:hr="t" fillcolor="#a0a0a0" stroked="f"/>
        </w:pict>
      </w:r>
    </w:p>
    <w:p w14:paraId="3F8ED7AE"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Use Case Highlight</w:t>
      </w:r>
    </w:p>
    <w:p w14:paraId="65F500DB"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A major </w:t>
      </w:r>
      <w:r w:rsidRPr="00EF00BF">
        <w:rPr>
          <w:rFonts w:ascii="Times New Roman" w:eastAsia="Times New Roman" w:hAnsi="Times New Roman" w:cs="Times New Roman"/>
          <w:b/>
          <w:bCs/>
          <w:kern w:val="0"/>
          <w:sz w:val="24"/>
          <w:szCs w:val="24"/>
          <w:lang w:eastAsia="en-IN"/>
          <w14:ligatures w14:val="none"/>
        </w:rPr>
        <w:t>tertiary care hospital in Germany</w:t>
      </w:r>
      <w:r w:rsidRPr="00EF00BF">
        <w:rPr>
          <w:rFonts w:ascii="Times New Roman" w:eastAsia="Times New Roman" w:hAnsi="Times New Roman" w:cs="Times New Roman"/>
          <w:kern w:val="0"/>
          <w:sz w:val="24"/>
          <w:szCs w:val="24"/>
          <w:lang w:eastAsia="en-IN"/>
          <w14:ligatures w14:val="none"/>
        </w:rPr>
        <w:t xml:space="preserve"> faced an increasing number of long-stay patients in its rehabilitation unit, particularly those recovering from spinal injuries. Traditional foam mattresses were leading to pressure sores and patient discomfort, prompting high turnover costs and lower satisfaction scores.</w:t>
      </w:r>
    </w:p>
    <w:p w14:paraId="032EB8D0"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The hospital replaced all foam units with </w:t>
      </w:r>
      <w:r w:rsidRPr="00EF00BF">
        <w:rPr>
          <w:rFonts w:ascii="Times New Roman" w:eastAsia="Times New Roman" w:hAnsi="Times New Roman" w:cs="Times New Roman"/>
          <w:b/>
          <w:bCs/>
          <w:kern w:val="0"/>
          <w:sz w:val="24"/>
          <w:szCs w:val="24"/>
          <w:lang w:eastAsia="en-IN"/>
          <w14:ligatures w14:val="none"/>
        </w:rPr>
        <w:t>low-air-loss therapeutic mattresses</w:t>
      </w:r>
      <w:r w:rsidRPr="00EF00BF">
        <w:rPr>
          <w:rFonts w:ascii="Times New Roman" w:eastAsia="Times New Roman" w:hAnsi="Times New Roman" w:cs="Times New Roman"/>
          <w:kern w:val="0"/>
          <w:sz w:val="24"/>
          <w:szCs w:val="24"/>
          <w:lang w:eastAsia="en-IN"/>
          <w14:ligatures w14:val="none"/>
        </w:rPr>
        <w:t xml:space="preserve"> integrated with pressure monitoring and auto-recalibration pumps. Within six months, the incidence of pressure ulcers dropped by nearly 45%, and average patient recovery times improved. Nurses also reported fewer manual adjustments and reduced maintenance downtime.</w:t>
      </w:r>
    </w:p>
    <w:p w14:paraId="3274C294"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Later, the hospital collaborated with a local university’s biomedical engineering department to pilot a </w:t>
      </w:r>
      <w:r w:rsidRPr="00EF00BF">
        <w:rPr>
          <w:rFonts w:ascii="Times New Roman" w:eastAsia="Times New Roman" w:hAnsi="Times New Roman" w:cs="Times New Roman"/>
          <w:b/>
          <w:bCs/>
          <w:kern w:val="0"/>
          <w:sz w:val="24"/>
          <w:szCs w:val="24"/>
          <w:lang w:eastAsia="en-IN"/>
          <w14:ligatures w14:val="none"/>
        </w:rPr>
        <w:t>data-linked system</w:t>
      </w:r>
      <w:r w:rsidRPr="00EF00BF">
        <w:rPr>
          <w:rFonts w:ascii="Times New Roman" w:eastAsia="Times New Roman" w:hAnsi="Times New Roman" w:cs="Times New Roman"/>
          <w:kern w:val="0"/>
          <w:sz w:val="24"/>
          <w:szCs w:val="24"/>
          <w:lang w:eastAsia="en-IN"/>
          <w14:ligatures w14:val="none"/>
        </w:rPr>
        <w:t xml:space="preserve"> that tracks airflow patterns against patient vitals. The pilot showed clear potential for predictive analytics in preventing pressure-related complications.</w:t>
      </w:r>
    </w:p>
    <w:p w14:paraId="44597864"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i/>
          <w:iCs/>
          <w:kern w:val="0"/>
          <w:sz w:val="24"/>
          <w:szCs w:val="24"/>
          <w:lang w:eastAsia="en-IN"/>
          <w14:ligatures w14:val="none"/>
        </w:rPr>
        <w:t>The lesson was simple: when comfort is optimized intelligently, outcomes follow. For healthcare institutions, that’s not luxury — that’s strategy.</w:t>
      </w:r>
    </w:p>
    <w:p w14:paraId="4A9E56CF" w14:textId="77777777" w:rsidR="00EF00BF" w:rsidRPr="00EF00BF" w:rsidRDefault="00EF00BF" w:rsidP="00EF00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F00BF">
        <w:rPr>
          <w:rFonts w:ascii="Times New Roman" w:eastAsia="Times New Roman" w:hAnsi="Times New Roman" w:cs="Times New Roman"/>
          <w:b/>
          <w:bCs/>
          <w:kern w:val="36"/>
          <w:sz w:val="48"/>
          <w:szCs w:val="48"/>
          <w:lang w:eastAsia="en-IN"/>
          <w14:ligatures w14:val="none"/>
        </w:rPr>
        <w:lastRenderedPageBreak/>
        <w:t>7. Recent Developments + Opportunities &amp; Restraints</w:t>
      </w:r>
    </w:p>
    <w:p w14:paraId="377521FC"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Between 2023 and 2025, the </w:t>
      </w:r>
      <w:r w:rsidRPr="00EF00BF">
        <w:rPr>
          <w:rFonts w:ascii="Times New Roman" w:eastAsia="Times New Roman" w:hAnsi="Times New Roman" w:cs="Times New Roman"/>
          <w:b/>
          <w:bCs/>
          <w:kern w:val="0"/>
          <w:sz w:val="24"/>
          <w:szCs w:val="24"/>
          <w:lang w:eastAsia="en-IN"/>
          <w14:ligatures w14:val="none"/>
        </w:rPr>
        <w:t>Air Mattress Market</w:t>
      </w:r>
      <w:r w:rsidRPr="00EF00BF">
        <w:rPr>
          <w:rFonts w:ascii="Times New Roman" w:eastAsia="Times New Roman" w:hAnsi="Times New Roman" w:cs="Times New Roman"/>
          <w:kern w:val="0"/>
          <w:sz w:val="24"/>
          <w:szCs w:val="24"/>
          <w:lang w:eastAsia="en-IN"/>
          <w14:ligatures w14:val="none"/>
        </w:rPr>
        <w:t xml:space="preserve"> has moved from incremental innovation to ecosystem-level transformation. Product launches, collaborations, and sustainability-driven redesigns have changed how both hospitals and consumers perceive air mattresses — not as disposable inflatables, but as adaptive comfort systems.</w:t>
      </w:r>
      <w:r w:rsidRPr="00EF00BF">
        <w:rPr>
          <w:rFonts w:ascii="Times New Roman" w:eastAsia="Times New Roman" w:hAnsi="Times New Roman" w:cs="Times New Roman"/>
          <w:kern w:val="0"/>
          <w:sz w:val="24"/>
          <w:szCs w:val="24"/>
          <w:lang w:eastAsia="en-IN"/>
          <w14:ligatures w14:val="none"/>
        </w:rPr>
        <w:br/>
        <w:t xml:space="preserve">Below is a detailed overview of the latest </w:t>
      </w:r>
      <w:r w:rsidRPr="00EF00BF">
        <w:rPr>
          <w:rFonts w:ascii="Times New Roman" w:eastAsia="Times New Roman" w:hAnsi="Times New Roman" w:cs="Times New Roman"/>
          <w:b/>
          <w:bCs/>
          <w:kern w:val="0"/>
          <w:sz w:val="24"/>
          <w:szCs w:val="24"/>
          <w:lang w:eastAsia="en-IN"/>
          <w14:ligatures w14:val="none"/>
        </w:rPr>
        <w:t>developments, opportunities, and restraints</w:t>
      </w:r>
      <w:r w:rsidRPr="00EF00BF">
        <w:rPr>
          <w:rFonts w:ascii="Times New Roman" w:eastAsia="Times New Roman" w:hAnsi="Times New Roman" w:cs="Times New Roman"/>
          <w:kern w:val="0"/>
          <w:sz w:val="24"/>
          <w:szCs w:val="24"/>
          <w:lang w:eastAsia="en-IN"/>
          <w14:ligatures w14:val="none"/>
        </w:rPr>
        <w:t>, structured according to the research format.</w:t>
      </w:r>
    </w:p>
    <w:p w14:paraId="23A591C5"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57FCE088">
          <v:rect id="_x0000_i1059" style="width:0;height:1.5pt" o:hralign="center" o:hrstd="t" o:hr="t" fillcolor="#a0a0a0" stroked="f"/>
        </w:pict>
      </w:r>
    </w:p>
    <w:p w14:paraId="21D60883" w14:textId="04094381"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Recent Developments (Last 2 Years)</w:t>
      </w:r>
    </w:p>
    <w:p w14:paraId="2B114A2E" w14:textId="025B4F99" w:rsidR="00EF00BF" w:rsidRPr="00EF00BF" w:rsidRDefault="00EF00BF" w:rsidP="00EF00B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00BF">
        <w:rPr>
          <w:rFonts w:ascii="Times New Roman" w:eastAsia="Times New Roman" w:hAnsi="Times New Roman" w:cs="Times New Roman"/>
          <w:b/>
          <w:bCs/>
          <w:kern w:val="0"/>
          <w:sz w:val="24"/>
          <w:szCs w:val="24"/>
          <w:lang w:eastAsia="en-IN"/>
          <w14:ligatures w14:val="none"/>
        </w:rPr>
        <w:t>Intex</w:t>
      </w:r>
      <w:proofErr w:type="spellEnd"/>
      <w:r w:rsidRPr="00EF00BF">
        <w:rPr>
          <w:rFonts w:ascii="Times New Roman" w:eastAsia="Times New Roman" w:hAnsi="Times New Roman" w:cs="Times New Roman"/>
          <w:b/>
          <w:bCs/>
          <w:kern w:val="0"/>
          <w:sz w:val="24"/>
          <w:szCs w:val="24"/>
          <w:lang w:eastAsia="en-IN"/>
          <w14:ligatures w14:val="none"/>
        </w:rPr>
        <w:t xml:space="preserve"> Recreation Corp.</w:t>
      </w:r>
      <w:r w:rsidRPr="00EF00BF">
        <w:rPr>
          <w:rFonts w:ascii="Times New Roman" w:eastAsia="Times New Roman" w:hAnsi="Times New Roman" w:cs="Times New Roman"/>
          <w:kern w:val="0"/>
          <w:sz w:val="24"/>
          <w:szCs w:val="24"/>
          <w:lang w:eastAsia="en-IN"/>
          <w14:ligatures w14:val="none"/>
        </w:rPr>
        <w:t xml:space="preserve"> launched a new “</w:t>
      </w:r>
      <w:proofErr w:type="spellStart"/>
      <w:r w:rsidRPr="00EF00BF">
        <w:rPr>
          <w:rFonts w:ascii="Times New Roman" w:eastAsia="Times New Roman" w:hAnsi="Times New Roman" w:cs="Times New Roman"/>
          <w:kern w:val="0"/>
          <w:sz w:val="24"/>
          <w:szCs w:val="24"/>
          <w:lang w:eastAsia="en-IN"/>
          <w14:ligatures w14:val="none"/>
        </w:rPr>
        <w:t>AirFlow</w:t>
      </w:r>
      <w:proofErr w:type="spellEnd"/>
      <w:r w:rsidRPr="00EF00BF">
        <w:rPr>
          <w:rFonts w:ascii="Times New Roman" w:eastAsia="Times New Roman" w:hAnsi="Times New Roman" w:cs="Times New Roman"/>
          <w:kern w:val="0"/>
          <w:sz w:val="24"/>
          <w:szCs w:val="24"/>
          <w:lang w:eastAsia="en-IN"/>
          <w14:ligatures w14:val="none"/>
        </w:rPr>
        <w:t xml:space="preserve"> Comfort Series” in 2024, featuring energy-efficient pumps and dual-zone inflation for tailored support. The design uses recycled TPU for the first time in its consumer-grade lineup.</w:t>
      </w:r>
    </w:p>
    <w:p w14:paraId="51579037" w14:textId="4C39307C" w:rsidR="00EF00BF" w:rsidRPr="00EF00BF" w:rsidRDefault="00EF00BF" w:rsidP="00EF00B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 xml:space="preserve">Drive </w:t>
      </w:r>
      <w:proofErr w:type="spellStart"/>
      <w:r w:rsidRPr="00EF00BF">
        <w:rPr>
          <w:rFonts w:ascii="Times New Roman" w:eastAsia="Times New Roman" w:hAnsi="Times New Roman" w:cs="Times New Roman"/>
          <w:b/>
          <w:bCs/>
          <w:kern w:val="0"/>
          <w:sz w:val="24"/>
          <w:szCs w:val="24"/>
          <w:lang w:eastAsia="en-IN"/>
          <w14:ligatures w14:val="none"/>
        </w:rPr>
        <w:t>DeVilbiss</w:t>
      </w:r>
      <w:proofErr w:type="spellEnd"/>
      <w:r w:rsidRPr="00EF00BF">
        <w:rPr>
          <w:rFonts w:ascii="Times New Roman" w:eastAsia="Times New Roman" w:hAnsi="Times New Roman" w:cs="Times New Roman"/>
          <w:b/>
          <w:bCs/>
          <w:kern w:val="0"/>
          <w:sz w:val="24"/>
          <w:szCs w:val="24"/>
          <w:lang w:eastAsia="en-IN"/>
          <w14:ligatures w14:val="none"/>
        </w:rPr>
        <w:t xml:space="preserve"> Healthcare</w:t>
      </w:r>
      <w:r w:rsidRPr="00EF00BF">
        <w:rPr>
          <w:rFonts w:ascii="Times New Roman" w:eastAsia="Times New Roman" w:hAnsi="Times New Roman" w:cs="Times New Roman"/>
          <w:kern w:val="0"/>
          <w:sz w:val="24"/>
          <w:szCs w:val="24"/>
          <w:lang w:eastAsia="en-IN"/>
          <w14:ligatures w14:val="none"/>
        </w:rPr>
        <w:t xml:space="preserve"> introduced a clinical-grade </w:t>
      </w:r>
      <w:r w:rsidRPr="00EF00BF">
        <w:rPr>
          <w:rFonts w:ascii="Times New Roman" w:eastAsia="Times New Roman" w:hAnsi="Times New Roman" w:cs="Times New Roman"/>
          <w:b/>
          <w:bCs/>
          <w:kern w:val="0"/>
          <w:sz w:val="24"/>
          <w:szCs w:val="24"/>
          <w:lang w:eastAsia="en-IN"/>
          <w14:ligatures w14:val="none"/>
        </w:rPr>
        <w:t>Alternating Pressure Mattress System (APMS)</w:t>
      </w:r>
      <w:r w:rsidRPr="00EF00BF">
        <w:rPr>
          <w:rFonts w:ascii="Times New Roman" w:eastAsia="Times New Roman" w:hAnsi="Times New Roman" w:cs="Times New Roman"/>
          <w:kern w:val="0"/>
          <w:sz w:val="24"/>
          <w:szCs w:val="24"/>
          <w:lang w:eastAsia="en-IN"/>
          <w14:ligatures w14:val="none"/>
        </w:rPr>
        <w:t xml:space="preserve"> in 2023 with automatic weight calibration and micro-perforated air cells for enhanced moisture control. This system was quickly adopted by hospitals in the U.S. and U.K.</w:t>
      </w:r>
    </w:p>
    <w:p w14:paraId="27446F17" w14:textId="79C00BCC" w:rsidR="00EF00BF" w:rsidRPr="00EF00BF" w:rsidRDefault="00EF00BF" w:rsidP="00EF00B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00BF">
        <w:rPr>
          <w:rFonts w:ascii="Times New Roman" w:eastAsia="Times New Roman" w:hAnsi="Times New Roman" w:cs="Times New Roman"/>
          <w:b/>
          <w:bCs/>
          <w:kern w:val="0"/>
          <w:sz w:val="24"/>
          <w:szCs w:val="24"/>
          <w:lang w:eastAsia="en-IN"/>
          <w14:ligatures w14:val="none"/>
        </w:rPr>
        <w:t>ReST</w:t>
      </w:r>
      <w:proofErr w:type="spellEnd"/>
      <w:r w:rsidRPr="00EF00BF">
        <w:rPr>
          <w:rFonts w:ascii="Times New Roman" w:eastAsia="Times New Roman" w:hAnsi="Times New Roman" w:cs="Times New Roman"/>
          <w:b/>
          <w:bCs/>
          <w:kern w:val="0"/>
          <w:sz w:val="24"/>
          <w:szCs w:val="24"/>
          <w:lang w:eastAsia="en-IN"/>
          <w14:ligatures w14:val="none"/>
        </w:rPr>
        <w:t xml:space="preserve"> Performance Sleep</w:t>
      </w:r>
      <w:r w:rsidRPr="00EF00BF">
        <w:rPr>
          <w:rFonts w:ascii="Times New Roman" w:eastAsia="Times New Roman" w:hAnsi="Times New Roman" w:cs="Times New Roman"/>
          <w:kern w:val="0"/>
          <w:sz w:val="24"/>
          <w:szCs w:val="24"/>
          <w:lang w:eastAsia="en-IN"/>
          <w14:ligatures w14:val="none"/>
        </w:rPr>
        <w:t xml:space="preserve"> partnered with a wearable technology company in 2024 to integrate biometric feedback sensors into its smart air beds, allowing automatic adjustments based on heart rate and movement.</w:t>
      </w:r>
    </w:p>
    <w:p w14:paraId="0766886C" w14:textId="28464107" w:rsidR="00EF00BF" w:rsidRPr="00EF00BF" w:rsidRDefault="00EF00BF" w:rsidP="00EF00B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Hill-Rom (Baxter International)</w:t>
      </w:r>
      <w:r w:rsidRPr="00EF00BF">
        <w:rPr>
          <w:rFonts w:ascii="Times New Roman" w:eastAsia="Times New Roman" w:hAnsi="Times New Roman" w:cs="Times New Roman"/>
          <w:kern w:val="0"/>
          <w:sz w:val="24"/>
          <w:szCs w:val="24"/>
          <w:lang w:eastAsia="en-IN"/>
          <w14:ligatures w14:val="none"/>
        </w:rPr>
        <w:t xml:space="preserve"> expanded its hospital mattress portfolio in early 2024 with an IoT-enabled </w:t>
      </w:r>
      <w:proofErr w:type="spellStart"/>
      <w:r w:rsidRPr="00EF00BF">
        <w:rPr>
          <w:rFonts w:ascii="Times New Roman" w:eastAsia="Times New Roman" w:hAnsi="Times New Roman" w:cs="Times New Roman"/>
          <w:b/>
          <w:bCs/>
          <w:kern w:val="0"/>
          <w:sz w:val="24"/>
          <w:szCs w:val="24"/>
          <w:lang w:eastAsia="en-IN"/>
          <w14:ligatures w14:val="none"/>
        </w:rPr>
        <w:t>TheraSmart</w:t>
      </w:r>
      <w:proofErr w:type="spellEnd"/>
      <w:r w:rsidRPr="00EF00BF">
        <w:rPr>
          <w:rFonts w:ascii="Times New Roman" w:eastAsia="Times New Roman" w:hAnsi="Times New Roman" w:cs="Times New Roman"/>
          <w:b/>
          <w:bCs/>
          <w:kern w:val="0"/>
          <w:sz w:val="24"/>
          <w:szCs w:val="24"/>
          <w:lang w:eastAsia="en-IN"/>
          <w14:ligatures w14:val="none"/>
        </w:rPr>
        <w:t xml:space="preserve"> Air Surface</w:t>
      </w:r>
      <w:r w:rsidRPr="00EF00BF">
        <w:rPr>
          <w:rFonts w:ascii="Times New Roman" w:eastAsia="Times New Roman" w:hAnsi="Times New Roman" w:cs="Times New Roman"/>
          <w:kern w:val="0"/>
          <w:sz w:val="24"/>
          <w:szCs w:val="24"/>
          <w:lang w:eastAsia="en-IN"/>
          <w14:ligatures w14:val="none"/>
        </w:rPr>
        <w:t>, designed to link directly with hospital monitoring systems for real-time pressure redistribution alerts.</w:t>
      </w:r>
    </w:p>
    <w:p w14:paraId="038C3A28" w14:textId="26488D02" w:rsidR="00EF00BF" w:rsidRPr="00EF00BF" w:rsidRDefault="00EF00BF" w:rsidP="00EF00B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Bestway and Coleman</w:t>
      </w:r>
      <w:r w:rsidRPr="00EF00BF">
        <w:rPr>
          <w:rFonts w:ascii="Times New Roman" w:eastAsia="Times New Roman" w:hAnsi="Times New Roman" w:cs="Times New Roman"/>
          <w:kern w:val="0"/>
          <w:sz w:val="24"/>
          <w:szCs w:val="24"/>
          <w:lang w:eastAsia="en-IN"/>
          <w14:ligatures w14:val="none"/>
        </w:rPr>
        <w:t xml:space="preserve"> jointly announced a sustainability initiative in 2023 to manufacture air mattresses using </w:t>
      </w:r>
      <w:r w:rsidRPr="00EF00BF">
        <w:rPr>
          <w:rFonts w:ascii="Times New Roman" w:eastAsia="Times New Roman" w:hAnsi="Times New Roman" w:cs="Times New Roman"/>
          <w:b/>
          <w:bCs/>
          <w:kern w:val="0"/>
          <w:sz w:val="24"/>
          <w:szCs w:val="24"/>
          <w:lang w:eastAsia="en-IN"/>
          <w14:ligatures w14:val="none"/>
        </w:rPr>
        <w:t>bio-based TPU</w:t>
      </w:r>
      <w:r w:rsidRPr="00EF00BF">
        <w:rPr>
          <w:rFonts w:ascii="Times New Roman" w:eastAsia="Times New Roman" w:hAnsi="Times New Roman" w:cs="Times New Roman"/>
          <w:kern w:val="0"/>
          <w:sz w:val="24"/>
          <w:szCs w:val="24"/>
          <w:lang w:eastAsia="en-IN"/>
          <w14:ligatures w14:val="none"/>
        </w:rPr>
        <w:t xml:space="preserve"> and </w:t>
      </w:r>
      <w:r w:rsidRPr="00EF00BF">
        <w:rPr>
          <w:rFonts w:ascii="Times New Roman" w:eastAsia="Times New Roman" w:hAnsi="Times New Roman" w:cs="Times New Roman"/>
          <w:b/>
          <w:bCs/>
          <w:kern w:val="0"/>
          <w:sz w:val="24"/>
          <w:szCs w:val="24"/>
          <w:lang w:eastAsia="en-IN"/>
          <w14:ligatures w14:val="none"/>
        </w:rPr>
        <w:t>recycled polyester</w:t>
      </w:r>
      <w:r w:rsidRPr="00EF00BF">
        <w:rPr>
          <w:rFonts w:ascii="Times New Roman" w:eastAsia="Times New Roman" w:hAnsi="Times New Roman" w:cs="Times New Roman"/>
          <w:kern w:val="0"/>
          <w:sz w:val="24"/>
          <w:szCs w:val="24"/>
          <w:lang w:eastAsia="en-IN"/>
          <w14:ligatures w14:val="none"/>
        </w:rPr>
        <w:t>, targeting eco-conscious outdoor consumers in Europe and North America.</w:t>
      </w:r>
    </w:p>
    <w:p w14:paraId="359FB65F"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1B3E96AD">
          <v:rect id="_x0000_i1060" style="width:0;height:1.5pt" o:hralign="center" o:hrstd="t" o:hr="t" fillcolor="#a0a0a0" stroked="f"/>
        </w:pict>
      </w:r>
    </w:p>
    <w:p w14:paraId="4B2429EF" w14:textId="3D595470"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Opportunities</w:t>
      </w:r>
    </w:p>
    <w:p w14:paraId="4569A458" w14:textId="77777777" w:rsidR="00EF00BF" w:rsidRPr="00EF00BF" w:rsidRDefault="00EF00BF" w:rsidP="00EF00B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Growing Homecare Demand</w:t>
      </w:r>
      <w:r w:rsidRPr="00EF00BF">
        <w:rPr>
          <w:rFonts w:ascii="Times New Roman" w:eastAsia="Times New Roman" w:hAnsi="Times New Roman" w:cs="Times New Roman"/>
          <w:kern w:val="0"/>
          <w:sz w:val="24"/>
          <w:szCs w:val="24"/>
          <w:lang w:eastAsia="en-IN"/>
          <w14:ligatures w14:val="none"/>
        </w:rPr>
        <w:br/>
        <w:t xml:space="preserve">With more patients opting for in-home recovery and elder care, demand for </w:t>
      </w:r>
      <w:r w:rsidRPr="00EF00BF">
        <w:rPr>
          <w:rFonts w:ascii="Times New Roman" w:eastAsia="Times New Roman" w:hAnsi="Times New Roman" w:cs="Times New Roman"/>
          <w:b/>
          <w:bCs/>
          <w:kern w:val="0"/>
          <w:sz w:val="24"/>
          <w:szCs w:val="24"/>
          <w:lang w:eastAsia="en-IN"/>
          <w14:ligatures w14:val="none"/>
        </w:rPr>
        <w:t>portable therapeutic air mattresses</w:t>
      </w:r>
      <w:r w:rsidRPr="00EF00BF">
        <w:rPr>
          <w:rFonts w:ascii="Times New Roman" w:eastAsia="Times New Roman" w:hAnsi="Times New Roman" w:cs="Times New Roman"/>
          <w:kern w:val="0"/>
          <w:sz w:val="24"/>
          <w:szCs w:val="24"/>
          <w:lang w:eastAsia="en-IN"/>
          <w14:ligatures w14:val="none"/>
        </w:rPr>
        <w:t xml:space="preserve"> is set to accelerate. Homecare suppliers and insurers are expanding reimbursement schemes to include advanced models, creating a stable long-term market.</w:t>
      </w:r>
    </w:p>
    <w:p w14:paraId="00D29ABD" w14:textId="77777777" w:rsidR="00EF00BF" w:rsidRPr="00EF00BF" w:rsidRDefault="00EF00BF" w:rsidP="00EF00B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Smart and Connected Sleep Solutions</w:t>
      </w:r>
      <w:r w:rsidRPr="00EF00BF">
        <w:rPr>
          <w:rFonts w:ascii="Times New Roman" w:eastAsia="Times New Roman" w:hAnsi="Times New Roman" w:cs="Times New Roman"/>
          <w:kern w:val="0"/>
          <w:sz w:val="24"/>
          <w:szCs w:val="24"/>
          <w:lang w:eastAsia="en-IN"/>
          <w14:ligatures w14:val="none"/>
        </w:rPr>
        <w:br/>
        <w:t xml:space="preserve">Integration of </w:t>
      </w:r>
      <w:r w:rsidRPr="00EF00BF">
        <w:rPr>
          <w:rFonts w:ascii="Times New Roman" w:eastAsia="Times New Roman" w:hAnsi="Times New Roman" w:cs="Times New Roman"/>
          <w:b/>
          <w:bCs/>
          <w:kern w:val="0"/>
          <w:sz w:val="24"/>
          <w:szCs w:val="24"/>
          <w:lang w:eastAsia="en-IN"/>
          <w14:ligatures w14:val="none"/>
        </w:rPr>
        <w:t>IoT, AI-driven pressure control, and app-based monitoring</w:t>
      </w:r>
      <w:r w:rsidRPr="00EF00BF">
        <w:rPr>
          <w:rFonts w:ascii="Times New Roman" w:eastAsia="Times New Roman" w:hAnsi="Times New Roman" w:cs="Times New Roman"/>
          <w:kern w:val="0"/>
          <w:sz w:val="24"/>
          <w:szCs w:val="24"/>
          <w:lang w:eastAsia="en-IN"/>
          <w14:ligatures w14:val="none"/>
        </w:rPr>
        <w:t xml:space="preserve"> opens vast potential in the premium consumer and healthcare segments. Smart mattress ecosystems can eventually integrate with broader wellness platforms and telehealth systems.</w:t>
      </w:r>
    </w:p>
    <w:p w14:paraId="2A87052D" w14:textId="77777777" w:rsidR="00EF00BF" w:rsidRPr="00EF00BF" w:rsidRDefault="00EF00BF" w:rsidP="00EF00B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Sustainability-Driven Product Differentiation</w:t>
      </w:r>
      <w:r w:rsidRPr="00EF00BF">
        <w:rPr>
          <w:rFonts w:ascii="Times New Roman" w:eastAsia="Times New Roman" w:hAnsi="Times New Roman" w:cs="Times New Roman"/>
          <w:kern w:val="0"/>
          <w:sz w:val="24"/>
          <w:szCs w:val="24"/>
          <w:lang w:eastAsia="en-IN"/>
          <w14:ligatures w14:val="none"/>
        </w:rPr>
        <w:br/>
        <w:t xml:space="preserve">Eco-friendly designs using </w:t>
      </w:r>
      <w:r w:rsidRPr="00EF00BF">
        <w:rPr>
          <w:rFonts w:ascii="Times New Roman" w:eastAsia="Times New Roman" w:hAnsi="Times New Roman" w:cs="Times New Roman"/>
          <w:b/>
          <w:bCs/>
          <w:kern w:val="0"/>
          <w:sz w:val="24"/>
          <w:szCs w:val="24"/>
          <w:lang w:eastAsia="en-IN"/>
          <w14:ligatures w14:val="none"/>
        </w:rPr>
        <w:t>recyclable TPU, modular repair kits, and low-energy pumps</w:t>
      </w:r>
      <w:r w:rsidRPr="00EF00BF">
        <w:rPr>
          <w:rFonts w:ascii="Times New Roman" w:eastAsia="Times New Roman" w:hAnsi="Times New Roman" w:cs="Times New Roman"/>
          <w:kern w:val="0"/>
          <w:sz w:val="24"/>
          <w:szCs w:val="24"/>
          <w:lang w:eastAsia="en-IN"/>
          <w14:ligatures w14:val="none"/>
        </w:rPr>
        <w:t xml:space="preserve"> are gaining preference in Europe and Japan. Manufacturers that can certify </w:t>
      </w:r>
      <w:r w:rsidRPr="00EF00BF">
        <w:rPr>
          <w:rFonts w:ascii="Times New Roman" w:eastAsia="Times New Roman" w:hAnsi="Times New Roman" w:cs="Times New Roman"/>
          <w:kern w:val="0"/>
          <w:sz w:val="24"/>
          <w:szCs w:val="24"/>
          <w:lang w:eastAsia="en-IN"/>
          <w14:ligatures w14:val="none"/>
        </w:rPr>
        <w:lastRenderedPageBreak/>
        <w:t>sustainability compliance will gain a strong competitive edge in tenders and B2B contracts.</w:t>
      </w:r>
    </w:p>
    <w:p w14:paraId="18DE51E3" w14:textId="77777777" w:rsidR="00EF00BF" w:rsidRPr="00EF00BF" w:rsidRDefault="00EF00BF" w:rsidP="00EF00B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Expansion in Emerging Economies</w:t>
      </w:r>
      <w:r w:rsidRPr="00EF00BF">
        <w:rPr>
          <w:rFonts w:ascii="Times New Roman" w:eastAsia="Times New Roman" w:hAnsi="Times New Roman" w:cs="Times New Roman"/>
          <w:kern w:val="0"/>
          <w:sz w:val="24"/>
          <w:szCs w:val="24"/>
          <w:lang w:eastAsia="en-IN"/>
          <w14:ligatures w14:val="none"/>
        </w:rPr>
        <w:br/>
        <w:t xml:space="preserve">Asia Pacific, Africa, and Latin America represent underserved markets where </w:t>
      </w:r>
      <w:r w:rsidRPr="00EF00BF">
        <w:rPr>
          <w:rFonts w:ascii="Times New Roman" w:eastAsia="Times New Roman" w:hAnsi="Times New Roman" w:cs="Times New Roman"/>
          <w:b/>
          <w:bCs/>
          <w:kern w:val="0"/>
          <w:sz w:val="24"/>
          <w:szCs w:val="24"/>
          <w:lang w:eastAsia="en-IN"/>
          <w14:ligatures w14:val="none"/>
        </w:rPr>
        <w:t>affordable medical and lifestyle air mattresses</w:t>
      </w:r>
      <w:r w:rsidRPr="00EF00BF">
        <w:rPr>
          <w:rFonts w:ascii="Times New Roman" w:eastAsia="Times New Roman" w:hAnsi="Times New Roman" w:cs="Times New Roman"/>
          <w:kern w:val="0"/>
          <w:sz w:val="24"/>
          <w:szCs w:val="24"/>
          <w:lang w:eastAsia="en-IN"/>
          <w14:ligatures w14:val="none"/>
        </w:rPr>
        <w:t xml:space="preserve"> could replace outdated foam models. Local manufacturing and regional partnerships will help overcome import cost barriers.</w:t>
      </w:r>
    </w:p>
    <w:p w14:paraId="23F83BD5" w14:textId="77777777" w:rsidR="00EF00BF" w:rsidRPr="00EF00BF" w:rsidRDefault="00EF00BF" w:rsidP="00EF00B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Hospital Automation &amp; Data Integration</w:t>
      </w:r>
      <w:r w:rsidRPr="00EF00BF">
        <w:rPr>
          <w:rFonts w:ascii="Times New Roman" w:eastAsia="Times New Roman" w:hAnsi="Times New Roman" w:cs="Times New Roman"/>
          <w:kern w:val="0"/>
          <w:sz w:val="24"/>
          <w:szCs w:val="24"/>
          <w:lang w:eastAsia="en-IN"/>
          <w14:ligatures w14:val="none"/>
        </w:rPr>
        <w:br/>
        <w:t xml:space="preserve">Hospitals are adopting </w:t>
      </w:r>
      <w:r w:rsidRPr="00EF00BF">
        <w:rPr>
          <w:rFonts w:ascii="Times New Roman" w:eastAsia="Times New Roman" w:hAnsi="Times New Roman" w:cs="Times New Roman"/>
          <w:b/>
          <w:bCs/>
          <w:kern w:val="0"/>
          <w:sz w:val="24"/>
          <w:szCs w:val="24"/>
          <w:lang w:eastAsia="en-IN"/>
          <w14:ligatures w14:val="none"/>
        </w:rPr>
        <w:t>data-linked support surfaces</w:t>
      </w:r>
      <w:r w:rsidRPr="00EF00BF">
        <w:rPr>
          <w:rFonts w:ascii="Times New Roman" w:eastAsia="Times New Roman" w:hAnsi="Times New Roman" w:cs="Times New Roman"/>
          <w:kern w:val="0"/>
          <w:sz w:val="24"/>
          <w:szCs w:val="24"/>
          <w:lang w:eastAsia="en-IN"/>
          <w14:ligatures w14:val="none"/>
        </w:rPr>
        <w:t xml:space="preserve"> that monitor patient posture and pressure variation in real time. Integration into </w:t>
      </w:r>
      <w:r w:rsidRPr="00EF00BF">
        <w:rPr>
          <w:rFonts w:ascii="Times New Roman" w:eastAsia="Times New Roman" w:hAnsi="Times New Roman" w:cs="Times New Roman"/>
          <w:b/>
          <w:bCs/>
          <w:kern w:val="0"/>
          <w:sz w:val="24"/>
          <w:szCs w:val="24"/>
          <w:lang w:eastAsia="en-IN"/>
          <w14:ligatures w14:val="none"/>
        </w:rPr>
        <w:t>EHR systems</w:t>
      </w:r>
      <w:r w:rsidRPr="00EF00BF">
        <w:rPr>
          <w:rFonts w:ascii="Times New Roman" w:eastAsia="Times New Roman" w:hAnsi="Times New Roman" w:cs="Times New Roman"/>
          <w:kern w:val="0"/>
          <w:sz w:val="24"/>
          <w:szCs w:val="24"/>
          <w:lang w:eastAsia="en-IN"/>
          <w14:ligatures w14:val="none"/>
        </w:rPr>
        <w:t xml:space="preserve"> will create demand for digital-ready therapeutic mattresses.</w:t>
      </w:r>
    </w:p>
    <w:p w14:paraId="051C2BB8"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4B273972">
          <v:rect id="_x0000_i1061" style="width:0;height:1.5pt" o:hralign="center" o:hrstd="t" o:hr="t" fillcolor="#a0a0a0" stroked="f"/>
        </w:pict>
      </w:r>
    </w:p>
    <w:p w14:paraId="24C5D8B2" w14:textId="3CB9C222"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Restraints</w:t>
      </w:r>
    </w:p>
    <w:p w14:paraId="5516F240" w14:textId="77777777" w:rsidR="00EF00BF" w:rsidRPr="00EF00BF" w:rsidRDefault="00EF00BF" w:rsidP="00EF00B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High Cost of Advanced Systems</w:t>
      </w:r>
      <w:r w:rsidRPr="00EF00BF">
        <w:rPr>
          <w:rFonts w:ascii="Times New Roman" w:eastAsia="Times New Roman" w:hAnsi="Times New Roman" w:cs="Times New Roman"/>
          <w:kern w:val="0"/>
          <w:sz w:val="24"/>
          <w:szCs w:val="24"/>
          <w:lang w:eastAsia="en-IN"/>
          <w14:ligatures w14:val="none"/>
        </w:rPr>
        <w:br/>
        <w:t>While low-end consumer mattresses remain affordable, medical-grade and smart variants carry steep price tags. This limits adoption in smaller hospitals and developing regions where budget constraints persist.</w:t>
      </w:r>
    </w:p>
    <w:p w14:paraId="6C5871AD" w14:textId="77777777" w:rsidR="00EF00BF" w:rsidRPr="00EF00BF" w:rsidRDefault="00EF00BF" w:rsidP="00EF00B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Durability and Maintenance Issues</w:t>
      </w:r>
      <w:r w:rsidRPr="00EF00BF">
        <w:rPr>
          <w:rFonts w:ascii="Times New Roman" w:eastAsia="Times New Roman" w:hAnsi="Times New Roman" w:cs="Times New Roman"/>
          <w:kern w:val="0"/>
          <w:sz w:val="24"/>
          <w:szCs w:val="24"/>
          <w:lang w:eastAsia="en-IN"/>
          <w14:ligatures w14:val="none"/>
        </w:rPr>
        <w:br/>
        <w:t>Even premium models face challenges like air leaks, pump malfunctions, and material fatigue. Maintenance requirements can strain hospital budgets, particularly where replacement parts aren’t locally available.</w:t>
      </w:r>
    </w:p>
    <w:p w14:paraId="180DFC13" w14:textId="77777777" w:rsidR="00EF00BF" w:rsidRPr="00EF00BF" w:rsidRDefault="00EF00BF" w:rsidP="00EF00B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Limited Awareness in Emerging Markets</w:t>
      </w:r>
      <w:r w:rsidRPr="00EF00BF">
        <w:rPr>
          <w:rFonts w:ascii="Times New Roman" w:eastAsia="Times New Roman" w:hAnsi="Times New Roman" w:cs="Times New Roman"/>
          <w:kern w:val="0"/>
          <w:sz w:val="24"/>
          <w:szCs w:val="24"/>
          <w:lang w:eastAsia="en-IN"/>
          <w14:ligatures w14:val="none"/>
        </w:rPr>
        <w:br/>
        <w:t>In several developing nations, both healthcare professionals and consumers lack awareness about pressure-relief air mattresses or their medical benefits. This awareness gap continues to delay large-scale adoption.</w:t>
      </w:r>
    </w:p>
    <w:p w14:paraId="6B8C330D" w14:textId="77777777" w:rsidR="00EF00BF" w:rsidRPr="00EF00BF" w:rsidRDefault="00EF00BF" w:rsidP="00EF00B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Regulatory Complexity</w:t>
      </w:r>
      <w:r w:rsidRPr="00EF00BF">
        <w:rPr>
          <w:rFonts w:ascii="Times New Roman" w:eastAsia="Times New Roman" w:hAnsi="Times New Roman" w:cs="Times New Roman"/>
          <w:kern w:val="0"/>
          <w:sz w:val="24"/>
          <w:szCs w:val="24"/>
          <w:lang w:eastAsia="en-IN"/>
          <w14:ligatures w14:val="none"/>
        </w:rPr>
        <w:br/>
        <w:t>For manufacturers, navigating multiple medical device compliance systems (e.g., FDA, CE, ISO) adds time and cost to market entry. Startups and small-scale manufacturers find it particularly challenging to scale globally under such regulatory burdens.</w:t>
      </w:r>
    </w:p>
    <w:p w14:paraId="6C2EED53" w14:textId="77777777" w:rsidR="00EF00BF" w:rsidRDefault="00EF00B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E3044AC" w14:textId="640D4578" w:rsidR="00EF00BF" w:rsidRPr="00EF00BF" w:rsidRDefault="00EF00BF" w:rsidP="00EF00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F00BF">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EF00BF" w:rsidRPr="00EF00BF" w14:paraId="4CA81011" w14:textId="77777777" w:rsidTr="00EF0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CC74749" w14:textId="77777777" w:rsidR="00EF00BF" w:rsidRPr="00EF00BF" w:rsidRDefault="00EF00BF" w:rsidP="00EF00BF">
            <w:pPr>
              <w:jc w:val="cente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Report Attribute</w:t>
            </w:r>
          </w:p>
        </w:tc>
        <w:tc>
          <w:tcPr>
            <w:tcW w:w="6051" w:type="dxa"/>
            <w:hideMark/>
          </w:tcPr>
          <w:p w14:paraId="44069C54" w14:textId="77777777" w:rsidR="00EF00BF" w:rsidRPr="00EF00BF" w:rsidRDefault="00EF00BF" w:rsidP="00EF00B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Details</w:t>
            </w:r>
          </w:p>
        </w:tc>
      </w:tr>
      <w:tr w:rsidR="00EF00BF" w:rsidRPr="00EF00BF" w14:paraId="31BA8020" w14:textId="77777777" w:rsidTr="00EF0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67D35F0"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Forecast Period</w:t>
            </w:r>
          </w:p>
        </w:tc>
        <w:tc>
          <w:tcPr>
            <w:tcW w:w="6051" w:type="dxa"/>
            <w:hideMark/>
          </w:tcPr>
          <w:p w14:paraId="6C8B2940" w14:textId="77777777" w:rsidR="00EF00BF" w:rsidRPr="00EF00BF" w:rsidRDefault="00EF00BF" w:rsidP="00EF00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2025 – 2030</w:t>
            </w:r>
          </w:p>
        </w:tc>
      </w:tr>
      <w:tr w:rsidR="00EF00BF" w:rsidRPr="00EF00BF" w14:paraId="2543A3CE" w14:textId="77777777" w:rsidTr="00EF00BF">
        <w:tc>
          <w:tcPr>
            <w:cnfStyle w:val="001000000000" w:firstRow="0" w:lastRow="0" w:firstColumn="1" w:lastColumn="0" w:oddVBand="0" w:evenVBand="0" w:oddHBand="0" w:evenHBand="0" w:firstRowFirstColumn="0" w:firstRowLastColumn="0" w:lastRowFirstColumn="0" w:lastRowLastColumn="0"/>
            <w:tcW w:w="2965" w:type="dxa"/>
            <w:hideMark/>
          </w:tcPr>
          <w:p w14:paraId="5AD21979"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49282C98" w14:textId="77777777" w:rsidR="00EF00BF" w:rsidRPr="00EF00BF" w:rsidRDefault="00EF00BF" w:rsidP="00EF00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USD 1.9 Billion</w:t>
            </w:r>
          </w:p>
        </w:tc>
      </w:tr>
      <w:tr w:rsidR="00EF00BF" w:rsidRPr="00EF00BF" w14:paraId="33643725" w14:textId="77777777" w:rsidTr="00EF0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EEFCE7C"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40D12AD0" w14:textId="77777777" w:rsidR="00EF00BF" w:rsidRPr="00EF00BF" w:rsidRDefault="00EF00BF" w:rsidP="00EF00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USD 2.9 Billion</w:t>
            </w:r>
          </w:p>
        </w:tc>
      </w:tr>
      <w:tr w:rsidR="00EF00BF" w:rsidRPr="00EF00BF" w14:paraId="11201C9D" w14:textId="77777777" w:rsidTr="00EF00BF">
        <w:tc>
          <w:tcPr>
            <w:cnfStyle w:val="001000000000" w:firstRow="0" w:lastRow="0" w:firstColumn="1" w:lastColumn="0" w:oddVBand="0" w:evenVBand="0" w:oddHBand="0" w:evenHBand="0" w:firstRowFirstColumn="0" w:firstRowLastColumn="0" w:lastRowFirstColumn="0" w:lastRowLastColumn="0"/>
            <w:tcW w:w="2965" w:type="dxa"/>
            <w:hideMark/>
          </w:tcPr>
          <w:p w14:paraId="26A44828"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0770E57A" w14:textId="77777777" w:rsidR="00EF00BF" w:rsidRPr="00EF00BF" w:rsidRDefault="00EF00BF" w:rsidP="00EF00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CAGR of 6.8% (2025 – 2030)</w:t>
            </w:r>
          </w:p>
        </w:tc>
      </w:tr>
      <w:tr w:rsidR="00EF00BF" w:rsidRPr="00EF00BF" w14:paraId="028DCFCB" w14:textId="77777777" w:rsidTr="00EF0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7F67BB8"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65F4FCA9" w14:textId="77777777" w:rsidR="00EF00BF" w:rsidRPr="00EF00BF" w:rsidRDefault="00EF00BF" w:rsidP="00EF00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2024</w:t>
            </w:r>
          </w:p>
        </w:tc>
      </w:tr>
      <w:tr w:rsidR="00EF00BF" w:rsidRPr="00EF00BF" w14:paraId="78D71DCE" w14:textId="77777777" w:rsidTr="00EF00BF">
        <w:tc>
          <w:tcPr>
            <w:cnfStyle w:val="001000000000" w:firstRow="0" w:lastRow="0" w:firstColumn="1" w:lastColumn="0" w:oddVBand="0" w:evenVBand="0" w:oddHBand="0" w:evenHBand="0" w:firstRowFirstColumn="0" w:firstRowLastColumn="0" w:lastRowFirstColumn="0" w:lastRowLastColumn="0"/>
            <w:tcW w:w="2965" w:type="dxa"/>
            <w:hideMark/>
          </w:tcPr>
          <w:p w14:paraId="15693D8B"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Historical Data</w:t>
            </w:r>
          </w:p>
        </w:tc>
        <w:tc>
          <w:tcPr>
            <w:tcW w:w="6051" w:type="dxa"/>
            <w:hideMark/>
          </w:tcPr>
          <w:p w14:paraId="016ACA14" w14:textId="77777777" w:rsidR="00EF00BF" w:rsidRPr="00EF00BF" w:rsidRDefault="00EF00BF" w:rsidP="00EF00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2019 – 2023</w:t>
            </w:r>
          </w:p>
        </w:tc>
      </w:tr>
      <w:tr w:rsidR="00EF00BF" w:rsidRPr="00EF00BF" w14:paraId="4BFE87E0" w14:textId="77777777" w:rsidTr="00EF0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F9F5F0C"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Unit</w:t>
            </w:r>
          </w:p>
        </w:tc>
        <w:tc>
          <w:tcPr>
            <w:tcW w:w="6051" w:type="dxa"/>
            <w:hideMark/>
          </w:tcPr>
          <w:p w14:paraId="500E3470" w14:textId="77777777" w:rsidR="00EF00BF" w:rsidRPr="00EF00BF" w:rsidRDefault="00EF00BF" w:rsidP="00EF00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USD Million, CAGR (2025 – 2030)</w:t>
            </w:r>
          </w:p>
        </w:tc>
      </w:tr>
      <w:tr w:rsidR="00EF00BF" w:rsidRPr="00EF00BF" w14:paraId="1BE1F7F7" w14:textId="77777777" w:rsidTr="00EF00BF">
        <w:tc>
          <w:tcPr>
            <w:cnfStyle w:val="001000000000" w:firstRow="0" w:lastRow="0" w:firstColumn="1" w:lastColumn="0" w:oddVBand="0" w:evenVBand="0" w:oddHBand="0" w:evenHBand="0" w:firstRowFirstColumn="0" w:firstRowLastColumn="0" w:lastRowFirstColumn="0" w:lastRowLastColumn="0"/>
            <w:tcW w:w="2965" w:type="dxa"/>
            <w:hideMark/>
          </w:tcPr>
          <w:p w14:paraId="7EAF7862"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Segmentation</w:t>
            </w:r>
          </w:p>
        </w:tc>
        <w:tc>
          <w:tcPr>
            <w:tcW w:w="6051" w:type="dxa"/>
            <w:hideMark/>
          </w:tcPr>
          <w:p w14:paraId="2CAA49E7" w14:textId="77777777" w:rsidR="00EF00BF" w:rsidRPr="00EF00BF" w:rsidRDefault="00EF00BF" w:rsidP="00EF00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By Product Type, By Application, By End User, By Geography</w:t>
            </w:r>
          </w:p>
        </w:tc>
      </w:tr>
      <w:tr w:rsidR="00EF00BF" w:rsidRPr="00EF00BF" w14:paraId="07E0AE6A" w14:textId="77777777" w:rsidTr="00EF0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6F2786D"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By Product Type</w:t>
            </w:r>
          </w:p>
        </w:tc>
        <w:tc>
          <w:tcPr>
            <w:tcW w:w="6051" w:type="dxa"/>
            <w:hideMark/>
          </w:tcPr>
          <w:p w14:paraId="5F02C231" w14:textId="77777777" w:rsidR="00EF00BF" w:rsidRPr="00EF00BF" w:rsidRDefault="00EF00BF" w:rsidP="00EF00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Manual Air Mattresses, Automatic/Electric Air Mattresses, Alternating Pressure &amp; Low-Air-Loss Systems</w:t>
            </w:r>
          </w:p>
        </w:tc>
      </w:tr>
      <w:tr w:rsidR="00EF00BF" w:rsidRPr="00EF00BF" w14:paraId="25DC4D4F" w14:textId="77777777" w:rsidTr="00EF00BF">
        <w:tc>
          <w:tcPr>
            <w:cnfStyle w:val="001000000000" w:firstRow="0" w:lastRow="0" w:firstColumn="1" w:lastColumn="0" w:oddVBand="0" w:evenVBand="0" w:oddHBand="0" w:evenHBand="0" w:firstRowFirstColumn="0" w:firstRowLastColumn="0" w:lastRowFirstColumn="0" w:lastRowLastColumn="0"/>
            <w:tcW w:w="2965" w:type="dxa"/>
            <w:hideMark/>
          </w:tcPr>
          <w:p w14:paraId="518FDF77"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By Application</w:t>
            </w:r>
          </w:p>
        </w:tc>
        <w:tc>
          <w:tcPr>
            <w:tcW w:w="6051" w:type="dxa"/>
            <w:hideMark/>
          </w:tcPr>
          <w:p w14:paraId="177CB299" w14:textId="77777777" w:rsidR="00EF00BF" w:rsidRPr="00EF00BF" w:rsidRDefault="00EF00BF" w:rsidP="00EF00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Healthcare, Residential, Hospitality &amp; Travel, Emergency Relief &amp; </w:t>
            </w:r>
            <w:proofErr w:type="spellStart"/>
            <w:r w:rsidRPr="00EF00BF">
              <w:rPr>
                <w:rFonts w:ascii="Times New Roman" w:eastAsia="Times New Roman" w:hAnsi="Times New Roman" w:cs="Times New Roman"/>
                <w:kern w:val="0"/>
                <w:sz w:val="24"/>
                <w:szCs w:val="24"/>
                <w:lang w:eastAsia="en-IN"/>
                <w14:ligatures w14:val="none"/>
              </w:rPr>
              <w:t>Defense</w:t>
            </w:r>
            <w:proofErr w:type="spellEnd"/>
          </w:p>
        </w:tc>
      </w:tr>
      <w:tr w:rsidR="00EF00BF" w:rsidRPr="00EF00BF" w14:paraId="226CD0FA" w14:textId="77777777" w:rsidTr="00EF0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F8E8C3F"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By End User</w:t>
            </w:r>
          </w:p>
        </w:tc>
        <w:tc>
          <w:tcPr>
            <w:tcW w:w="6051" w:type="dxa"/>
            <w:hideMark/>
          </w:tcPr>
          <w:p w14:paraId="6AA6F75E" w14:textId="77777777" w:rsidR="00EF00BF" w:rsidRPr="00EF00BF" w:rsidRDefault="00EF00BF" w:rsidP="00EF00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Hospitals &amp; Clinics, Homecare, Commercial &amp; Hospitality Users, Outdoor &amp; Recreational Consumers</w:t>
            </w:r>
          </w:p>
        </w:tc>
      </w:tr>
      <w:tr w:rsidR="00EF00BF" w:rsidRPr="00EF00BF" w14:paraId="3A8C1158" w14:textId="77777777" w:rsidTr="00EF00BF">
        <w:tc>
          <w:tcPr>
            <w:cnfStyle w:val="001000000000" w:firstRow="0" w:lastRow="0" w:firstColumn="1" w:lastColumn="0" w:oddVBand="0" w:evenVBand="0" w:oddHBand="0" w:evenHBand="0" w:firstRowFirstColumn="0" w:firstRowLastColumn="0" w:lastRowFirstColumn="0" w:lastRowLastColumn="0"/>
            <w:tcW w:w="2965" w:type="dxa"/>
            <w:hideMark/>
          </w:tcPr>
          <w:p w14:paraId="4399DC04"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By Region</w:t>
            </w:r>
          </w:p>
        </w:tc>
        <w:tc>
          <w:tcPr>
            <w:tcW w:w="6051" w:type="dxa"/>
            <w:hideMark/>
          </w:tcPr>
          <w:p w14:paraId="009A4D17" w14:textId="77777777" w:rsidR="00EF00BF" w:rsidRPr="00EF00BF" w:rsidRDefault="00EF00BF" w:rsidP="00EF00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EF00BF" w:rsidRPr="00EF00BF" w14:paraId="089EA57B" w14:textId="77777777" w:rsidTr="00EF0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A823A55"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Country Scope</w:t>
            </w:r>
          </w:p>
        </w:tc>
        <w:tc>
          <w:tcPr>
            <w:tcW w:w="6051" w:type="dxa"/>
            <w:hideMark/>
          </w:tcPr>
          <w:p w14:paraId="61049A41" w14:textId="77777777" w:rsidR="00EF00BF" w:rsidRPr="00EF00BF" w:rsidRDefault="00EF00BF" w:rsidP="00EF00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U.S., Canada, Germany, U.K., France, China, India, Japan, Brazil, Saudi Arabia, South Africa</w:t>
            </w:r>
          </w:p>
        </w:tc>
      </w:tr>
      <w:tr w:rsidR="00EF00BF" w:rsidRPr="00EF00BF" w14:paraId="68C1B6B3" w14:textId="77777777" w:rsidTr="00EF00BF">
        <w:tc>
          <w:tcPr>
            <w:cnfStyle w:val="001000000000" w:firstRow="0" w:lastRow="0" w:firstColumn="1" w:lastColumn="0" w:oddVBand="0" w:evenVBand="0" w:oddHBand="0" w:evenHBand="0" w:firstRowFirstColumn="0" w:firstRowLastColumn="0" w:lastRowFirstColumn="0" w:lastRowLastColumn="0"/>
            <w:tcW w:w="2965" w:type="dxa"/>
            <w:hideMark/>
          </w:tcPr>
          <w:p w14:paraId="493F0872"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Drivers</w:t>
            </w:r>
          </w:p>
        </w:tc>
        <w:tc>
          <w:tcPr>
            <w:tcW w:w="6051" w:type="dxa"/>
            <w:hideMark/>
          </w:tcPr>
          <w:p w14:paraId="1233D010" w14:textId="77777777" w:rsidR="00EF00BF" w:rsidRPr="00EF00BF" w:rsidRDefault="00EF00BF" w:rsidP="00EF00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 Rising demand for home-based therapeutic bedding </w:t>
            </w:r>
            <w:r w:rsidRPr="00EF00BF">
              <w:rPr>
                <w:rFonts w:ascii="Times New Roman" w:eastAsia="Times New Roman" w:hAnsi="Times New Roman" w:cs="Times New Roman"/>
                <w:kern w:val="0"/>
                <w:sz w:val="24"/>
                <w:szCs w:val="24"/>
                <w:lang w:eastAsia="en-IN"/>
                <w14:ligatures w14:val="none"/>
              </w:rPr>
              <w:br/>
              <w:t xml:space="preserve">- Integration of smart and IoT-enabled inflation systems </w:t>
            </w:r>
            <w:r w:rsidRPr="00EF00BF">
              <w:rPr>
                <w:rFonts w:ascii="Times New Roman" w:eastAsia="Times New Roman" w:hAnsi="Times New Roman" w:cs="Times New Roman"/>
                <w:kern w:val="0"/>
                <w:sz w:val="24"/>
                <w:szCs w:val="24"/>
                <w:lang w:eastAsia="en-IN"/>
                <w14:ligatures w14:val="none"/>
              </w:rPr>
              <w:br/>
              <w:t>- Shift toward recyclable and sustainable mattress materials</w:t>
            </w:r>
          </w:p>
        </w:tc>
      </w:tr>
      <w:tr w:rsidR="00EF00BF" w:rsidRPr="00EF00BF" w14:paraId="7C916E56" w14:textId="77777777" w:rsidTr="00EF0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A8AD667" w14:textId="77777777" w:rsidR="00EF00BF" w:rsidRPr="00EF00BF" w:rsidRDefault="00EF00BF" w:rsidP="00EF00BF">
            <w:pPr>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6B502467" w14:textId="77777777" w:rsidR="00EF00BF" w:rsidRPr="00EF00BF" w:rsidRDefault="00EF00BF" w:rsidP="00EF00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Available upon request</w:t>
            </w:r>
          </w:p>
        </w:tc>
      </w:tr>
    </w:tbl>
    <w:p w14:paraId="175F74E6" w14:textId="77777777" w:rsidR="00EF00BF" w:rsidRPr="00EF00BF" w:rsidRDefault="00EF00BF" w:rsidP="00EF00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F00BF">
        <w:rPr>
          <w:rFonts w:ascii="Times New Roman" w:eastAsia="Times New Roman" w:hAnsi="Times New Roman" w:cs="Times New Roman"/>
          <w:b/>
          <w:bCs/>
          <w:kern w:val="36"/>
          <w:sz w:val="48"/>
          <w:szCs w:val="48"/>
          <w:lang w:eastAsia="en-IN"/>
          <w14:ligatures w14:val="none"/>
        </w:rPr>
        <w:t>8. Report Summary, FAQs, and SEO Schema</w:t>
      </w:r>
    </w:p>
    <w:p w14:paraId="44145D0B"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3ADC97FA">
          <v:rect id="_x0000_i1066" style="width:0;height:1.5pt" o:hralign="center" o:hrstd="t" o:hr="t" fillcolor="#a0a0a0" stroked="f"/>
        </w:pict>
      </w:r>
    </w:p>
    <w:p w14:paraId="5C423F65"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A.1. Report Title (Long-Form)</w:t>
      </w:r>
    </w:p>
    <w:p w14:paraId="7486DBB5"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 xml:space="preserve">Air Mattress Market </w:t>
      </w:r>
      <w:proofErr w:type="gramStart"/>
      <w:r w:rsidRPr="00EF00BF">
        <w:rPr>
          <w:rFonts w:ascii="Times New Roman" w:eastAsia="Times New Roman" w:hAnsi="Times New Roman" w:cs="Times New Roman"/>
          <w:b/>
          <w:bCs/>
          <w:kern w:val="0"/>
          <w:sz w:val="24"/>
          <w:szCs w:val="24"/>
          <w:lang w:eastAsia="en-IN"/>
          <w14:ligatures w14:val="none"/>
        </w:rPr>
        <w:t>By</w:t>
      </w:r>
      <w:proofErr w:type="gramEnd"/>
      <w:r w:rsidRPr="00EF00BF">
        <w:rPr>
          <w:rFonts w:ascii="Times New Roman" w:eastAsia="Times New Roman" w:hAnsi="Times New Roman" w:cs="Times New Roman"/>
          <w:b/>
          <w:bCs/>
          <w:kern w:val="0"/>
          <w:sz w:val="24"/>
          <w:szCs w:val="24"/>
          <w:lang w:eastAsia="en-IN"/>
          <w14:ligatures w14:val="none"/>
        </w:rPr>
        <w:t xml:space="preserve"> Product Type (Manual Air Mattresses, Automatic/Electric Air Mattresses, Alternating Pressure &amp; Low-Air-Loss Systems); By Application (Healthcare, Residential, Hospitality &amp; Travel, Emergency Relief &amp; </w:t>
      </w:r>
      <w:proofErr w:type="spellStart"/>
      <w:r w:rsidRPr="00EF00BF">
        <w:rPr>
          <w:rFonts w:ascii="Times New Roman" w:eastAsia="Times New Roman" w:hAnsi="Times New Roman" w:cs="Times New Roman"/>
          <w:b/>
          <w:bCs/>
          <w:kern w:val="0"/>
          <w:sz w:val="24"/>
          <w:szCs w:val="24"/>
          <w:lang w:eastAsia="en-IN"/>
          <w14:ligatures w14:val="none"/>
        </w:rPr>
        <w:t>Defense</w:t>
      </w:r>
      <w:proofErr w:type="spellEnd"/>
      <w:r w:rsidRPr="00EF00BF">
        <w:rPr>
          <w:rFonts w:ascii="Times New Roman" w:eastAsia="Times New Roman" w:hAnsi="Times New Roman" w:cs="Times New Roman"/>
          <w:b/>
          <w:bCs/>
          <w:kern w:val="0"/>
          <w:sz w:val="24"/>
          <w:szCs w:val="24"/>
          <w:lang w:eastAsia="en-IN"/>
          <w14:ligatures w14:val="none"/>
        </w:rPr>
        <w:t>); By End User (Hospitals &amp; Clinics, Homecare, Commercial &amp; Hospitality Users, Outdoor &amp; Recreational Consumers); By Geography, Segment Revenue Estimation, Forecast, 2025–2030.</w:t>
      </w:r>
    </w:p>
    <w:p w14:paraId="74A79CAC"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3BBF2644">
          <v:rect id="_x0000_i1067" style="width:0;height:1.5pt" o:hralign="center" o:hrstd="t" o:hr="t" fillcolor="#a0a0a0" stroked="f"/>
        </w:pict>
      </w:r>
    </w:p>
    <w:p w14:paraId="5D325E4E"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A.2. Lowercase Market Name</w:t>
      </w:r>
    </w:p>
    <w:p w14:paraId="7058BEDC"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lastRenderedPageBreak/>
        <w:t>air mattress market</w:t>
      </w:r>
    </w:p>
    <w:p w14:paraId="179EE6AD"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2F2BCD61">
          <v:rect id="_x0000_i1068" style="width:0;height:1.5pt" o:hralign="center" o:hrstd="t" o:hr="t" fillcolor="#a0a0a0" stroked="f"/>
        </w:pict>
      </w:r>
    </w:p>
    <w:p w14:paraId="46042BED"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A.3. SEO-Friendly Market Size Tagline</w:t>
      </w:r>
    </w:p>
    <w:p w14:paraId="2915FBF7"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Air Mattress Market Size ($2.9 Billion) 2030</w:t>
      </w:r>
    </w:p>
    <w:p w14:paraId="4B6FF68A"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3E72D170">
          <v:rect id="_x0000_i1069" style="width:0;height:1.5pt" o:hralign="center" o:hrstd="t" o:hr="t" fillcolor="#a0a0a0" stroked="f"/>
        </w:pict>
      </w:r>
    </w:p>
    <w:p w14:paraId="2151F4BC"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EF00BF">
        <w:rPr>
          <w:rFonts w:ascii="Times New Roman" w:eastAsia="Times New Roman" w:hAnsi="Times New Roman" w:cs="Times New Roman"/>
          <w:b/>
          <w:bCs/>
          <w:kern w:val="0"/>
          <w:sz w:val="36"/>
          <w:szCs w:val="36"/>
          <w:lang w:eastAsia="en-IN"/>
          <w14:ligatures w14:val="none"/>
        </w:rPr>
        <w:t>BreadCrumb</w:t>
      </w:r>
      <w:proofErr w:type="spellEnd"/>
    </w:p>
    <w:p w14:paraId="602699A6"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Air Mattress Market Report 2030</w:t>
      </w:r>
    </w:p>
    <w:p w14:paraId="43E16ED7"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55D98F4D">
          <v:rect id="_x0000_i1070" style="width:0;height:1.5pt" o:hralign="center" o:hrstd="t" o:hr="t" fillcolor="#a0a0a0" stroked="f"/>
        </w:pict>
      </w:r>
    </w:p>
    <w:p w14:paraId="3A65F969"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B. Top 5 FAQs</w:t>
      </w:r>
    </w:p>
    <w:p w14:paraId="751DF9AC"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Q1.</w:t>
      </w:r>
      <w:r w:rsidRPr="00EF00BF">
        <w:rPr>
          <w:rFonts w:ascii="Times New Roman" w:eastAsia="Times New Roman" w:hAnsi="Times New Roman" w:cs="Times New Roman"/>
          <w:kern w:val="0"/>
          <w:sz w:val="24"/>
          <w:szCs w:val="24"/>
          <w:lang w:eastAsia="en-IN"/>
          <w14:ligatures w14:val="none"/>
        </w:rPr>
        <w:t xml:space="preserve"> How big is the air mattress market?</w:t>
      </w:r>
      <w:r w:rsidRPr="00EF00BF">
        <w:rPr>
          <w:rFonts w:ascii="Times New Roman" w:eastAsia="Times New Roman" w:hAnsi="Times New Roman" w:cs="Times New Roman"/>
          <w:kern w:val="0"/>
          <w:sz w:val="24"/>
          <w:szCs w:val="24"/>
          <w:lang w:eastAsia="en-IN"/>
          <w14:ligatures w14:val="none"/>
        </w:rPr>
        <w:br/>
      </w:r>
      <w:r w:rsidRPr="00EF00BF">
        <w:rPr>
          <w:rFonts w:ascii="Times New Roman" w:eastAsia="Times New Roman" w:hAnsi="Times New Roman" w:cs="Times New Roman"/>
          <w:b/>
          <w:bCs/>
          <w:kern w:val="0"/>
          <w:sz w:val="24"/>
          <w:szCs w:val="24"/>
          <w:lang w:eastAsia="en-IN"/>
          <w14:ligatures w14:val="none"/>
        </w:rPr>
        <w:t>A1.</w:t>
      </w:r>
      <w:r w:rsidRPr="00EF00BF">
        <w:rPr>
          <w:rFonts w:ascii="Times New Roman" w:eastAsia="Times New Roman" w:hAnsi="Times New Roman" w:cs="Times New Roman"/>
          <w:kern w:val="0"/>
          <w:sz w:val="24"/>
          <w:szCs w:val="24"/>
          <w:lang w:eastAsia="en-IN"/>
          <w14:ligatures w14:val="none"/>
        </w:rPr>
        <w:t xml:space="preserve"> The global air mattress market was valued at </w:t>
      </w:r>
      <w:r w:rsidRPr="00EF00BF">
        <w:rPr>
          <w:rFonts w:ascii="Times New Roman" w:eastAsia="Times New Roman" w:hAnsi="Times New Roman" w:cs="Times New Roman"/>
          <w:b/>
          <w:bCs/>
          <w:kern w:val="0"/>
          <w:sz w:val="24"/>
          <w:szCs w:val="24"/>
          <w:lang w:eastAsia="en-IN"/>
          <w14:ligatures w14:val="none"/>
        </w:rPr>
        <w:t>USD 1.9 billion in 2024</w:t>
      </w:r>
      <w:r w:rsidRPr="00EF00BF">
        <w:rPr>
          <w:rFonts w:ascii="Times New Roman" w:eastAsia="Times New Roman" w:hAnsi="Times New Roman" w:cs="Times New Roman"/>
          <w:kern w:val="0"/>
          <w:sz w:val="24"/>
          <w:szCs w:val="24"/>
          <w:lang w:eastAsia="en-IN"/>
          <w14:ligatures w14:val="none"/>
        </w:rPr>
        <w:t xml:space="preserve"> and is projected to reach </w:t>
      </w:r>
      <w:r w:rsidRPr="00EF00BF">
        <w:rPr>
          <w:rFonts w:ascii="Times New Roman" w:eastAsia="Times New Roman" w:hAnsi="Times New Roman" w:cs="Times New Roman"/>
          <w:b/>
          <w:bCs/>
          <w:kern w:val="0"/>
          <w:sz w:val="24"/>
          <w:szCs w:val="24"/>
          <w:lang w:eastAsia="en-IN"/>
          <w14:ligatures w14:val="none"/>
        </w:rPr>
        <w:t>USD 2.9 billion by 2030</w:t>
      </w:r>
      <w:r w:rsidRPr="00EF00BF">
        <w:rPr>
          <w:rFonts w:ascii="Times New Roman" w:eastAsia="Times New Roman" w:hAnsi="Times New Roman" w:cs="Times New Roman"/>
          <w:kern w:val="0"/>
          <w:sz w:val="24"/>
          <w:szCs w:val="24"/>
          <w:lang w:eastAsia="en-IN"/>
          <w14:ligatures w14:val="none"/>
        </w:rPr>
        <w:t>.</w:t>
      </w:r>
    </w:p>
    <w:p w14:paraId="1A003518"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165B601B">
          <v:rect id="_x0000_i1071" style="width:0;height:1.5pt" o:hralign="center" o:hrstd="t" o:hr="t" fillcolor="#a0a0a0" stroked="f"/>
        </w:pict>
      </w:r>
    </w:p>
    <w:p w14:paraId="1501AC11"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Q2.</w:t>
      </w:r>
      <w:r w:rsidRPr="00EF00BF">
        <w:rPr>
          <w:rFonts w:ascii="Times New Roman" w:eastAsia="Times New Roman" w:hAnsi="Times New Roman" w:cs="Times New Roman"/>
          <w:kern w:val="0"/>
          <w:sz w:val="24"/>
          <w:szCs w:val="24"/>
          <w:lang w:eastAsia="en-IN"/>
          <w14:ligatures w14:val="none"/>
        </w:rPr>
        <w:t xml:space="preserve"> What is the CAGR for the air mattress market during the forecast period?</w:t>
      </w:r>
      <w:r w:rsidRPr="00EF00BF">
        <w:rPr>
          <w:rFonts w:ascii="Times New Roman" w:eastAsia="Times New Roman" w:hAnsi="Times New Roman" w:cs="Times New Roman"/>
          <w:kern w:val="0"/>
          <w:sz w:val="24"/>
          <w:szCs w:val="24"/>
          <w:lang w:eastAsia="en-IN"/>
          <w14:ligatures w14:val="none"/>
        </w:rPr>
        <w:br/>
      </w:r>
      <w:r w:rsidRPr="00EF00BF">
        <w:rPr>
          <w:rFonts w:ascii="Times New Roman" w:eastAsia="Times New Roman" w:hAnsi="Times New Roman" w:cs="Times New Roman"/>
          <w:b/>
          <w:bCs/>
          <w:kern w:val="0"/>
          <w:sz w:val="24"/>
          <w:szCs w:val="24"/>
          <w:lang w:eastAsia="en-IN"/>
          <w14:ligatures w14:val="none"/>
        </w:rPr>
        <w:t>A2.</w:t>
      </w:r>
      <w:r w:rsidRPr="00EF00BF">
        <w:rPr>
          <w:rFonts w:ascii="Times New Roman" w:eastAsia="Times New Roman" w:hAnsi="Times New Roman" w:cs="Times New Roman"/>
          <w:kern w:val="0"/>
          <w:sz w:val="24"/>
          <w:szCs w:val="24"/>
          <w:lang w:eastAsia="en-IN"/>
          <w14:ligatures w14:val="none"/>
        </w:rPr>
        <w:t xml:space="preserve"> The market is expected to grow at a </w:t>
      </w:r>
      <w:r w:rsidRPr="00EF00BF">
        <w:rPr>
          <w:rFonts w:ascii="Times New Roman" w:eastAsia="Times New Roman" w:hAnsi="Times New Roman" w:cs="Times New Roman"/>
          <w:b/>
          <w:bCs/>
          <w:kern w:val="0"/>
          <w:sz w:val="24"/>
          <w:szCs w:val="24"/>
          <w:lang w:eastAsia="en-IN"/>
          <w14:ligatures w14:val="none"/>
        </w:rPr>
        <w:t>CAGR of 6.8%</w:t>
      </w:r>
      <w:r w:rsidRPr="00EF00BF">
        <w:rPr>
          <w:rFonts w:ascii="Times New Roman" w:eastAsia="Times New Roman" w:hAnsi="Times New Roman" w:cs="Times New Roman"/>
          <w:kern w:val="0"/>
          <w:sz w:val="24"/>
          <w:szCs w:val="24"/>
          <w:lang w:eastAsia="en-IN"/>
          <w14:ligatures w14:val="none"/>
        </w:rPr>
        <w:t xml:space="preserve"> between </w:t>
      </w:r>
      <w:r w:rsidRPr="00EF00BF">
        <w:rPr>
          <w:rFonts w:ascii="Times New Roman" w:eastAsia="Times New Roman" w:hAnsi="Times New Roman" w:cs="Times New Roman"/>
          <w:b/>
          <w:bCs/>
          <w:kern w:val="0"/>
          <w:sz w:val="24"/>
          <w:szCs w:val="24"/>
          <w:lang w:eastAsia="en-IN"/>
          <w14:ligatures w14:val="none"/>
        </w:rPr>
        <w:t>2025 and 2030</w:t>
      </w:r>
      <w:r w:rsidRPr="00EF00BF">
        <w:rPr>
          <w:rFonts w:ascii="Times New Roman" w:eastAsia="Times New Roman" w:hAnsi="Times New Roman" w:cs="Times New Roman"/>
          <w:kern w:val="0"/>
          <w:sz w:val="24"/>
          <w:szCs w:val="24"/>
          <w:lang w:eastAsia="en-IN"/>
          <w14:ligatures w14:val="none"/>
        </w:rPr>
        <w:t>, driven by expanding demand across homecare, healthcare, and hospitality applications.</w:t>
      </w:r>
    </w:p>
    <w:p w14:paraId="7C32D38D"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4A82AB33">
          <v:rect id="_x0000_i1072" style="width:0;height:1.5pt" o:hralign="center" o:hrstd="t" o:hr="t" fillcolor="#a0a0a0" stroked="f"/>
        </w:pict>
      </w:r>
    </w:p>
    <w:p w14:paraId="44EABE16"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Q3.</w:t>
      </w:r>
      <w:r w:rsidRPr="00EF00BF">
        <w:rPr>
          <w:rFonts w:ascii="Times New Roman" w:eastAsia="Times New Roman" w:hAnsi="Times New Roman" w:cs="Times New Roman"/>
          <w:kern w:val="0"/>
          <w:sz w:val="24"/>
          <w:szCs w:val="24"/>
          <w:lang w:eastAsia="en-IN"/>
          <w14:ligatures w14:val="none"/>
        </w:rPr>
        <w:t xml:space="preserve"> Who are the major players in the air mattress market?</w:t>
      </w:r>
      <w:r w:rsidRPr="00EF00BF">
        <w:rPr>
          <w:rFonts w:ascii="Times New Roman" w:eastAsia="Times New Roman" w:hAnsi="Times New Roman" w:cs="Times New Roman"/>
          <w:kern w:val="0"/>
          <w:sz w:val="24"/>
          <w:szCs w:val="24"/>
          <w:lang w:eastAsia="en-IN"/>
          <w14:ligatures w14:val="none"/>
        </w:rPr>
        <w:br/>
      </w:r>
      <w:r w:rsidRPr="00EF00BF">
        <w:rPr>
          <w:rFonts w:ascii="Times New Roman" w:eastAsia="Times New Roman" w:hAnsi="Times New Roman" w:cs="Times New Roman"/>
          <w:b/>
          <w:bCs/>
          <w:kern w:val="0"/>
          <w:sz w:val="24"/>
          <w:szCs w:val="24"/>
          <w:lang w:eastAsia="en-IN"/>
          <w14:ligatures w14:val="none"/>
        </w:rPr>
        <w:t>A3.</w:t>
      </w:r>
      <w:r w:rsidRPr="00EF00BF">
        <w:rPr>
          <w:rFonts w:ascii="Times New Roman" w:eastAsia="Times New Roman" w:hAnsi="Times New Roman" w:cs="Times New Roman"/>
          <w:kern w:val="0"/>
          <w:sz w:val="24"/>
          <w:szCs w:val="24"/>
          <w:lang w:eastAsia="en-IN"/>
          <w14:ligatures w14:val="none"/>
        </w:rPr>
        <w:t xml:space="preserve"> Leading companies include </w:t>
      </w:r>
      <w:proofErr w:type="spellStart"/>
      <w:r w:rsidRPr="00EF00BF">
        <w:rPr>
          <w:rFonts w:ascii="Times New Roman" w:eastAsia="Times New Roman" w:hAnsi="Times New Roman" w:cs="Times New Roman"/>
          <w:b/>
          <w:bCs/>
          <w:kern w:val="0"/>
          <w:sz w:val="24"/>
          <w:szCs w:val="24"/>
          <w:lang w:eastAsia="en-IN"/>
          <w14:ligatures w14:val="none"/>
        </w:rPr>
        <w:t>Intex</w:t>
      </w:r>
      <w:proofErr w:type="spellEnd"/>
      <w:r w:rsidRPr="00EF00BF">
        <w:rPr>
          <w:rFonts w:ascii="Times New Roman" w:eastAsia="Times New Roman" w:hAnsi="Times New Roman" w:cs="Times New Roman"/>
          <w:b/>
          <w:bCs/>
          <w:kern w:val="0"/>
          <w:sz w:val="24"/>
          <w:szCs w:val="24"/>
          <w:lang w:eastAsia="en-IN"/>
          <w14:ligatures w14:val="none"/>
        </w:rPr>
        <w:t xml:space="preserve"> Recreation Corp., Drive </w:t>
      </w:r>
      <w:proofErr w:type="spellStart"/>
      <w:r w:rsidRPr="00EF00BF">
        <w:rPr>
          <w:rFonts w:ascii="Times New Roman" w:eastAsia="Times New Roman" w:hAnsi="Times New Roman" w:cs="Times New Roman"/>
          <w:b/>
          <w:bCs/>
          <w:kern w:val="0"/>
          <w:sz w:val="24"/>
          <w:szCs w:val="24"/>
          <w:lang w:eastAsia="en-IN"/>
          <w14:ligatures w14:val="none"/>
        </w:rPr>
        <w:t>DeVilbiss</w:t>
      </w:r>
      <w:proofErr w:type="spellEnd"/>
      <w:r w:rsidRPr="00EF00BF">
        <w:rPr>
          <w:rFonts w:ascii="Times New Roman" w:eastAsia="Times New Roman" w:hAnsi="Times New Roman" w:cs="Times New Roman"/>
          <w:b/>
          <w:bCs/>
          <w:kern w:val="0"/>
          <w:sz w:val="24"/>
          <w:szCs w:val="24"/>
          <w:lang w:eastAsia="en-IN"/>
          <w14:ligatures w14:val="none"/>
        </w:rPr>
        <w:t xml:space="preserve"> Healthcare, Hill-Rom (Baxter International), </w:t>
      </w:r>
      <w:proofErr w:type="spellStart"/>
      <w:r w:rsidRPr="00EF00BF">
        <w:rPr>
          <w:rFonts w:ascii="Times New Roman" w:eastAsia="Times New Roman" w:hAnsi="Times New Roman" w:cs="Times New Roman"/>
          <w:b/>
          <w:bCs/>
          <w:kern w:val="0"/>
          <w:sz w:val="24"/>
          <w:szCs w:val="24"/>
          <w:lang w:eastAsia="en-IN"/>
          <w14:ligatures w14:val="none"/>
        </w:rPr>
        <w:t>ReST</w:t>
      </w:r>
      <w:proofErr w:type="spellEnd"/>
      <w:r w:rsidRPr="00EF00BF">
        <w:rPr>
          <w:rFonts w:ascii="Times New Roman" w:eastAsia="Times New Roman" w:hAnsi="Times New Roman" w:cs="Times New Roman"/>
          <w:b/>
          <w:bCs/>
          <w:kern w:val="0"/>
          <w:sz w:val="24"/>
          <w:szCs w:val="24"/>
          <w:lang w:eastAsia="en-IN"/>
          <w14:ligatures w14:val="none"/>
        </w:rPr>
        <w:t xml:space="preserve"> Performance Sleep, </w:t>
      </w:r>
      <w:proofErr w:type="spellStart"/>
      <w:r w:rsidRPr="00EF00BF">
        <w:rPr>
          <w:rFonts w:ascii="Times New Roman" w:eastAsia="Times New Roman" w:hAnsi="Times New Roman" w:cs="Times New Roman"/>
          <w:b/>
          <w:bCs/>
          <w:kern w:val="0"/>
          <w:sz w:val="24"/>
          <w:szCs w:val="24"/>
          <w:lang w:eastAsia="en-IN"/>
          <w14:ligatures w14:val="none"/>
        </w:rPr>
        <w:t>SoundAsleep</w:t>
      </w:r>
      <w:proofErr w:type="spellEnd"/>
      <w:r w:rsidRPr="00EF00BF">
        <w:rPr>
          <w:rFonts w:ascii="Times New Roman" w:eastAsia="Times New Roman" w:hAnsi="Times New Roman" w:cs="Times New Roman"/>
          <w:b/>
          <w:bCs/>
          <w:kern w:val="0"/>
          <w:sz w:val="24"/>
          <w:szCs w:val="24"/>
          <w:lang w:eastAsia="en-IN"/>
          <w14:ligatures w14:val="none"/>
        </w:rPr>
        <w:t xml:space="preserve"> Products, and Bestway.</w:t>
      </w:r>
    </w:p>
    <w:p w14:paraId="7C8B2130"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11EE90A2">
          <v:rect id="_x0000_i1073" style="width:0;height:1.5pt" o:hralign="center" o:hrstd="t" o:hr="t" fillcolor="#a0a0a0" stroked="f"/>
        </w:pict>
      </w:r>
    </w:p>
    <w:p w14:paraId="00852E6B"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Q4.</w:t>
      </w:r>
      <w:r w:rsidRPr="00EF00BF">
        <w:rPr>
          <w:rFonts w:ascii="Times New Roman" w:eastAsia="Times New Roman" w:hAnsi="Times New Roman" w:cs="Times New Roman"/>
          <w:kern w:val="0"/>
          <w:sz w:val="24"/>
          <w:szCs w:val="24"/>
          <w:lang w:eastAsia="en-IN"/>
          <w14:ligatures w14:val="none"/>
        </w:rPr>
        <w:t xml:space="preserve"> Which region dominates the global air mattress market?</w:t>
      </w:r>
      <w:r w:rsidRPr="00EF00BF">
        <w:rPr>
          <w:rFonts w:ascii="Times New Roman" w:eastAsia="Times New Roman" w:hAnsi="Times New Roman" w:cs="Times New Roman"/>
          <w:kern w:val="0"/>
          <w:sz w:val="24"/>
          <w:szCs w:val="24"/>
          <w:lang w:eastAsia="en-IN"/>
          <w14:ligatures w14:val="none"/>
        </w:rPr>
        <w:br/>
      </w:r>
      <w:r w:rsidRPr="00EF00BF">
        <w:rPr>
          <w:rFonts w:ascii="Times New Roman" w:eastAsia="Times New Roman" w:hAnsi="Times New Roman" w:cs="Times New Roman"/>
          <w:b/>
          <w:bCs/>
          <w:kern w:val="0"/>
          <w:sz w:val="24"/>
          <w:szCs w:val="24"/>
          <w:lang w:eastAsia="en-IN"/>
          <w14:ligatures w14:val="none"/>
        </w:rPr>
        <w:t>A4.</w:t>
      </w:r>
      <w:r w:rsidRPr="00EF00BF">
        <w:rPr>
          <w:rFonts w:ascii="Times New Roman" w:eastAsia="Times New Roman" w:hAnsi="Times New Roman" w:cs="Times New Roman"/>
          <w:kern w:val="0"/>
          <w:sz w:val="24"/>
          <w:szCs w:val="24"/>
          <w:lang w:eastAsia="en-IN"/>
          <w14:ligatures w14:val="none"/>
        </w:rPr>
        <w:t xml:space="preserve"> </w:t>
      </w:r>
      <w:r w:rsidRPr="00EF00BF">
        <w:rPr>
          <w:rFonts w:ascii="Times New Roman" w:eastAsia="Times New Roman" w:hAnsi="Times New Roman" w:cs="Times New Roman"/>
          <w:b/>
          <w:bCs/>
          <w:kern w:val="0"/>
          <w:sz w:val="24"/>
          <w:szCs w:val="24"/>
          <w:lang w:eastAsia="en-IN"/>
          <w14:ligatures w14:val="none"/>
        </w:rPr>
        <w:t>North America</w:t>
      </w:r>
      <w:r w:rsidRPr="00EF00BF">
        <w:rPr>
          <w:rFonts w:ascii="Times New Roman" w:eastAsia="Times New Roman" w:hAnsi="Times New Roman" w:cs="Times New Roman"/>
          <w:kern w:val="0"/>
          <w:sz w:val="24"/>
          <w:szCs w:val="24"/>
          <w:lang w:eastAsia="en-IN"/>
          <w14:ligatures w14:val="none"/>
        </w:rPr>
        <w:t xml:space="preserve"> leads the market, owing to its strong hospital infrastructure, established brands, and advanced retail and e-commerce distribution networks.</w:t>
      </w:r>
    </w:p>
    <w:p w14:paraId="10527BA4"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082F46CF">
          <v:rect id="_x0000_i1074" style="width:0;height:1.5pt" o:hralign="center" o:hrstd="t" o:hr="t" fillcolor="#a0a0a0" stroked="f"/>
        </w:pict>
      </w:r>
    </w:p>
    <w:p w14:paraId="475E01F8"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Q5.</w:t>
      </w:r>
      <w:r w:rsidRPr="00EF00BF">
        <w:rPr>
          <w:rFonts w:ascii="Times New Roman" w:eastAsia="Times New Roman" w:hAnsi="Times New Roman" w:cs="Times New Roman"/>
          <w:kern w:val="0"/>
          <w:sz w:val="24"/>
          <w:szCs w:val="24"/>
          <w:lang w:eastAsia="en-IN"/>
          <w14:ligatures w14:val="none"/>
        </w:rPr>
        <w:t xml:space="preserve"> What factors are driving the air mattress market growth?</w:t>
      </w:r>
      <w:r w:rsidRPr="00EF00BF">
        <w:rPr>
          <w:rFonts w:ascii="Times New Roman" w:eastAsia="Times New Roman" w:hAnsi="Times New Roman" w:cs="Times New Roman"/>
          <w:kern w:val="0"/>
          <w:sz w:val="24"/>
          <w:szCs w:val="24"/>
          <w:lang w:eastAsia="en-IN"/>
          <w14:ligatures w14:val="none"/>
        </w:rPr>
        <w:br/>
      </w:r>
      <w:r w:rsidRPr="00EF00BF">
        <w:rPr>
          <w:rFonts w:ascii="Times New Roman" w:eastAsia="Times New Roman" w:hAnsi="Times New Roman" w:cs="Times New Roman"/>
          <w:b/>
          <w:bCs/>
          <w:kern w:val="0"/>
          <w:sz w:val="24"/>
          <w:szCs w:val="24"/>
          <w:lang w:eastAsia="en-IN"/>
          <w14:ligatures w14:val="none"/>
        </w:rPr>
        <w:t>A5.</w:t>
      </w:r>
      <w:r w:rsidRPr="00EF00BF">
        <w:rPr>
          <w:rFonts w:ascii="Times New Roman" w:eastAsia="Times New Roman" w:hAnsi="Times New Roman" w:cs="Times New Roman"/>
          <w:kern w:val="0"/>
          <w:sz w:val="24"/>
          <w:szCs w:val="24"/>
          <w:lang w:eastAsia="en-IN"/>
          <w14:ligatures w14:val="none"/>
        </w:rPr>
        <w:t xml:space="preserve"> Growth is driven by </w:t>
      </w:r>
      <w:r w:rsidRPr="00EF00BF">
        <w:rPr>
          <w:rFonts w:ascii="Times New Roman" w:eastAsia="Times New Roman" w:hAnsi="Times New Roman" w:cs="Times New Roman"/>
          <w:b/>
          <w:bCs/>
          <w:kern w:val="0"/>
          <w:sz w:val="24"/>
          <w:szCs w:val="24"/>
          <w:lang w:eastAsia="en-IN"/>
          <w14:ligatures w14:val="none"/>
        </w:rPr>
        <w:t>increasing homecare adoption, smart inflation technologies, and sustainable material innovations</w:t>
      </w:r>
      <w:r w:rsidRPr="00EF00BF">
        <w:rPr>
          <w:rFonts w:ascii="Times New Roman" w:eastAsia="Times New Roman" w:hAnsi="Times New Roman" w:cs="Times New Roman"/>
          <w:kern w:val="0"/>
          <w:sz w:val="24"/>
          <w:szCs w:val="24"/>
          <w:lang w:eastAsia="en-IN"/>
          <w14:ligatures w14:val="none"/>
        </w:rPr>
        <w:t>, along with expanding applications across healthcare and travel sectors.</w:t>
      </w:r>
    </w:p>
    <w:p w14:paraId="7C7E5FB1"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lastRenderedPageBreak/>
        <w:pict w14:anchorId="18BC3045">
          <v:rect id="_x0000_i1075" style="width:0;height:1.5pt" o:hralign="center" o:hrstd="t" o:hr="t" fillcolor="#a0a0a0" stroked="f"/>
        </w:pict>
      </w:r>
    </w:p>
    <w:p w14:paraId="172A14AC"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C. JSON-LD SEO Schema</w:t>
      </w:r>
    </w:p>
    <w:p w14:paraId="4467B844"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06947BF8">
          <v:rect id="_x0000_i1076" style="width:0;height:1.5pt" o:hralign="center" o:hrstd="t" o:hr="t" fillcolor="#a0a0a0" stroked="f"/>
        </w:pict>
      </w:r>
    </w:p>
    <w:p w14:paraId="5A14E1DE"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Breadcrumb Schema</w:t>
      </w:r>
    </w:p>
    <w:p w14:paraId="6E29E154"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w:t>
      </w:r>
    </w:p>
    <w:p w14:paraId="57B651FE"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"@context": "https://schema.org",</w:t>
      </w:r>
    </w:p>
    <w:p w14:paraId="08746E7E"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w:t>
      </w:r>
      <w:proofErr w:type="spellStart"/>
      <w:r w:rsidRPr="00EF00BF">
        <w:rPr>
          <w:rFonts w:ascii="Courier New" w:eastAsia="Times New Roman" w:hAnsi="Courier New" w:cs="Courier New"/>
          <w:kern w:val="0"/>
          <w:sz w:val="20"/>
          <w:szCs w:val="20"/>
          <w:lang w:eastAsia="en-IN"/>
          <w14:ligatures w14:val="none"/>
        </w:rPr>
        <w:t>BreadcrumbList</w:t>
      </w:r>
      <w:proofErr w:type="spellEnd"/>
      <w:r w:rsidRPr="00EF00BF">
        <w:rPr>
          <w:rFonts w:ascii="Courier New" w:eastAsia="Times New Roman" w:hAnsi="Courier New" w:cs="Courier New"/>
          <w:kern w:val="0"/>
          <w:sz w:val="20"/>
          <w:szCs w:val="20"/>
          <w:lang w:eastAsia="en-IN"/>
          <w14:ligatures w14:val="none"/>
        </w:rPr>
        <w:t>",</w:t>
      </w:r>
    </w:p>
    <w:p w14:paraId="75BF9CDB"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roofErr w:type="spellStart"/>
      <w:r w:rsidRPr="00EF00BF">
        <w:rPr>
          <w:rFonts w:ascii="Courier New" w:eastAsia="Times New Roman" w:hAnsi="Courier New" w:cs="Courier New"/>
          <w:kern w:val="0"/>
          <w:sz w:val="20"/>
          <w:szCs w:val="20"/>
          <w:lang w:eastAsia="en-IN"/>
          <w14:ligatures w14:val="none"/>
        </w:rPr>
        <w:t>itemListElement</w:t>
      </w:r>
      <w:proofErr w:type="spellEnd"/>
      <w:r w:rsidRPr="00EF00BF">
        <w:rPr>
          <w:rFonts w:ascii="Courier New" w:eastAsia="Times New Roman" w:hAnsi="Courier New" w:cs="Courier New"/>
          <w:kern w:val="0"/>
          <w:sz w:val="20"/>
          <w:szCs w:val="20"/>
          <w:lang w:eastAsia="en-IN"/>
          <w14:ligatures w14:val="none"/>
        </w:rPr>
        <w:t>": [</w:t>
      </w:r>
    </w:p>
    <w:p w14:paraId="52F16988"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126A5682"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w:t>
      </w:r>
      <w:proofErr w:type="spellStart"/>
      <w:r w:rsidRPr="00EF00BF">
        <w:rPr>
          <w:rFonts w:ascii="Courier New" w:eastAsia="Times New Roman" w:hAnsi="Courier New" w:cs="Courier New"/>
          <w:kern w:val="0"/>
          <w:sz w:val="20"/>
          <w:szCs w:val="20"/>
          <w:lang w:eastAsia="en-IN"/>
          <w14:ligatures w14:val="none"/>
        </w:rPr>
        <w:t>ListItem</w:t>
      </w:r>
      <w:proofErr w:type="spellEnd"/>
      <w:r w:rsidRPr="00EF00BF">
        <w:rPr>
          <w:rFonts w:ascii="Courier New" w:eastAsia="Times New Roman" w:hAnsi="Courier New" w:cs="Courier New"/>
          <w:kern w:val="0"/>
          <w:sz w:val="20"/>
          <w:szCs w:val="20"/>
          <w:lang w:eastAsia="en-IN"/>
          <w14:ligatures w14:val="none"/>
        </w:rPr>
        <w:t>",</w:t>
      </w:r>
    </w:p>
    <w:p w14:paraId="14857360"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"position": 1,</w:t>
      </w:r>
    </w:p>
    <w:p w14:paraId="5EA7DB8D"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"name": "Home",</w:t>
      </w:r>
    </w:p>
    <w:p w14:paraId="689E9A78"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"item": "https://www.strategicmarketresearch.com/"</w:t>
      </w:r>
    </w:p>
    <w:p w14:paraId="2798DD2A"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2E69597E"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1A9B0A52"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w:t>
      </w:r>
      <w:proofErr w:type="spellStart"/>
      <w:r w:rsidRPr="00EF00BF">
        <w:rPr>
          <w:rFonts w:ascii="Courier New" w:eastAsia="Times New Roman" w:hAnsi="Courier New" w:cs="Courier New"/>
          <w:kern w:val="0"/>
          <w:sz w:val="20"/>
          <w:szCs w:val="20"/>
          <w:lang w:eastAsia="en-IN"/>
          <w14:ligatures w14:val="none"/>
        </w:rPr>
        <w:t>ListItem</w:t>
      </w:r>
      <w:proofErr w:type="spellEnd"/>
      <w:r w:rsidRPr="00EF00BF">
        <w:rPr>
          <w:rFonts w:ascii="Courier New" w:eastAsia="Times New Roman" w:hAnsi="Courier New" w:cs="Courier New"/>
          <w:kern w:val="0"/>
          <w:sz w:val="20"/>
          <w:szCs w:val="20"/>
          <w:lang w:eastAsia="en-IN"/>
          <w14:ligatures w14:val="none"/>
        </w:rPr>
        <w:t>",</w:t>
      </w:r>
    </w:p>
    <w:p w14:paraId="48E7B392"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"position": 2,</w:t>
      </w:r>
    </w:p>
    <w:p w14:paraId="7BE0C253" w14:textId="125E5446"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"name": "Homecare </w:t>
      </w:r>
      <w:proofErr w:type="gramStart"/>
      <w:r>
        <w:rPr>
          <w:rFonts w:ascii="Courier New" w:eastAsia="Times New Roman" w:hAnsi="Courier New" w:cs="Courier New"/>
          <w:kern w:val="0"/>
          <w:sz w:val="20"/>
          <w:szCs w:val="20"/>
          <w:lang w:eastAsia="en-IN"/>
          <w14:ligatures w14:val="none"/>
        </w:rPr>
        <w:t>A</w:t>
      </w:r>
      <w:r w:rsidRPr="00EF00BF">
        <w:rPr>
          <w:rFonts w:ascii="Courier New" w:eastAsia="Times New Roman" w:hAnsi="Courier New" w:cs="Courier New"/>
          <w:kern w:val="0"/>
          <w:sz w:val="20"/>
          <w:szCs w:val="20"/>
          <w:lang w:eastAsia="en-IN"/>
          <w14:ligatures w14:val="none"/>
        </w:rPr>
        <w:t>nd</w:t>
      </w:r>
      <w:proofErr w:type="gramEnd"/>
      <w:r w:rsidRPr="00EF00BF">
        <w:rPr>
          <w:rFonts w:ascii="Courier New" w:eastAsia="Times New Roman" w:hAnsi="Courier New" w:cs="Courier New"/>
          <w:kern w:val="0"/>
          <w:sz w:val="20"/>
          <w:szCs w:val="20"/>
          <w:lang w:eastAsia="en-IN"/>
          <w14:ligatures w14:val="none"/>
        </w:rPr>
        <w:t xml:space="preserve"> Decor",</w:t>
      </w:r>
    </w:p>
    <w:p w14:paraId="788BE5A2" w14:textId="47D3A99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"item": "https://www.strategicmarketresearch.com/report/homecare-and-decor"</w:t>
      </w:r>
    </w:p>
    <w:p w14:paraId="29F55EE1"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4545AE49"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1D3C0A7A"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w:t>
      </w:r>
      <w:proofErr w:type="spellStart"/>
      <w:r w:rsidRPr="00EF00BF">
        <w:rPr>
          <w:rFonts w:ascii="Courier New" w:eastAsia="Times New Roman" w:hAnsi="Courier New" w:cs="Courier New"/>
          <w:kern w:val="0"/>
          <w:sz w:val="20"/>
          <w:szCs w:val="20"/>
          <w:lang w:eastAsia="en-IN"/>
          <w14:ligatures w14:val="none"/>
        </w:rPr>
        <w:t>ListItem</w:t>
      </w:r>
      <w:proofErr w:type="spellEnd"/>
      <w:r w:rsidRPr="00EF00BF">
        <w:rPr>
          <w:rFonts w:ascii="Courier New" w:eastAsia="Times New Roman" w:hAnsi="Courier New" w:cs="Courier New"/>
          <w:kern w:val="0"/>
          <w:sz w:val="20"/>
          <w:szCs w:val="20"/>
          <w:lang w:eastAsia="en-IN"/>
          <w14:ligatures w14:val="none"/>
        </w:rPr>
        <w:t>",</w:t>
      </w:r>
    </w:p>
    <w:p w14:paraId="236AA9A3"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"position": 3,</w:t>
      </w:r>
    </w:p>
    <w:p w14:paraId="4DFA9859"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"name": "Air Mattress Market Report 2030",</w:t>
      </w:r>
    </w:p>
    <w:p w14:paraId="21B368C6"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"item": "https://www.strategicmarketresearch.com/market-report/air-mattress-market"</w:t>
      </w:r>
    </w:p>
    <w:p w14:paraId="7AC7309E"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46A1228C"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2EB72628"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w:t>
      </w:r>
    </w:p>
    <w:p w14:paraId="433FA971"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096495B7">
          <v:rect id="_x0000_i1077" style="width:0;height:1.5pt" o:hralign="center" o:hrstd="t" o:hr="t" fillcolor="#a0a0a0" stroked="f"/>
        </w:pict>
      </w:r>
    </w:p>
    <w:p w14:paraId="7C5436E1"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FAQ Schema</w:t>
      </w:r>
    </w:p>
    <w:p w14:paraId="45CA45FB"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w:t>
      </w:r>
    </w:p>
    <w:p w14:paraId="7BEB8BEA"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"@context": "https://schema.org",</w:t>
      </w:r>
    </w:p>
    <w:p w14:paraId="16639921"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w:t>
      </w:r>
      <w:proofErr w:type="spellStart"/>
      <w:r w:rsidRPr="00EF00BF">
        <w:rPr>
          <w:rFonts w:ascii="Courier New" w:eastAsia="Times New Roman" w:hAnsi="Courier New" w:cs="Courier New"/>
          <w:kern w:val="0"/>
          <w:sz w:val="20"/>
          <w:szCs w:val="20"/>
          <w:lang w:eastAsia="en-IN"/>
          <w14:ligatures w14:val="none"/>
        </w:rPr>
        <w:t>FAQPage</w:t>
      </w:r>
      <w:proofErr w:type="spellEnd"/>
      <w:r w:rsidRPr="00EF00BF">
        <w:rPr>
          <w:rFonts w:ascii="Courier New" w:eastAsia="Times New Roman" w:hAnsi="Courier New" w:cs="Courier New"/>
          <w:kern w:val="0"/>
          <w:sz w:val="20"/>
          <w:szCs w:val="20"/>
          <w:lang w:eastAsia="en-IN"/>
          <w14:ligatures w14:val="none"/>
        </w:rPr>
        <w:t>",</w:t>
      </w:r>
    </w:p>
    <w:p w14:paraId="05F64A0E"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roofErr w:type="spellStart"/>
      <w:r w:rsidRPr="00EF00BF">
        <w:rPr>
          <w:rFonts w:ascii="Courier New" w:eastAsia="Times New Roman" w:hAnsi="Courier New" w:cs="Courier New"/>
          <w:kern w:val="0"/>
          <w:sz w:val="20"/>
          <w:szCs w:val="20"/>
          <w:lang w:eastAsia="en-IN"/>
          <w14:ligatures w14:val="none"/>
        </w:rPr>
        <w:t>mainEntity</w:t>
      </w:r>
      <w:proofErr w:type="spellEnd"/>
      <w:r w:rsidRPr="00EF00BF">
        <w:rPr>
          <w:rFonts w:ascii="Courier New" w:eastAsia="Times New Roman" w:hAnsi="Courier New" w:cs="Courier New"/>
          <w:kern w:val="0"/>
          <w:sz w:val="20"/>
          <w:szCs w:val="20"/>
          <w:lang w:eastAsia="en-IN"/>
          <w14:ligatures w14:val="none"/>
        </w:rPr>
        <w:t>": [</w:t>
      </w:r>
    </w:p>
    <w:p w14:paraId="54839E00"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58515890"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"Question",</w:t>
      </w:r>
    </w:p>
    <w:p w14:paraId="43BF821A"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"name": "How big is the air mattress market?",</w:t>
      </w:r>
    </w:p>
    <w:p w14:paraId="24EEE79A"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roofErr w:type="spellStart"/>
      <w:r w:rsidRPr="00EF00BF">
        <w:rPr>
          <w:rFonts w:ascii="Courier New" w:eastAsia="Times New Roman" w:hAnsi="Courier New" w:cs="Courier New"/>
          <w:kern w:val="0"/>
          <w:sz w:val="20"/>
          <w:szCs w:val="20"/>
          <w:lang w:eastAsia="en-IN"/>
          <w14:ligatures w14:val="none"/>
        </w:rPr>
        <w:t>acceptedAnswer</w:t>
      </w:r>
      <w:proofErr w:type="spellEnd"/>
      <w:r w:rsidRPr="00EF00BF">
        <w:rPr>
          <w:rFonts w:ascii="Courier New" w:eastAsia="Times New Roman" w:hAnsi="Courier New" w:cs="Courier New"/>
          <w:kern w:val="0"/>
          <w:sz w:val="20"/>
          <w:szCs w:val="20"/>
          <w:lang w:eastAsia="en-IN"/>
          <w14:ligatures w14:val="none"/>
        </w:rPr>
        <w:t>": {</w:t>
      </w:r>
    </w:p>
    <w:p w14:paraId="7C37D5B5"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"Answer",</w:t>
      </w:r>
    </w:p>
    <w:p w14:paraId="050E8DFF"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"text": "The global air mattress market was valued at USD 1.9 billion in 2024 and is projected to reach USD 2.9 billion by 2030."</w:t>
      </w:r>
    </w:p>
    <w:p w14:paraId="1A6A3240"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77168715"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3649158F"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2CCCDC34"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"Question",</w:t>
      </w:r>
    </w:p>
    <w:p w14:paraId="4A2874C8"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"name": "What is the CAGR for the air mattress market during the forecast period?",</w:t>
      </w:r>
    </w:p>
    <w:p w14:paraId="0D14F7D9"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roofErr w:type="spellStart"/>
      <w:r w:rsidRPr="00EF00BF">
        <w:rPr>
          <w:rFonts w:ascii="Courier New" w:eastAsia="Times New Roman" w:hAnsi="Courier New" w:cs="Courier New"/>
          <w:kern w:val="0"/>
          <w:sz w:val="20"/>
          <w:szCs w:val="20"/>
          <w:lang w:eastAsia="en-IN"/>
          <w14:ligatures w14:val="none"/>
        </w:rPr>
        <w:t>acceptedAnswer</w:t>
      </w:r>
      <w:proofErr w:type="spellEnd"/>
      <w:r w:rsidRPr="00EF00BF">
        <w:rPr>
          <w:rFonts w:ascii="Courier New" w:eastAsia="Times New Roman" w:hAnsi="Courier New" w:cs="Courier New"/>
          <w:kern w:val="0"/>
          <w:sz w:val="20"/>
          <w:szCs w:val="20"/>
          <w:lang w:eastAsia="en-IN"/>
          <w14:ligatures w14:val="none"/>
        </w:rPr>
        <w:t>": {</w:t>
      </w:r>
    </w:p>
    <w:p w14:paraId="7874F57A"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"Answer",</w:t>
      </w:r>
    </w:p>
    <w:p w14:paraId="39FA4B9F"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lastRenderedPageBreak/>
        <w:t xml:space="preserve">        "text": "The air mattress market is expected to grow at a CAGR of 6.8% between 2025 and 2030."</w:t>
      </w:r>
    </w:p>
    <w:p w14:paraId="5233E7CE"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2C50A9E5"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2D928AC9"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69E31DA1"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"Question",</w:t>
      </w:r>
    </w:p>
    <w:p w14:paraId="48F496CF"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"name": "Who are the major players in the air mattress market?",</w:t>
      </w:r>
    </w:p>
    <w:p w14:paraId="6A4A5D8F"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roofErr w:type="spellStart"/>
      <w:r w:rsidRPr="00EF00BF">
        <w:rPr>
          <w:rFonts w:ascii="Courier New" w:eastAsia="Times New Roman" w:hAnsi="Courier New" w:cs="Courier New"/>
          <w:kern w:val="0"/>
          <w:sz w:val="20"/>
          <w:szCs w:val="20"/>
          <w:lang w:eastAsia="en-IN"/>
          <w14:ligatures w14:val="none"/>
        </w:rPr>
        <w:t>acceptedAnswer</w:t>
      </w:r>
      <w:proofErr w:type="spellEnd"/>
      <w:r w:rsidRPr="00EF00BF">
        <w:rPr>
          <w:rFonts w:ascii="Courier New" w:eastAsia="Times New Roman" w:hAnsi="Courier New" w:cs="Courier New"/>
          <w:kern w:val="0"/>
          <w:sz w:val="20"/>
          <w:szCs w:val="20"/>
          <w:lang w:eastAsia="en-IN"/>
          <w14:ligatures w14:val="none"/>
        </w:rPr>
        <w:t>": {</w:t>
      </w:r>
    </w:p>
    <w:p w14:paraId="41F43966"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"Answer",</w:t>
      </w:r>
    </w:p>
    <w:p w14:paraId="514AE0F6"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"text": "Key companies include </w:t>
      </w:r>
      <w:proofErr w:type="spellStart"/>
      <w:r w:rsidRPr="00EF00BF">
        <w:rPr>
          <w:rFonts w:ascii="Courier New" w:eastAsia="Times New Roman" w:hAnsi="Courier New" w:cs="Courier New"/>
          <w:kern w:val="0"/>
          <w:sz w:val="20"/>
          <w:szCs w:val="20"/>
          <w:lang w:eastAsia="en-IN"/>
          <w14:ligatures w14:val="none"/>
        </w:rPr>
        <w:t>Intex</w:t>
      </w:r>
      <w:proofErr w:type="spellEnd"/>
      <w:r w:rsidRPr="00EF00BF">
        <w:rPr>
          <w:rFonts w:ascii="Courier New" w:eastAsia="Times New Roman" w:hAnsi="Courier New" w:cs="Courier New"/>
          <w:kern w:val="0"/>
          <w:sz w:val="20"/>
          <w:szCs w:val="20"/>
          <w:lang w:eastAsia="en-IN"/>
          <w14:ligatures w14:val="none"/>
        </w:rPr>
        <w:t xml:space="preserve"> Recreation Corp., Drive </w:t>
      </w:r>
      <w:proofErr w:type="spellStart"/>
      <w:r w:rsidRPr="00EF00BF">
        <w:rPr>
          <w:rFonts w:ascii="Courier New" w:eastAsia="Times New Roman" w:hAnsi="Courier New" w:cs="Courier New"/>
          <w:kern w:val="0"/>
          <w:sz w:val="20"/>
          <w:szCs w:val="20"/>
          <w:lang w:eastAsia="en-IN"/>
          <w14:ligatures w14:val="none"/>
        </w:rPr>
        <w:t>DeVilbiss</w:t>
      </w:r>
      <w:proofErr w:type="spellEnd"/>
      <w:r w:rsidRPr="00EF00BF">
        <w:rPr>
          <w:rFonts w:ascii="Courier New" w:eastAsia="Times New Roman" w:hAnsi="Courier New" w:cs="Courier New"/>
          <w:kern w:val="0"/>
          <w:sz w:val="20"/>
          <w:szCs w:val="20"/>
          <w:lang w:eastAsia="en-IN"/>
          <w14:ligatures w14:val="none"/>
        </w:rPr>
        <w:t xml:space="preserve"> Healthcare, Hill-Rom (Baxter International), </w:t>
      </w:r>
      <w:proofErr w:type="spellStart"/>
      <w:r w:rsidRPr="00EF00BF">
        <w:rPr>
          <w:rFonts w:ascii="Courier New" w:eastAsia="Times New Roman" w:hAnsi="Courier New" w:cs="Courier New"/>
          <w:kern w:val="0"/>
          <w:sz w:val="20"/>
          <w:szCs w:val="20"/>
          <w:lang w:eastAsia="en-IN"/>
          <w14:ligatures w14:val="none"/>
        </w:rPr>
        <w:t>ReST</w:t>
      </w:r>
      <w:proofErr w:type="spellEnd"/>
      <w:r w:rsidRPr="00EF00BF">
        <w:rPr>
          <w:rFonts w:ascii="Courier New" w:eastAsia="Times New Roman" w:hAnsi="Courier New" w:cs="Courier New"/>
          <w:kern w:val="0"/>
          <w:sz w:val="20"/>
          <w:szCs w:val="20"/>
          <w:lang w:eastAsia="en-IN"/>
          <w14:ligatures w14:val="none"/>
        </w:rPr>
        <w:t xml:space="preserve"> Performance Sleep, </w:t>
      </w:r>
      <w:proofErr w:type="spellStart"/>
      <w:r w:rsidRPr="00EF00BF">
        <w:rPr>
          <w:rFonts w:ascii="Courier New" w:eastAsia="Times New Roman" w:hAnsi="Courier New" w:cs="Courier New"/>
          <w:kern w:val="0"/>
          <w:sz w:val="20"/>
          <w:szCs w:val="20"/>
          <w:lang w:eastAsia="en-IN"/>
          <w14:ligatures w14:val="none"/>
        </w:rPr>
        <w:t>SoundAsleep</w:t>
      </w:r>
      <w:proofErr w:type="spellEnd"/>
      <w:r w:rsidRPr="00EF00BF">
        <w:rPr>
          <w:rFonts w:ascii="Courier New" w:eastAsia="Times New Roman" w:hAnsi="Courier New" w:cs="Courier New"/>
          <w:kern w:val="0"/>
          <w:sz w:val="20"/>
          <w:szCs w:val="20"/>
          <w:lang w:eastAsia="en-IN"/>
          <w14:ligatures w14:val="none"/>
        </w:rPr>
        <w:t xml:space="preserve"> Products, and Bestway."</w:t>
      </w:r>
    </w:p>
    <w:p w14:paraId="40A50E37"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171F2D73"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221F439C"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24717F4E"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"Question",</w:t>
      </w:r>
    </w:p>
    <w:p w14:paraId="312D9FB0"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"name": "Which region dominates the global air mattress market?",</w:t>
      </w:r>
    </w:p>
    <w:p w14:paraId="3E54004C"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roofErr w:type="spellStart"/>
      <w:r w:rsidRPr="00EF00BF">
        <w:rPr>
          <w:rFonts w:ascii="Courier New" w:eastAsia="Times New Roman" w:hAnsi="Courier New" w:cs="Courier New"/>
          <w:kern w:val="0"/>
          <w:sz w:val="20"/>
          <w:szCs w:val="20"/>
          <w:lang w:eastAsia="en-IN"/>
          <w14:ligatures w14:val="none"/>
        </w:rPr>
        <w:t>acceptedAnswer</w:t>
      </w:r>
      <w:proofErr w:type="spellEnd"/>
      <w:r w:rsidRPr="00EF00BF">
        <w:rPr>
          <w:rFonts w:ascii="Courier New" w:eastAsia="Times New Roman" w:hAnsi="Courier New" w:cs="Courier New"/>
          <w:kern w:val="0"/>
          <w:sz w:val="20"/>
          <w:szCs w:val="20"/>
          <w:lang w:eastAsia="en-IN"/>
          <w14:ligatures w14:val="none"/>
        </w:rPr>
        <w:t>": {</w:t>
      </w:r>
    </w:p>
    <w:p w14:paraId="379C49E3"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"Answer",</w:t>
      </w:r>
    </w:p>
    <w:p w14:paraId="01CB60FC"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"text": "North America leads the global air mattress market due to its strong healthcare infrastructure and advanced distribution networks."</w:t>
      </w:r>
    </w:p>
    <w:p w14:paraId="72545D04"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29814882"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5FC77CEA"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0310071C"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"Question",</w:t>
      </w:r>
    </w:p>
    <w:p w14:paraId="18ED7871"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"name": "What factors are driving the air mattress market growth?",</w:t>
      </w:r>
    </w:p>
    <w:p w14:paraId="69325487"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roofErr w:type="spellStart"/>
      <w:r w:rsidRPr="00EF00BF">
        <w:rPr>
          <w:rFonts w:ascii="Courier New" w:eastAsia="Times New Roman" w:hAnsi="Courier New" w:cs="Courier New"/>
          <w:kern w:val="0"/>
          <w:sz w:val="20"/>
          <w:szCs w:val="20"/>
          <w:lang w:eastAsia="en-IN"/>
          <w14:ligatures w14:val="none"/>
        </w:rPr>
        <w:t>acceptedAnswer</w:t>
      </w:r>
      <w:proofErr w:type="spellEnd"/>
      <w:r w:rsidRPr="00EF00BF">
        <w:rPr>
          <w:rFonts w:ascii="Courier New" w:eastAsia="Times New Roman" w:hAnsi="Courier New" w:cs="Courier New"/>
          <w:kern w:val="0"/>
          <w:sz w:val="20"/>
          <w:szCs w:val="20"/>
          <w:lang w:eastAsia="en-IN"/>
          <w14:ligatures w14:val="none"/>
        </w:rPr>
        <w:t>": {</w:t>
      </w:r>
    </w:p>
    <w:p w14:paraId="4AE1A8D7"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"@type": "Answer",</w:t>
      </w:r>
    </w:p>
    <w:p w14:paraId="4E172C3A"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"text": "Growth is driven by rising homecare adoption, smart inflation technologies, and sustainable material innovations."</w:t>
      </w:r>
    </w:p>
    <w:p w14:paraId="6A088B07"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64CA8334"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48183ECD"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 xml:space="preserve">  ]</w:t>
      </w:r>
    </w:p>
    <w:p w14:paraId="652E214D" w14:textId="77777777" w:rsidR="00EF00BF" w:rsidRPr="00EF00BF" w:rsidRDefault="00EF00BF" w:rsidP="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00BF">
        <w:rPr>
          <w:rFonts w:ascii="Courier New" w:eastAsia="Times New Roman" w:hAnsi="Courier New" w:cs="Courier New"/>
          <w:kern w:val="0"/>
          <w:sz w:val="20"/>
          <w:szCs w:val="20"/>
          <w:lang w:eastAsia="en-IN"/>
          <w14:ligatures w14:val="none"/>
        </w:rPr>
        <w:t>}</w:t>
      </w:r>
    </w:p>
    <w:p w14:paraId="45C09096" w14:textId="77777777" w:rsidR="00EF00BF" w:rsidRDefault="00EF00B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45E7A99" w14:textId="35096DA8" w:rsidR="00EF00BF" w:rsidRPr="00EF00BF" w:rsidRDefault="00EF00BF" w:rsidP="00EF00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F00BF">
        <w:rPr>
          <w:rFonts w:ascii="Times New Roman" w:eastAsia="Times New Roman" w:hAnsi="Times New Roman" w:cs="Times New Roman"/>
          <w:b/>
          <w:bCs/>
          <w:kern w:val="36"/>
          <w:sz w:val="48"/>
          <w:szCs w:val="48"/>
          <w:lang w:eastAsia="en-IN"/>
          <w14:ligatures w14:val="none"/>
        </w:rPr>
        <w:lastRenderedPageBreak/>
        <w:t>9. Table of Contents for Air Mattress Market Report (2025–2030)</w:t>
      </w:r>
    </w:p>
    <w:p w14:paraId="0791EABF"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3A0B2C2B">
          <v:rect id="_x0000_i1079" style="width:0;height:1.5pt" o:hralign="center" o:hrstd="t" o:hr="t" fillcolor="#a0a0a0" stroked="f"/>
        </w:pict>
      </w:r>
    </w:p>
    <w:p w14:paraId="03E7467B"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Executive Summary</w:t>
      </w:r>
    </w:p>
    <w:p w14:paraId="5A878CC9" w14:textId="77777777" w:rsidR="00EF00BF" w:rsidRPr="00EF00BF" w:rsidRDefault="00EF00BF" w:rsidP="00EF00B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Overview</w:t>
      </w:r>
    </w:p>
    <w:p w14:paraId="1D30EC63" w14:textId="77777777" w:rsidR="00EF00BF" w:rsidRPr="00EF00BF" w:rsidRDefault="00EF00BF" w:rsidP="00EF00B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Attractiveness by Product Type, Application, End User, and Region</w:t>
      </w:r>
    </w:p>
    <w:p w14:paraId="78E964FB" w14:textId="77777777" w:rsidR="00EF00BF" w:rsidRPr="00EF00BF" w:rsidRDefault="00EF00BF" w:rsidP="00EF00B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Strategic Insights from Key Executives (CXO Perspective)</w:t>
      </w:r>
    </w:p>
    <w:p w14:paraId="2CD3FB47" w14:textId="77777777" w:rsidR="00EF00BF" w:rsidRPr="00EF00BF" w:rsidRDefault="00EF00BF" w:rsidP="00EF00B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Historical Market Size and Future Projections (2019–2030)</w:t>
      </w:r>
    </w:p>
    <w:p w14:paraId="5B5BA3A4" w14:textId="77777777" w:rsidR="00EF00BF" w:rsidRPr="00EF00BF" w:rsidRDefault="00EF00BF" w:rsidP="00EF00B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65A1A40A"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59AA4343">
          <v:rect id="_x0000_i1080" style="width:0;height:1.5pt" o:hralign="center" o:hrstd="t" o:hr="t" fillcolor="#a0a0a0" stroked="f"/>
        </w:pict>
      </w:r>
    </w:p>
    <w:p w14:paraId="051F0F32"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Market Share Analysis</w:t>
      </w:r>
    </w:p>
    <w:p w14:paraId="1396926F" w14:textId="77777777" w:rsidR="00EF00BF" w:rsidRPr="00EF00BF" w:rsidRDefault="00EF00BF" w:rsidP="00EF00B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Leading Players by Revenue and Market Share</w:t>
      </w:r>
    </w:p>
    <w:p w14:paraId="127C78AE" w14:textId="77777777" w:rsidR="00EF00BF" w:rsidRPr="00EF00BF" w:rsidRDefault="00EF00BF" w:rsidP="00EF00B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Share Analysis by Product Type, Application, and End User</w:t>
      </w:r>
    </w:p>
    <w:p w14:paraId="4C2E6235" w14:textId="77777777" w:rsidR="00EF00BF" w:rsidRPr="00EF00BF" w:rsidRDefault="00EF00BF" w:rsidP="00EF00B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Regional Market Share Analysis</w:t>
      </w:r>
    </w:p>
    <w:p w14:paraId="2A7A7188"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73E352C7">
          <v:rect id="_x0000_i1081" style="width:0;height:1.5pt" o:hralign="center" o:hrstd="t" o:hr="t" fillcolor="#a0a0a0" stroked="f"/>
        </w:pict>
      </w:r>
    </w:p>
    <w:p w14:paraId="366245EC"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Investment Opportunities in the Air Mattress Market</w:t>
      </w:r>
    </w:p>
    <w:p w14:paraId="73214E91" w14:textId="77777777" w:rsidR="00EF00BF" w:rsidRPr="00EF00BF" w:rsidRDefault="00EF00BF" w:rsidP="00EF00B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Key Developments and Innovations</w:t>
      </w:r>
    </w:p>
    <w:p w14:paraId="5FCFF6BA" w14:textId="77777777" w:rsidR="00EF00BF" w:rsidRPr="00EF00BF" w:rsidRDefault="00EF00BF" w:rsidP="00EF00B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Mergers, Acquisitions, and Strategic Partnerships</w:t>
      </w:r>
    </w:p>
    <w:p w14:paraId="483926B2" w14:textId="77777777" w:rsidR="00EF00BF" w:rsidRPr="00EF00BF" w:rsidRDefault="00EF00BF" w:rsidP="00EF00B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High-Growth Segments for Investment</w:t>
      </w:r>
    </w:p>
    <w:p w14:paraId="538E4E6F" w14:textId="77777777" w:rsidR="00EF00BF" w:rsidRPr="00EF00BF" w:rsidRDefault="00EF00BF" w:rsidP="00EF00B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Emerging Regional Opportunities</w:t>
      </w:r>
    </w:p>
    <w:p w14:paraId="1563D503"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72EB9CA4">
          <v:rect id="_x0000_i1082" style="width:0;height:1.5pt" o:hralign="center" o:hrstd="t" o:hr="t" fillcolor="#a0a0a0" stroked="f"/>
        </w:pict>
      </w:r>
    </w:p>
    <w:p w14:paraId="31EFA204"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Market Introduction</w:t>
      </w:r>
    </w:p>
    <w:p w14:paraId="512749B2" w14:textId="77777777" w:rsidR="00EF00BF" w:rsidRPr="00EF00BF" w:rsidRDefault="00EF00BF" w:rsidP="00EF00B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Definition and Scope of the Study</w:t>
      </w:r>
    </w:p>
    <w:p w14:paraId="6B430E20" w14:textId="77777777" w:rsidR="00EF00BF" w:rsidRPr="00EF00BF" w:rsidRDefault="00EF00BF" w:rsidP="00EF00B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Structure and Key Findings</w:t>
      </w:r>
    </w:p>
    <w:p w14:paraId="0681C103" w14:textId="77777777" w:rsidR="00EF00BF" w:rsidRPr="00EF00BF" w:rsidRDefault="00EF00BF" w:rsidP="00EF00B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Overview of Top Investment Pockets</w:t>
      </w:r>
    </w:p>
    <w:p w14:paraId="3AD64C68"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53E545A0">
          <v:rect id="_x0000_i1083" style="width:0;height:1.5pt" o:hralign="center" o:hrstd="t" o:hr="t" fillcolor="#a0a0a0" stroked="f"/>
        </w:pict>
      </w:r>
    </w:p>
    <w:p w14:paraId="4A3E1416"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Research Methodology</w:t>
      </w:r>
    </w:p>
    <w:p w14:paraId="4A9575D2" w14:textId="77777777" w:rsidR="00EF00BF" w:rsidRPr="00EF00BF" w:rsidRDefault="00EF00BF" w:rsidP="00EF00B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Research Process Overview</w:t>
      </w:r>
    </w:p>
    <w:p w14:paraId="62D5CD5B" w14:textId="77777777" w:rsidR="00EF00BF" w:rsidRPr="00EF00BF" w:rsidRDefault="00EF00BF" w:rsidP="00EF00B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Primary and Secondary Research Approaches</w:t>
      </w:r>
    </w:p>
    <w:p w14:paraId="3F34149E" w14:textId="77777777" w:rsidR="00EF00BF" w:rsidRPr="00EF00BF" w:rsidRDefault="00EF00BF" w:rsidP="00EF00B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lastRenderedPageBreak/>
        <w:t>Market Size Estimation and Forecasting Techniques</w:t>
      </w:r>
    </w:p>
    <w:p w14:paraId="4C07D534" w14:textId="77777777" w:rsidR="00EF00BF" w:rsidRPr="00EF00BF" w:rsidRDefault="00EF00BF" w:rsidP="00EF00B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Data Triangulation and Validation Process</w:t>
      </w:r>
    </w:p>
    <w:p w14:paraId="638B03A1"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1DACE351">
          <v:rect id="_x0000_i1084" style="width:0;height:1.5pt" o:hralign="center" o:hrstd="t" o:hr="t" fillcolor="#a0a0a0" stroked="f"/>
        </w:pict>
      </w:r>
    </w:p>
    <w:p w14:paraId="67172C39"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Market Dynamics</w:t>
      </w:r>
    </w:p>
    <w:p w14:paraId="7F0886C2" w14:textId="77777777" w:rsidR="00EF00BF" w:rsidRPr="00EF00BF" w:rsidRDefault="00EF00BF" w:rsidP="00EF00B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Key Market Drivers</w:t>
      </w:r>
    </w:p>
    <w:p w14:paraId="0526AA94" w14:textId="77777777" w:rsidR="00EF00BF" w:rsidRPr="00EF00BF" w:rsidRDefault="00EF00BF" w:rsidP="00EF00B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Restraints and Challenges Impacting Growth</w:t>
      </w:r>
    </w:p>
    <w:p w14:paraId="376AAB09" w14:textId="77777777" w:rsidR="00EF00BF" w:rsidRPr="00EF00BF" w:rsidRDefault="00EF00BF" w:rsidP="00EF00B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Emerging Opportunities for Stakeholders</w:t>
      </w:r>
    </w:p>
    <w:p w14:paraId="123045C0" w14:textId="77777777" w:rsidR="00EF00BF" w:rsidRPr="00EF00BF" w:rsidRDefault="00EF00BF" w:rsidP="00EF00B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Impact of Consumer </w:t>
      </w:r>
      <w:proofErr w:type="spellStart"/>
      <w:r w:rsidRPr="00EF00BF">
        <w:rPr>
          <w:rFonts w:ascii="Times New Roman" w:eastAsia="Times New Roman" w:hAnsi="Times New Roman" w:cs="Times New Roman"/>
          <w:kern w:val="0"/>
          <w:sz w:val="24"/>
          <w:szCs w:val="24"/>
          <w:lang w:eastAsia="en-IN"/>
          <w14:ligatures w14:val="none"/>
        </w:rPr>
        <w:t>Behavior</w:t>
      </w:r>
      <w:proofErr w:type="spellEnd"/>
      <w:r w:rsidRPr="00EF00BF">
        <w:rPr>
          <w:rFonts w:ascii="Times New Roman" w:eastAsia="Times New Roman" w:hAnsi="Times New Roman" w:cs="Times New Roman"/>
          <w:kern w:val="0"/>
          <w:sz w:val="24"/>
          <w:szCs w:val="24"/>
          <w:lang w:eastAsia="en-IN"/>
          <w14:ligatures w14:val="none"/>
        </w:rPr>
        <w:t xml:space="preserve"> and Sustainability Regulations</w:t>
      </w:r>
    </w:p>
    <w:p w14:paraId="60F0832E" w14:textId="77777777" w:rsidR="00EF00BF" w:rsidRPr="00EF00BF" w:rsidRDefault="00EF00BF" w:rsidP="00EF00B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Integration of Smart Technologies in Air Mattress Design</w:t>
      </w:r>
    </w:p>
    <w:p w14:paraId="05E570E7"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0C996C40">
          <v:rect id="_x0000_i1085" style="width:0;height:1.5pt" o:hralign="center" o:hrstd="t" o:hr="t" fillcolor="#a0a0a0" stroked="f"/>
        </w:pict>
      </w:r>
    </w:p>
    <w:p w14:paraId="4E2904B1"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Global Air Mattress Market Analysis</w:t>
      </w:r>
    </w:p>
    <w:p w14:paraId="16A5CBAD" w14:textId="77777777" w:rsidR="00EF00BF" w:rsidRPr="00EF00BF" w:rsidRDefault="00EF00BF" w:rsidP="00EF00B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Historical Market Size and Volume (2019–2023)</w:t>
      </w:r>
    </w:p>
    <w:p w14:paraId="7183695C" w14:textId="77777777" w:rsidR="00EF00BF" w:rsidRPr="00EF00BF" w:rsidRDefault="00EF00BF" w:rsidP="00EF00B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Size and Volume Forecasts (2025–2030)</w:t>
      </w:r>
    </w:p>
    <w:p w14:paraId="596DF37E"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Market Analysis by Product Type</w:t>
      </w:r>
    </w:p>
    <w:p w14:paraId="6A231963" w14:textId="77777777" w:rsidR="00EF00BF" w:rsidRPr="00EF00BF" w:rsidRDefault="00EF00BF" w:rsidP="00EF00B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Manual Air Mattresses</w:t>
      </w:r>
    </w:p>
    <w:p w14:paraId="5F91EB64" w14:textId="77777777" w:rsidR="00EF00BF" w:rsidRPr="00EF00BF" w:rsidRDefault="00EF00BF" w:rsidP="00EF00B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Automatic/Electric Air Mattresses</w:t>
      </w:r>
    </w:p>
    <w:p w14:paraId="7C0041E7" w14:textId="77777777" w:rsidR="00EF00BF" w:rsidRPr="00EF00BF" w:rsidRDefault="00EF00BF" w:rsidP="00EF00B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Alternating Pressure &amp; Low-Air-Loss Systems</w:t>
      </w:r>
    </w:p>
    <w:p w14:paraId="30ED2E4F"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Market Analysis by Application</w:t>
      </w:r>
    </w:p>
    <w:p w14:paraId="16165C0D" w14:textId="77777777" w:rsidR="00EF00BF" w:rsidRPr="00EF00BF" w:rsidRDefault="00EF00BF" w:rsidP="00EF00B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Healthcare</w:t>
      </w:r>
    </w:p>
    <w:p w14:paraId="72D61FE8" w14:textId="77777777" w:rsidR="00EF00BF" w:rsidRPr="00EF00BF" w:rsidRDefault="00EF00BF" w:rsidP="00EF00B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Residential</w:t>
      </w:r>
    </w:p>
    <w:p w14:paraId="1B930889" w14:textId="77777777" w:rsidR="00EF00BF" w:rsidRPr="00EF00BF" w:rsidRDefault="00EF00BF" w:rsidP="00EF00B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Hospitality &amp; Travel</w:t>
      </w:r>
    </w:p>
    <w:p w14:paraId="72BB2FFB" w14:textId="77777777" w:rsidR="00EF00BF" w:rsidRPr="00EF00BF" w:rsidRDefault="00EF00BF" w:rsidP="00EF00B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Emergency Relief &amp; </w:t>
      </w:r>
      <w:proofErr w:type="spellStart"/>
      <w:r w:rsidRPr="00EF00BF">
        <w:rPr>
          <w:rFonts w:ascii="Times New Roman" w:eastAsia="Times New Roman" w:hAnsi="Times New Roman" w:cs="Times New Roman"/>
          <w:kern w:val="0"/>
          <w:sz w:val="24"/>
          <w:szCs w:val="24"/>
          <w:lang w:eastAsia="en-IN"/>
          <w14:ligatures w14:val="none"/>
        </w:rPr>
        <w:t>Defense</w:t>
      </w:r>
      <w:proofErr w:type="spellEnd"/>
    </w:p>
    <w:p w14:paraId="122CA394"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Market Analysis by End User</w:t>
      </w:r>
    </w:p>
    <w:p w14:paraId="558C0DC0" w14:textId="77777777" w:rsidR="00EF00BF" w:rsidRPr="00EF00BF" w:rsidRDefault="00EF00BF" w:rsidP="00EF00B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Hospitals &amp; Clinics</w:t>
      </w:r>
    </w:p>
    <w:p w14:paraId="78F8664C" w14:textId="77777777" w:rsidR="00EF00BF" w:rsidRPr="00EF00BF" w:rsidRDefault="00EF00BF" w:rsidP="00EF00B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Homecare</w:t>
      </w:r>
    </w:p>
    <w:p w14:paraId="6C7972DC" w14:textId="77777777" w:rsidR="00EF00BF" w:rsidRPr="00EF00BF" w:rsidRDefault="00EF00BF" w:rsidP="00EF00B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Commercial &amp; Hospitality Users</w:t>
      </w:r>
    </w:p>
    <w:p w14:paraId="0A384881" w14:textId="77777777" w:rsidR="00EF00BF" w:rsidRPr="00EF00BF" w:rsidRDefault="00EF00BF" w:rsidP="00EF00B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Outdoor &amp; Recreational Consumers</w:t>
      </w:r>
    </w:p>
    <w:p w14:paraId="2C42239A"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Market Analysis by Region</w:t>
      </w:r>
    </w:p>
    <w:p w14:paraId="005CA144" w14:textId="77777777" w:rsidR="00EF00BF" w:rsidRPr="00EF00BF" w:rsidRDefault="00EF00BF" w:rsidP="00EF00B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North America</w:t>
      </w:r>
    </w:p>
    <w:p w14:paraId="7CA36AC4" w14:textId="77777777" w:rsidR="00EF00BF" w:rsidRPr="00EF00BF" w:rsidRDefault="00EF00BF" w:rsidP="00EF00B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Europe</w:t>
      </w:r>
    </w:p>
    <w:p w14:paraId="2443E2D5" w14:textId="77777777" w:rsidR="00EF00BF" w:rsidRPr="00EF00BF" w:rsidRDefault="00EF00BF" w:rsidP="00EF00B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Asia Pacific</w:t>
      </w:r>
    </w:p>
    <w:p w14:paraId="5B61D061" w14:textId="77777777" w:rsidR="00EF00BF" w:rsidRPr="00EF00BF" w:rsidRDefault="00EF00BF" w:rsidP="00EF00B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Latin America</w:t>
      </w:r>
    </w:p>
    <w:p w14:paraId="5284129F" w14:textId="77777777" w:rsidR="00EF00BF" w:rsidRPr="00EF00BF" w:rsidRDefault="00EF00BF" w:rsidP="00EF00B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Middle East &amp; Africa</w:t>
      </w:r>
    </w:p>
    <w:p w14:paraId="2FCB417E"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lastRenderedPageBreak/>
        <w:pict w14:anchorId="74DA9436">
          <v:rect id="_x0000_i1086" style="width:0;height:1.5pt" o:hralign="center" o:hrstd="t" o:hr="t" fillcolor="#a0a0a0" stroked="f"/>
        </w:pict>
      </w:r>
    </w:p>
    <w:p w14:paraId="239C4F8C"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Regional Market Analysis</w:t>
      </w:r>
    </w:p>
    <w:p w14:paraId="3EA4805B"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North America Air Mattress Market Analysis</w:t>
      </w:r>
    </w:p>
    <w:p w14:paraId="47DCFC5F" w14:textId="77777777" w:rsidR="00EF00BF" w:rsidRPr="00EF00BF" w:rsidRDefault="00EF00BF" w:rsidP="00EF00B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Historical Market Size and Volume (2019–2023)</w:t>
      </w:r>
    </w:p>
    <w:p w14:paraId="03CAB623" w14:textId="77777777" w:rsidR="00EF00BF" w:rsidRPr="00EF00BF" w:rsidRDefault="00EF00BF" w:rsidP="00EF00B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Size and Volume Forecasts (2025–2030)</w:t>
      </w:r>
    </w:p>
    <w:p w14:paraId="12BA063A" w14:textId="77777777" w:rsidR="00EF00BF" w:rsidRPr="00EF00BF" w:rsidRDefault="00EF00BF" w:rsidP="00EF00B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Product Type</w:t>
      </w:r>
    </w:p>
    <w:p w14:paraId="058DAAAD" w14:textId="77777777" w:rsidR="00EF00BF" w:rsidRPr="00EF00BF" w:rsidRDefault="00EF00BF" w:rsidP="00EF00B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Application</w:t>
      </w:r>
    </w:p>
    <w:p w14:paraId="26D96CE4" w14:textId="77777777" w:rsidR="00EF00BF" w:rsidRPr="00EF00BF" w:rsidRDefault="00EF00BF" w:rsidP="00EF00B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End User</w:t>
      </w:r>
    </w:p>
    <w:p w14:paraId="7E332996" w14:textId="77777777" w:rsidR="00EF00BF" w:rsidRPr="00EF00BF" w:rsidRDefault="00EF00BF" w:rsidP="00EF00B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Country-Level Breakdown:</w:t>
      </w:r>
    </w:p>
    <w:p w14:paraId="0BCF59A1" w14:textId="77777777" w:rsidR="00EF00BF" w:rsidRPr="00EF00BF" w:rsidRDefault="00EF00BF" w:rsidP="00EF00BF">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United States</w:t>
      </w:r>
    </w:p>
    <w:p w14:paraId="2CAE2BF6" w14:textId="77777777" w:rsidR="00EF00BF" w:rsidRPr="00EF00BF" w:rsidRDefault="00EF00BF" w:rsidP="00EF00BF">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Canada</w:t>
      </w:r>
    </w:p>
    <w:p w14:paraId="30D9583B"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0074C7F8">
          <v:rect id="_x0000_i1087" style="width:0;height:1.5pt" o:hralign="center" o:hrstd="t" o:hr="t" fillcolor="#a0a0a0" stroked="f"/>
        </w:pict>
      </w:r>
    </w:p>
    <w:p w14:paraId="1D1A9D70"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Europe Air Mattress Market Analysis</w:t>
      </w:r>
    </w:p>
    <w:p w14:paraId="2116888A" w14:textId="77777777" w:rsidR="00EF00BF" w:rsidRPr="00EF00BF" w:rsidRDefault="00EF00BF" w:rsidP="00EF00B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Historical Market Size and Volume (2019–2023)</w:t>
      </w:r>
    </w:p>
    <w:p w14:paraId="7880C81B" w14:textId="77777777" w:rsidR="00EF00BF" w:rsidRPr="00EF00BF" w:rsidRDefault="00EF00BF" w:rsidP="00EF00B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Size and Volume Forecasts (2025–2030)</w:t>
      </w:r>
    </w:p>
    <w:p w14:paraId="7F89B9ED" w14:textId="77777777" w:rsidR="00EF00BF" w:rsidRPr="00EF00BF" w:rsidRDefault="00EF00BF" w:rsidP="00EF00B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Product Type</w:t>
      </w:r>
    </w:p>
    <w:p w14:paraId="61AEBEB1" w14:textId="77777777" w:rsidR="00EF00BF" w:rsidRPr="00EF00BF" w:rsidRDefault="00EF00BF" w:rsidP="00EF00B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Application</w:t>
      </w:r>
    </w:p>
    <w:p w14:paraId="07D68769" w14:textId="77777777" w:rsidR="00EF00BF" w:rsidRPr="00EF00BF" w:rsidRDefault="00EF00BF" w:rsidP="00EF00B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End User</w:t>
      </w:r>
    </w:p>
    <w:p w14:paraId="4C158B54" w14:textId="77777777" w:rsidR="00EF00BF" w:rsidRPr="00EF00BF" w:rsidRDefault="00EF00BF" w:rsidP="00EF00B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Country-Level Breakdown:</w:t>
      </w:r>
    </w:p>
    <w:p w14:paraId="718EFA97" w14:textId="77777777" w:rsidR="00EF00BF" w:rsidRPr="00EF00BF" w:rsidRDefault="00EF00BF" w:rsidP="00EF00BF">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Germany</w:t>
      </w:r>
    </w:p>
    <w:p w14:paraId="15307456" w14:textId="77777777" w:rsidR="00EF00BF" w:rsidRPr="00EF00BF" w:rsidRDefault="00EF00BF" w:rsidP="00EF00BF">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United Kingdom</w:t>
      </w:r>
    </w:p>
    <w:p w14:paraId="7EEBB5EB" w14:textId="77777777" w:rsidR="00EF00BF" w:rsidRPr="00EF00BF" w:rsidRDefault="00EF00BF" w:rsidP="00EF00BF">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France</w:t>
      </w:r>
    </w:p>
    <w:p w14:paraId="33AEFECB" w14:textId="77777777" w:rsidR="00EF00BF" w:rsidRPr="00EF00BF" w:rsidRDefault="00EF00BF" w:rsidP="00EF00BF">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Italy</w:t>
      </w:r>
    </w:p>
    <w:p w14:paraId="5B71867D" w14:textId="77777777" w:rsidR="00EF00BF" w:rsidRPr="00EF00BF" w:rsidRDefault="00EF00BF" w:rsidP="00EF00BF">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Spain</w:t>
      </w:r>
    </w:p>
    <w:p w14:paraId="2D4153F6" w14:textId="77777777" w:rsidR="00EF00BF" w:rsidRPr="00EF00BF" w:rsidRDefault="00EF00BF" w:rsidP="00EF00BF">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Rest of Europe</w:t>
      </w:r>
    </w:p>
    <w:p w14:paraId="3E3EC315"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1B281B62">
          <v:rect id="_x0000_i1088" style="width:0;height:1.5pt" o:hralign="center" o:hrstd="t" o:hr="t" fillcolor="#a0a0a0" stroked="f"/>
        </w:pict>
      </w:r>
    </w:p>
    <w:p w14:paraId="08CED7BF"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Asia Pacific Air Mattress Market Analysis</w:t>
      </w:r>
    </w:p>
    <w:p w14:paraId="02376912" w14:textId="77777777" w:rsidR="00EF00BF" w:rsidRPr="00EF00BF" w:rsidRDefault="00EF00BF" w:rsidP="00EF00B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Historical Market Size and Volume (2019–2023)</w:t>
      </w:r>
    </w:p>
    <w:p w14:paraId="22C6913C" w14:textId="77777777" w:rsidR="00EF00BF" w:rsidRPr="00EF00BF" w:rsidRDefault="00EF00BF" w:rsidP="00EF00B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Size and Volume Forecasts (2025–2030)</w:t>
      </w:r>
    </w:p>
    <w:p w14:paraId="36BE7F65" w14:textId="77777777" w:rsidR="00EF00BF" w:rsidRPr="00EF00BF" w:rsidRDefault="00EF00BF" w:rsidP="00EF00B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Product Type</w:t>
      </w:r>
    </w:p>
    <w:p w14:paraId="452A12F1" w14:textId="77777777" w:rsidR="00EF00BF" w:rsidRPr="00EF00BF" w:rsidRDefault="00EF00BF" w:rsidP="00EF00B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Application</w:t>
      </w:r>
    </w:p>
    <w:p w14:paraId="7A258BCD" w14:textId="77777777" w:rsidR="00EF00BF" w:rsidRPr="00EF00BF" w:rsidRDefault="00EF00BF" w:rsidP="00EF00B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End User</w:t>
      </w:r>
    </w:p>
    <w:p w14:paraId="0D713907" w14:textId="77777777" w:rsidR="00EF00BF" w:rsidRPr="00EF00BF" w:rsidRDefault="00EF00BF" w:rsidP="00EF00B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Country-Level Breakdown:</w:t>
      </w:r>
    </w:p>
    <w:p w14:paraId="4BA57744" w14:textId="77777777" w:rsidR="00EF00BF" w:rsidRPr="00EF00BF" w:rsidRDefault="00EF00BF" w:rsidP="00EF00BF">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China</w:t>
      </w:r>
    </w:p>
    <w:p w14:paraId="25DD4E9C" w14:textId="77777777" w:rsidR="00EF00BF" w:rsidRPr="00EF00BF" w:rsidRDefault="00EF00BF" w:rsidP="00EF00BF">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India</w:t>
      </w:r>
    </w:p>
    <w:p w14:paraId="361D8785" w14:textId="77777777" w:rsidR="00EF00BF" w:rsidRPr="00EF00BF" w:rsidRDefault="00EF00BF" w:rsidP="00EF00BF">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Japan</w:t>
      </w:r>
    </w:p>
    <w:p w14:paraId="25E4D2C8" w14:textId="77777777" w:rsidR="00EF00BF" w:rsidRPr="00EF00BF" w:rsidRDefault="00EF00BF" w:rsidP="00EF00BF">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South Korea</w:t>
      </w:r>
    </w:p>
    <w:p w14:paraId="567717D9" w14:textId="77777777" w:rsidR="00EF00BF" w:rsidRPr="00EF00BF" w:rsidRDefault="00EF00BF" w:rsidP="00EF00BF">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Australia</w:t>
      </w:r>
    </w:p>
    <w:p w14:paraId="31DACDD4" w14:textId="77777777" w:rsidR="00EF00BF" w:rsidRPr="00EF00BF" w:rsidRDefault="00EF00BF" w:rsidP="00EF00BF">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Rest of Asia Pacific</w:t>
      </w:r>
    </w:p>
    <w:p w14:paraId="32170A5E"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lastRenderedPageBreak/>
        <w:pict w14:anchorId="6CAF5179">
          <v:rect id="_x0000_i1089" style="width:0;height:1.5pt" o:hralign="center" o:hrstd="t" o:hr="t" fillcolor="#a0a0a0" stroked="f"/>
        </w:pict>
      </w:r>
    </w:p>
    <w:p w14:paraId="38F59583"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Latin America Air Mattress Market Analysis</w:t>
      </w:r>
    </w:p>
    <w:p w14:paraId="40758281" w14:textId="77777777" w:rsidR="00EF00BF" w:rsidRPr="00EF00BF" w:rsidRDefault="00EF00BF" w:rsidP="00EF00B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Historical Market Size and Volume (2019–2023)</w:t>
      </w:r>
    </w:p>
    <w:p w14:paraId="771C6660" w14:textId="77777777" w:rsidR="00EF00BF" w:rsidRPr="00EF00BF" w:rsidRDefault="00EF00BF" w:rsidP="00EF00B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Size and Volume Forecasts (2025–2030)</w:t>
      </w:r>
    </w:p>
    <w:p w14:paraId="17907713" w14:textId="77777777" w:rsidR="00EF00BF" w:rsidRPr="00EF00BF" w:rsidRDefault="00EF00BF" w:rsidP="00EF00B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Product Type</w:t>
      </w:r>
    </w:p>
    <w:p w14:paraId="1C34D3AB" w14:textId="77777777" w:rsidR="00EF00BF" w:rsidRPr="00EF00BF" w:rsidRDefault="00EF00BF" w:rsidP="00EF00B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Application</w:t>
      </w:r>
    </w:p>
    <w:p w14:paraId="31A910B4" w14:textId="77777777" w:rsidR="00EF00BF" w:rsidRPr="00EF00BF" w:rsidRDefault="00EF00BF" w:rsidP="00EF00B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End User</w:t>
      </w:r>
    </w:p>
    <w:p w14:paraId="3DF28B1A" w14:textId="77777777" w:rsidR="00EF00BF" w:rsidRPr="00EF00BF" w:rsidRDefault="00EF00BF" w:rsidP="00EF00B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Country-Level Breakdown:</w:t>
      </w:r>
    </w:p>
    <w:p w14:paraId="1CCF49C0" w14:textId="77777777" w:rsidR="00EF00BF" w:rsidRPr="00EF00BF" w:rsidRDefault="00EF00BF" w:rsidP="00EF00BF">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Brazil</w:t>
      </w:r>
    </w:p>
    <w:p w14:paraId="574D1467" w14:textId="77777777" w:rsidR="00EF00BF" w:rsidRPr="00EF00BF" w:rsidRDefault="00EF00BF" w:rsidP="00EF00BF">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Mexico</w:t>
      </w:r>
    </w:p>
    <w:p w14:paraId="4314A276" w14:textId="77777777" w:rsidR="00EF00BF" w:rsidRPr="00EF00BF" w:rsidRDefault="00EF00BF" w:rsidP="00EF00BF">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Argentina</w:t>
      </w:r>
    </w:p>
    <w:p w14:paraId="09A96A0E" w14:textId="77777777" w:rsidR="00EF00BF" w:rsidRPr="00EF00BF" w:rsidRDefault="00EF00BF" w:rsidP="00EF00BF">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Rest of Latin America</w:t>
      </w:r>
    </w:p>
    <w:p w14:paraId="43563EC0"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1CD57041">
          <v:rect id="_x0000_i1090" style="width:0;height:1.5pt" o:hralign="center" o:hrstd="t" o:hr="t" fillcolor="#a0a0a0" stroked="f"/>
        </w:pict>
      </w:r>
    </w:p>
    <w:p w14:paraId="5EB23745" w14:textId="77777777" w:rsidR="00EF00BF" w:rsidRPr="00EF00BF" w:rsidRDefault="00EF00BF" w:rsidP="00EF00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F00BF">
        <w:rPr>
          <w:rFonts w:ascii="Times New Roman" w:eastAsia="Times New Roman" w:hAnsi="Times New Roman" w:cs="Times New Roman"/>
          <w:b/>
          <w:bCs/>
          <w:kern w:val="0"/>
          <w:sz w:val="27"/>
          <w:szCs w:val="27"/>
          <w:lang w:eastAsia="en-IN"/>
          <w14:ligatures w14:val="none"/>
        </w:rPr>
        <w:t>Middle East &amp; Africa Air Mattress Market Analysis</w:t>
      </w:r>
    </w:p>
    <w:p w14:paraId="75FF4501" w14:textId="77777777" w:rsidR="00EF00BF" w:rsidRPr="00EF00BF" w:rsidRDefault="00EF00BF" w:rsidP="00EF00B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Historical Market Size and Volume (2019–2023)</w:t>
      </w:r>
    </w:p>
    <w:p w14:paraId="5D0729A1" w14:textId="77777777" w:rsidR="00EF00BF" w:rsidRPr="00EF00BF" w:rsidRDefault="00EF00BF" w:rsidP="00EF00B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Size and Volume Forecasts (2025–2030)</w:t>
      </w:r>
    </w:p>
    <w:p w14:paraId="76D4DF79" w14:textId="77777777" w:rsidR="00EF00BF" w:rsidRPr="00EF00BF" w:rsidRDefault="00EF00BF" w:rsidP="00EF00B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Product Type</w:t>
      </w:r>
    </w:p>
    <w:p w14:paraId="5F8E2AED" w14:textId="77777777" w:rsidR="00EF00BF" w:rsidRPr="00EF00BF" w:rsidRDefault="00EF00BF" w:rsidP="00EF00B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Application</w:t>
      </w:r>
    </w:p>
    <w:p w14:paraId="6C11BD9B" w14:textId="77777777" w:rsidR="00EF00BF" w:rsidRPr="00EF00BF" w:rsidRDefault="00EF00BF" w:rsidP="00EF00B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Analysis by End User</w:t>
      </w:r>
    </w:p>
    <w:p w14:paraId="7FA3D8A5" w14:textId="77777777" w:rsidR="00EF00BF" w:rsidRPr="00EF00BF" w:rsidRDefault="00EF00BF" w:rsidP="00EF00B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Country-Level Breakdown:</w:t>
      </w:r>
    </w:p>
    <w:p w14:paraId="4BBB1D2A" w14:textId="77777777" w:rsidR="00EF00BF" w:rsidRPr="00EF00BF" w:rsidRDefault="00EF00BF" w:rsidP="00EF00B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Saudi Arabia</w:t>
      </w:r>
    </w:p>
    <w:p w14:paraId="645AAB66" w14:textId="77777777" w:rsidR="00EF00BF" w:rsidRPr="00EF00BF" w:rsidRDefault="00EF00BF" w:rsidP="00EF00B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United Arab Emirates</w:t>
      </w:r>
    </w:p>
    <w:p w14:paraId="056E4B6A" w14:textId="77777777" w:rsidR="00EF00BF" w:rsidRPr="00EF00BF" w:rsidRDefault="00EF00BF" w:rsidP="00EF00B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South Africa</w:t>
      </w:r>
    </w:p>
    <w:p w14:paraId="734FCF70" w14:textId="77777777" w:rsidR="00EF00BF" w:rsidRPr="00EF00BF" w:rsidRDefault="00EF00BF" w:rsidP="00EF00B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Rest of Middle East &amp; Africa</w:t>
      </w:r>
    </w:p>
    <w:p w14:paraId="57D5E2CA"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43402F07">
          <v:rect id="_x0000_i1091" style="width:0;height:1.5pt" o:hralign="center" o:hrstd="t" o:hr="t" fillcolor="#a0a0a0" stroked="f"/>
        </w:pict>
      </w:r>
    </w:p>
    <w:p w14:paraId="436A36D3"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Key Players and Competitive Analysis</w:t>
      </w:r>
    </w:p>
    <w:p w14:paraId="5CC61584" w14:textId="77777777" w:rsidR="00EF00BF" w:rsidRPr="00EF00BF" w:rsidRDefault="00EF00BF" w:rsidP="00EF00B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00BF">
        <w:rPr>
          <w:rFonts w:ascii="Times New Roman" w:eastAsia="Times New Roman" w:hAnsi="Times New Roman" w:cs="Times New Roman"/>
          <w:kern w:val="0"/>
          <w:sz w:val="24"/>
          <w:szCs w:val="24"/>
          <w:lang w:eastAsia="en-IN"/>
          <w14:ligatures w14:val="none"/>
        </w:rPr>
        <w:t>Intex</w:t>
      </w:r>
      <w:proofErr w:type="spellEnd"/>
      <w:r w:rsidRPr="00EF00BF">
        <w:rPr>
          <w:rFonts w:ascii="Times New Roman" w:eastAsia="Times New Roman" w:hAnsi="Times New Roman" w:cs="Times New Roman"/>
          <w:kern w:val="0"/>
          <w:sz w:val="24"/>
          <w:szCs w:val="24"/>
          <w:lang w:eastAsia="en-IN"/>
          <w14:ligatures w14:val="none"/>
        </w:rPr>
        <w:t xml:space="preserve"> Recreation Corp.</w:t>
      </w:r>
    </w:p>
    <w:p w14:paraId="36345321" w14:textId="77777777" w:rsidR="00EF00BF" w:rsidRPr="00EF00BF" w:rsidRDefault="00EF00BF" w:rsidP="00EF00B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 xml:space="preserve">Drive </w:t>
      </w:r>
      <w:proofErr w:type="spellStart"/>
      <w:r w:rsidRPr="00EF00BF">
        <w:rPr>
          <w:rFonts w:ascii="Times New Roman" w:eastAsia="Times New Roman" w:hAnsi="Times New Roman" w:cs="Times New Roman"/>
          <w:kern w:val="0"/>
          <w:sz w:val="24"/>
          <w:szCs w:val="24"/>
          <w:lang w:eastAsia="en-IN"/>
          <w14:ligatures w14:val="none"/>
        </w:rPr>
        <w:t>DeVilbiss</w:t>
      </w:r>
      <w:proofErr w:type="spellEnd"/>
      <w:r w:rsidRPr="00EF00BF">
        <w:rPr>
          <w:rFonts w:ascii="Times New Roman" w:eastAsia="Times New Roman" w:hAnsi="Times New Roman" w:cs="Times New Roman"/>
          <w:kern w:val="0"/>
          <w:sz w:val="24"/>
          <w:szCs w:val="24"/>
          <w:lang w:eastAsia="en-IN"/>
          <w14:ligatures w14:val="none"/>
        </w:rPr>
        <w:t xml:space="preserve"> Healthcare</w:t>
      </w:r>
    </w:p>
    <w:p w14:paraId="1065DB3A" w14:textId="77777777" w:rsidR="00EF00BF" w:rsidRPr="00EF00BF" w:rsidRDefault="00EF00BF" w:rsidP="00EF00B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Hill-Rom (Baxter International)</w:t>
      </w:r>
    </w:p>
    <w:p w14:paraId="2E98096D" w14:textId="77777777" w:rsidR="00EF00BF" w:rsidRPr="00EF00BF" w:rsidRDefault="00EF00BF" w:rsidP="00EF00B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00BF">
        <w:rPr>
          <w:rFonts w:ascii="Times New Roman" w:eastAsia="Times New Roman" w:hAnsi="Times New Roman" w:cs="Times New Roman"/>
          <w:kern w:val="0"/>
          <w:sz w:val="24"/>
          <w:szCs w:val="24"/>
          <w:lang w:eastAsia="en-IN"/>
          <w14:ligatures w14:val="none"/>
        </w:rPr>
        <w:t>ReST</w:t>
      </w:r>
      <w:proofErr w:type="spellEnd"/>
      <w:r w:rsidRPr="00EF00BF">
        <w:rPr>
          <w:rFonts w:ascii="Times New Roman" w:eastAsia="Times New Roman" w:hAnsi="Times New Roman" w:cs="Times New Roman"/>
          <w:kern w:val="0"/>
          <w:sz w:val="24"/>
          <w:szCs w:val="24"/>
          <w:lang w:eastAsia="en-IN"/>
          <w14:ligatures w14:val="none"/>
        </w:rPr>
        <w:t xml:space="preserve"> Performance Sleep</w:t>
      </w:r>
    </w:p>
    <w:p w14:paraId="19AE6DC5" w14:textId="77777777" w:rsidR="00EF00BF" w:rsidRPr="00EF00BF" w:rsidRDefault="00EF00BF" w:rsidP="00EF00B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00BF">
        <w:rPr>
          <w:rFonts w:ascii="Times New Roman" w:eastAsia="Times New Roman" w:hAnsi="Times New Roman" w:cs="Times New Roman"/>
          <w:kern w:val="0"/>
          <w:sz w:val="24"/>
          <w:szCs w:val="24"/>
          <w:lang w:eastAsia="en-IN"/>
          <w14:ligatures w14:val="none"/>
        </w:rPr>
        <w:t>SoundAsleep</w:t>
      </w:r>
      <w:proofErr w:type="spellEnd"/>
      <w:r w:rsidRPr="00EF00BF">
        <w:rPr>
          <w:rFonts w:ascii="Times New Roman" w:eastAsia="Times New Roman" w:hAnsi="Times New Roman" w:cs="Times New Roman"/>
          <w:kern w:val="0"/>
          <w:sz w:val="24"/>
          <w:szCs w:val="24"/>
          <w:lang w:eastAsia="en-IN"/>
          <w14:ligatures w14:val="none"/>
        </w:rPr>
        <w:t xml:space="preserve"> Products</w:t>
      </w:r>
    </w:p>
    <w:p w14:paraId="53B5E9DE" w14:textId="77777777" w:rsidR="00EF00BF" w:rsidRPr="00EF00BF" w:rsidRDefault="00EF00BF" w:rsidP="00EF00B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Bestway</w:t>
      </w:r>
    </w:p>
    <w:p w14:paraId="04D9D88C" w14:textId="77777777" w:rsidR="00EF00BF" w:rsidRPr="00EF00BF" w:rsidRDefault="00EF00BF" w:rsidP="00EF00B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Coleman Company Inc.</w:t>
      </w:r>
    </w:p>
    <w:p w14:paraId="34551FBE" w14:textId="77777777" w:rsidR="00EF00BF" w:rsidRPr="00EF00BF" w:rsidRDefault="00EF00BF" w:rsidP="00EF00B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Serta Simmons Bedding</w:t>
      </w:r>
    </w:p>
    <w:p w14:paraId="40AF8E4C" w14:textId="77777777" w:rsidR="00EF00BF" w:rsidRPr="00EF00BF" w:rsidRDefault="00EF00BF" w:rsidP="00EF00B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Med-Aire (Drive Medical)</w:t>
      </w:r>
    </w:p>
    <w:p w14:paraId="29F2BE05" w14:textId="77777777" w:rsidR="00EF00BF" w:rsidRPr="00EF00BF" w:rsidRDefault="00EF00BF" w:rsidP="00EF00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b/>
          <w:bCs/>
          <w:kern w:val="0"/>
          <w:sz w:val="24"/>
          <w:szCs w:val="24"/>
          <w:lang w:eastAsia="en-IN"/>
          <w14:ligatures w14:val="none"/>
        </w:rPr>
        <w:t>Competitive Insights:</w:t>
      </w:r>
    </w:p>
    <w:p w14:paraId="6070996F" w14:textId="77777777" w:rsidR="00EF00BF" w:rsidRPr="00EF00BF" w:rsidRDefault="00EF00BF" w:rsidP="00EF00B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Product Portfolio Overview</w:t>
      </w:r>
    </w:p>
    <w:p w14:paraId="5ABB2C70" w14:textId="77777777" w:rsidR="00EF00BF" w:rsidRPr="00EF00BF" w:rsidRDefault="00EF00BF" w:rsidP="00EF00B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Innovation and R&amp;D Focus Areas</w:t>
      </w:r>
    </w:p>
    <w:p w14:paraId="59A49ADB" w14:textId="77777777" w:rsidR="00EF00BF" w:rsidRPr="00EF00BF" w:rsidRDefault="00EF00BF" w:rsidP="00EF00B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Positioning and Strategic Partnerships</w:t>
      </w:r>
    </w:p>
    <w:p w14:paraId="1AD5990E" w14:textId="77777777" w:rsidR="00EF00BF" w:rsidRPr="00EF00BF" w:rsidRDefault="00EF00BF" w:rsidP="00EF00B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lastRenderedPageBreak/>
        <w:t>Regional Presence and Expansion Plans</w:t>
      </w:r>
    </w:p>
    <w:p w14:paraId="0F5D6B3B" w14:textId="77777777" w:rsidR="00EF00BF" w:rsidRPr="00EF00BF" w:rsidRDefault="00EF00BF" w:rsidP="00EF00B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SWOT Analysis of Key Players</w:t>
      </w:r>
    </w:p>
    <w:p w14:paraId="0DE7724E"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1058E8FA">
          <v:rect id="_x0000_i1092" style="width:0;height:1.5pt" o:hralign="center" o:hrstd="t" o:hr="t" fillcolor="#a0a0a0" stroked="f"/>
        </w:pict>
      </w:r>
    </w:p>
    <w:p w14:paraId="0318D2D6"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Appendix</w:t>
      </w:r>
    </w:p>
    <w:p w14:paraId="6A5D0D91" w14:textId="77777777" w:rsidR="00EF00BF" w:rsidRPr="00EF00BF" w:rsidRDefault="00EF00BF" w:rsidP="00EF00B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Abbreviations and Terminologies Used in the Report</w:t>
      </w:r>
    </w:p>
    <w:p w14:paraId="0EDE6BDE" w14:textId="77777777" w:rsidR="00EF00BF" w:rsidRPr="00EF00BF" w:rsidRDefault="00EF00BF" w:rsidP="00EF00B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References and Sources</w:t>
      </w:r>
    </w:p>
    <w:p w14:paraId="05DCD541" w14:textId="77777777" w:rsidR="00EF00BF" w:rsidRPr="00EF00BF" w:rsidRDefault="00EF00BF" w:rsidP="00EF00B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Methodology Notes and Assumptions</w:t>
      </w:r>
    </w:p>
    <w:p w14:paraId="03EDDB89"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3DEE7299">
          <v:rect id="_x0000_i1093" style="width:0;height:1.5pt" o:hralign="center" o:hrstd="t" o:hr="t" fillcolor="#a0a0a0" stroked="f"/>
        </w:pict>
      </w:r>
    </w:p>
    <w:p w14:paraId="570BBDBB"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List of Tables</w:t>
      </w:r>
    </w:p>
    <w:p w14:paraId="787A9A27" w14:textId="77777777" w:rsidR="00EF00BF" w:rsidRPr="00EF00BF" w:rsidRDefault="00EF00BF" w:rsidP="00EF00B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Size by Product Type, Application, End User, and Region (2025–2030)</w:t>
      </w:r>
    </w:p>
    <w:p w14:paraId="1278C79A" w14:textId="77777777" w:rsidR="00EF00BF" w:rsidRPr="00EF00BF" w:rsidRDefault="00EF00BF" w:rsidP="00EF00B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Regional Market Breakdown by Product Type and Application (2025–2030)</w:t>
      </w:r>
    </w:p>
    <w:p w14:paraId="3E8E151E" w14:textId="77777777" w:rsidR="00EF00BF" w:rsidRPr="00EF00BF" w:rsidRDefault="00EF00BF" w:rsidP="00EF00B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Market Share of Leading Players by Region (2024–2030)</w:t>
      </w:r>
    </w:p>
    <w:p w14:paraId="6BCD0640" w14:textId="77777777" w:rsidR="00EF00BF" w:rsidRPr="00EF00BF" w:rsidRDefault="00EF00BF" w:rsidP="00EF00B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Growth Rate Comparison: Manual vs. Electric Air Mattresses (2025–2030)</w:t>
      </w:r>
    </w:p>
    <w:p w14:paraId="3375A3BC" w14:textId="77777777" w:rsidR="00EF00BF" w:rsidRPr="00EF00BF" w:rsidRDefault="00EF00BF" w:rsidP="00EF00B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Healthcare vs. Residential Adoption Patterns (2025–2030)</w:t>
      </w:r>
    </w:p>
    <w:p w14:paraId="43173F16" w14:textId="77777777" w:rsidR="00EF00BF" w:rsidRPr="00EF00BF" w:rsidRDefault="00EF00BF" w:rsidP="00EF00BF">
      <w:pPr>
        <w:spacing w:after="0"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pict w14:anchorId="7FAF1EC3">
          <v:rect id="_x0000_i1094" style="width:0;height:1.5pt" o:hralign="center" o:hrstd="t" o:hr="t" fillcolor="#a0a0a0" stroked="f"/>
        </w:pict>
      </w:r>
    </w:p>
    <w:p w14:paraId="6DDBF606" w14:textId="77777777" w:rsidR="00EF00BF" w:rsidRPr="00EF00BF" w:rsidRDefault="00EF00BF" w:rsidP="00EF00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00BF">
        <w:rPr>
          <w:rFonts w:ascii="Times New Roman" w:eastAsia="Times New Roman" w:hAnsi="Times New Roman" w:cs="Times New Roman"/>
          <w:b/>
          <w:bCs/>
          <w:kern w:val="0"/>
          <w:sz w:val="36"/>
          <w:szCs w:val="36"/>
          <w:lang w:eastAsia="en-IN"/>
          <w14:ligatures w14:val="none"/>
        </w:rPr>
        <w:t>List of Figures</w:t>
      </w:r>
    </w:p>
    <w:p w14:paraId="2A7A2583" w14:textId="77777777" w:rsidR="00EF00BF" w:rsidRPr="00EF00BF" w:rsidRDefault="00EF00BF" w:rsidP="00EF00B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Global Air Mattress Market Dynamics: Drivers, Restraints, and Opportunities</w:t>
      </w:r>
    </w:p>
    <w:p w14:paraId="2AFDEAA2" w14:textId="77777777" w:rsidR="00EF00BF" w:rsidRPr="00EF00BF" w:rsidRDefault="00EF00BF" w:rsidP="00EF00B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Regional Market Snapshot for Key Regions (2025)</w:t>
      </w:r>
    </w:p>
    <w:p w14:paraId="6A1F0CBC" w14:textId="77777777" w:rsidR="00EF00BF" w:rsidRPr="00EF00BF" w:rsidRDefault="00EF00BF" w:rsidP="00EF00B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Global Market Share by Product Type (2024 vs. 2030)</w:t>
      </w:r>
    </w:p>
    <w:p w14:paraId="443877DD" w14:textId="77777777" w:rsidR="00EF00BF" w:rsidRPr="00EF00BF" w:rsidRDefault="00EF00BF" w:rsidP="00EF00B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Growth Strategies Adopted by Key Players</w:t>
      </w:r>
    </w:p>
    <w:p w14:paraId="455B44E2" w14:textId="77777777" w:rsidR="00EF00BF" w:rsidRPr="00EF00BF" w:rsidRDefault="00EF00BF" w:rsidP="00EF00B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Technological Trends: Smart Pump and IoT Integration in Air Mattresses</w:t>
      </w:r>
    </w:p>
    <w:p w14:paraId="101CF740" w14:textId="0B757B57" w:rsidR="00FC77B6" w:rsidRPr="00EF00BF" w:rsidRDefault="00EF00BF" w:rsidP="00EF00B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00BF">
        <w:rPr>
          <w:rFonts w:ascii="Times New Roman" w:eastAsia="Times New Roman" w:hAnsi="Times New Roman" w:cs="Times New Roman"/>
          <w:kern w:val="0"/>
          <w:sz w:val="24"/>
          <w:szCs w:val="24"/>
          <w:lang w:eastAsia="en-IN"/>
          <w14:ligatures w14:val="none"/>
        </w:rPr>
        <w:t>Comparative Price-Performance Chart by Brand Segment</w:t>
      </w:r>
    </w:p>
    <w:sectPr w:rsidR="00FC77B6" w:rsidRPr="00EF0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621D"/>
    <w:multiLevelType w:val="multilevel"/>
    <w:tmpl w:val="6836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644B8"/>
    <w:multiLevelType w:val="multilevel"/>
    <w:tmpl w:val="2F8A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F5623"/>
    <w:multiLevelType w:val="multilevel"/>
    <w:tmpl w:val="A63C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A5B9A"/>
    <w:multiLevelType w:val="multilevel"/>
    <w:tmpl w:val="BA921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A6F6C"/>
    <w:multiLevelType w:val="multilevel"/>
    <w:tmpl w:val="C478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03246"/>
    <w:multiLevelType w:val="multilevel"/>
    <w:tmpl w:val="DD48A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05FEB"/>
    <w:multiLevelType w:val="multilevel"/>
    <w:tmpl w:val="11B8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72E27"/>
    <w:multiLevelType w:val="multilevel"/>
    <w:tmpl w:val="7CB2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7161F"/>
    <w:multiLevelType w:val="multilevel"/>
    <w:tmpl w:val="D5A2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930EC"/>
    <w:multiLevelType w:val="multilevel"/>
    <w:tmpl w:val="FA48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A6A91"/>
    <w:multiLevelType w:val="multilevel"/>
    <w:tmpl w:val="F4782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13492"/>
    <w:multiLevelType w:val="multilevel"/>
    <w:tmpl w:val="23B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C4B24"/>
    <w:multiLevelType w:val="multilevel"/>
    <w:tmpl w:val="AE9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84A6C"/>
    <w:multiLevelType w:val="multilevel"/>
    <w:tmpl w:val="8670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D46AD8"/>
    <w:multiLevelType w:val="multilevel"/>
    <w:tmpl w:val="718C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11D05"/>
    <w:multiLevelType w:val="multilevel"/>
    <w:tmpl w:val="F59AB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60C21"/>
    <w:multiLevelType w:val="multilevel"/>
    <w:tmpl w:val="F1E4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D123D"/>
    <w:multiLevelType w:val="multilevel"/>
    <w:tmpl w:val="A7A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91CD4"/>
    <w:multiLevelType w:val="multilevel"/>
    <w:tmpl w:val="552AB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F8626E"/>
    <w:multiLevelType w:val="multilevel"/>
    <w:tmpl w:val="D39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F7267"/>
    <w:multiLevelType w:val="multilevel"/>
    <w:tmpl w:val="4FE6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B53A3"/>
    <w:multiLevelType w:val="multilevel"/>
    <w:tmpl w:val="A9B2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35BA7"/>
    <w:multiLevelType w:val="multilevel"/>
    <w:tmpl w:val="9A12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F7032"/>
    <w:multiLevelType w:val="multilevel"/>
    <w:tmpl w:val="EE3A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77E55"/>
    <w:multiLevelType w:val="multilevel"/>
    <w:tmpl w:val="CC9C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5B6B55"/>
    <w:multiLevelType w:val="multilevel"/>
    <w:tmpl w:val="FA8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D90DE5"/>
    <w:multiLevelType w:val="multilevel"/>
    <w:tmpl w:val="801C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589678">
    <w:abstractNumId w:val="19"/>
  </w:num>
  <w:num w:numId="2" w16cid:durableId="2092190777">
    <w:abstractNumId w:val="18"/>
  </w:num>
  <w:num w:numId="3" w16cid:durableId="1713653550">
    <w:abstractNumId w:val="1"/>
  </w:num>
  <w:num w:numId="4" w16cid:durableId="1867522782">
    <w:abstractNumId w:val="24"/>
  </w:num>
  <w:num w:numId="5" w16cid:durableId="125202753">
    <w:abstractNumId w:val="16"/>
  </w:num>
  <w:num w:numId="6" w16cid:durableId="1865510164">
    <w:abstractNumId w:val="13"/>
  </w:num>
  <w:num w:numId="7" w16cid:durableId="79526386">
    <w:abstractNumId w:val="21"/>
  </w:num>
  <w:num w:numId="8" w16cid:durableId="1006131445">
    <w:abstractNumId w:val="9"/>
  </w:num>
  <w:num w:numId="9" w16cid:durableId="1397431387">
    <w:abstractNumId w:val="20"/>
  </w:num>
  <w:num w:numId="10" w16cid:durableId="1878472351">
    <w:abstractNumId w:val="26"/>
  </w:num>
  <w:num w:numId="11" w16cid:durableId="1272084754">
    <w:abstractNumId w:val="11"/>
  </w:num>
  <w:num w:numId="12" w16cid:durableId="880939018">
    <w:abstractNumId w:val="22"/>
  </w:num>
  <w:num w:numId="13" w16cid:durableId="1092163701">
    <w:abstractNumId w:val="4"/>
  </w:num>
  <w:num w:numId="14" w16cid:durableId="2106147693">
    <w:abstractNumId w:val="0"/>
  </w:num>
  <w:num w:numId="15" w16cid:durableId="2079665889">
    <w:abstractNumId w:val="25"/>
  </w:num>
  <w:num w:numId="16" w16cid:durableId="1732145546">
    <w:abstractNumId w:val="12"/>
  </w:num>
  <w:num w:numId="17" w16cid:durableId="1613783323">
    <w:abstractNumId w:val="6"/>
  </w:num>
  <w:num w:numId="18" w16cid:durableId="310211809">
    <w:abstractNumId w:val="10"/>
  </w:num>
  <w:num w:numId="19" w16cid:durableId="1622375299">
    <w:abstractNumId w:val="15"/>
  </w:num>
  <w:num w:numId="20" w16cid:durableId="901600585">
    <w:abstractNumId w:val="8"/>
  </w:num>
  <w:num w:numId="21" w16cid:durableId="1622686914">
    <w:abstractNumId w:val="3"/>
  </w:num>
  <w:num w:numId="22" w16cid:durableId="1602252811">
    <w:abstractNumId w:val="5"/>
  </w:num>
  <w:num w:numId="23" w16cid:durableId="546794220">
    <w:abstractNumId w:val="7"/>
  </w:num>
  <w:num w:numId="24" w16cid:durableId="431779787">
    <w:abstractNumId w:val="14"/>
  </w:num>
  <w:num w:numId="25" w16cid:durableId="1059018769">
    <w:abstractNumId w:val="2"/>
  </w:num>
  <w:num w:numId="26" w16cid:durableId="1123303724">
    <w:abstractNumId w:val="17"/>
  </w:num>
  <w:num w:numId="27" w16cid:durableId="16359875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0BF"/>
    <w:rsid w:val="0013754B"/>
    <w:rsid w:val="00344AB7"/>
    <w:rsid w:val="00803672"/>
    <w:rsid w:val="00927E4A"/>
    <w:rsid w:val="0095754B"/>
    <w:rsid w:val="00DE711D"/>
    <w:rsid w:val="00EF00BF"/>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D63C5"/>
  <w15:chartTrackingRefBased/>
  <w15:docId w15:val="{CDCF1661-F7EF-431D-8221-CAC65EC82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0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00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00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0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F00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F0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EF00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00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00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0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F00B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F0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0BF"/>
    <w:rPr>
      <w:rFonts w:eastAsiaTheme="majorEastAsia" w:cstheme="majorBidi"/>
      <w:color w:val="272727" w:themeColor="text1" w:themeTint="D8"/>
    </w:rPr>
  </w:style>
  <w:style w:type="paragraph" w:styleId="Title">
    <w:name w:val="Title"/>
    <w:basedOn w:val="Normal"/>
    <w:next w:val="Normal"/>
    <w:link w:val="TitleChar"/>
    <w:uiPriority w:val="10"/>
    <w:qFormat/>
    <w:rsid w:val="00EF0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0BF"/>
    <w:pPr>
      <w:spacing w:before="160"/>
      <w:jc w:val="center"/>
    </w:pPr>
    <w:rPr>
      <w:i/>
      <w:iCs/>
      <w:color w:val="404040" w:themeColor="text1" w:themeTint="BF"/>
    </w:rPr>
  </w:style>
  <w:style w:type="character" w:customStyle="1" w:styleId="QuoteChar">
    <w:name w:val="Quote Char"/>
    <w:basedOn w:val="DefaultParagraphFont"/>
    <w:link w:val="Quote"/>
    <w:uiPriority w:val="29"/>
    <w:rsid w:val="00EF00BF"/>
    <w:rPr>
      <w:i/>
      <w:iCs/>
      <w:color w:val="404040" w:themeColor="text1" w:themeTint="BF"/>
    </w:rPr>
  </w:style>
  <w:style w:type="paragraph" w:styleId="ListParagraph">
    <w:name w:val="List Paragraph"/>
    <w:basedOn w:val="Normal"/>
    <w:uiPriority w:val="34"/>
    <w:qFormat/>
    <w:rsid w:val="00EF00BF"/>
    <w:pPr>
      <w:ind w:left="720"/>
      <w:contextualSpacing/>
    </w:pPr>
  </w:style>
  <w:style w:type="character" w:styleId="IntenseEmphasis">
    <w:name w:val="Intense Emphasis"/>
    <w:basedOn w:val="DefaultParagraphFont"/>
    <w:uiPriority w:val="21"/>
    <w:qFormat/>
    <w:rsid w:val="00EF00BF"/>
    <w:rPr>
      <w:i/>
      <w:iCs/>
      <w:color w:val="2F5496" w:themeColor="accent1" w:themeShade="BF"/>
    </w:rPr>
  </w:style>
  <w:style w:type="paragraph" w:styleId="IntenseQuote">
    <w:name w:val="Intense Quote"/>
    <w:basedOn w:val="Normal"/>
    <w:next w:val="Normal"/>
    <w:link w:val="IntenseQuoteChar"/>
    <w:uiPriority w:val="30"/>
    <w:qFormat/>
    <w:rsid w:val="00EF00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0BF"/>
    <w:rPr>
      <w:i/>
      <w:iCs/>
      <w:color w:val="2F5496" w:themeColor="accent1" w:themeShade="BF"/>
    </w:rPr>
  </w:style>
  <w:style w:type="character" w:styleId="IntenseReference">
    <w:name w:val="Intense Reference"/>
    <w:basedOn w:val="DefaultParagraphFont"/>
    <w:uiPriority w:val="32"/>
    <w:qFormat/>
    <w:rsid w:val="00EF00BF"/>
    <w:rPr>
      <w:b/>
      <w:bCs/>
      <w:smallCaps/>
      <w:color w:val="2F5496" w:themeColor="accent1" w:themeShade="BF"/>
      <w:spacing w:val="5"/>
    </w:rPr>
  </w:style>
  <w:style w:type="numbering" w:customStyle="1" w:styleId="NoList1">
    <w:name w:val="No List1"/>
    <w:next w:val="NoList"/>
    <w:uiPriority w:val="99"/>
    <w:semiHidden/>
    <w:unhideWhenUsed/>
    <w:rsid w:val="00EF00BF"/>
  </w:style>
  <w:style w:type="paragraph" w:customStyle="1" w:styleId="msonormal0">
    <w:name w:val="msonormal"/>
    <w:basedOn w:val="Normal"/>
    <w:rsid w:val="00EF00B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F00BF"/>
    <w:rPr>
      <w:b/>
      <w:bCs/>
    </w:rPr>
  </w:style>
  <w:style w:type="paragraph" w:styleId="NormalWeb">
    <w:name w:val="Normal (Web)"/>
    <w:basedOn w:val="Normal"/>
    <w:uiPriority w:val="99"/>
    <w:semiHidden/>
    <w:unhideWhenUsed/>
    <w:rsid w:val="00EF00B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EF00BF"/>
    <w:rPr>
      <w:i/>
      <w:iCs/>
    </w:rPr>
  </w:style>
  <w:style w:type="paragraph" w:styleId="HTMLPreformatted">
    <w:name w:val="HTML Preformatted"/>
    <w:basedOn w:val="Normal"/>
    <w:link w:val="HTMLPreformattedChar"/>
    <w:uiPriority w:val="99"/>
    <w:semiHidden/>
    <w:unhideWhenUsed/>
    <w:rsid w:val="00EF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F00B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F00BF"/>
    <w:rPr>
      <w:rFonts w:ascii="Courier New" w:eastAsia="Times New Roman" w:hAnsi="Courier New" w:cs="Courier New"/>
      <w:sz w:val="20"/>
      <w:szCs w:val="20"/>
    </w:rPr>
  </w:style>
  <w:style w:type="character" w:customStyle="1" w:styleId="hljs-punctuation">
    <w:name w:val="hljs-punctuation"/>
    <w:basedOn w:val="DefaultParagraphFont"/>
    <w:rsid w:val="00EF00BF"/>
  </w:style>
  <w:style w:type="character" w:customStyle="1" w:styleId="hljs-attr">
    <w:name w:val="hljs-attr"/>
    <w:basedOn w:val="DefaultParagraphFont"/>
    <w:rsid w:val="00EF00BF"/>
  </w:style>
  <w:style w:type="character" w:customStyle="1" w:styleId="hljs-string">
    <w:name w:val="hljs-string"/>
    <w:basedOn w:val="DefaultParagraphFont"/>
    <w:rsid w:val="00EF00BF"/>
  </w:style>
  <w:style w:type="character" w:customStyle="1" w:styleId="hljs-number">
    <w:name w:val="hljs-number"/>
    <w:basedOn w:val="DefaultParagraphFont"/>
    <w:rsid w:val="00EF0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80651">
      <w:bodyDiv w:val="1"/>
      <w:marLeft w:val="0"/>
      <w:marRight w:val="0"/>
      <w:marTop w:val="0"/>
      <w:marBottom w:val="0"/>
      <w:divBdr>
        <w:top w:val="none" w:sz="0" w:space="0" w:color="auto"/>
        <w:left w:val="none" w:sz="0" w:space="0" w:color="auto"/>
        <w:bottom w:val="none" w:sz="0" w:space="0" w:color="auto"/>
        <w:right w:val="none" w:sz="0" w:space="0" w:color="auto"/>
      </w:divBdr>
      <w:divsChild>
        <w:div w:id="138036609">
          <w:marLeft w:val="0"/>
          <w:marRight w:val="0"/>
          <w:marTop w:val="0"/>
          <w:marBottom w:val="0"/>
          <w:divBdr>
            <w:top w:val="none" w:sz="0" w:space="0" w:color="auto"/>
            <w:left w:val="none" w:sz="0" w:space="0" w:color="auto"/>
            <w:bottom w:val="none" w:sz="0" w:space="0" w:color="auto"/>
            <w:right w:val="none" w:sz="0" w:space="0" w:color="auto"/>
          </w:divBdr>
          <w:divsChild>
            <w:div w:id="1952518485">
              <w:marLeft w:val="0"/>
              <w:marRight w:val="0"/>
              <w:marTop w:val="0"/>
              <w:marBottom w:val="0"/>
              <w:divBdr>
                <w:top w:val="none" w:sz="0" w:space="0" w:color="auto"/>
                <w:left w:val="none" w:sz="0" w:space="0" w:color="auto"/>
                <w:bottom w:val="none" w:sz="0" w:space="0" w:color="auto"/>
                <w:right w:val="none" w:sz="0" w:space="0" w:color="auto"/>
              </w:divBdr>
              <w:divsChild>
                <w:div w:id="526989853">
                  <w:marLeft w:val="0"/>
                  <w:marRight w:val="0"/>
                  <w:marTop w:val="0"/>
                  <w:marBottom w:val="0"/>
                  <w:divBdr>
                    <w:top w:val="none" w:sz="0" w:space="0" w:color="auto"/>
                    <w:left w:val="none" w:sz="0" w:space="0" w:color="auto"/>
                    <w:bottom w:val="none" w:sz="0" w:space="0" w:color="auto"/>
                    <w:right w:val="none" w:sz="0" w:space="0" w:color="auto"/>
                  </w:divBdr>
                  <w:divsChild>
                    <w:div w:id="2103456282">
                      <w:marLeft w:val="0"/>
                      <w:marRight w:val="0"/>
                      <w:marTop w:val="0"/>
                      <w:marBottom w:val="0"/>
                      <w:divBdr>
                        <w:top w:val="none" w:sz="0" w:space="0" w:color="auto"/>
                        <w:left w:val="none" w:sz="0" w:space="0" w:color="auto"/>
                        <w:bottom w:val="none" w:sz="0" w:space="0" w:color="auto"/>
                        <w:right w:val="none" w:sz="0" w:space="0" w:color="auto"/>
                      </w:divBdr>
                      <w:divsChild>
                        <w:div w:id="899055048">
                          <w:marLeft w:val="0"/>
                          <w:marRight w:val="0"/>
                          <w:marTop w:val="0"/>
                          <w:marBottom w:val="0"/>
                          <w:divBdr>
                            <w:top w:val="none" w:sz="0" w:space="0" w:color="auto"/>
                            <w:left w:val="none" w:sz="0" w:space="0" w:color="auto"/>
                            <w:bottom w:val="none" w:sz="0" w:space="0" w:color="auto"/>
                            <w:right w:val="none" w:sz="0" w:space="0" w:color="auto"/>
                          </w:divBdr>
                          <w:divsChild>
                            <w:div w:id="11913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057029">
          <w:marLeft w:val="0"/>
          <w:marRight w:val="0"/>
          <w:marTop w:val="0"/>
          <w:marBottom w:val="0"/>
          <w:divBdr>
            <w:top w:val="none" w:sz="0" w:space="0" w:color="auto"/>
            <w:left w:val="none" w:sz="0" w:space="0" w:color="auto"/>
            <w:bottom w:val="none" w:sz="0" w:space="0" w:color="auto"/>
            <w:right w:val="none" w:sz="0" w:space="0" w:color="auto"/>
          </w:divBdr>
          <w:divsChild>
            <w:div w:id="448475571">
              <w:marLeft w:val="0"/>
              <w:marRight w:val="0"/>
              <w:marTop w:val="0"/>
              <w:marBottom w:val="0"/>
              <w:divBdr>
                <w:top w:val="none" w:sz="0" w:space="0" w:color="auto"/>
                <w:left w:val="none" w:sz="0" w:space="0" w:color="auto"/>
                <w:bottom w:val="none" w:sz="0" w:space="0" w:color="auto"/>
                <w:right w:val="none" w:sz="0" w:space="0" w:color="auto"/>
              </w:divBdr>
              <w:divsChild>
                <w:div w:id="451286672">
                  <w:marLeft w:val="0"/>
                  <w:marRight w:val="0"/>
                  <w:marTop w:val="0"/>
                  <w:marBottom w:val="0"/>
                  <w:divBdr>
                    <w:top w:val="none" w:sz="0" w:space="0" w:color="auto"/>
                    <w:left w:val="none" w:sz="0" w:space="0" w:color="auto"/>
                    <w:bottom w:val="none" w:sz="0" w:space="0" w:color="auto"/>
                    <w:right w:val="none" w:sz="0" w:space="0" w:color="auto"/>
                  </w:divBdr>
                  <w:divsChild>
                    <w:div w:id="1334147661">
                      <w:marLeft w:val="0"/>
                      <w:marRight w:val="0"/>
                      <w:marTop w:val="0"/>
                      <w:marBottom w:val="0"/>
                      <w:divBdr>
                        <w:top w:val="none" w:sz="0" w:space="0" w:color="auto"/>
                        <w:left w:val="none" w:sz="0" w:space="0" w:color="auto"/>
                        <w:bottom w:val="none" w:sz="0" w:space="0" w:color="auto"/>
                        <w:right w:val="none" w:sz="0" w:space="0" w:color="auto"/>
                      </w:divBdr>
                      <w:divsChild>
                        <w:div w:id="1685472870">
                          <w:marLeft w:val="0"/>
                          <w:marRight w:val="0"/>
                          <w:marTop w:val="0"/>
                          <w:marBottom w:val="0"/>
                          <w:divBdr>
                            <w:top w:val="none" w:sz="0" w:space="0" w:color="auto"/>
                            <w:left w:val="none" w:sz="0" w:space="0" w:color="auto"/>
                            <w:bottom w:val="none" w:sz="0" w:space="0" w:color="auto"/>
                            <w:right w:val="none" w:sz="0" w:space="0" w:color="auto"/>
                          </w:divBdr>
                          <w:divsChild>
                            <w:div w:id="555622662">
                              <w:marLeft w:val="0"/>
                              <w:marRight w:val="0"/>
                              <w:marTop w:val="0"/>
                              <w:marBottom w:val="0"/>
                              <w:divBdr>
                                <w:top w:val="none" w:sz="0" w:space="0" w:color="auto"/>
                                <w:left w:val="none" w:sz="0" w:space="0" w:color="auto"/>
                                <w:bottom w:val="none" w:sz="0" w:space="0" w:color="auto"/>
                                <w:right w:val="none" w:sz="0" w:space="0" w:color="auto"/>
                              </w:divBdr>
                              <w:divsChild>
                                <w:div w:id="189936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985598">
          <w:marLeft w:val="0"/>
          <w:marRight w:val="0"/>
          <w:marTop w:val="0"/>
          <w:marBottom w:val="0"/>
          <w:divBdr>
            <w:top w:val="none" w:sz="0" w:space="0" w:color="auto"/>
            <w:left w:val="none" w:sz="0" w:space="0" w:color="auto"/>
            <w:bottom w:val="none" w:sz="0" w:space="0" w:color="auto"/>
            <w:right w:val="none" w:sz="0" w:space="0" w:color="auto"/>
          </w:divBdr>
          <w:divsChild>
            <w:div w:id="22753644">
              <w:marLeft w:val="0"/>
              <w:marRight w:val="0"/>
              <w:marTop w:val="0"/>
              <w:marBottom w:val="0"/>
              <w:divBdr>
                <w:top w:val="none" w:sz="0" w:space="0" w:color="auto"/>
                <w:left w:val="none" w:sz="0" w:space="0" w:color="auto"/>
                <w:bottom w:val="none" w:sz="0" w:space="0" w:color="auto"/>
                <w:right w:val="none" w:sz="0" w:space="0" w:color="auto"/>
              </w:divBdr>
              <w:divsChild>
                <w:div w:id="46531661">
                  <w:marLeft w:val="0"/>
                  <w:marRight w:val="0"/>
                  <w:marTop w:val="0"/>
                  <w:marBottom w:val="0"/>
                  <w:divBdr>
                    <w:top w:val="none" w:sz="0" w:space="0" w:color="auto"/>
                    <w:left w:val="none" w:sz="0" w:space="0" w:color="auto"/>
                    <w:bottom w:val="none" w:sz="0" w:space="0" w:color="auto"/>
                    <w:right w:val="none" w:sz="0" w:space="0" w:color="auto"/>
                  </w:divBdr>
                  <w:divsChild>
                    <w:div w:id="167671756">
                      <w:marLeft w:val="0"/>
                      <w:marRight w:val="0"/>
                      <w:marTop w:val="0"/>
                      <w:marBottom w:val="0"/>
                      <w:divBdr>
                        <w:top w:val="none" w:sz="0" w:space="0" w:color="auto"/>
                        <w:left w:val="none" w:sz="0" w:space="0" w:color="auto"/>
                        <w:bottom w:val="none" w:sz="0" w:space="0" w:color="auto"/>
                        <w:right w:val="none" w:sz="0" w:space="0" w:color="auto"/>
                      </w:divBdr>
                      <w:divsChild>
                        <w:div w:id="1745637158">
                          <w:marLeft w:val="0"/>
                          <w:marRight w:val="0"/>
                          <w:marTop w:val="0"/>
                          <w:marBottom w:val="0"/>
                          <w:divBdr>
                            <w:top w:val="none" w:sz="0" w:space="0" w:color="auto"/>
                            <w:left w:val="none" w:sz="0" w:space="0" w:color="auto"/>
                            <w:bottom w:val="none" w:sz="0" w:space="0" w:color="auto"/>
                            <w:right w:val="none" w:sz="0" w:space="0" w:color="auto"/>
                          </w:divBdr>
                          <w:divsChild>
                            <w:div w:id="14594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497382">
          <w:marLeft w:val="0"/>
          <w:marRight w:val="0"/>
          <w:marTop w:val="0"/>
          <w:marBottom w:val="0"/>
          <w:divBdr>
            <w:top w:val="none" w:sz="0" w:space="0" w:color="auto"/>
            <w:left w:val="none" w:sz="0" w:space="0" w:color="auto"/>
            <w:bottom w:val="none" w:sz="0" w:space="0" w:color="auto"/>
            <w:right w:val="none" w:sz="0" w:space="0" w:color="auto"/>
          </w:divBdr>
          <w:divsChild>
            <w:div w:id="1651473280">
              <w:marLeft w:val="0"/>
              <w:marRight w:val="0"/>
              <w:marTop w:val="0"/>
              <w:marBottom w:val="0"/>
              <w:divBdr>
                <w:top w:val="none" w:sz="0" w:space="0" w:color="auto"/>
                <w:left w:val="none" w:sz="0" w:space="0" w:color="auto"/>
                <w:bottom w:val="none" w:sz="0" w:space="0" w:color="auto"/>
                <w:right w:val="none" w:sz="0" w:space="0" w:color="auto"/>
              </w:divBdr>
              <w:divsChild>
                <w:div w:id="2143845167">
                  <w:marLeft w:val="0"/>
                  <w:marRight w:val="0"/>
                  <w:marTop w:val="0"/>
                  <w:marBottom w:val="0"/>
                  <w:divBdr>
                    <w:top w:val="none" w:sz="0" w:space="0" w:color="auto"/>
                    <w:left w:val="none" w:sz="0" w:space="0" w:color="auto"/>
                    <w:bottom w:val="none" w:sz="0" w:space="0" w:color="auto"/>
                    <w:right w:val="none" w:sz="0" w:space="0" w:color="auto"/>
                  </w:divBdr>
                  <w:divsChild>
                    <w:div w:id="1203832429">
                      <w:marLeft w:val="0"/>
                      <w:marRight w:val="0"/>
                      <w:marTop w:val="0"/>
                      <w:marBottom w:val="0"/>
                      <w:divBdr>
                        <w:top w:val="none" w:sz="0" w:space="0" w:color="auto"/>
                        <w:left w:val="none" w:sz="0" w:space="0" w:color="auto"/>
                        <w:bottom w:val="none" w:sz="0" w:space="0" w:color="auto"/>
                        <w:right w:val="none" w:sz="0" w:space="0" w:color="auto"/>
                      </w:divBdr>
                      <w:divsChild>
                        <w:div w:id="86461891">
                          <w:marLeft w:val="0"/>
                          <w:marRight w:val="0"/>
                          <w:marTop w:val="0"/>
                          <w:marBottom w:val="0"/>
                          <w:divBdr>
                            <w:top w:val="none" w:sz="0" w:space="0" w:color="auto"/>
                            <w:left w:val="none" w:sz="0" w:space="0" w:color="auto"/>
                            <w:bottom w:val="none" w:sz="0" w:space="0" w:color="auto"/>
                            <w:right w:val="none" w:sz="0" w:space="0" w:color="auto"/>
                          </w:divBdr>
                          <w:divsChild>
                            <w:div w:id="1981687804">
                              <w:marLeft w:val="0"/>
                              <w:marRight w:val="0"/>
                              <w:marTop w:val="0"/>
                              <w:marBottom w:val="0"/>
                              <w:divBdr>
                                <w:top w:val="none" w:sz="0" w:space="0" w:color="auto"/>
                                <w:left w:val="none" w:sz="0" w:space="0" w:color="auto"/>
                                <w:bottom w:val="none" w:sz="0" w:space="0" w:color="auto"/>
                                <w:right w:val="none" w:sz="0" w:space="0" w:color="auto"/>
                              </w:divBdr>
                              <w:divsChild>
                                <w:div w:id="139854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576418">
          <w:marLeft w:val="0"/>
          <w:marRight w:val="0"/>
          <w:marTop w:val="0"/>
          <w:marBottom w:val="0"/>
          <w:divBdr>
            <w:top w:val="none" w:sz="0" w:space="0" w:color="auto"/>
            <w:left w:val="none" w:sz="0" w:space="0" w:color="auto"/>
            <w:bottom w:val="none" w:sz="0" w:space="0" w:color="auto"/>
            <w:right w:val="none" w:sz="0" w:space="0" w:color="auto"/>
          </w:divBdr>
          <w:divsChild>
            <w:div w:id="2136748792">
              <w:marLeft w:val="0"/>
              <w:marRight w:val="0"/>
              <w:marTop w:val="0"/>
              <w:marBottom w:val="0"/>
              <w:divBdr>
                <w:top w:val="none" w:sz="0" w:space="0" w:color="auto"/>
                <w:left w:val="none" w:sz="0" w:space="0" w:color="auto"/>
                <w:bottom w:val="none" w:sz="0" w:space="0" w:color="auto"/>
                <w:right w:val="none" w:sz="0" w:space="0" w:color="auto"/>
              </w:divBdr>
              <w:divsChild>
                <w:div w:id="393551707">
                  <w:marLeft w:val="0"/>
                  <w:marRight w:val="0"/>
                  <w:marTop w:val="0"/>
                  <w:marBottom w:val="0"/>
                  <w:divBdr>
                    <w:top w:val="none" w:sz="0" w:space="0" w:color="auto"/>
                    <w:left w:val="none" w:sz="0" w:space="0" w:color="auto"/>
                    <w:bottom w:val="none" w:sz="0" w:space="0" w:color="auto"/>
                    <w:right w:val="none" w:sz="0" w:space="0" w:color="auto"/>
                  </w:divBdr>
                  <w:divsChild>
                    <w:div w:id="1868251825">
                      <w:marLeft w:val="0"/>
                      <w:marRight w:val="0"/>
                      <w:marTop w:val="0"/>
                      <w:marBottom w:val="0"/>
                      <w:divBdr>
                        <w:top w:val="none" w:sz="0" w:space="0" w:color="auto"/>
                        <w:left w:val="none" w:sz="0" w:space="0" w:color="auto"/>
                        <w:bottom w:val="none" w:sz="0" w:space="0" w:color="auto"/>
                        <w:right w:val="none" w:sz="0" w:space="0" w:color="auto"/>
                      </w:divBdr>
                      <w:divsChild>
                        <w:div w:id="1911577799">
                          <w:marLeft w:val="0"/>
                          <w:marRight w:val="0"/>
                          <w:marTop w:val="0"/>
                          <w:marBottom w:val="0"/>
                          <w:divBdr>
                            <w:top w:val="none" w:sz="0" w:space="0" w:color="auto"/>
                            <w:left w:val="none" w:sz="0" w:space="0" w:color="auto"/>
                            <w:bottom w:val="none" w:sz="0" w:space="0" w:color="auto"/>
                            <w:right w:val="none" w:sz="0" w:space="0" w:color="auto"/>
                          </w:divBdr>
                          <w:divsChild>
                            <w:div w:id="16739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05053">
          <w:marLeft w:val="0"/>
          <w:marRight w:val="0"/>
          <w:marTop w:val="0"/>
          <w:marBottom w:val="0"/>
          <w:divBdr>
            <w:top w:val="none" w:sz="0" w:space="0" w:color="auto"/>
            <w:left w:val="none" w:sz="0" w:space="0" w:color="auto"/>
            <w:bottom w:val="none" w:sz="0" w:space="0" w:color="auto"/>
            <w:right w:val="none" w:sz="0" w:space="0" w:color="auto"/>
          </w:divBdr>
          <w:divsChild>
            <w:div w:id="13308145">
              <w:marLeft w:val="0"/>
              <w:marRight w:val="0"/>
              <w:marTop w:val="0"/>
              <w:marBottom w:val="0"/>
              <w:divBdr>
                <w:top w:val="none" w:sz="0" w:space="0" w:color="auto"/>
                <w:left w:val="none" w:sz="0" w:space="0" w:color="auto"/>
                <w:bottom w:val="none" w:sz="0" w:space="0" w:color="auto"/>
                <w:right w:val="none" w:sz="0" w:space="0" w:color="auto"/>
              </w:divBdr>
              <w:divsChild>
                <w:div w:id="1856186975">
                  <w:marLeft w:val="0"/>
                  <w:marRight w:val="0"/>
                  <w:marTop w:val="0"/>
                  <w:marBottom w:val="0"/>
                  <w:divBdr>
                    <w:top w:val="none" w:sz="0" w:space="0" w:color="auto"/>
                    <w:left w:val="none" w:sz="0" w:space="0" w:color="auto"/>
                    <w:bottom w:val="none" w:sz="0" w:space="0" w:color="auto"/>
                    <w:right w:val="none" w:sz="0" w:space="0" w:color="auto"/>
                  </w:divBdr>
                  <w:divsChild>
                    <w:div w:id="876284628">
                      <w:marLeft w:val="0"/>
                      <w:marRight w:val="0"/>
                      <w:marTop w:val="0"/>
                      <w:marBottom w:val="0"/>
                      <w:divBdr>
                        <w:top w:val="none" w:sz="0" w:space="0" w:color="auto"/>
                        <w:left w:val="none" w:sz="0" w:space="0" w:color="auto"/>
                        <w:bottom w:val="none" w:sz="0" w:space="0" w:color="auto"/>
                        <w:right w:val="none" w:sz="0" w:space="0" w:color="auto"/>
                      </w:divBdr>
                      <w:divsChild>
                        <w:div w:id="467434486">
                          <w:marLeft w:val="0"/>
                          <w:marRight w:val="0"/>
                          <w:marTop w:val="0"/>
                          <w:marBottom w:val="0"/>
                          <w:divBdr>
                            <w:top w:val="none" w:sz="0" w:space="0" w:color="auto"/>
                            <w:left w:val="none" w:sz="0" w:space="0" w:color="auto"/>
                            <w:bottom w:val="none" w:sz="0" w:space="0" w:color="auto"/>
                            <w:right w:val="none" w:sz="0" w:space="0" w:color="auto"/>
                          </w:divBdr>
                          <w:divsChild>
                            <w:div w:id="1301879253">
                              <w:marLeft w:val="0"/>
                              <w:marRight w:val="0"/>
                              <w:marTop w:val="0"/>
                              <w:marBottom w:val="0"/>
                              <w:divBdr>
                                <w:top w:val="none" w:sz="0" w:space="0" w:color="auto"/>
                                <w:left w:val="none" w:sz="0" w:space="0" w:color="auto"/>
                                <w:bottom w:val="none" w:sz="0" w:space="0" w:color="auto"/>
                                <w:right w:val="none" w:sz="0" w:space="0" w:color="auto"/>
                              </w:divBdr>
                              <w:divsChild>
                                <w:div w:id="71558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537386">
          <w:marLeft w:val="0"/>
          <w:marRight w:val="0"/>
          <w:marTop w:val="0"/>
          <w:marBottom w:val="0"/>
          <w:divBdr>
            <w:top w:val="none" w:sz="0" w:space="0" w:color="auto"/>
            <w:left w:val="none" w:sz="0" w:space="0" w:color="auto"/>
            <w:bottom w:val="none" w:sz="0" w:space="0" w:color="auto"/>
            <w:right w:val="none" w:sz="0" w:space="0" w:color="auto"/>
          </w:divBdr>
          <w:divsChild>
            <w:div w:id="1417093789">
              <w:marLeft w:val="0"/>
              <w:marRight w:val="0"/>
              <w:marTop w:val="0"/>
              <w:marBottom w:val="0"/>
              <w:divBdr>
                <w:top w:val="none" w:sz="0" w:space="0" w:color="auto"/>
                <w:left w:val="none" w:sz="0" w:space="0" w:color="auto"/>
                <w:bottom w:val="none" w:sz="0" w:space="0" w:color="auto"/>
                <w:right w:val="none" w:sz="0" w:space="0" w:color="auto"/>
              </w:divBdr>
              <w:divsChild>
                <w:div w:id="386949993">
                  <w:marLeft w:val="0"/>
                  <w:marRight w:val="0"/>
                  <w:marTop w:val="0"/>
                  <w:marBottom w:val="0"/>
                  <w:divBdr>
                    <w:top w:val="none" w:sz="0" w:space="0" w:color="auto"/>
                    <w:left w:val="none" w:sz="0" w:space="0" w:color="auto"/>
                    <w:bottom w:val="none" w:sz="0" w:space="0" w:color="auto"/>
                    <w:right w:val="none" w:sz="0" w:space="0" w:color="auto"/>
                  </w:divBdr>
                  <w:divsChild>
                    <w:div w:id="155532766">
                      <w:marLeft w:val="0"/>
                      <w:marRight w:val="0"/>
                      <w:marTop w:val="0"/>
                      <w:marBottom w:val="0"/>
                      <w:divBdr>
                        <w:top w:val="none" w:sz="0" w:space="0" w:color="auto"/>
                        <w:left w:val="none" w:sz="0" w:space="0" w:color="auto"/>
                        <w:bottom w:val="none" w:sz="0" w:space="0" w:color="auto"/>
                        <w:right w:val="none" w:sz="0" w:space="0" w:color="auto"/>
                      </w:divBdr>
                      <w:divsChild>
                        <w:div w:id="770011995">
                          <w:marLeft w:val="0"/>
                          <w:marRight w:val="0"/>
                          <w:marTop w:val="0"/>
                          <w:marBottom w:val="0"/>
                          <w:divBdr>
                            <w:top w:val="none" w:sz="0" w:space="0" w:color="auto"/>
                            <w:left w:val="none" w:sz="0" w:space="0" w:color="auto"/>
                            <w:bottom w:val="none" w:sz="0" w:space="0" w:color="auto"/>
                            <w:right w:val="none" w:sz="0" w:space="0" w:color="auto"/>
                          </w:divBdr>
                          <w:divsChild>
                            <w:div w:id="208726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330257">
          <w:marLeft w:val="0"/>
          <w:marRight w:val="0"/>
          <w:marTop w:val="0"/>
          <w:marBottom w:val="0"/>
          <w:divBdr>
            <w:top w:val="none" w:sz="0" w:space="0" w:color="auto"/>
            <w:left w:val="none" w:sz="0" w:space="0" w:color="auto"/>
            <w:bottom w:val="none" w:sz="0" w:space="0" w:color="auto"/>
            <w:right w:val="none" w:sz="0" w:space="0" w:color="auto"/>
          </w:divBdr>
          <w:divsChild>
            <w:div w:id="356465899">
              <w:marLeft w:val="0"/>
              <w:marRight w:val="0"/>
              <w:marTop w:val="0"/>
              <w:marBottom w:val="0"/>
              <w:divBdr>
                <w:top w:val="none" w:sz="0" w:space="0" w:color="auto"/>
                <w:left w:val="none" w:sz="0" w:space="0" w:color="auto"/>
                <w:bottom w:val="none" w:sz="0" w:space="0" w:color="auto"/>
                <w:right w:val="none" w:sz="0" w:space="0" w:color="auto"/>
              </w:divBdr>
              <w:divsChild>
                <w:div w:id="775901313">
                  <w:marLeft w:val="0"/>
                  <w:marRight w:val="0"/>
                  <w:marTop w:val="0"/>
                  <w:marBottom w:val="0"/>
                  <w:divBdr>
                    <w:top w:val="none" w:sz="0" w:space="0" w:color="auto"/>
                    <w:left w:val="none" w:sz="0" w:space="0" w:color="auto"/>
                    <w:bottom w:val="none" w:sz="0" w:space="0" w:color="auto"/>
                    <w:right w:val="none" w:sz="0" w:space="0" w:color="auto"/>
                  </w:divBdr>
                  <w:divsChild>
                    <w:div w:id="1728188488">
                      <w:marLeft w:val="0"/>
                      <w:marRight w:val="0"/>
                      <w:marTop w:val="0"/>
                      <w:marBottom w:val="0"/>
                      <w:divBdr>
                        <w:top w:val="none" w:sz="0" w:space="0" w:color="auto"/>
                        <w:left w:val="none" w:sz="0" w:space="0" w:color="auto"/>
                        <w:bottom w:val="none" w:sz="0" w:space="0" w:color="auto"/>
                        <w:right w:val="none" w:sz="0" w:space="0" w:color="auto"/>
                      </w:divBdr>
                      <w:divsChild>
                        <w:div w:id="818424180">
                          <w:marLeft w:val="0"/>
                          <w:marRight w:val="0"/>
                          <w:marTop w:val="0"/>
                          <w:marBottom w:val="0"/>
                          <w:divBdr>
                            <w:top w:val="none" w:sz="0" w:space="0" w:color="auto"/>
                            <w:left w:val="none" w:sz="0" w:space="0" w:color="auto"/>
                            <w:bottom w:val="none" w:sz="0" w:space="0" w:color="auto"/>
                            <w:right w:val="none" w:sz="0" w:space="0" w:color="auto"/>
                          </w:divBdr>
                          <w:divsChild>
                            <w:div w:id="487553527">
                              <w:marLeft w:val="0"/>
                              <w:marRight w:val="0"/>
                              <w:marTop w:val="0"/>
                              <w:marBottom w:val="0"/>
                              <w:divBdr>
                                <w:top w:val="none" w:sz="0" w:space="0" w:color="auto"/>
                                <w:left w:val="none" w:sz="0" w:space="0" w:color="auto"/>
                                <w:bottom w:val="none" w:sz="0" w:space="0" w:color="auto"/>
                                <w:right w:val="none" w:sz="0" w:space="0" w:color="auto"/>
                              </w:divBdr>
                              <w:divsChild>
                                <w:div w:id="188555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23498">
          <w:marLeft w:val="0"/>
          <w:marRight w:val="0"/>
          <w:marTop w:val="0"/>
          <w:marBottom w:val="0"/>
          <w:divBdr>
            <w:top w:val="none" w:sz="0" w:space="0" w:color="auto"/>
            <w:left w:val="none" w:sz="0" w:space="0" w:color="auto"/>
            <w:bottom w:val="none" w:sz="0" w:space="0" w:color="auto"/>
            <w:right w:val="none" w:sz="0" w:space="0" w:color="auto"/>
          </w:divBdr>
          <w:divsChild>
            <w:div w:id="58945253">
              <w:marLeft w:val="0"/>
              <w:marRight w:val="0"/>
              <w:marTop w:val="0"/>
              <w:marBottom w:val="0"/>
              <w:divBdr>
                <w:top w:val="none" w:sz="0" w:space="0" w:color="auto"/>
                <w:left w:val="none" w:sz="0" w:space="0" w:color="auto"/>
                <w:bottom w:val="none" w:sz="0" w:space="0" w:color="auto"/>
                <w:right w:val="none" w:sz="0" w:space="0" w:color="auto"/>
              </w:divBdr>
              <w:divsChild>
                <w:div w:id="9525511">
                  <w:marLeft w:val="0"/>
                  <w:marRight w:val="0"/>
                  <w:marTop w:val="0"/>
                  <w:marBottom w:val="0"/>
                  <w:divBdr>
                    <w:top w:val="none" w:sz="0" w:space="0" w:color="auto"/>
                    <w:left w:val="none" w:sz="0" w:space="0" w:color="auto"/>
                    <w:bottom w:val="none" w:sz="0" w:space="0" w:color="auto"/>
                    <w:right w:val="none" w:sz="0" w:space="0" w:color="auto"/>
                  </w:divBdr>
                  <w:divsChild>
                    <w:div w:id="1540623087">
                      <w:marLeft w:val="0"/>
                      <w:marRight w:val="0"/>
                      <w:marTop w:val="0"/>
                      <w:marBottom w:val="0"/>
                      <w:divBdr>
                        <w:top w:val="none" w:sz="0" w:space="0" w:color="auto"/>
                        <w:left w:val="none" w:sz="0" w:space="0" w:color="auto"/>
                        <w:bottom w:val="none" w:sz="0" w:space="0" w:color="auto"/>
                        <w:right w:val="none" w:sz="0" w:space="0" w:color="auto"/>
                      </w:divBdr>
                      <w:divsChild>
                        <w:div w:id="872352507">
                          <w:marLeft w:val="0"/>
                          <w:marRight w:val="0"/>
                          <w:marTop w:val="0"/>
                          <w:marBottom w:val="0"/>
                          <w:divBdr>
                            <w:top w:val="none" w:sz="0" w:space="0" w:color="auto"/>
                            <w:left w:val="none" w:sz="0" w:space="0" w:color="auto"/>
                            <w:bottom w:val="none" w:sz="0" w:space="0" w:color="auto"/>
                            <w:right w:val="none" w:sz="0" w:space="0" w:color="auto"/>
                          </w:divBdr>
                          <w:divsChild>
                            <w:div w:id="19743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823546">
          <w:marLeft w:val="0"/>
          <w:marRight w:val="0"/>
          <w:marTop w:val="0"/>
          <w:marBottom w:val="0"/>
          <w:divBdr>
            <w:top w:val="none" w:sz="0" w:space="0" w:color="auto"/>
            <w:left w:val="none" w:sz="0" w:space="0" w:color="auto"/>
            <w:bottom w:val="none" w:sz="0" w:space="0" w:color="auto"/>
            <w:right w:val="none" w:sz="0" w:space="0" w:color="auto"/>
          </w:divBdr>
          <w:divsChild>
            <w:div w:id="561793363">
              <w:marLeft w:val="0"/>
              <w:marRight w:val="0"/>
              <w:marTop w:val="0"/>
              <w:marBottom w:val="0"/>
              <w:divBdr>
                <w:top w:val="none" w:sz="0" w:space="0" w:color="auto"/>
                <w:left w:val="none" w:sz="0" w:space="0" w:color="auto"/>
                <w:bottom w:val="none" w:sz="0" w:space="0" w:color="auto"/>
                <w:right w:val="none" w:sz="0" w:space="0" w:color="auto"/>
              </w:divBdr>
              <w:divsChild>
                <w:div w:id="959147867">
                  <w:marLeft w:val="0"/>
                  <w:marRight w:val="0"/>
                  <w:marTop w:val="0"/>
                  <w:marBottom w:val="0"/>
                  <w:divBdr>
                    <w:top w:val="none" w:sz="0" w:space="0" w:color="auto"/>
                    <w:left w:val="none" w:sz="0" w:space="0" w:color="auto"/>
                    <w:bottom w:val="none" w:sz="0" w:space="0" w:color="auto"/>
                    <w:right w:val="none" w:sz="0" w:space="0" w:color="auto"/>
                  </w:divBdr>
                  <w:divsChild>
                    <w:div w:id="1768309646">
                      <w:marLeft w:val="0"/>
                      <w:marRight w:val="0"/>
                      <w:marTop w:val="0"/>
                      <w:marBottom w:val="0"/>
                      <w:divBdr>
                        <w:top w:val="none" w:sz="0" w:space="0" w:color="auto"/>
                        <w:left w:val="none" w:sz="0" w:space="0" w:color="auto"/>
                        <w:bottom w:val="none" w:sz="0" w:space="0" w:color="auto"/>
                        <w:right w:val="none" w:sz="0" w:space="0" w:color="auto"/>
                      </w:divBdr>
                      <w:divsChild>
                        <w:div w:id="132136964">
                          <w:marLeft w:val="0"/>
                          <w:marRight w:val="0"/>
                          <w:marTop w:val="0"/>
                          <w:marBottom w:val="0"/>
                          <w:divBdr>
                            <w:top w:val="none" w:sz="0" w:space="0" w:color="auto"/>
                            <w:left w:val="none" w:sz="0" w:space="0" w:color="auto"/>
                            <w:bottom w:val="none" w:sz="0" w:space="0" w:color="auto"/>
                            <w:right w:val="none" w:sz="0" w:space="0" w:color="auto"/>
                          </w:divBdr>
                          <w:divsChild>
                            <w:div w:id="877284307">
                              <w:marLeft w:val="0"/>
                              <w:marRight w:val="0"/>
                              <w:marTop w:val="0"/>
                              <w:marBottom w:val="0"/>
                              <w:divBdr>
                                <w:top w:val="none" w:sz="0" w:space="0" w:color="auto"/>
                                <w:left w:val="none" w:sz="0" w:space="0" w:color="auto"/>
                                <w:bottom w:val="none" w:sz="0" w:space="0" w:color="auto"/>
                                <w:right w:val="none" w:sz="0" w:space="0" w:color="auto"/>
                              </w:divBdr>
                              <w:divsChild>
                                <w:div w:id="213340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16423">
          <w:marLeft w:val="0"/>
          <w:marRight w:val="0"/>
          <w:marTop w:val="0"/>
          <w:marBottom w:val="0"/>
          <w:divBdr>
            <w:top w:val="none" w:sz="0" w:space="0" w:color="auto"/>
            <w:left w:val="none" w:sz="0" w:space="0" w:color="auto"/>
            <w:bottom w:val="none" w:sz="0" w:space="0" w:color="auto"/>
            <w:right w:val="none" w:sz="0" w:space="0" w:color="auto"/>
          </w:divBdr>
          <w:divsChild>
            <w:div w:id="1621182686">
              <w:marLeft w:val="0"/>
              <w:marRight w:val="0"/>
              <w:marTop w:val="0"/>
              <w:marBottom w:val="0"/>
              <w:divBdr>
                <w:top w:val="none" w:sz="0" w:space="0" w:color="auto"/>
                <w:left w:val="none" w:sz="0" w:space="0" w:color="auto"/>
                <w:bottom w:val="none" w:sz="0" w:space="0" w:color="auto"/>
                <w:right w:val="none" w:sz="0" w:space="0" w:color="auto"/>
              </w:divBdr>
              <w:divsChild>
                <w:div w:id="1883248617">
                  <w:marLeft w:val="0"/>
                  <w:marRight w:val="0"/>
                  <w:marTop w:val="0"/>
                  <w:marBottom w:val="0"/>
                  <w:divBdr>
                    <w:top w:val="none" w:sz="0" w:space="0" w:color="auto"/>
                    <w:left w:val="none" w:sz="0" w:space="0" w:color="auto"/>
                    <w:bottom w:val="none" w:sz="0" w:space="0" w:color="auto"/>
                    <w:right w:val="none" w:sz="0" w:space="0" w:color="auto"/>
                  </w:divBdr>
                  <w:divsChild>
                    <w:div w:id="2108843932">
                      <w:marLeft w:val="0"/>
                      <w:marRight w:val="0"/>
                      <w:marTop w:val="0"/>
                      <w:marBottom w:val="0"/>
                      <w:divBdr>
                        <w:top w:val="none" w:sz="0" w:space="0" w:color="auto"/>
                        <w:left w:val="none" w:sz="0" w:space="0" w:color="auto"/>
                        <w:bottom w:val="none" w:sz="0" w:space="0" w:color="auto"/>
                        <w:right w:val="none" w:sz="0" w:space="0" w:color="auto"/>
                      </w:divBdr>
                      <w:divsChild>
                        <w:div w:id="1697658273">
                          <w:marLeft w:val="0"/>
                          <w:marRight w:val="0"/>
                          <w:marTop w:val="0"/>
                          <w:marBottom w:val="0"/>
                          <w:divBdr>
                            <w:top w:val="none" w:sz="0" w:space="0" w:color="auto"/>
                            <w:left w:val="none" w:sz="0" w:space="0" w:color="auto"/>
                            <w:bottom w:val="none" w:sz="0" w:space="0" w:color="auto"/>
                            <w:right w:val="none" w:sz="0" w:space="0" w:color="auto"/>
                          </w:divBdr>
                          <w:divsChild>
                            <w:div w:id="3454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41359">
          <w:marLeft w:val="0"/>
          <w:marRight w:val="0"/>
          <w:marTop w:val="0"/>
          <w:marBottom w:val="0"/>
          <w:divBdr>
            <w:top w:val="none" w:sz="0" w:space="0" w:color="auto"/>
            <w:left w:val="none" w:sz="0" w:space="0" w:color="auto"/>
            <w:bottom w:val="none" w:sz="0" w:space="0" w:color="auto"/>
            <w:right w:val="none" w:sz="0" w:space="0" w:color="auto"/>
          </w:divBdr>
          <w:divsChild>
            <w:div w:id="1326124560">
              <w:marLeft w:val="0"/>
              <w:marRight w:val="0"/>
              <w:marTop w:val="0"/>
              <w:marBottom w:val="0"/>
              <w:divBdr>
                <w:top w:val="none" w:sz="0" w:space="0" w:color="auto"/>
                <w:left w:val="none" w:sz="0" w:space="0" w:color="auto"/>
                <w:bottom w:val="none" w:sz="0" w:space="0" w:color="auto"/>
                <w:right w:val="none" w:sz="0" w:space="0" w:color="auto"/>
              </w:divBdr>
              <w:divsChild>
                <w:div w:id="1776634430">
                  <w:marLeft w:val="0"/>
                  <w:marRight w:val="0"/>
                  <w:marTop w:val="0"/>
                  <w:marBottom w:val="0"/>
                  <w:divBdr>
                    <w:top w:val="none" w:sz="0" w:space="0" w:color="auto"/>
                    <w:left w:val="none" w:sz="0" w:space="0" w:color="auto"/>
                    <w:bottom w:val="none" w:sz="0" w:space="0" w:color="auto"/>
                    <w:right w:val="none" w:sz="0" w:space="0" w:color="auto"/>
                  </w:divBdr>
                  <w:divsChild>
                    <w:div w:id="233779429">
                      <w:marLeft w:val="0"/>
                      <w:marRight w:val="0"/>
                      <w:marTop w:val="0"/>
                      <w:marBottom w:val="0"/>
                      <w:divBdr>
                        <w:top w:val="none" w:sz="0" w:space="0" w:color="auto"/>
                        <w:left w:val="none" w:sz="0" w:space="0" w:color="auto"/>
                        <w:bottom w:val="none" w:sz="0" w:space="0" w:color="auto"/>
                        <w:right w:val="none" w:sz="0" w:space="0" w:color="auto"/>
                      </w:divBdr>
                      <w:divsChild>
                        <w:div w:id="792210786">
                          <w:marLeft w:val="0"/>
                          <w:marRight w:val="0"/>
                          <w:marTop w:val="0"/>
                          <w:marBottom w:val="0"/>
                          <w:divBdr>
                            <w:top w:val="none" w:sz="0" w:space="0" w:color="auto"/>
                            <w:left w:val="none" w:sz="0" w:space="0" w:color="auto"/>
                            <w:bottom w:val="none" w:sz="0" w:space="0" w:color="auto"/>
                            <w:right w:val="none" w:sz="0" w:space="0" w:color="auto"/>
                          </w:divBdr>
                          <w:divsChild>
                            <w:div w:id="1265260318">
                              <w:marLeft w:val="0"/>
                              <w:marRight w:val="0"/>
                              <w:marTop w:val="0"/>
                              <w:marBottom w:val="0"/>
                              <w:divBdr>
                                <w:top w:val="none" w:sz="0" w:space="0" w:color="auto"/>
                                <w:left w:val="none" w:sz="0" w:space="0" w:color="auto"/>
                                <w:bottom w:val="none" w:sz="0" w:space="0" w:color="auto"/>
                                <w:right w:val="none" w:sz="0" w:space="0" w:color="auto"/>
                              </w:divBdr>
                              <w:divsChild>
                                <w:div w:id="125181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12909">
          <w:marLeft w:val="0"/>
          <w:marRight w:val="0"/>
          <w:marTop w:val="0"/>
          <w:marBottom w:val="0"/>
          <w:divBdr>
            <w:top w:val="none" w:sz="0" w:space="0" w:color="auto"/>
            <w:left w:val="none" w:sz="0" w:space="0" w:color="auto"/>
            <w:bottom w:val="none" w:sz="0" w:space="0" w:color="auto"/>
            <w:right w:val="none" w:sz="0" w:space="0" w:color="auto"/>
          </w:divBdr>
          <w:divsChild>
            <w:div w:id="741491603">
              <w:marLeft w:val="0"/>
              <w:marRight w:val="0"/>
              <w:marTop w:val="0"/>
              <w:marBottom w:val="0"/>
              <w:divBdr>
                <w:top w:val="none" w:sz="0" w:space="0" w:color="auto"/>
                <w:left w:val="none" w:sz="0" w:space="0" w:color="auto"/>
                <w:bottom w:val="none" w:sz="0" w:space="0" w:color="auto"/>
                <w:right w:val="none" w:sz="0" w:space="0" w:color="auto"/>
              </w:divBdr>
              <w:divsChild>
                <w:div w:id="1867403401">
                  <w:marLeft w:val="0"/>
                  <w:marRight w:val="0"/>
                  <w:marTop w:val="0"/>
                  <w:marBottom w:val="0"/>
                  <w:divBdr>
                    <w:top w:val="none" w:sz="0" w:space="0" w:color="auto"/>
                    <w:left w:val="none" w:sz="0" w:space="0" w:color="auto"/>
                    <w:bottom w:val="none" w:sz="0" w:space="0" w:color="auto"/>
                    <w:right w:val="none" w:sz="0" w:space="0" w:color="auto"/>
                  </w:divBdr>
                  <w:divsChild>
                    <w:div w:id="1627271001">
                      <w:marLeft w:val="0"/>
                      <w:marRight w:val="0"/>
                      <w:marTop w:val="0"/>
                      <w:marBottom w:val="0"/>
                      <w:divBdr>
                        <w:top w:val="none" w:sz="0" w:space="0" w:color="auto"/>
                        <w:left w:val="none" w:sz="0" w:space="0" w:color="auto"/>
                        <w:bottom w:val="none" w:sz="0" w:space="0" w:color="auto"/>
                        <w:right w:val="none" w:sz="0" w:space="0" w:color="auto"/>
                      </w:divBdr>
                      <w:divsChild>
                        <w:div w:id="883251709">
                          <w:marLeft w:val="0"/>
                          <w:marRight w:val="0"/>
                          <w:marTop w:val="0"/>
                          <w:marBottom w:val="0"/>
                          <w:divBdr>
                            <w:top w:val="none" w:sz="0" w:space="0" w:color="auto"/>
                            <w:left w:val="none" w:sz="0" w:space="0" w:color="auto"/>
                            <w:bottom w:val="none" w:sz="0" w:space="0" w:color="auto"/>
                            <w:right w:val="none" w:sz="0" w:space="0" w:color="auto"/>
                          </w:divBdr>
                          <w:divsChild>
                            <w:div w:id="184910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882450">
          <w:marLeft w:val="0"/>
          <w:marRight w:val="0"/>
          <w:marTop w:val="0"/>
          <w:marBottom w:val="0"/>
          <w:divBdr>
            <w:top w:val="none" w:sz="0" w:space="0" w:color="auto"/>
            <w:left w:val="none" w:sz="0" w:space="0" w:color="auto"/>
            <w:bottom w:val="none" w:sz="0" w:space="0" w:color="auto"/>
            <w:right w:val="none" w:sz="0" w:space="0" w:color="auto"/>
          </w:divBdr>
          <w:divsChild>
            <w:div w:id="2062512970">
              <w:marLeft w:val="0"/>
              <w:marRight w:val="0"/>
              <w:marTop w:val="0"/>
              <w:marBottom w:val="0"/>
              <w:divBdr>
                <w:top w:val="none" w:sz="0" w:space="0" w:color="auto"/>
                <w:left w:val="none" w:sz="0" w:space="0" w:color="auto"/>
                <w:bottom w:val="none" w:sz="0" w:space="0" w:color="auto"/>
                <w:right w:val="none" w:sz="0" w:space="0" w:color="auto"/>
              </w:divBdr>
              <w:divsChild>
                <w:div w:id="1297639885">
                  <w:marLeft w:val="0"/>
                  <w:marRight w:val="0"/>
                  <w:marTop w:val="0"/>
                  <w:marBottom w:val="0"/>
                  <w:divBdr>
                    <w:top w:val="none" w:sz="0" w:space="0" w:color="auto"/>
                    <w:left w:val="none" w:sz="0" w:space="0" w:color="auto"/>
                    <w:bottom w:val="none" w:sz="0" w:space="0" w:color="auto"/>
                    <w:right w:val="none" w:sz="0" w:space="0" w:color="auto"/>
                  </w:divBdr>
                  <w:divsChild>
                    <w:div w:id="2145387155">
                      <w:marLeft w:val="0"/>
                      <w:marRight w:val="0"/>
                      <w:marTop w:val="0"/>
                      <w:marBottom w:val="0"/>
                      <w:divBdr>
                        <w:top w:val="none" w:sz="0" w:space="0" w:color="auto"/>
                        <w:left w:val="none" w:sz="0" w:space="0" w:color="auto"/>
                        <w:bottom w:val="none" w:sz="0" w:space="0" w:color="auto"/>
                        <w:right w:val="none" w:sz="0" w:space="0" w:color="auto"/>
                      </w:divBdr>
                      <w:divsChild>
                        <w:div w:id="1535576935">
                          <w:marLeft w:val="0"/>
                          <w:marRight w:val="0"/>
                          <w:marTop w:val="0"/>
                          <w:marBottom w:val="0"/>
                          <w:divBdr>
                            <w:top w:val="none" w:sz="0" w:space="0" w:color="auto"/>
                            <w:left w:val="none" w:sz="0" w:space="0" w:color="auto"/>
                            <w:bottom w:val="none" w:sz="0" w:space="0" w:color="auto"/>
                            <w:right w:val="none" w:sz="0" w:space="0" w:color="auto"/>
                          </w:divBdr>
                          <w:divsChild>
                            <w:div w:id="780684219">
                              <w:marLeft w:val="0"/>
                              <w:marRight w:val="0"/>
                              <w:marTop w:val="0"/>
                              <w:marBottom w:val="0"/>
                              <w:divBdr>
                                <w:top w:val="none" w:sz="0" w:space="0" w:color="auto"/>
                                <w:left w:val="none" w:sz="0" w:space="0" w:color="auto"/>
                                <w:bottom w:val="none" w:sz="0" w:space="0" w:color="auto"/>
                                <w:right w:val="none" w:sz="0" w:space="0" w:color="auto"/>
                              </w:divBdr>
                              <w:divsChild>
                                <w:div w:id="14418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271368">
          <w:marLeft w:val="0"/>
          <w:marRight w:val="0"/>
          <w:marTop w:val="0"/>
          <w:marBottom w:val="0"/>
          <w:divBdr>
            <w:top w:val="none" w:sz="0" w:space="0" w:color="auto"/>
            <w:left w:val="none" w:sz="0" w:space="0" w:color="auto"/>
            <w:bottom w:val="none" w:sz="0" w:space="0" w:color="auto"/>
            <w:right w:val="none" w:sz="0" w:space="0" w:color="auto"/>
          </w:divBdr>
          <w:divsChild>
            <w:div w:id="2135639709">
              <w:marLeft w:val="0"/>
              <w:marRight w:val="0"/>
              <w:marTop w:val="0"/>
              <w:marBottom w:val="0"/>
              <w:divBdr>
                <w:top w:val="none" w:sz="0" w:space="0" w:color="auto"/>
                <w:left w:val="none" w:sz="0" w:space="0" w:color="auto"/>
                <w:bottom w:val="none" w:sz="0" w:space="0" w:color="auto"/>
                <w:right w:val="none" w:sz="0" w:space="0" w:color="auto"/>
              </w:divBdr>
              <w:divsChild>
                <w:div w:id="160243204">
                  <w:marLeft w:val="0"/>
                  <w:marRight w:val="0"/>
                  <w:marTop w:val="0"/>
                  <w:marBottom w:val="0"/>
                  <w:divBdr>
                    <w:top w:val="none" w:sz="0" w:space="0" w:color="auto"/>
                    <w:left w:val="none" w:sz="0" w:space="0" w:color="auto"/>
                    <w:bottom w:val="none" w:sz="0" w:space="0" w:color="auto"/>
                    <w:right w:val="none" w:sz="0" w:space="0" w:color="auto"/>
                  </w:divBdr>
                  <w:divsChild>
                    <w:div w:id="573583977">
                      <w:marLeft w:val="0"/>
                      <w:marRight w:val="0"/>
                      <w:marTop w:val="0"/>
                      <w:marBottom w:val="0"/>
                      <w:divBdr>
                        <w:top w:val="none" w:sz="0" w:space="0" w:color="auto"/>
                        <w:left w:val="none" w:sz="0" w:space="0" w:color="auto"/>
                        <w:bottom w:val="none" w:sz="0" w:space="0" w:color="auto"/>
                        <w:right w:val="none" w:sz="0" w:space="0" w:color="auto"/>
                      </w:divBdr>
                      <w:divsChild>
                        <w:div w:id="1315985535">
                          <w:marLeft w:val="0"/>
                          <w:marRight w:val="0"/>
                          <w:marTop w:val="0"/>
                          <w:marBottom w:val="0"/>
                          <w:divBdr>
                            <w:top w:val="none" w:sz="0" w:space="0" w:color="auto"/>
                            <w:left w:val="none" w:sz="0" w:space="0" w:color="auto"/>
                            <w:bottom w:val="none" w:sz="0" w:space="0" w:color="auto"/>
                            <w:right w:val="none" w:sz="0" w:space="0" w:color="auto"/>
                          </w:divBdr>
                          <w:divsChild>
                            <w:div w:id="1064254720">
                              <w:marLeft w:val="0"/>
                              <w:marRight w:val="0"/>
                              <w:marTop w:val="0"/>
                              <w:marBottom w:val="0"/>
                              <w:divBdr>
                                <w:top w:val="none" w:sz="0" w:space="0" w:color="auto"/>
                                <w:left w:val="none" w:sz="0" w:space="0" w:color="auto"/>
                                <w:bottom w:val="none" w:sz="0" w:space="0" w:color="auto"/>
                                <w:right w:val="none" w:sz="0" w:space="0" w:color="auto"/>
                              </w:divBdr>
                              <w:divsChild>
                                <w:div w:id="80953267">
                                  <w:marLeft w:val="0"/>
                                  <w:marRight w:val="0"/>
                                  <w:marTop w:val="0"/>
                                  <w:marBottom w:val="0"/>
                                  <w:divBdr>
                                    <w:top w:val="none" w:sz="0" w:space="0" w:color="auto"/>
                                    <w:left w:val="none" w:sz="0" w:space="0" w:color="auto"/>
                                    <w:bottom w:val="none" w:sz="0" w:space="0" w:color="auto"/>
                                    <w:right w:val="none" w:sz="0" w:space="0" w:color="auto"/>
                                  </w:divBdr>
                                  <w:divsChild>
                                    <w:div w:id="13007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560572">
          <w:marLeft w:val="0"/>
          <w:marRight w:val="0"/>
          <w:marTop w:val="0"/>
          <w:marBottom w:val="0"/>
          <w:divBdr>
            <w:top w:val="none" w:sz="0" w:space="0" w:color="auto"/>
            <w:left w:val="none" w:sz="0" w:space="0" w:color="auto"/>
            <w:bottom w:val="none" w:sz="0" w:space="0" w:color="auto"/>
            <w:right w:val="none" w:sz="0" w:space="0" w:color="auto"/>
          </w:divBdr>
          <w:divsChild>
            <w:div w:id="1675649066">
              <w:marLeft w:val="0"/>
              <w:marRight w:val="0"/>
              <w:marTop w:val="0"/>
              <w:marBottom w:val="0"/>
              <w:divBdr>
                <w:top w:val="none" w:sz="0" w:space="0" w:color="auto"/>
                <w:left w:val="none" w:sz="0" w:space="0" w:color="auto"/>
                <w:bottom w:val="none" w:sz="0" w:space="0" w:color="auto"/>
                <w:right w:val="none" w:sz="0" w:space="0" w:color="auto"/>
              </w:divBdr>
              <w:divsChild>
                <w:div w:id="815221377">
                  <w:marLeft w:val="0"/>
                  <w:marRight w:val="0"/>
                  <w:marTop w:val="0"/>
                  <w:marBottom w:val="0"/>
                  <w:divBdr>
                    <w:top w:val="none" w:sz="0" w:space="0" w:color="auto"/>
                    <w:left w:val="none" w:sz="0" w:space="0" w:color="auto"/>
                    <w:bottom w:val="none" w:sz="0" w:space="0" w:color="auto"/>
                    <w:right w:val="none" w:sz="0" w:space="0" w:color="auto"/>
                  </w:divBdr>
                  <w:divsChild>
                    <w:div w:id="1232810382">
                      <w:marLeft w:val="0"/>
                      <w:marRight w:val="0"/>
                      <w:marTop w:val="0"/>
                      <w:marBottom w:val="0"/>
                      <w:divBdr>
                        <w:top w:val="none" w:sz="0" w:space="0" w:color="auto"/>
                        <w:left w:val="none" w:sz="0" w:space="0" w:color="auto"/>
                        <w:bottom w:val="none" w:sz="0" w:space="0" w:color="auto"/>
                        <w:right w:val="none" w:sz="0" w:space="0" w:color="auto"/>
                      </w:divBdr>
                      <w:divsChild>
                        <w:div w:id="1645503457">
                          <w:marLeft w:val="0"/>
                          <w:marRight w:val="0"/>
                          <w:marTop w:val="0"/>
                          <w:marBottom w:val="0"/>
                          <w:divBdr>
                            <w:top w:val="none" w:sz="0" w:space="0" w:color="auto"/>
                            <w:left w:val="none" w:sz="0" w:space="0" w:color="auto"/>
                            <w:bottom w:val="none" w:sz="0" w:space="0" w:color="auto"/>
                            <w:right w:val="none" w:sz="0" w:space="0" w:color="auto"/>
                          </w:divBdr>
                          <w:divsChild>
                            <w:div w:id="66809549">
                              <w:marLeft w:val="0"/>
                              <w:marRight w:val="0"/>
                              <w:marTop w:val="0"/>
                              <w:marBottom w:val="0"/>
                              <w:divBdr>
                                <w:top w:val="none" w:sz="0" w:space="0" w:color="auto"/>
                                <w:left w:val="none" w:sz="0" w:space="0" w:color="auto"/>
                                <w:bottom w:val="none" w:sz="0" w:space="0" w:color="auto"/>
                                <w:right w:val="none" w:sz="0" w:space="0" w:color="auto"/>
                              </w:divBdr>
                              <w:divsChild>
                                <w:div w:id="9907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140865">
          <w:marLeft w:val="0"/>
          <w:marRight w:val="0"/>
          <w:marTop w:val="0"/>
          <w:marBottom w:val="0"/>
          <w:divBdr>
            <w:top w:val="none" w:sz="0" w:space="0" w:color="auto"/>
            <w:left w:val="none" w:sz="0" w:space="0" w:color="auto"/>
            <w:bottom w:val="none" w:sz="0" w:space="0" w:color="auto"/>
            <w:right w:val="none" w:sz="0" w:space="0" w:color="auto"/>
          </w:divBdr>
          <w:divsChild>
            <w:div w:id="640621288">
              <w:marLeft w:val="0"/>
              <w:marRight w:val="0"/>
              <w:marTop w:val="0"/>
              <w:marBottom w:val="0"/>
              <w:divBdr>
                <w:top w:val="none" w:sz="0" w:space="0" w:color="auto"/>
                <w:left w:val="none" w:sz="0" w:space="0" w:color="auto"/>
                <w:bottom w:val="none" w:sz="0" w:space="0" w:color="auto"/>
                <w:right w:val="none" w:sz="0" w:space="0" w:color="auto"/>
              </w:divBdr>
              <w:divsChild>
                <w:div w:id="43608192">
                  <w:marLeft w:val="0"/>
                  <w:marRight w:val="0"/>
                  <w:marTop w:val="0"/>
                  <w:marBottom w:val="0"/>
                  <w:divBdr>
                    <w:top w:val="none" w:sz="0" w:space="0" w:color="auto"/>
                    <w:left w:val="none" w:sz="0" w:space="0" w:color="auto"/>
                    <w:bottom w:val="none" w:sz="0" w:space="0" w:color="auto"/>
                    <w:right w:val="none" w:sz="0" w:space="0" w:color="auto"/>
                  </w:divBdr>
                  <w:divsChild>
                    <w:div w:id="481695529">
                      <w:marLeft w:val="0"/>
                      <w:marRight w:val="0"/>
                      <w:marTop w:val="0"/>
                      <w:marBottom w:val="0"/>
                      <w:divBdr>
                        <w:top w:val="none" w:sz="0" w:space="0" w:color="auto"/>
                        <w:left w:val="none" w:sz="0" w:space="0" w:color="auto"/>
                        <w:bottom w:val="none" w:sz="0" w:space="0" w:color="auto"/>
                        <w:right w:val="none" w:sz="0" w:space="0" w:color="auto"/>
                      </w:divBdr>
                      <w:divsChild>
                        <w:div w:id="535043028">
                          <w:marLeft w:val="0"/>
                          <w:marRight w:val="0"/>
                          <w:marTop w:val="0"/>
                          <w:marBottom w:val="0"/>
                          <w:divBdr>
                            <w:top w:val="none" w:sz="0" w:space="0" w:color="auto"/>
                            <w:left w:val="none" w:sz="0" w:space="0" w:color="auto"/>
                            <w:bottom w:val="none" w:sz="0" w:space="0" w:color="auto"/>
                            <w:right w:val="none" w:sz="0" w:space="0" w:color="auto"/>
                          </w:divBdr>
                          <w:divsChild>
                            <w:div w:id="1335767605">
                              <w:marLeft w:val="0"/>
                              <w:marRight w:val="0"/>
                              <w:marTop w:val="0"/>
                              <w:marBottom w:val="0"/>
                              <w:divBdr>
                                <w:top w:val="none" w:sz="0" w:space="0" w:color="auto"/>
                                <w:left w:val="none" w:sz="0" w:space="0" w:color="auto"/>
                                <w:bottom w:val="none" w:sz="0" w:space="0" w:color="auto"/>
                                <w:right w:val="none" w:sz="0" w:space="0" w:color="auto"/>
                              </w:divBdr>
                              <w:divsChild>
                                <w:div w:id="1376732698">
                                  <w:marLeft w:val="0"/>
                                  <w:marRight w:val="0"/>
                                  <w:marTop w:val="0"/>
                                  <w:marBottom w:val="0"/>
                                  <w:divBdr>
                                    <w:top w:val="none" w:sz="0" w:space="0" w:color="auto"/>
                                    <w:left w:val="none" w:sz="0" w:space="0" w:color="auto"/>
                                    <w:bottom w:val="none" w:sz="0" w:space="0" w:color="auto"/>
                                    <w:right w:val="none" w:sz="0" w:space="0" w:color="auto"/>
                                  </w:divBdr>
                                  <w:divsChild>
                                    <w:div w:id="920138100">
                                      <w:marLeft w:val="0"/>
                                      <w:marRight w:val="0"/>
                                      <w:marTop w:val="0"/>
                                      <w:marBottom w:val="0"/>
                                      <w:divBdr>
                                        <w:top w:val="none" w:sz="0" w:space="0" w:color="auto"/>
                                        <w:left w:val="none" w:sz="0" w:space="0" w:color="auto"/>
                                        <w:bottom w:val="none" w:sz="0" w:space="0" w:color="auto"/>
                                        <w:right w:val="none" w:sz="0" w:space="0" w:color="auto"/>
                                      </w:divBdr>
                                    </w:div>
                                  </w:divsChild>
                                </w:div>
                                <w:div w:id="1158418719">
                                  <w:marLeft w:val="0"/>
                                  <w:marRight w:val="0"/>
                                  <w:marTop w:val="0"/>
                                  <w:marBottom w:val="0"/>
                                  <w:divBdr>
                                    <w:top w:val="none" w:sz="0" w:space="0" w:color="auto"/>
                                    <w:left w:val="none" w:sz="0" w:space="0" w:color="auto"/>
                                    <w:bottom w:val="none" w:sz="0" w:space="0" w:color="auto"/>
                                    <w:right w:val="none" w:sz="0" w:space="0" w:color="auto"/>
                                  </w:divBdr>
                                  <w:divsChild>
                                    <w:div w:id="189978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940364">
          <w:marLeft w:val="0"/>
          <w:marRight w:val="0"/>
          <w:marTop w:val="0"/>
          <w:marBottom w:val="0"/>
          <w:divBdr>
            <w:top w:val="none" w:sz="0" w:space="0" w:color="auto"/>
            <w:left w:val="none" w:sz="0" w:space="0" w:color="auto"/>
            <w:bottom w:val="none" w:sz="0" w:space="0" w:color="auto"/>
            <w:right w:val="none" w:sz="0" w:space="0" w:color="auto"/>
          </w:divBdr>
          <w:divsChild>
            <w:div w:id="1159619155">
              <w:marLeft w:val="0"/>
              <w:marRight w:val="0"/>
              <w:marTop w:val="0"/>
              <w:marBottom w:val="0"/>
              <w:divBdr>
                <w:top w:val="none" w:sz="0" w:space="0" w:color="auto"/>
                <w:left w:val="none" w:sz="0" w:space="0" w:color="auto"/>
                <w:bottom w:val="none" w:sz="0" w:space="0" w:color="auto"/>
                <w:right w:val="none" w:sz="0" w:space="0" w:color="auto"/>
              </w:divBdr>
              <w:divsChild>
                <w:div w:id="1710452959">
                  <w:marLeft w:val="0"/>
                  <w:marRight w:val="0"/>
                  <w:marTop w:val="0"/>
                  <w:marBottom w:val="0"/>
                  <w:divBdr>
                    <w:top w:val="none" w:sz="0" w:space="0" w:color="auto"/>
                    <w:left w:val="none" w:sz="0" w:space="0" w:color="auto"/>
                    <w:bottom w:val="none" w:sz="0" w:space="0" w:color="auto"/>
                    <w:right w:val="none" w:sz="0" w:space="0" w:color="auto"/>
                  </w:divBdr>
                  <w:divsChild>
                    <w:div w:id="58673019">
                      <w:marLeft w:val="0"/>
                      <w:marRight w:val="0"/>
                      <w:marTop w:val="0"/>
                      <w:marBottom w:val="0"/>
                      <w:divBdr>
                        <w:top w:val="none" w:sz="0" w:space="0" w:color="auto"/>
                        <w:left w:val="none" w:sz="0" w:space="0" w:color="auto"/>
                        <w:bottom w:val="none" w:sz="0" w:space="0" w:color="auto"/>
                        <w:right w:val="none" w:sz="0" w:space="0" w:color="auto"/>
                      </w:divBdr>
                      <w:divsChild>
                        <w:div w:id="62871001">
                          <w:marLeft w:val="0"/>
                          <w:marRight w:val="0"/>
                          <w:marTop w:val="0"/>
                          <w:marBottom w:val="0"/>
                          <w:divBdr>
                            <w:top w:val="none" w:sz="0" w:space="0" w:color="auto"/>
                            <w:left w:val="none" w:sz="0" w:space="0" w:color="auto"/>
                            <w:bottom w:val="none" w:sz="0" w:space="0" w:color="auto"/>
                            <w:right w:val="none" w:sz="0" w:space="0" w:color="auto"/>
                          </w:divBdr>
                          <w:divsChild>
                            <w:div w:id="750077767">
                              <w:marLeft w:val="0"/>
                              <w:marRight w:val="0"/>
                              <w:marTop w:val="0"/>
                              <w:marBottom w:val="0"/>
                              <w:divBdr>
                                <w:top w:val="none" w:sz="0" w:space="0" w:color="auto"/>
                                <w:left w:val="none" w:sz="0" w:space="0" w:color="auto"/>
                                <w:bottom w:val="none" w:sz="0" w:space="0" w:color="auto"/>
                                <w:right w:val="none" w:sz="0" w:space="0" w:color="auto"/>
                              </w:divBdr>
                              <w:divsChild>
                                <w:div w:id="171541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934744">
          <w:marLeft w:val="0"/>
          <w:marRight w:val="0"/>
          <w:marTop w:val="0"/>
          <w:marBottom w:val="0"/>
          <w:divBdr>
            <w:top w:val="none" w:sz="0" w:space="0" w:color="auto"/>
            <w:left w:val="none" w:sz="0" w:space="0" w:color="auto"/>
            <w:bottom w:val="none" w:sz="0" w:space="0" w:color="auto"/>
            <w:right w:val="none" w:sz="0" w:space="0" w:color="auto"/>
          </w:divBdr>
          <w:divsChild>
            <w:div w:id="688994635">
              <w:marLeft w:val="0"/>
              <w:marRight w:val="0"/>
              <w:marTop w:val="0"/>
              <w:marBottom w:val="0"/>
              <w:divBdr>
                <w:top w:val="none" w:sz="0" w:space="0" w:color="auto"/>
                <w:left w:val="none" w:sz="0" w:space="0" w:color="auto"/>
                <w:bottom w:val="none" w:sz="0" w:space="0" w:color="auto"/>
                <w:right w:val="none" w:sz="0" w:space="0" w:color="auto"/>
              </w:divBdr>
              <w:divsChild>
                <w:div w:id="1385366990">
                  <w:marLeft w:val="0"/>
                  <w:marRight w:val="0"/>
                  <w:marTop w:val="0"/>
                  <w:marBottom w:val="0"/>
                  <w:divBdr>
                    <w:top w:val="none" w:sz="0" w:space="0" w:color="auto"/>
                    <w:left w:val="none" w:sz="0" w:space="0" w:color="auto"/>
                    <w:bottom w:val="none" w:sz="0" w:space="0" w:color="auto"/>
                    <w:right w:val="none" w:sz="0" w:space="0" w:color="auto"/>
                  </w:divBdr>
                  <w:divsChild>
                    <w:div w:id="916092428">
                      <w:marLeft w:val="0"/>
                      <w:marRight w:val="0"/>
                      <w:marTop w:val="0"/>
                      <w:marBottom w:val="0"/>
                      <w:divBdr>
                        <w:top w:val="none" w:sz="0" w:space="0" w:color="auto"/>
                        <w:left w:val="none" w:sz="0" w:space="0" w:color="auto"/>
                        <w:bottom w:val="none" w:sz="0" w:space="0" w:color="auto"/>
                        <w:right w:val="none" w:sz="0" w:space="0" w:color="auto"/>
                      </w:divBdr>
                      <w:divsChild>
                        <w:div w:id="1817524429">
                          <w:marLeft w:val="0"/>
                          <w:marRight w:val="0"/>
                          <w:marTop w:val="0"/>
                          <w:marBottom w:val="0"/>
                          <w:divBdr>
                            <w:top w:val="none" w:sz="0" w:space="0" w:color="auto"/>
                            <w:left w:val="none" w:sz="0" w:space="0" w:color="auto"/>
                            <w:bottom w:val="none" w:sz="0" w:space="0" w:color="auto"/>
                            <w:right w:val="none" w:sz="0" w:space="0" w:color="auto"/>
                          </w:divBdr>
                          <w:divsChild>
                            <w:div w:id="12231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24</Pages>
  <Words>6759</Words>
  <Characters>38529</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2025-10-14T07:38:00Z</dcterms:created>
  <dcterms:modified xsi:type="dcterms:W3CDTF">2025-10-14T07:57:00Z</dcterms:modified>
</cp:coreProperties>
</file>